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E704A" w14:textId="77777777" w:rsidR="001550A9" w:rsidRPr="001550A9" w:rsidRDefault="001550A9" w:rsidP="00155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0A9">
        <w:rPr>
          <w:rFonts w:ascii="Times New Roman" w:eastAsia="Calibri" w:hAnsi="Times New Roman" w:cs="Times New Roman"/>
          <w:b/>
          <w:sz w:val="28"/>
          <w:szCs w:val="28"/>
        </w:rPr>
        <w:t>Сравнительная таблица</w:t>
      </w:r>
      <w:bookmarkStart w:id="0" w:name="_GoBack"/>
      <w:bookmarkEnd w:id="0"/>
    </w:p>
    <w:p w14:paraId="49B69D80" w14:textId="24F42994" w:rsidR="001550A9" w:rsidRPr="001550A9" w:rsidRDefault="001550A9" w:rsidP="00155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0A9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</w:t>
      </w:r>
      <w:r w:rsidR="00C9397A">
        <w:rPr>
          <w:rFonts w:ascii="Times New Roman" w:eastAsia="Calibri" w:hAnsi="Times New Roman" w:cs="Times New Roman"/>
          <w:b/>
          <w:sz w:val="28"/>
          <w:szCs w:val="28"/>
          <w:lang w:val="ky-KG"/>
        </w:rPr>
        <w:t>Закона</w:t>
      </w:r>
      <w:r w:rsidRPr="001550A9">
        <w:rPr>
          <w:rFonts w:ascii="Times New Roman" w:eastAsia="Calibri" w:hAnsi="Times New Roman" w:cs="Times New Roman"/>
          <w:b/>
          <w:sz w:val="28"/>
          <w:szCs w:val="28"/>
        </w:rPr>
        <w:t xml:space="preserve"> Кыргызской Республики «О внесении изменений в Закон Кыргызской Республики «О пожилых гражданах в Кыргызской Республике»</w:t>
      </w:r>
    </w:p>
    <w:p w14:paraId="7DC51070" w14:textId="77777777" w:rsidR="001550A9" w:rsidRPr="001550A9" w:rsidRDefault="001550A9" w:rsidP="001550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3467" w:type="dxa"/>
        <w:tblInd w:w="108" w:type="dxa"/>
        <w:tblLook w:val="04A0" w:firstRow="1" w:lastRow="0" w:firstColumn="1" w:lastColumn="0" w:noHBand="0" w:noVBand="1"/>
      </w:tblPr>
      <w:tblGrid>
        <w:gridCol w:w="6521"/>
        <w:gridCol w:w="6946"/>
      </w:tblGrid>
      <w:tr w:rsidR="001550A9" w:rsidRPr="001550A9" w14:paraId="77B9879B" w14:textId="77777777" w:rsidTr="002A1804">
        <w:tc>
          <w:tcPr>
            <w:tcW w:w="6521" w:type="dxa"/>
          </w:tcPr>
          <w:p w14:paraId="0C1489D5" w14:textId="77777777" w:rsidR="001550A9" w:rsidRPr="001550A9" w:rsidRDefault="001550A9" w:rsidP="00155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6946" w:type="dxa"/>
          </w:tcPr>
          <w:p w14:paraId="0AF86EA6" w14:textId="77777777" w:rsidR="001550A9" w:rsidRPr="001550A9" w:rsidRDefault="001550A9" w:rsidP="001550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1550A9" w:rsidRPr="001550A9" w14:paraId="2792CE94" w14:textId="77777777" w:rsidTr="002A1804">
        <w:tc>
          <w:tcPr>
            <w:tcW w:w="6521" w:type="dxa"/>
          </w:tcPr>
          <w:p w14:paraId="27130FAB" w14:textId="77777777" w:rsidR="001550A9" w:rsidRPr="001550A9" w:rsidRDefault="001550A9" w:rsidP="001550A9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2. Основные понятия, используемые в настоящем Законе</w:t>
            </w:r>
          </w:p>
          <w:p w14:paraId="214CDEF3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настоящем Законе используются следующие основные понятия:</w:t>
            </w:r>
          </w:p>
          <w:p w14:paraId="1D11E33A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геронтологическая служба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организация, основным направлением деятельности которой является решение медицинских, психологических, правовых и социальных проблем для улучшения положения граждан старшего поколения, упрочения их социальной защищенности с учетом современной социально-демографической и социально-экономической ситуации, основанное на единой государственной политике и единой научно-методической базе;</w:t>
            </w:r>
          </w:p>
          <w:p w14:paraId="5246DE78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пожилые граждане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лица, мужчины в возрасте 63 лет и старше, женщины в возрасте 58 лет и старше, достигшие пенсионного возраста в соответствии с законодательством Кыргызской Республики;</w:t>
            </w:r>
          </w:p>
          <w:p w14:paraId="03D1767E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социальные службы для пожилых граждан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организации независимо от форм собственности, а также граждане, занимающиеся предпринимательской деятельностью по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социальному обслуживанию пожилых граждан без образования юридического лица.</w:t>
            </w:r>
          </w:p>
        </w:tc>
        <w:tc>
          <w:tcPr>
            <w:tcW w:w="6946" w:type="dxa"/>
          </w:tcPr>
          <w:p w14:paraId="15BB6B89" w14:textId="77777777" w:rsidR="001550A9" w:rsidRPr="001550A9" w:rsidRDefault="001550A9" w:rsidP="001550A9">
            <w:pPr>
              <w:spacing w:before="20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2. Основные понятия, используемые в настоящем Законе</w:t>
            </w:r>
          </w:p>
          <w:p w14:paraId="52191D3E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настоящем Законе используются следующие основные понятия:</w:t>
            </w:r>
          </w:p>
          <w:p w14:paraId="2883AF63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геронтологическая служба - организация, основным направлением деятельности которой является решение медицинских, психологических, правовых и социальных проблем для улучшения положения граждан старшего поколения, упрочения их социальной защищенности с учетом современной социально-демографической и социально-экономической ситуации, основанное на единой государственной политике и единой научно-методической базе;</w:t>
            </w:r>
          </w:p>
          <w:p w14:paraId="5EEC36F7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пожилые граждане -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лица, мужчины в возрасте 63 лет и старше, женщины в возрасте 58 лет и старше, достигшие пенсионного возраста в соответствии с законодательством Кыргызской Республики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>государственном пенсионном социальном страховании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14:paraId="27057EF1" w14:textId="77777777" w:rsidR="001550A9" w:rsidRPr="001550A9" w:rsidRDefault="001550A9" w:rsidP="001550A9">
            <w:pPr>
              <w:spacing w:after="6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одинокие пожилые граждане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</w:t>
            </w: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одинокие граждане (одинокие супружеские пары): женщины в </w:t>
            </w: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возрасте 58 лет и старше, мужчины в возрасте 63 лет и старше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14:paraId="18E3BBE5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социальные службы для пожилых граждан -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 независимо от форм собственности, а также граждане, занимающиеся предпринимательской деятельностью по социальному обслуживанию пожилых граждан без образования юридического лица.</w:t>
            </w:r>
          </w:p>
          <w:p w14:paraId="73ABF995" w14:textId="77777777" w:rsidR="001550A9" w:rsidRPr="001550A9" w:rsidRDefault="001550A9" w:rsidP="001550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50A9" w:rsidRPr="001550A9" w14:paraId="2DF9F527" w14:textId="77777777" w:rsidTr="002A1804">
        <w:tc>
          <w:tcPr>
            <w:tcW w:w="6521" w:type="dxa"/>
          </w:tcPr>
          <w:p w14:paraId="460BCA93" w14:textId="77777777" w:rsidR="001550A9" w:rsidRPr="001550A9" w:rsidRDefault="001550A9" w:rsidP="001550A9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4. Государственная политика в отношении пожилых граждан</w:t>
            </w:r>
          </w:p>
          <w:p w14:paraId="4D6735D4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Государственная политика в отношении пожилых граждан направлена на создание правовых, социально-экономических условий и гарантий для достойной жизни, развития и самореализации пожилых граждан, защиты их прав и законных интересов путем разработки и осуществления краткосрочных, среднесрочных и долгосрочных общегосударственных и региональных программ.</w:t>
            </w:r>
          </w:p>
          <w:p w14:paraId="0B88EA59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Calibri" w:eastAsia="Calibri" w:hAnsi="Calibri" w:cs="Times New Roman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Приоритетными направлениями государственной политики в отношении пожилых граждан в Кыргызской Республике, осуществляемой государственными органами и органами местного самоуправления, являются повышение качества услуг здравоохранения и социальной поддержки.</w:t>
            </w:r>
          </w:p>
        </w:tc>
        <w:tc>
          <w:tcPr>
            <w:tcW w:w="6946" w:type="dxa"/>
          </w:tcPr>
          <w:p w14:paraId="1E931421" w14:textId="77777777" w:rsidR="001550A9" w:rsidRPr="001550A9" w:rsidRDefault="001550A9" w:rsidP="001550A9">
            <w:pPr>
              <w:spacing w:before="20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4. Государственная политика в отношении пожилых граждан</w:t>
            </w:r>
          </w:p>
          <w:p w14:paraId="0B77E785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Государственная политика в отношении пожилых граждан направлена на создание правовых, социально-экономических условий и гарантий для достойной жизни, развития и самореализации пожилых граждан, защиты их прав и законных интересов путем разработки и осуществления краткосрочных, среднесрочных и долгосрочных общегосударственных и региональных программ.</w:t>
            </w:r>
          </w:p>
          <w:p w14:paraId="11F98F45" w14:textId="0FAE8AC8" w:rsidR="001550A9" w:rsidRPr="001550A9" w:rsidRDefault="00114509" w:rsidP="001550A9">
            <w:pPr>
              <w:tabs>
                <w:tab w:val="left" w:pos="890"/>
              </w:tabs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11450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</w:t>
            </w:r>
            <w:r w:rsidR="001550A9" w:rsidRPr="001550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  <w:r w:rsidR="001550A9" w:rsidRPr="001550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ky-KG" w:eastAsia="ru-RU"/>
              </w:rPr>
              <w:t xml:space="preserve"> </w:t>
            </w:r>
            <w:r w:rsidR="001550A9" w:rsidRPr="001550A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Приоритетными направлениями государственной политики в отношении пожилых граждан в Кыргызской Республике, осуществляемой государственными органами и органами местного самоуправления, являются повышение качества услуг здравоохранения, социальной поддержки, </w:t>
            </w:r>
            <w:r w:rsidR="001550A9" w:rsidRPr="001550A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доступа к информации и образованию.</w:t>
            </w:r>
          </w:p>
        </w:tc>
      </w:tr>
      <w:tr w:rsidR="001550A9" w:rsidRPr="001550A9" w14:paraId="4CCF483A" w14:textId="77777777" w:rsidTr="002A1804">
        <w:tc>
          <w:tcPr>
            <w:tcW w:w="6521" w:type="dxa"/>
          </w:tcPr>
          <w:p w14:paraId="693E9DA6" w14:textId="77777777" w:rsidR="001550A9" w:rsidRPr="001550A9" w:rsidRDefault="001550A9" w:rsidP="001550A9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Статья 5. Принципы государственной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политики в отношении пожилых граждан</w:t>
            </w:r>
          </w:p>
          <w:p w14:paraId="2232EA42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политика в отношении пожилых граждан основывается на следующих принципах:</w:t>
            </w:r>
          </w:p>
          <w:p w14:paraId="1651B09C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ответственность государственных органов и органов местного самоуправления за ненадлежащее обеспечение государственных гарантий, предоставляемых пожилым гражданам;</w:t>
            </w:r>
          </w:p>
          <w:p w14:paraId="56F100DA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эффективность действий государственных органов и органов местного самоуправления, направленных на повышение благосостояния и социального благополучия пожилых граждан;</w:t>
            </w:r>
          </w:p>
          <w:p w14:paraId="76BA7D2A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государственных гарантий в сфере социального обслуживания с учетом гарантированных государственных минимальных социальных стандартов жизнедеятельности и индивидуальных потребностей граждан пожилого возраста;</w:t>
            </w:r>
          </w:p>
          <w:p w14:paraId="6B60A985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приоритетности в получении социальных услуг и их доступности для пожилых граждан;</w:t>
            </w:r>
          </w:p>
          <w:p w14:paraId="7654377E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пожилых граждан в формировании и реализации государственной политики, направленной на социальное развитие Кыргызской Республики.</w:t>
            </w:r>
          </w:p>
        </w:tc>
        <w:tc>
          <w:tcPr>
            <w:tcW w:w="6946" w:type="dxa"/>
          </w:tcPr>
          <w:p w14:paraId="17E1D76F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Статья 5. Принципы государственной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политики в отношении пожилых граждан</w:t>
            </w:r>
          </w:p>
          <w:p w14:paraId="4E127E23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политика в отношении пожилых граждан основывается на следующих принципах:</w:t>
            </w:r>
          </w:p>
          <w:p w14:paraId="367DE320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ответственность государственных органов и органов местного самоуправления за ненадлежащее обеспечение государственных гарантий, предоставляемых пожилым гражданам;</w:t>
            </w:r>
          </w:p>
          <w:p w14:paraId="167F175F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эффективность действий государственных органов и органов местного самоуправления, направленных на повышение благосостояния и социального благополучия пожилых граждан;</w:t>
            </w:r>
          </w:p>
          <w:p w14:paraId="24B05BB3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предоставление государственных гарантий в сфере социального обслуживания с учетом гарантированных государственных минимальных социальных стандартов жизнедеятельности и индивидуальных потребностей граждан пожилого возраста;</w:t>
            </w:r>
          </w:p>
          <w:p w14:paraId="1CBAA0BF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приоритетности в получении социальных услуг и их доступности для пожилых граждан;</w:t>
            </w:r>
          </w:p>
          <w:p w14:paraId="3EB57423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пожилых граждан в формировании и реализации государственной политики, направленной на социальное развитие  Кыргызской Республики;</w:t>
            </w:r>
          </w:p>
          <w:p w14:paraId="523537C2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пропаганда укрепления солидарности между поколениями на основе справедливости и взаимопомощи;</w:t>
            </w:r>
          </w:p>
          <w:p w14:paraId="5EA8ED88" w14:textId="77777777" w:rsidR="001550A9" w:rsidRPr="001550A9" w:rsidRDefault="001550A9" w:rsidP="001550A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     - участие пожилых граждан в патриотическом воспитании подрастающего поколения путем обмена знаниями и опытом молодежью;</w:t>
            </w:r>
          </w:p>
          <w:p w14:paraId="11AD755E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- соблюдение гражданских прав и уважение достоинства пожилых граждан;</w:t>
            </w:r>
          </w:p>
          <w:p w14:paraId="467C4D65" w14:textId="77777777" w:rsidR="001550A9" w:rsidRPr="001550A9" w:rsidRDefault="001550A9" w:rsidP="001550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- 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создание равных возможностей для самореализации пожилых граждан, в том числе</w:t>
            </w: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 о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бразовании пожилых граждан; </w:t>
            </w:r>
          </w:p>
          <w:p w14:paraId="29B20903" w14:textId="77777777" w:rsidR="001550A9" w:rsidRPr="001550A9" w:rsidRDefault="001550A9" w:rsidP="001550A9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 поддержка и развитие предпринимательской деятельности пожилых граждан</w:t>
            </w: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2E109274" w14:textId="77777777" w:rsidR="001550A9" w:rsidRPr="001550A9" w:rsidRDefault="001550A9" w:rsidP="001550A9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искоренение негативных стереотипов и </w:t>
            </w:r>
            <w:proofErr w:type="spellStart"/>
            <w:r w:rsidRPr="00155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дикриминации</w:t>
            </w:r>
            <w:proofErr w:type="spellEnd"/>
            <w:r w:rsidRPr="001550A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в отношении пожилых граждан – эйджизм.</w:t>
            </w:r>
          </w:p>
        </w:tc>
      </w:tr>
      <w:tr w:rsidR="001550A9" w:rsidRPr="001550A9" w14:paraId="66695C52" w14:textId="77777777" w:rsidTr="002A1804">
        <w:tc>
          <w:tcPr>
            <w:tcW w:w="6521" w:type="dxa"/>
          </w:tcPr>
          <w:p w14:paraId="4712BBFA" w14:textId="77777777" w:rsidR="001550A9" w:rsidRPr="001550A9" w:rsidRDefault="001550A9" w:rsidP="001550A9">
            <w:pPr>
              <w:spacing w:before="20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6. Государственная поддержка органов местного самоуправления по реализации государственной политики в отношении пожилых граждан</w:t>
            </w:r>
          </w:p>
          <w:p w14:paraId="34C236AB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Органы местного самоуправления участвуют в реализации региональных и местных программ по поддержке пожилых граждан в пределах имеющихся средств.</w:t>
            </w:r>
          </w:p>
          <w:p w14:paraId="19B81797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Государственные органы в пределах своих полномочий оказывают финансовую, организационную, методическую помощь и содействие органам местного самоуправления в реализации программ в отношении пожилых граждан через государственный заказ.</w:t>
            </w:r>
          </w:p>
        </w:tc>
        <w:tc>
          <w:tcPr>
            <w:tcW w:w="6946" w:type="dxa"/>
          </w:tcPr>
          <w:p w14:paraId="466DAAB0" w14:textId="164FCFAE" w:rsidR="001550A9" w:rsidRPr="001550A9" w:rsidRDefault="00F51106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6.</w:t>
            </w:r>
            <w:r w:rsidR="001550A9"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Государственная поддержка органов местного самоуправления по реализации государственной политики в отношении пожилых граждан</w:t>
            </w:r>
          </w:p>
          <w:p w14:paraId="7839E991" w14:textId="77777777" w:rsidR="001550A9" w:rsidRPr="001550A9" w:rsidRDefault="001550A9" w:rsidP="001550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60C25264" w14:textId="77777777" w:rsidR="001550A9" w:rsidRPr="001550A9" w:rsidRDefault="001550A9" w:rsidP="001550A9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Органы местного самоуправления:</w:t>
            </w:r>
          </w:p>
          <w:p w14:paraId="19DFA3C4" w14:textId="31ACA20F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F51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реализуют региональные и местные программы </w:t>
            </w: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поддержке пожилых граждан в пределах имеющихся средств;</w:t>
            </w:r>
          </w:p>
          <w:p w14:paraId="339A5D16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организуют и проводят информационные кампании о недопущении жестокого обращения и насилия в отношении пожилых граждан;</w:t>
            </w:r>
          </w:p>
          <w:p w14:paraId="43F1E863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обеспечивают волонтерскую поддержку для пожилых граждан и среди пожилых граждан, в целях вовлечения их в общественную жизнь.</w:t>
            </w:r>
          </w:p>
          <w:p w14:paraId="1A5FC085" w14:textId="4A16C5D3" w:rsidR="001550A9" w:rsidRPr="00632F90" w:rsidRDefault="001550A9" w:rsidP="00632F90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Государственные органы в пределах своих полномочий оказывают финансовую, организационную, методическую помощь и содействие органам местного самоуправления в реализации </w:t>
            </w: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программ в отношении пожилых граждан через государственный 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социальный</w:t>
            </w: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заказ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  <w:tr w:rsidR="001550A9" w:rsidRPr="001550A9" w14:paraId="46CA88AC" w14:textId="77777777" w:rsidTr="002A1804">
        <w:tc>
          <w:tcPr>
            <w:tcW w:w="6521" w:type="dxa"/>
          </w:tcPr>
          <w:p w14:paraId="7307A3DB" w14:textId="77777777" w:rsidR="001550A9" w:rsidRPr="001550A9" w:rsidRDefault="001550A9" w:rsidP="001550A9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7. Участие юридических лиц в реализации государственной политики в отношении пожилых граждан</w:t>
            </w:r>
          </w:p>
          <w:p w14:paraId="0726023F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Юридические лица вправе принимать участие в реализации мер по осуществлению государственной политики во всех общегосударственных и региональных программах по государственной поддержке пожилых граждан.</w:t>
            </w:r>
          </w:p>
          <w:p w14:paraId="5830DDC3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Некоммерческие организации имеют право участвовать в конкурсах на получение государственного заказа для оказания социальных услуг пожилым гражданам в порядке, установленном законодательством Кыргызской Республики.</w:t>
            </w:r>
          </w:p>
        </w:tc>
        <w:tc>
          <w:tcPr>
            <w:tcW w:w="6946" w:type="dxa"/>
          </w:tcPr>
          <w:p w14:paraId="65B8687D" w14:textId="77777777" w:rsidR="001550A9" w:rsidRPr="001550A9" w:rsidRDefault="001550A9" w:rsidP="001550A9">
            <w:pPr>
              <w:spacing w:before="20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7. Участие юридических лиц в реализации государственной политики в отношении пожилых граждан</w:t>
            </w:r>
          </w:p>
          <w:p w14:paraId="6E8D7DC4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Юридические лица вправе принимать участие в реализации мер по осуществлению государственной политики во всех общегосударственных и региональных программах по государственной поддержке пожилых граждан.</w:t>
            </w:r>
          </w:p>
          <w:p w14:paraId="451EB9CB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Некоммерческие организации имеют право участвовать в конкурсах на получение государственного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социального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заказа для оказания социальных услуг пожилым гражданам в порядке, установленном </w:t>
            </w: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законодательством Кыргызской Республики</w:t>
            </w:r>
            <w:proofErr w:type="gramStart"/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550A9" w:rsidRPr="001550A9" w14:paraId="14E94300" w14:textId="77777777" w:rsidTr="002A1804">
        <w:tc>
          <w:tcPr>
            <w:tcW w:w="6521" w:type="dxa"/>
          </w:tcPr>
          <w:p w14:paraId="62EA05D9" w14:textId="77777777" w:rsidR="001550A9" w:rsidRPr="001550A9" w:rsidRDefault="001550A9" w:rsidP="001550A9">
            <w:pPr>
              <w:spacing w:before="20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8. Участие пожилых граждан в реализации государственной политики в отношении пожилых граждан</w:t>
            </w:r>
          </w:p>
          <w:p w14:paraId="46EF4E18" w14:textId="64487507" w:rsidR="001550A9" w:rsidRPr="00632F90" w:rsidRDefault="00632F90" w:rsidP="00632F90">
            <w:pPr>
              <w:pStyle w:val="tkTekst"/>
              <w:rPr>
                <w:rFonts w:ascii="Times New Roman" w:hAnsi="Times New Roman" w:cs="Times New Roman"/>
                <w:sz w:val="28"/>
                <w:szCs w:val="28"/>
              </w:rPr>
            </w:pPr>
            <w:r w:rsidRPr="00632F90">
              <w:rPr>
                <w:rFonts w:ascii="Times New Roman" w:hAnsi="Times New Roman" w:cs="Times New Roman"/>
                <w:sz w:val="28"/>
                <w:szCs w:val="28"/>
              </w:rPr>
              <w:t>Пожилые граждане участвуют в формировании и реализации государственной политики посредством направления предложений в адрес государственных органов и органов местного самоуправления, а также любым иным способом, не запрещенным законодательством Кыргызской Республики.</w:t>
            </w:r>
          </w:p>
        </w:tc>
        <w:tc>
          <w:tcPr>
            <w:tcW w:w="6946" w:type="dxa"/>
          </w:tcPr>
          <w:p w14:paraId="6593B6A6" w14:textId="77777777" w:rsidR="001550A9" w:rsidRPr="001550A9" w:rsidRDefault="001550A9" w:rsidP="001550A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Статья 8. Участие пожилых граждан в реализации государственной политики в отношении пожилых граждан</w:t>
            </w:r>
          </w:p>
          <w:p w14:paraId="650D8FEE" w14:textId="77777777" w:rsidR="00114509" w:rsidRDefault="001550A9" w:rsidP="00114509">
            <w:pPr>
              <w:pStyle w:val="a8"/>
              <w:spacing w:after="60"/>
              <w:ind w:left="3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09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Пожилые граждане участвуют в формировании и реализации государственной политики посредством</w:t>
            </w:r>
            <w:r w:rsidRPr="0011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 предложений в адрес государственных органов и органов местного самоуправления, </w:t>
            </w:r>
            <w:r w:rsidRPr="00114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представительства в выборных органах,</w:t>
            </w:r>
            <w:r w:rsidRPr="0011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также любым иным способом, не запрещенным законодательством Кыргызской Республики.</w:t>
            </w:r>
          </w:p>
          <w:p w14:paraId="345DFE15" w14:textId="54578D41" w:rsidR="001550A9" w:rsidRPr="00114509" w:rsidRDefault="001550A9" w:rsidP="00114509">
            <w:pPr>
              <w:pStyle w:val="a8"/>
              <w:spacing w:after="60"/>
              <w:ind w:left="34" w:firstLine="5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Государственные органы вправе привлекать пожилых граждан для реализации отраслевых </w:t>
            </w:r>
            <w:r w:rsidRPr="00114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</w:t>
            </w:r>
            <w:r w:rsidRPr="00114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,</w:t>
            </w:r>
            <w:r w:rsidRPr="00114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4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на основании </w:t>
            </w:r>
            <w:r w:rsidRPr="00114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заключенных договоров в рамках </w:t>
            </w:r>
            <w:r w:rsidRPr="001145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привлеченных средств, не запрещенных законодательством Кыргызской Республики.</w:t>
            </w:r>
          </w:p>
        </w:tc>
      </w:tr>
      <w:tr w:rsidR="001550A9" w:rsidRPr="001550A9" w14:paraId="5560D1B4" w14:textId="77777777" w:rsidTr="002A1804">
        <w:tc>
          <w:tcPr>
            <w:tcW w:w="6521" w:type="dxa"/>
          </w:tcPr>
          <w:p w14:paraId="53BC0288" w14:textId="77777777" w:rsidR="001550A9" w:rsidRPr="001550A9" w:rsidRDefault="001550A9" w:rsidP="001550A9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10. Право пожилых граждан на получение социальных услуг</w:t>
            </w:r>
          </w:p>
          <w:p w14:paraId="6EBA09B3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Пожилые граждане имеют право:</w:t>
            </w:r>
          </w:p>
          <w:p w14:paraId="72130040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уважительное и гуманное отношение;</w:t>
            </w:r>
          </w:p>
          <w:p w14:paraId="5DFD8A90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выбор учреждения и формы социального обслуживания в порядке, установленном органами социальной защиты населения;</w:t>
            </w:r>
          </w:p>
          <w:p w14:paraId="62B9A521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получение информации о своих правах, обязанностях и условиях оказания социальных услуг;</w:t>
            </w:r>
          </w:p>
          <w:p w14:paraId="0700D5A2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социальное обслуживание;</w:t>
            </w:r>
          </w:p>
          <w:p w14:paraId="461057E1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отказ от социального обслуживания;</w:t>
            </w:r>
          </w:p>
          <w:p w14:paraId="7C083D22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конфиденциальность информации личного характера, ставшей известной работнику учреждения социального обслуживания при оказании социальных услуг;</w:t>
            </w:r>
          </w:p>
          <w:p w14:paraId="631E3EDB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защиту своих прав и законных интересов, в том числе в судебном порядке.</w:t>
            </w:r>
          </w:p>
        </w:tc>
        <w:tc>
          <w:tcPr>
            <w:tcW w:w="6946" w:type="dxa"/>
          </w:tcPr>
          <w:p w14:paraId="1A5E3AFE" w14:textId="77777777" w:rsidR="001550A9" w:rsidRPr="001550A9" w:rsidRDefault="001550A9" w:rsidP="001550A9">
            <w:pPr>
              <w:spacing w:before="200" w:after="60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10. Право пожилых граждан на получение социальных услуг</w:t>
            </w:r>
          </w:p>
          <w:p w14:paraId="2C09D72D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Пожилые граждане имеют право:</w:t>
            </w:r>
          </w:p>
          <w:p w14:paraId="109095F8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уважительное и гуманное отношение;</w:t>
            </w:r>
          </w:p>
          <w:p w14:paraId="15D5FC8D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выбор учреждения и формы социального обслуживания в порядке, установленном органами социальной защиты населения;</w:t>
            </w:r>
          </w:p>
          <w:p w14:paraId="4D465C34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получение информации о своих правах, обязанностях и условиях оказания социальных услуг;</w:t>
            </w:r>
          </w:p>
          <w:p w14:paraId="1F4C0C76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социальное обслуживание;</w:t>
            </w:r>
          </w:p>
          <w:p w14:paraId="4386CEFA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отказ от социального обслуживания;</w:t>
            </w:r>
          </w:p>
          <w:p w14:paraId="25BF2AEF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конфиденциальность информации личного характера, ставшей известной работнику учреждения социального обслуживания при оказании социальных услуг;</w:t>
            </w:r>
          </w:p>
          <w:p w14:paraId="31DECBB2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защиту своих прав и законных интересов, в том числе в судебном порядке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;</w:t>
            </w:r>
          </w:p>
          <w:p w14:paraId="4B394055" w14:textId="651E5467" w:rsidR="001550A9" w:rsidRPr="001550A9" w:rsidRDefault="001550A9" w:rsidP="001550A9">
            <w:pPr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на поддержку в предпринимательской деятельности;</w:t>
            </w:r>
          </w:p>
          <w:p w14:paraId="6E65E075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 на иные услуги, не противоречащие законодательством Кыргызской Республики».</w:t>
            </w:r>
          </w:p>
        </w:tc>
      </w:tr>
      <w:tr w:rsidR="001550A9" w:rsidRPr="001550A9" w14:paraId="2B68742D" w14:textId="77777777" w:rsidTr="002A1804">
        <w:tc>
          <w:tcPr>
            <w:tcW w:w="6521" w:type="dxa"/>
          </w:tcPr>
          <w:p w14:paraId="40757628" w14:textId="77777777" w:rsidR="001550A9" w:rsidRPr="001550A9" w:rsidRDefault="001550A9" w:rsidP="001550A9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12. Социальные гарантии</w:t>
            </w:r>
          </w:p>
          <w:p w14:paraId="7542C0EF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Пожилым гражданам с учетом категориального и адресного подхода могут устанавливаться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социальные гарантии при оплате коммунальных услуг, тепло-, газо-, водо- и энергоснабжения, медицинских и реабилитационных услуг, проезда в общественном транспорте в порядке, установленном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Правительством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Республики.</w:t>
            </w:r>
          </w:p>
        </w:tc>
        <w:tc>
          <w:tcPr>
            <w:tcW w:w="6946" w:type="dxa"/>
          </w:tcPr>
          <w:p w14:paraId="1CF079F3" w14:textId="77777777" w:rsidR="001550A9" w:rsidRPr="001550A9" w:rsidRDefault="001550A9" w:rsidP="001550A9">
            <w:pPr>
              <w:spacing w:before="200" w:after="60"/>
              <w:ind w:right="175"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12. Социальные гарантии</w:t>
            </w:r>
          </w:p>
          <w:p w14:paraId="5083331F" w14:textId="4E8B6E6E" w:rsidR="001550A9" w:rsidRPr="00114509" w:rsidRDefault="001550A9" w:rsidP="00114509">
            <w:pPr>
              <w:pStyle w:val="a8"/>
              <w:ind w:left="34" w:right="175" w:firstLine="5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Пожилым гражданам с учетом категориального и адресного подхода могут устанавливаться </w:t>
            </w:r>
            <w:r w:rsidRPr="0011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гарантии при оплате коммунальных услуг, тепл</w:t>
            </w:r>
            <w:proofErr w:type="gramStart"/>
            <w:r w:rsidRPr="0011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1145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газо-, водо- и энергоснабжения, медицинских и реабилитационных услуг, проезда в общественном транспорте, в порядке, установленном </w:t>
            </w:r>
            <w:r w:rsidRPr="00114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Кабинетом Министров Кыргызской Республики.</w:t>
            </w:r>
          </w:p>
          <w:p w14:paraId="544D0FEA" w14:textId="47E339A8" w:rsidR="001550A9" w:rsidRPr="00114509" w:rsidRDefault="001550A9" w:rsidP="00114509">
            <w:pPr>
              <w:pStyle w:val="a8"/>
              <w:ind w:left="34" w:right="175" w:firstLine="53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50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Органы местного самоуправления, мэрии городов Бишкек и Ош могут устанавливать дополнительные социальные гарантии пожилым гражданам.</w:t>
            </w:r>
          </w:p>
        </w:tc>
      </w:tr>
      <w:tr w:rsidR="001550A9" w:rsidRPr="001550A9" w14:paraId="1D8D34D4" w14:textId="77777777" w:rsidTr="002A1804">
        <w:tc>
          <w:tcPr>
            <w:tcW w:w="6521" w:type="dxa"/>
          </w:tcPr>
          <w:p w14:paraId="25920377" w14:textId="77777777" w:rsidR="001550A9" w:rsidRPr="001550A9" w:rsidRDefault="001550A9" w:rsidP="001550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 w:eastAsia="ru-RU"/>
              </w:rPr>
              <w:lastRenderedPageBreak/>
              <w:t xml:space="preserve">     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Статья 16. Обслуживание пожилых граждан в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специализированных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стационарных учреждениях</w:t>
            </w:r>
          </w:p>
          <w:p w14:paraId="6D9BB9EE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Пожилым гражданам, частично или полностью утратившим способность к самообслуживанию и нуждающимся в постоянном постороннем уходе, предоставляются услуги по обслуживанию их в специализированных стационарных учреждениях уполномоченных государственных органов.</w:t>
            </w:r>
          </w:p>
          <w:p w14:paraId="0A38C72A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специализированных стационарных учреждениях пожилым гражданам, наряду с оказанием социальных услуг, предоставляются соответствующие условия жизнедеятельности, оказываются медицинские услуги, а также осуществляется организация трудовой деятельности, отдыха и досуга.</w:t>
            </w:r>
          </w:p>
        </w:tc>
        <w:tc>
          <w:tcPr>
            <w:tcW w:w="6946" w:type="dxa"/>
          </w:tcPr>
          <w:p w14:paraId="3F3D58B8" w14:textId="77777777" w:rsidR="001550A9" w:rsidRPr="001550A9" w:rsidRDefault="001550A9" w:rsidP="001550A9">
            <w:pPr>
              <w:ind w:right="175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Статья 16.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Обслуживание пожилых граждан в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социальных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(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специализированных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)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стационарных учреждениях</w:t>
            </w:r>
          </w:p>
          <w:p w14:paraId="2F81691B" w14:textId="77777777" w:rsidR="001550A9" w:rsidRPr="001550A9" w:rsidRDefault="001550A9" w:rsidP="001550A9">
            <w:pPr>
              <w:ind w:right="1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Пожилым гражданам, частично или полностью утратившим способность к самообслуживанию и нуждающимся в постоянном постороннем уходе, предоставляются услуги по обслуживанию их в 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социальных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 xml:space="preserve"> (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специализированных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y-KG"/>
              </w:rPr>
              <w:t>)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стационарных учреждениях уполномоченных государственных органов.</w:t>
            </w:r>
          </w:p>
          <w:p w14:paraId="12A9F79E" w14:textId="77777777" w:rsidR="001550A9" w:rsidRPr="001550A9" w:rsidRDefault="001550A9" w:rsidP="001550A9">
            <w:pPr>
              <w:ind w:right="175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Calibri" w:hAnsi="Times New Roman" w:cs="Times New Roman"/>
                <w:sz w:val="28"/>
                <w:szCs w:val="28"/>
              </w:rPr>
              <w:t>2. В</w:t>
            </w:r>
            <w:r w:rsidRPr="001550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социальных</w:t>
            </w: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(специализированных) </w:t>
            </w:r>
            <w:r w:rsidRPr="001550A9">
              <w:rPr>
                <w:rFonts w:ascii="Times New Roman" w:eastAsia="Calibri" w:hAnsi="Times New Roman" w:cs="Times New Roman"/>
                <w:sz w:val="28"/>
                <w:szCs w:val="28"/>
              </w:rPr>
              <w:t>стационарных учреждениях пожилым гражданам, наряду с оказанием социальных услуг предоставляются соответствующие условия жизнедеятельности, оказываются медицинские услуги, а также осуществляется организация трудовой деятельности, отдыха и досуга.</w:t>
            </w:r>
          </w:p>
        </w:tc>
      </w:tr>
      <w:tr w:rsidR="001550A9" w:rsidRPr="001550A9" w14:paraId="041AEB5E" w14:textId="77777777" w:rsidTr="002A1804">
        <w:tc>
          <w:tcPr>
            <w:tcW w:w="6521" w:type="dxa"/>
          </w:tcPr>
          <w:p w14:paraId="4D3066FB" w14:textId="77777777" w:rsidR="001550A9" w:rsidRPr="001550A9" w:rsidRDefault="001550A9" w:rsidP="001550A9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17. Правовая защита пожилых граждан</w:t>
            </w:r>
          </w:p>
          <w:p w14:paraId="54EB8D57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 Защита прав, свобод и законных интересов пожилых граждан обеспечивается государством в судебном или ином порядке, установленном законодательством Кыргызской Республики.</w:t>
            </w:r>
          </w:p>
          <w:p w14:paraId="6B9A1A7E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Должностные лица государственных органов и органов местного самоуправления, а также граждане Кыргызской Республики, виновные в нарушении прав, свобод и законных интересов пожилых граждан, несут ответственность в порядке, установленном законодательством Кыргызской Республики.</w:t>
            </w:r>
          </w:p>
          <w:p w14:paraId="11F75674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 основе заявления пожилого гражданина при отсутствии у него материальных средств государство обеспечивает ему предоставление бесплатной юридической помощи.</w:t>
            </w:r>
          </w:p>
        </w:tc>
        <w:tc>
          <w:tcPr>
            <w:tcW w:w="6946" w:type="dxa"/>
          </w:tcPr>
          <w:p w14:paraId="58BC4B39" w14:textId="77777777" w:rsidR="001550A9" w:rsidRPr="001550A9" w:rsidRDefault="001550A9" w:rsidP="001550A9">
            <w:pPr>
              <w:ind w:right="175"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17. Правовая защита пожилых граждан</w:t>
            </w:r>
          </w:p>
          <w:p w14:paraId="4A9EB48E" w14:textId="77777777" w:rsidR="001550A9" w:rsidRPr="001550A9" w:rsidRDefault="001550A9" w:rsidP="001550A9">
            <w:pPr>
              <w:ind w:right="1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Защита прав, свобод и законных интересов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пожилых граждан обеспечивается государством в судебном или ином порядке, установленном законодательством Кыргызской Республики.</w:t>
            </w:r>
          </w:p>
          <w:p w14:paraId="4581862D" w14:textId="77777777" w:rsidR="001550A9" w:rsidRPr="001550A9" w:rsidRDefault="001550A9" w:rsidP="001550A9">
            <w:pPr>
              <w:ind w:right="175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2. Должностные лица государственных органов и органов местного самоуправления, а также граждане Кыргызской Республики, виновные в нарушении прав, свобод и законных интересов пожилых граждан, несут ответственность в порядке, установленном законодательством Кыргызской Республики.</w:t>
            </w:r>
          </w:p>
          <w:p w14:paraId="150536FB" w14:textId="77777777" w:rsidR="001550A9" w:rsidRPr="001550A9" w:rsidRDefault="001550A9" w:rsidP="001550A9">
            <w:pPr>
              <w:ind w:right="175"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3. На основе заявления пожилого гражданина при отсутствии у него материальных средств государство обеспечивает ему предоставление бесплатной юридической помощи,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согласно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Закон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y-KG"/>
              </w:rPr>
              <w:t>а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Кыргызской Республики «О гарантированной государством юридической помощи».</w:t>
            </w:r>
          </w:p>
        </w:tc>
      </w:tr>
      <w:tr w:rsidR="001550A9" w:rsidRPr="001550A9" w14:paraId="5E25320D" w14:textId="77777777" w:rsidTr="002A1804">
        <w:tc>
          <w:tcPr>
            <w:tcW w:w="6521" w:type="dxa"/>
          </w:tcPr>
          <w:p w14:paraId="17C420C2" w14:textId="77777777" w:rsidR="001550A9" w:rsidRPr="001550A9" w:rsidRDefault="001550A9" w:rsidP="001550A9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18. Права пожилых граждан в области охраны здоровья</w:t>
            </w:r>
          </w:p>
          <w:p w14:paraId="5A298160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Пожилые граждане имеют право:</w:t>
            </w:r>
          </w:p>
          <w:p w14:paraId="055523FC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получение гарантированной, качественной медицинской помощи согласно Программе государственных гарантий по обеспечению граждан медико-санитарной помощью, утверждаемой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Правительством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Кыргызской Республики;</w:t>
            </w:r>
          </w:p>
          <w:p w14:paraId="2E522170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ежегодную профилактику заболеваемости, в том числе социально обусловленными заболеваниями (туберкулез, СПИД и др.);</w:t>
            </w:r>
          </w:p>
          <w:p w14:paraId="1FD98395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обеспечение необходимыми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лекарственными препаратами и предметами санитарии по доступной цене;</w:t>
            </w:r>
          </w:p>
          <w:p w14:paraId="76999FF3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оздоровление, реабилитацию, направленную на восстановление нарушенных функций организма;</w:t>
            </w:r>
          </w:p>
          <w:p w14:paraId="7E9A2FA6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медицинское страхование.</w:t>
            </w:r>
          </w:p>
        </w:tc>
        <w:tc>
          <w:tcPr>
            <w:tcW w:w="6946" w:type="dxa"/>
          </w:tcPr>
          <w:p w14:paraId="7C22F59A" w14:textId="77777777" w:rsidR="001550A9" w:rsidRPr="001550A9" w:rsidRDefault="001550A9" w:rsidP="001550A9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18. Права пожилых граждан в области охраны здоровья</w:t>
            </w:r>
          </w:p>
          <w:p w14:paraId="6435105A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Пожилые граждане имеют право:</w:t>
            </w:r>
          </w:p>
          <w:p w14:paraId="62C12CD4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получение гарантированной, качественной медицинской помощи согласно Программе государственных гарантий по обеспечению граждан медико-санитарной помощью, утверждаемой 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Кабинетом Министров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Кыргызской Республики;</w:t>
            </w:r>
          </w:p>
          <w:p w14:paraId="27E19C94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- на ежегодную профилактику заболеваемости, в том числе социально обусловленными заболеваниями (туберкулез, СПИД и др.);</w:t>
            </w:r>
          </w:p>
          <w:p w14:paraId="1540B242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 обеспечение необходимыми лекарственными препаратами и предметами санитарии по доступной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цене;</w:t>
            </w:r>
          </w:p>
          <w:p w14:paraId="6E03554E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- на оздоровление, реабилитацию, направленную на восстановление нарушенных функций организма;</w:t>
            </w:r>
          </w:p>
          <w:p w14:paraId="10EC8E8B" w14:textId="77777777" w:rsidR="001550A9" w:rsidRPr="001550A9" w:rsidRDefault="001550A9" w:rsidP="001550A9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Calibri" w:hAnsi="Times New Roman" w:cs="Times New Roman"/>
                <w:sz w:val="28"/>
                <w:szCs w:val="28"/>
              </w:rPr>
              <w:t>- на медицинское страхование.</w:t>
            </w:r>
          </w:p>
        </w:tc>
      </w:tr>
      <w:tr w:rsidR="001550A9" w:rsidRPr="001550A9" w14:paraId="2A78DEA1" w14:textId="77777777" w:rsidTr="002A1804">
        <w:tc>
          <w:tcPr>
            <w:tcW w:w="6521" w:type="dxa"/>
          </w:tcPr>
          <w:p w14:paraId="53FE0878" w14:textId="77777777" w:rsidR="001550A9" w:rsidRPr="001550A9" w:rsidRDefault="001550A9" w:rsidP="001550A9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19. Медико-санитарная и медико-социальная помощь пожилым гражданам</w:t>
            </w:r>
          </w:p>
          <w:p w14:paraId="5397C513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соответствии с законодательством Кыргызской Республики в области здравоохранения государством пожилым гражданам гарантируется медико-санитарная помощь.</w:t>
            </w:r>
          </w:p>
          <w:p w14:paraId="00704FCF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Медико-санитарная помощь осуществляется медицинскими организациями в соответствии с законодательством Кыргызской Республики в области здравоохранения и Программой государственных гарантий по обеспечению граждан Кыргызской Республики медико-санитарной помощью, утверждаемой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Правительством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Республики.</w:t>
            </w:r>
          </w:p>
          <w:p w14:paraId="6FB26CDF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целях совершенствования оказания медико-социальной помощи пожилым гражданам в организациях здравоохранения геронтологическая деятельность осуществляется путем:</w:t>
            </w:r>
          </w:p>
          <w:p w14:paraId="2B079B74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изучения закономерностей старения организма и профилактики преждевременного старения;</w:t>
            </w:r>
          </w:p>
          <w:p w14:paraId="5DE37A7E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апробации и внедрения исследовательских программ для лиц старших возрастных групп;</w:t>
            </w:r>
          </w:p>
          <w:p w14:paraId="7ADF2D4E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разработки практических рекомендаций по клиническим аспектам гериатрии для внедрения методов лечения и профилактики больных пожилых граждан;</w:t>
            </w:r>
          </w:p>
          <w:p w14:paraId="5ED9FB00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совершенствования профессиональной подготовки медицинских работников по вопросам геронтологии.</w:t>
            </w:r>
          </w:p>
        </w:tc>
        <w:tc>
          <w:tcPr>
            <w:tcW w:w="6946" w:type="dxa"/>
          </w:tcPr>
          <w:p w14:paraId="6B7F1DF7" w14:textId="77777777" w:rsidR="001550A9" w:rsidRPr="001550A9" w:rsidRDefault="001550A9" w:rsidP="001550A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Статья 19. Медико-санитарная и медико-социальная помощь пожилым гражданам</w:t>
            </w:r>
          </w:p>
          <w:p w14:paraId="06AD8D50" w14:textId="68428B68" w:rsidR="001550A9" w:rsidRPr="001550A9" w:rsidRDefault="001550A9" w:rsidP="00155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114509" w:rsidRPr="00114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1. В соответствии с законодательством Кыргызской Республики в области здравоохранения государством пожилым гражданам гарантируется медико-санитарная помощь.</w:t>
            </w:r>
          </w:p>
          <w:p w14:paraId="4B12DDD9" w14:textId="77777777" w:rsidR="001550A9" w:rsidRPr="001550A9" w:rsidRDefault="001550A9" w:rsidP="001550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2. Медико-санитарная помощь осуществляется медицинскими организациями в соответствии с законодательством Кыргызской Республики в области здравоохранения и Программой государственных гарантий по обеспечению граждан Кыргызской Республики медико-санитарной помощью, утверждаемой 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Кабинетом Министров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Кыргызской Республики.</w:t>
            </w:r>
          </w:p>
          <w:p w14:paraId="2DD5B8FB" w14:textId="5BEB11AF" w:rsidR="001550A9" w:rsidRPr="001550A9" w:rsidRDefault="00114509" w:rsidP="0011450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45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1550A9"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3. В целях совершенствования оказания медико-социальной помощи пожилым гражданам в организациях здравоохранения геронтологическая деятельность осуществляется путем:</w:t>
            </w:r>
          </w:p>
          <w:p w14:paraId="7B264547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- изучения закономерностей старения организма и профилактики преждевременного старения;</w:t>
            </w:r>
          </w:p>
          <w:p w14:paraId="063CBBAB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- апробации и внедрения исследовательских программ для лиц старших возрастных групп;</w:t>
            </w:r>
          </w:p>
          <w:p w14:paraId="62F840CC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разработки практических рекомендаций по клиническим аспектам гериатрии для внедрения методов лечения и профилактики больных пожилых граждан;</w:t>
            </w:r>
          </w:p>
          <w:p w14:paraId="68DABC5B" w14:textId="77777777" w:rsidR="001550A9" w:rsidRPr="001550A9" w:rsidRDefault="001550A9" w:rsidP="001550A9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Calibri" w:hAnsi="Times New Roman" w:cs="Times New Roman"/>
                <w:sz w:val="28"/>
                <w:szCs w:val="28"/>
              </w:rPr>
              <w:t>- совершенствования профессиональной подготовки медицинских работников по вопросам геронтологии.</w:t>
            </w:r>
          </w:p>
        </w:tc>
      </w:tr>
      <w:tr w:rsidR="001550A9" w:rsidRPr="001550A9" w14:paraId="40D55F27" w14:textId="77777777" w:rsidTr="002A1804">
        <w:tc>
          <w:tcPr>
            <w:tcW w:w="6521" w:type="dxa"/>
          </w:tcPr>
          <w:p w14:paraId="7A018BB8" w14:textId="77777777" w:rsidR="001550A9" w:rsidRPr="001550A9" w:rsidRDefault="001550A9" w:rsidP="001550A9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20. Санаторно-курортное лечение пожилых граждан</w:t>
            </w:r>
          </w:p>
          <w:p w14:paraId="285A0BC1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Предприятие (организация) по месту оформления пенсии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может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предоставлять пожилым гражданам путевки на санаторно-курортное лечение по согласованию с профсоюзным комитетом.</w:t>
            </w:r>
          </w:p>
          <w:p w14:paraId="2181B2F9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 случае реорганизации этих предприятий (организаций) обеспечение данного вида социальной гарантии возлагается на их правопреемников.</w:t>
            </w:r>
          </w:p>
        </w:tc>
        <w:tc>
          <w:tcPr>
            <w:tcW w:w="6946" w:type="dxa"/>
          </w:tcPr>
          <w:p w14:paraId="07BBB55B" w14:textId="77777777" w:rsidR="001550A9" w:rsidRPr="001550A9" w:rsidRDefault="001550A9" w:rsidP="001550A9">
            <w:pPr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magenta"/>
                <w:lang w:eastAsia="ru-RU"/>
              </w:rPr>
            </w:pPr>
          </w:p>
          <w:p w14:paraId="47290EB1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20. Санаторно-курортное лечение пожилых граждан</w:t>
            </w:r>
          </w:p>
          <w:p w14:paraId="0D2583B5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Предприятие (организация) по месту оформления пенсии 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обязано </w:t>
            </w: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предоставлять пожилым гражданам путевки на санаторно-курортное лечение по согласованию с профсоюзным комитетом 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основании заявления.</w:t>
            </w:r>
          </w:p>
          <w:p w14:paraId="211BC15A" w14:textId="32387FAD" w:rsidR="001550A9" w:rsidRPr="005640BD" w:rsidRDefault="001550A9" w:rsidP="005640BD">
            <w:pPr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В случае реорганизации этих предприятий (организаций) обеспечение данного вида социальной гарантии возлагается на их правопреемников.</w:t>
            </w:r>
          </w:p>
        </w:tc>
      </w:tr>
      <w:tr w:rsidR="001550A9" w:rsidRPr="001550A9" w14:paraId="72CEEC2D" w14:textId="77777777" w:rsidTr="002A1804">
        <w:tc>
          <w:tcPr>
            <w:tcW w:w="6521" w:type="dxa"/>
          </w:tcPr>
          <w:p w14:paraId="54B0439E" w14:textId="77777777" w:rsidR="001550A9" w:rsidRPr="001550A9" w:rsidRDefault="001550A9" w:rsidP="001550A9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14:paraId="091EE62F" w14:textId="77777777" w:rsidR="001550A9" w:rsidRPr="001550A9" w:rsidRDefault="001550A9" w:rsidP="001550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</w:pP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Статья 20-1. Обеспечение пожилых граждан в период чрезвычайных ситуаций и стихийных бедствий</w:t>
            </w:r>
          </w:p>
          <w:p w14:paraId="01714E21" w14:textId="54BFBB99" w:rsidR="001550A9" w:rsidRPr="001550A9" w:rsidRDefault="001550A9" w:rsidP="00114509">
            <w:pPr>
              <w:ind w:left="34" w:firstLine="141"/>
              <w:jc w:val="both"/>
              <w:rPr>
                <w:rFonts w:ascii="Calibri" w:eastAsia="Calibri" w:hAnsi="Calibri" w:cs="Times New Roman"/>
                <w:highlight w:val="magenta"/>
                <w:lang w:val="ky-KG"/>
              </w:rPr>
            </w:pP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       Государственные органы и органы местного самоуправления, в периоды стихийных бедствий и чрезвычайных ситуаций, в приоритетном порядке </w:t>
            </w:r>
            <w:r w:rsidR="00114509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>о</w:t>
            </w: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t xml:space="preserve">беспечивают доступ пожилых граждан к продовольствию, жилью и медицинскому </w:t>
            </w:r>
            <w:r w:rsidRPr="001550A9">
              <w:rPr>
                <w:rFonts w:ascii="Times New Roman" w:eastAsia="Calibri" w:hAnsi="Times New Roman" w:cs="Times New Roman"/>
                <w:b/>
                <w:sz w:val="28"/>
                <w:szCs w:val="28"/>
                <w:lang w:val="ky-KG"/>
              </w:rPr>
              <w:lastRenderedPageBreak/>
              <w:t>обслуживанию.</w:t>
            </w:r>
          </w:p>
        </w:tc>
      </w:tr>
      <w:tr w:rsidR="001550A9" w:rsidRPr="001550A9" w14:paraId="3626FA63" w14:textId="77777777" w:rsidTr="002A1804">
        <w:tc>
          <w:tcPr>
            <w:tcW w:w="6521" w:type="dxa"/>
          </w:tcPr>
          <w:p w14:paraId="18F74575" w14:textId="77777777" w:rsidR="001550A9" w:rsidRPr="001550A9" w:rsidRDefault="001550A9" w:rsidP="001550A9">
            <w:pPr>
              <w:spacing w:before="200" w:after="60"/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Статья 24. Вступление в силу настоящего Закона</w:t>
            </w:r>
          </w:p>
          <w:p w14:paraId="613046FC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Настоящий Закон вступает в силу со дня официального опубликования.</w:t>
            </w:r>
          </w:p>
          <w:p w14:paraId="14201534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color w:val="006600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i/>
                <w:iCs/>
                <w:color w:val="006600"/>
                <w:sz w:val="28"/>
                <w:szCs w:val="28"/>
                <w:lang w:eastAsia="ru-RU"/>
              </w:rPr>
              <w:t>Опубликован в газете "</w:t>
            </w:r>
            <w:proofErr w:type="spellStart"/>
            <w:r w:rsidRPr="001550A9">
              <w:rPr>
                <w:rFonts w:ascii="Times New Roman" w:eastAsia="Times New Roman" w:hAnsi="Times New Roman" w:cs="Times New Roman"/>
                <w:i/>
                <w:iCs/>
                <w:color w:val="006600"/>
                <w:sz w:val="28"/>
                <w:szCs w:val="28"/>
                <w:lang w:eastAsia="ru-RU"/>
              </w:rPr>
              <w:t>Эркин</w:t>
            </w:r>
            <w:proofErr w:type="spellEnd"/>
            <w:r w:rsidRPr="001550A9">
              <w:rPr>
                <w:rFonts w:ascii="Times New Roman" w:eastAsia="Times New Roman" w:hAnsi="Times New Roman" w:cs="Times New Roman"/>
                <w:i/>
                <w:iCs/>
                <w:color w:val="0066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50A9">
              <w:rPr>
                <w:rFonts w:ascii="Times New Roman" w:eastAsia="Times New Roman" w:hAnsi="Times New Roman" w:cs="Times New Roman"/>
                <w:i/>
                <w:iCs/>
                <w:color w:val="006600"/>
                <w:sz w:val="28"/>
                <w:szCs w:val="28"/>
                <w:lang w:eastAsia="ru-RU"/>
              </w:rPr>
              <w:t>Тоо</w:t>
            </w:r>
            <w:proofErr w:type="spellEnd"/>
            <w:r w:rsidRPr="001550A9">
              <w:rPr>
                <w:rFonts w:ascii="Times New Roman" w:eastAsia="Times New Roman" w:hAnsi="Times New Roman" w:cs="Times New Roman"/>
                <w:i/>
                <w:iCs/>
                <w:color w:val="006600"/>
                <w:sz w:val="28"/>
                <w:szCs w:val="28"/>
                <w:lang w:eastAsia="ru-RU"/>
              </w:rPr>
              <w:t>" от 2 августа 2011 года N 62</w:t>
            </w:r>
          </w:p>
          <w:p w14:paraId="2DDA35B2" w14:textId="77777777" w:rsidR="001550A9" w:rsidRPr="001550A9" w:rsidRDefault="001550A9" w:rsidP="001550A9">
            <w:pPr>
              <w:spacing w:after="60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Правительству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Кыргызской Республики привести свои решения в соответствие с настоящим Законом.</w:t>
            </w:r>
          </w:p>
        </w:tc>
        <w:tc>
          <w:tcPr>
            <w:tcW w:w="6946" w:type="dxa"/>
          </w:tcPr>
          <w:p w14:paraId="274AC448" w14:textId="77777777" w:rsidR="001550A9" w:rsidRPr="001550A9" w:rsidRDefault="001550A9" w:rsidP="001550A9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Статья 24. Вступление в силу настоящего Закона</w:t>
            </w:r>
          </w:p>
          <w:p w14:paraId="7A58D718" w14:textId="77777777" w:rsidR="001550A9" w:rsidRPr="001550A9" w:rsidRDefault="001550A9" w:rsidP="001550A9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40A4DC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>1. Настоящий Закон вступает в силу со дня официального опубликования.</w:t>
            </w:r>
          </w:p>
          <w:p w14:paraId="7401708C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i/>
                <w:iCs/>
                <w:vanish/>
                <w:sz w:val="28"/>
                <w:szCs w:val="28"/>
              </w:rPr>
              <w:t>Опубликован в газете "Эркин Тоо" от 2 августа 2011 года N 62</w:t>
            </w:r>
          </w:p>
          <w:p w14:paraId="7647A8E3" w14:textId="77777777" w:rsidR="001550A9" w:rsidRPr="001550A9" w:rsidRDefault="001550A9" w:rsidP="001550A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1550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Кабинету Министров</w:t>
            </w:r>
            <w:r w:rsidRPr="001550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Кыргызской Республики привести свои решения в соответствие с настоящим Законом.</w:t>
            </w:r>
          </w:p>
        </w:tc>
      </w:tr>
    </w:tbl>
    <w:p w14:paraId="3641D169" w14:textId="77777777" w:rsidR="00DA5EB0" w:rsidRDefault="00DA5EB0"/>
    <w:sectPr w:rsidR="00DA5EB0" w:rsidSect="00C56FB5">
      <w:footerReference w:type="default" r:id="rId8"/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C84EB" w14:textId="77777777" w:rsidR="00A23817" w:rsidRDefault="00A23817">
      <w:pPr>
        <w:spacing w:after="0" w:line="240" w:lineRule="auto"/>
      </w:pPr>
      <w:r>
        <w:separator/>
      </w:r>
    </w:p>
  </w:endnote>
  <w:endnote w:type="continuationSeparator" w:id="0">
    <w:p w14:paraId="420AD310" w14:textId="77777777" w:rsidR="00A23817" w:rsidRDefault="00A2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931495"/>
      <w:docPartObj>
        <w:docPartGallery w:val="Page Numbers (Bottom of Page)"/>
        <w:docPartUnique/>
      </w:docPartObj>
    </w:sdtPr>
    <w:sdtEndPr/>
    <w:sdtContent>
      <w:p w14:paraId="5E52B0AF" w14:textId="77777777" w:rsidR="007E31F7" w:rsidRDefault="001550A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7A">
          <w:rPr>
            <w:noProof/>
          </w:rPr>
          <w:t>1</w:t>
        </w:r>
        <w:r>
          <w:fldChar w:fldCharType="end"/>
        </w:r>
      </w:p>
    </w:sdtContent>
  </w:sdt>
  <w:p w14:paraId="25510B5C" w14:textId="77777777" w:rsidR="007E31F7" w:rsidRDefault="00A238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17371" w14:textId="77777777" w:rsidR="00A23817" w:rsidRDefault="00A23817">
      <w:pPr>
        <w:spacing w:after="0" w:line="240" w:lineRule="auto"/>
      </w:pPr>
      <w:r>
        <w:separator/>
      </w:r>
    </w:p>
  </w:footnote>
  <w:footnote w:type="continuationSeparator" w:id="0">
    <w:p w14:paraId="506B7207" w14:textId="77777777" w:rsidR="00A23817" w:rsidRDefault="00A238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5913"/>
    <w:multiLevelType w:val="hybridMultilevel"/>
    <w:tmpl w:val="24BEFD80"/>
    <w:lvl w:ilvl="0" w:tplc="6DC810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523A7F"/>
    <w:multiLevelType w:val="hybridMultilevel"/>
    <w:tmpl w:val="27F2C1A8"/>
    <w:lvl w:ilvl="0" w:tplc="993E7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177D3F"/>
    <w:multiLevelType w:val="hybridMultilevel"/>
    <w:tmpl w:val="B25ABCFC"/>
    <w:lvl w:ilvl="0" w:tplc="236430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36"/>
    <w:rsid w:val="00005537"/>
    <w:rsid w:val="00021CC2"/>
    <w:rsid w:val="000B5336"/>
    <w:rsid w:val="00114509"/>
    <w:rsid w:val="001550A9"/>
    <w:rsid w:val="004B1EB0"/>
    <w:rsid w:val="00522F0C"/>
    <w:rsid w:val="005640BD"/>
    <w:rsid w:val="00632F90"/>
    <w:rsid w:val="00887E88"/>
    <w:rsid w:val="009B00F0"/>
    <w:rsid w:val="00A23817"/>
    <w:rsid w:val="00B71CC9"/>
    <w:rsid w:val="00BB26F6"/>
    <w:rsid w:val="00C9397A"/>
    <w:rsid w:val="00D105D7"/>
    <w:rsid w:val="00DA5EB0"/>
    <w:rsid w:val="00E021AE"/>
    <w:rsid w:val="00F5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B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5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550A9"/>
  </w:style>
  <w:style w:type="paragraph" w:customStyle="1" w:styleId="tkTekst">
    <w:name w:val="_Текст обычный (tkTekst)"/>
    <w:basedOn w:val="a"/>
    <w:rsid w:val="00632F9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C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4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5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550A9"/>
  </w:style>
  <w:style w:type="paragraph" w:customStyle="1" w:styleId="tkTekst">
    <w:name w:val="_Текст обычный (tkTekst)"/>
    <w:basedOn w:val="a"/>
    <w:rsid w:val="00632F90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1CC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1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2930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Cholumova</dc:creator>
  <cp:keywords/>
  <dc:description/>
  <cp:lastModifiedBy>Gulzada Aidaralieva</cp:lastModifiedBy>
  <cp:revision>7</cp:revision>
  <cp:lastPrinted>2022-02-24T04:40:00Z</cp:lastPrinted>
  <dcterms:created xsi:type="dcterms:W3CDTF">2022-02-22T08:55:00Z</dcterms:created>
  <dcterms:modified xsi:type="dcterms:W3CDTF">2022-02-24T12:02:00Z</dcterms:modified>
</cp:coreProperties>
</file>