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7FB0" w14:textId="25257CA1" w:rsidR="00DE6BF2" w:rsidRPr="00CD6AD5" w:rsidRDefault="00DE6BF2" w:rsidP="00DE6BF2">
      <w:pPr>
        <w:pStyle w:val="af3"/>
        <w:jc w:val="right"/>
      </w:pPr>
      <w:r w:rsidRPr="00CD6AD5">
        <w:t xml:space="preserve">2-тиркеме </w:t>
      </w:r>
    </w:p>
    <w:p w14:paraId="15A1B9DA" w14:textId="2A8D822F" w:rsidR="007C7829" w:rsidRDefault="0073262C" w:rsidP="00282F7B">
      <w:pPr>
        <w:pStyle w:val="af3"/>
        <w:jc w:val="center"/>
        <w:rPr>
          <w:b/>
          <w:lang w:val="ky-KG"/>
        </w:rPr>
      </w:pPr>
      <w:r>
        <w:rPr>
          <w:b/>
          <w:lang w:val="ky-KG"/>
        </w:rPr>
        <w:t xml:space="preserve">Кыргыз Республикасында </w:t>
      </w:r>
      <w:r w:rsidR="00300F90" w:rsidRPr="00F75B9A">
        <w:rPr>
          <w:b/>
          <w:lang w:val="ky-KG"/>
        </w:rPr>
        <w:t xml:space="preserve">гендердик теңчиликке жетүү </w:t>
      </w:r>
      <w:r w:rsidR="00BE39AE">
        <w:rPr>
          <w:b/>
          <w:lang w:val="ky-KG"/>
        </w:rPr>
        <w:t xml:space="preserve">боюнча </w:t>
      </w:r>
      <w:r w:rsidRPr="00F75B9A">
        <w:rPr>
          <w:b/>
        </w:rPr>
        <w:t>202</w:t>
      </w:r>
      <w:r w:rsidRPr="00DE6BF2">
        <w:rPr>
          <w:b/>
        </w:rPr>
        <w:t>2</w:t>
      </w:r>
      <w:r>
        <w:rPr>
          <w:b/>
        </w:rPr>
        <w:t>–</w:t>
      </w:r>
      <w:r w:rsidRPr="00F75B9A">
        <w:rPr>
          <w:b/>
        </w:rPr>
        <w:t>202</w:t>
      </w:r>
      <w:r w:rsidRPr="00DE6BF2">
        <w:rPr>
          <w:b/>
        </w:rPr>
        <w:t>4</w:t>
      </w:r>
      <w:r>
        <w:rPr>
          <w:b/>
          <w:lang w:val="ky-KG"/>
        </w:rPr>
        <w:t>-</w:t>
      </w:r>
      <w:r w:rsidRPr="00F75B9A">
        <w:rPr>
          <w:b/>
          <w:lang w:val="ky-KG"/>
        </w:rPr>
        <w:t xml:space="preserve">жылдарга </w:t>
      </w:r>
      <w:r w:rsidR="00300F90" w:rsidRPr="00F75B9A">
        <w:rPr>
          <w:b/>
          <w:lang w:val="ky-KG"/>
        </w:rPr>
        <w:t xml:space="preserve"> </w:t>
      </w:r>
      <w:r w:rsidR="00BE39AE">
        <w:rPr>
          <w:b/>
          <w:lang w:val="ky-KG"/>
        </w:rPr>
        <w:br/>
      </w:r>
      <w:r w:rsidRPr="00F75B9A">
        <w:rPr>
          <w:b/>
          <w:lang w:val="ky-KG"/>
        </w:rPr>
        <w:t xml:space="preserve">улуттук </w:t>
      </w:r>
      <w:r w:rsidR="00300F90" w:rsidRPr="00F75B9A">
        <w:rPr>
          <w:b/>
          <w:lang w:val="ky-KG"/>
        </w:rPr>
        <w:t>иш</w:t>
      </w:r>
      <w:r w:rsidR="00CE56BA">
        <w:rPr>
          <w:b/>
          <w:lang w:val="ky-KG"/>
        </w:rPr>
        <w:t>-</w:t>
      </w:r>
      <w:r w:rsidR="00300F90" w:rsidRPr="00F75B9A">
        <w:rPr>
          <w:b/>
          <w:lang w:val="ky-KG"/>
        </w:rPr>
        <w:t>аракеттер</w:t>
      </w:r>
      <w:r w:rsidR="00BE39AE">
        <w:rPr>
          <w:b/>
          <w:lang w:val="ky-KG"/>
        </w:rPr>
        <w:t xml:space="preserve"> </w:t>
      </w:r>
      <w:r w:rsidR="00300F90" w:rsidRPr="00F75B9A">
        <w:rPr>
          <w:b/>
          <w:lang w:val="ky-KG"/>
        </w:rPr>
        <w:t>планы</w:t>
      </w:r>
    </w:p>
    <w:tbl>
      <w:tblPr>
        <w:tblW w:w="158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591"/>
        <w:gridCol w:w="2264"/>
        <w:gridCol w:w="1421"/>
        <w:gridCol w:w="1272"/>
        <w:gridCol w:w="1139"/>
        <w:gridCol w:w="1195"/>
        <w:gridCol w:w="1743"/>
        <w:gridCol w:w="1623"/>
        <w:gridCol w:w="1312"/>
        <w:gridCol w:w="1476"/>
      </w:tblGrid>
      <w:tr w:rsidR="00233C76" w:rsidRPr="00DE37DC" w14:paraId="57C103EC" w14:textId="77777777" w:rsidTr="0047254D">
        <w:trPr>
          <w:tblHeader/>
        </w:trPr>
        <w:tc>
          <w:tcPr>
            <w:tcW w:w="812" w:type="dxa"/>
            <w:vAlign w:val="center"/>
          </w:tcPr>
          <w:p w14:paraId="0558C464" w14:textId="2C4801EB" w:rsidR="00233C76" w:rsidRDefault="00680CA7" w:rsidP="00396F2C">
            <w:pPr>
              <w:jc w:val="center"/>
              <w:rPr>
                <w:b/>
                <w:sz w:val="20"/>
                <w:szCs w:val="20"/>
                <w:lang w:val="ky-KG"/>
              </w:rPr>
            </w:pPr>
            <w:r>
              <w:rPr>
                <w:b/>
                <w:sz w:val="20"/>
                <w:szCs w:val="20"/>
                <w:lang w:val="ky-KG"/>
              </w:rPr>
              <w:t>М</w:t>
            </w:r>
            <w:r w:rsidR="00396F2C" w:rsidRPr="00AE0CBB">
              <w:rPr>
                <w:b/>
                <w:sz w:val="20"/>
                <w:szCs w:val="20"/>
                <w:lang w:val="ky-KG"/>
              </w:rPr>
              <w:t>ил</w:t>
            </w:r>
            <w:r w:rsidR="00AE0CBB" w:rsidRPr="00AE0CBB">
              <w:rPr>
                <w:b/>
                <w:sz w:val="20"/>
                <w:szCs w:val="20"/>
                <w:lang w:val="ky-KG"/>
              </w:rPr>
              <w:t>-</w:t>
            </w:r>
            <w:r w:rsidR="00396F2C" w:rsidRPr="00FF77C8">
              <w:rPr>
                <w:b/>
                <w:sz w:val="20"/>
                <w:szCs w:val="20"/>
                <w:lang w:val="ky-KG"/>
              </w:rPr>
              <w:t>дет</w:t>
            </w:r>
            <w:r>
              <w:rPr>
                <w:b/>
                <w:sz w:val="20"/>
                <w:szCs w:val="20"/>
                <w:lang w:val="ky-KG"/>
              </w:rPr>
              <w:t>-тин</w:t>
            </w:r>
          </w:p>
          <w:p w14:paraId="5B102B01" w14:textId="76DF08E6" w:rsidR="00680CA7" w:rsidRPr="00AE0CBB" w:rsidRDefault="00680CA7" w:rsidP="00396F2C">
            <w:pPr>
              <w:jc w:val="center"/>
              <w:rPr>
                <w:b/>
                <w:sz w:val="20"/>
                <w:szCs w:val="20"/>
                <w:lang w:val="ky-KG"/>
              </w:rPr>
            </w:pPr>
            <w:r w:rsidRPr="00AE0CBB">
              <w:rPr>
                <w:b/>
                <w:sz w:val="20"/>
                <w:szCs w:val="20"/>
              </w:rPr>
              <w:t>№</w:t>
            </w:r>
          </w:p>
        </w:tc>
        <w:tc>
          <w:tcPr>
            <w:tcW w:w="1591" w:type="dxa"/>
            <w:vAlign w:val="center"/>
          </w:tcPr>
          <w:p w14:paraId="164EA20D" w14:textId="52BAAAE0" w:rsidR="00233C76" w:rsidRPr="00AE0CBB" w:rsidRDefault="00680CA7" w:rsidP="00680CA7">
            <w:pPr>
              <w:jc w:val="center"/>
              <w:rPr>
                <w:b/>
                <w:sz w:val="20"/>
                <w:szCs w:val="20"/>
                <w:lang w:val="ky-KG"/>
              </w:rPr>
            </w:pPr>
            <w:r>
              <w:rPr>
                <w:b/>
                <w:sz w:val="20"/>
                <w:szCs w:val="20"/>
                <w:lang w:val="ky-KG"/>
              </w:rPr>
              <w:t>Милдеттин</w:t>
            </w:r>
            <w:r w:rsidR="00396F2C" w:rsidRPr="00AE0CBB">
              <w:rPr>
                <w:b/>
                <w:sz w:val="20"/>
                <w:szCs w:val="20"/>
                <w:lang w:val="ky-KG"/>
              </w:rPr>
              <w:t xml:space="preserve"> </w:t>
            </w:r>
            <w:r>
              <w:rPr>
                <w:b/>
                <w:sz w:val="20"/>
                <w:szCs w:val="20"/>
                <w:lang w:val="ky-KG"/>
              </w:rPr>
              <w:t>туюндурмасы</w:t>
            </w:r>
          </w:p>
        </w:tc>
        <w:tc>
          <w:tcPr>
            <w:tcW w:w="2264" w:type="dxa"/>
            <w:vAlign w:val="center"/>
          </w:tcPr>
          <w:p w14:paraId="61AB9AA5" w14:textId="3C06F115" w:rsidR="00233C76" w:rsidRPr="00AE0CBB" w:rsidRDefault="00CE56BA" w:rsidP="00CE56BA">
            <w:pPr>
              <w:jc w:val="center"/>
              <w:rPr>
                <w:b/>
                <w:sz w:val="20"/>
                <w:szCs w:val="20"/>
                <w:lang w:val="ky-KG"/>
              </w:rPr>
            </w:pPr>
            <w:r>
              <w:rPr>
                <w:b/>
                <w:sz w:val="20"/>
                <w:szCs w:val="20"/>
                <w:lang w:val="ky-KG"/>
              </w:rPr>
              <w:t>Ч</w:t>
            </w:r>
            <w:r w:rsidR="00E873BD" w:rsidRPr="00AE0CBB">
              <w:rPr>
                <w:b/>
                <w:sz w:val="20"/>
                <w:szCs w:val="20"/>
                <w:lang w:val="ky-KG"/>
              </w:rPr>
              <w:t>аралар</w:t>
            </w:r>
            <w:r w:rsidR="00FD6BBC">
              <w:rPr>
                <w:b/>
                <w:sz w:val="20"/>
                <w:szCs w:val="20"/>
              </w:rPr>
              <w:t>/</w:t>
            </w:r>
            <w:r w:rsidR="0073262C">
              <w:rPr>
                <w:b/>
                <w:sz w:val="20"/>
                <w:szCs w:val="20"/>
                <w:lang w:val="ky-KG"/>
              </w:rPr>
              <w:t>иш-</w:t>
            </w:r>
            <w:r w:rsidR="00E873BD" w:rsidRPr="00AE0CBB">
              <w:rPr>
                <w:b/>
                <w:sz w:val="20"/>
                <w:szCs w:val="20"/>
                <w:lang w:val="ky-KG"/>
              </w:rPr>
              <w:t>аракеттер</w:t>
            </w:r>
          </w:p>
        </w:tc>
        <w:tc>
          <w:tcPr>
            <w:tcW w:w="1421" w:type="dxa"/>
            <w:vAlign w:val="center"/>
          </w:tcPr>
          <w:p w14:paraId="5746DF52" w14:textId="15029819" w:rsidR="00233C76" w:rsidRPr="00AE0CBB" w:rsidRDefault="00CE56BA" w:rsidP="00A9718E">
            <w:pPr>
              <w:jc w:val="center"/>
              <w:rPr>
                <w:b/>
                <w:sz w:val="20"/>
                <w:szCs w:val="20"/>
                <w:lang w:val="ky-KG"/>
              </w:rPr>
            </w:pPr>
            <w:r>
              <w:rPr>
                <w:b/>
                <w:bCs/>
                <w:sz w:val="20"/>
                <w:szCs w:val="20"/>
                <w:lang w:val="ky-KG"/>
              </w:rPr>
              <w:t>Баштапкы маалымат-тар</w:t>
            </w:r>
          </w:p>
        </w:tc>
        <w:tc>
          <w:tcPr>
            <w:tcW w:w="1272" w:type="dxa"/>
            <w:vAlign w:val="center"/>
          </w:tcPr>
          <w:p w14:paraId="54F22C2C" w14:textId="1EB687E3" w:rsidR="00233C76" w:rsidRPr="00AE0CBB" w:rsidRDefault="00233C76" w:rsidP="00A9718E">
            <w:pPr>
              <w:jc w:val="center"/>
              <w:rPr>
                <w:sz w:val="20"/>
                <w:szCs w:val="20"/>
              </w:rPr>
            </w:pPr>
            <w:r w:rsidRPr="00AE0CBB">
              <w:rPr>
                <w:b/>
                <w:sz w:val="20"/>
                <w:szCs w:val="20"/>
              </w:rPr>
              <w:t>Индика</w:t>
            </w:r>
            <w:r w:rsidR="00AE0CBB" w:rsidRPr="00AE0CBB">
              <w:rPr>
                <w:b/>
                <w:sz w:val="20"/>
                <w:szCs w:val="20"/>
              </w:rPr>
              <w:t>-</w:t>
            </w:r>
            <w:r w:rsidRPr="00AE0CBB">
              <w:rPr>
                <w:b/>
                <w:sz w:val="20"/>
                <w:szCs w:val="20"/>
              </w:rPr>
              <w:t>тор</w:t>
            </w:r>
          </w:p>
        </w:tc>
        <w:tc>
          <w:tcPr>
            <w:tcW w:w="1139" w:type="dxa"/>
            <w:vAlign w:val="center"/>
          </w:tcPr>
          <w:p w14:paraId="69957696" w14:textId="32BBFC73" w:rsidR="00233C76" w:rsidRPr="00AE0CBB" w:rsidRDefault="00E873BD" w:rsidP="00CE56BA">
            <w:pPr>
              <w:jc w:val="center"/>
              <w:rPr>
                <w:sz w:val="20"/>
                <w:szCs w:val="20"/>
                <w:lang w:val="ky-KG"/>
              </w:rPr>
            </w:pPr>
            <w:r w:rsidRPr="00AE0CBB">
              <w:rPr>
                <w:b/>
                <w:bCs/>
                <w:sz w:val="20"/>
                <w:szCs w:val="20"/>
                <w:lang w:val="ky-KG"/>
              </w:rPr>
              <w:t>И</w:t>
            </w:r>
            <w:r w:rsidR="00233C76" w:rsidRPr="00AE0CBB">
              <w:rPr>
                <w:b/>
                <w:bCs/>
                <w:sz w:val="20"/>
                <w:szCs w:val="20"/>
              </w:rPr>
              <w:t>ндика</w:t>
            </w:r>
            <w:r w:rsidR="00AE0CBB" w:rsidRPr="00AE0CBB">
              <w:rPr>
                <w:b/>
                <w:bCs/>
                <w:sz w:val="20"/>
                <w:szCs w:val="20"/>
              </w:rPr>
              <w:t>-</w:t>
            </w:r>
            <w:r w:rsidR="00233C76" w:rsidRPr="00AE0CBB">
              <w:rPr>
                <w:b/>
                <w:bCs/>
                <w:sz w:val="20"/>
                <w:szCs w:val="20"/>
              </w:rPr>
              <w:t>тор</w:t>
            </w:r>
            <w:r w:rsidRPr="00AE0CBB">
              <w:rPr>
                <w:b/>
                <w:bCs/>
                <w:sz w:val="20"/>
                <w:szCs w:val="20"/>
              </w:rPr>
              <w:t xml:space="preserve">дун </w:t>
            </w:r>
            <w:r w:rsidR="00CE56BA">
              <w:rPr>
                <w:b/>
                <w:bCs/>
                <w:sz w:val="20"/>
                <w:szCs w:val="20"/>
                <w:lang w:val="ky-KG"/>
              </w:rPr>
              <w:t>чен</w:t>
            </w:r>
            <w:r w:rsidRPr="00AE0CBB">
              <w:rPr>
                <w:b/>
                <w:bCs/>
                <w:sz w:val="20"/>
                <w:szCs w:val="20"/>
                <w:lang w:val="ky-KG"/>
              </w:rPr>
              <w:t xml:space="preserve"> бирдиги</w:t>
            </w:r>
          </w:p>
        </w:tc>
        <w:tc>
          <w:tcPr>
            <w:tcW w:w="1195" w:type="dxa"/>
            <w:vAlign w:val="center"/>
          </w:tcPr>
          <w:p w14:paraId="25F35A32" w14:textId="4D525B90" w:rsidR="00233C76" w:rsidRPr="00AE0CBB" w:rsidRDefault="00E873BD" w:rsidP="00A9718E">
            <w:pPr>
              <w:jc w:val="center"/>
              <w:rPr>
                <w:sz w:val="20"/>
                <w:szCs w:val="20"/>
                <w:lang w:val="ky-KG"/>
              </w:rPr>
            </w:pPr>
            <w:r w:rsidRPr="00AE0CBB">
              <w:rPr>
                <w:b/>
                <w:sz w:val="20"/>
                <w:szCs w:val="20"/>
                <w:lang w:val="ky-KG"/>
              </w:rPr>
              <w:t>Ишке ашыруу мөөнөтү</w:t>
            </w:r>
          </w:p>
        </w:tc>
        <w:tc>
          <w:tcPr>
            <w:tcW w:w="1743" w:type="dxa"/>
            <w:vAlign w:val="center"/>
          </w:tcPr>
          <w:p w14:paraId="03D7F3C1" w14:textId="4D78510F" w:rsidR="00233C76" w:rsidRPr="00AE0CBB" w:rsidRDefault="00E873BD" w:rsidP="00CE56BA">
            <w:pPr>
              <w:jc w:val="center"/>
              <w:rPr>
                <w:sz w:val="20"/>
                <w:szCs w:val="20"/>
              </w:rPr>
            </w:pPr>
            <w:r w:rsidRPr="00AE0CBB">
              <w:rPr>
                <w:b/>
                <w:sz w:val="20"/>
                <w:szCs w:val="20"/>
                <w:lang w:val="ky-KG"/>
              </w:rPr>
              <w:t>Күтүл</w:t>
            </w:r>
            <w:r w:rsidR="00CE56BA">
              <w:rPr>
                <w:b/>
                <w:sz w:val="20"/>
                <w:szCs w:val="20"/>
                <w:lang w:val="ky-KG"/>
              </w:rPr>
              <w:t>үүчү</w:t>
            </w:r>
            <w:r w:rsidRPr="00AE0CBB">
              <w:rPr>
                <w:b/>
                <w:sz w:val="20"/>
                <w:szCs w:val="20"/>
                <w:lang w:val="ky-KG"/>
              </w:rPr>
              <w:t xml:space="preserve"> </w:t>
            </w:r>
            <w:r w:rsidR="00CE56BA">
              <w:rPr>
                <w:b/>
                <w:sz w:val="20"/>
                <w:szCs w:val="20"/>
                <w:lang w:val="ky-KG"/>
              </w:rPr>
              <w:t>натыйжалар</w:t>
            </w:r>
            <w:r w:rsidRPr="00AE0CBB">
              <w:rPr>
                <w:b/>
                <w:sz w:val="20"/>
                <w:szCs w:val="20"/>
              </w:rPr>
              <w:t xml:space="preserve"> (продукттар</w:t>
            </w:r>
            <w:r w:rsidR="00233C76" w:rsidRPr="00AE0CBB">
              <w:rPr>
                <w:b/>
                <w:sz w:val="20"/>
                <w:szCs w:val="20"/>
              </w:rPr>
              <w:t>)</w:t>
            </w:r>
          </w:p>
        </w:tc>
        <w:tc>
          <w:tcPr>
            <w:tcW w:w="1623" w:type="dxa"/>
            <w:vAlign w:val="center"/>
          </w:tcPr>
          <w:p w14:paraId="0EAEE073" w14:textId="5B1DA2D5" w:rsidR="00233C76" w:rsidRPr="00AE0CBB" w:rsidRDefault="00E873BD" w:rsidP="00A9718E">
            <w:pPr>
              <w:jc w:val="center"/>
              <w:rPr>
                <w:sz w:val="20"/>
                <w:szCs w:val="20"/>
                <w:lang w:val="ky-KG"/>
              </w:rPr>
            </w:pPr>
            <w:r w:rsidRPr="00AE0CBB">
              <w:rPr>
                <w:b/>
                <w:sz w:val="20"/>
                <w:szCs w:val="20"/>
                <w:lang w:val="ky-KG"/>
              </w:rPr>
              <w:t>Жооптуу аткаруучулар</w:t>
            </w:r>
          </w:p>
        </w:tc>
        <w:tc>
          <w:tcPr>
            <w:tcW w:w="1312" w:type="dxa"/>
            <w:vAlign w:val="center"/>
          </w:tcPr>
          <w:p w14:paraId="65E54B21" w14:textId="4408BFE5" w:rsidR="00233C76" w:rsidRPr="00AE0CBB" w:rsidRDefault="00E873BD" w:rsidP="00A9718E">
            <w:pPr>
              <w:jc w:val="center"/>
              <w:rPr>
                <w:sz w:val="20"/>
                <w:szCs w:val="20"/>
                <w:lang w:val="ky-KG"/>
              </w:rPr>
            </w:pPr>
            <w:r w:rsidRPr="00AE0CBB">
              <w:rPr>
                <w:b/>
                <w:sz w:val="20"/>
                <w:szCs w:val="20"/>
                <w:lang w:val="ky-KG"/>
              </w:rPr>
              <w:t>Өнөктөш</w:t>
            </w:r>
            <w:r w:rsidR="00AE0CBB" w:rsidRPr="00AE0CBB">
              <w:rPr>
                <w:b/>
                <w:sz w:val="20"/>
                <w:szCs w:val="20"/>
                <w:lang w:val="ky-KG"/>
              </w:rPr>
              <w:t>-</w:t>
            </w:r>
            <w:r w:rsidRPr="00AE0CBB">
              <w:rPr>
                <w:b/>
                <w:sz w:val="20"/>
                <w:szCs w:val="20"/>
                <w:lang w:val="ky-KG"/>
              </w:rPr>
              <w:t>төр</w:t>
            </w:r>
          </w:p>
        </w:tc>
        <w:tc>
          <w:tcPr>
            <w:tcW w:w="1476" w:type="dxa"/>
            <w:vAlign w:val="center"/>
          </w:tcPr>
          <w:p w14:paraId="28802966" w14:textId="72F8FB05" w:rsidR="00233C76" w:rsidRPr="00AE0CBB" w:rsidRDefault="00233C76" w:rsidP="00E873BD">
            <w:pPr>
              <w:jc w:val="center"/>
              <w:rPr>
                <w:sz w:val="20"/>
                <w:szCs w:val="20"/>
              </w:rPr>
            </w:pPr>
            <w:r w:rsidRPr="00AE0CBB">
              <w:rPr>
                <w:b/>
                <w:sz w:val="20"/>
                <w:szCs w:val="20"/>
              </w:rPr>
              <w:t>Бюджет</w:t>
            </w:r>
            <w:r w:rsidR="00E873BD" w:rsidRPr="00AE0CBB">
              <w:rPr>
                <w:b/>
                <w:sz w:val="20"/>
                <w:szCs w:val="20"/>
                <w:lang w:val="ky-KG"/>
              </w:rPr>
              <w:t>и</w:t>
            </w:r>
            <w:r w:rsidRPr="00AE0CBB">
              <w:rPr>
                <w:b/>
                <w:sz w:val="20"/>
                <w:szCs w:val="20"/>
              </w:rPr>
              <w:t xml:space="preserve"> </w:t>
            </w:r>
            <w:r w:rsidRPr="00AE0CBB">
              <w:rPr>
                <w:sz w:val="20"/>
                <w:szCs w:val="20"/>
              </w:rPr>
              <w:t>(</w:t>
            </w:r>
            <w:r w:rsidR="00E873BD" w:rsidRPr="00AE0CBB">
              <w:rPr>
                <w:sz w:val="20"/>
                <w:szCs w:val="20"/>
                <w:lang w:val="ky-KG"/>
              </w:rPr>
              <w:t>булактар жана көлөмү сом менен</w:t>
            </w:r>
            <w:r w:rsidRPr="00AE0CBB">
              <w:rPr>
                <w:i/>
                <w:sz w:val="20"/>
                <w:szCs w:val="20"/>
              </w:rPr>
              <w:t>)</w:t>
            </w:r>
          </w:p>
        </w:tc>
      </w:tr>
      <w:tr w:rsidR="00233C76" w:rsidRPr="00DE37DC" w14:paraId="477EE478" w14:textId="77777777" w:rsidTr="00680CA7">
        <w:tc>
          <w:tcPr>
            <w:tcW w:w="15848" w:type="dxa"/>
            <w:gridSpan w:val="11"/>
            <w:shd w:val="clear" w:color="auto" w:fill="D9D9D9" w:themeFill="background1" w:themeFillShade="D9"/>
          </w:tcPr>
          <w:p w14:paraId="22C054B8" w14:textId="025EAB4E" w:rsidR="00233C76" w:rsidRPr="00680CA7" w:rsidRDefault="00680CA7" w:rsidP="00680CA7">
            <w:pPr>
              <w:jc w:val="center"/>
              <w:rPr>
                <w:sz w:val="20"/>
                <w:szCs w:val="20"/>
                <w:lang w:val="ky-KG"/>
              </w:rPr>
            </w:pPr>
            <w:r w:rsidRPr="00680CA7">
              <w:rPr>
                <w:b/>
                <w:sz w:val="20"/>
                <w:szCs w:val="20"/>
                <w:lang w:val="ky-KG"/>
              </w:rPr>
              <w:t>Аялдардын экономикалык мүмкүнчүлүктөрүн кеңейтүү</w:t>
            </w:r>
            <w:r w:rsidR="00E873BD" w:rsidRPr="00680CA7">
              <w:rPr>
                <w:b/>
                <w:sz w:val="20"/>
                <w:szCs w:val="20"/>
                <w:lang w:val="ky-KG"/>
              </w:rPr>
              <w:t xml:space="preserve"> </w:t>
            </w:r>
          </w:p>
        </w:tc>
      </w:tr>
      <w:tr w:rsidR="00233C76" w:rsidRPr="00DE37DC" w14:paraId="76EC4D18" w14:textId="77777777" w:rsidTr="00680CA7">
        <w:tc>
          <w:tcPr>
            <w:tcW w:w="15848" w:type="dxa"/>
            <w:gridSpan w:val="11"/>
            <w:shd w:val="clear" w:color="auto" w:fill="FFFFFF" w:themeFill="background1"/>
          </w:tcPr>
          <w:p w14:paraId="6A0FB053" w14:textId="0CBCAF7E" w:rsidR="00233C76" w:rsidRPr="00680CA7" w:rsidRDefault="001D70BD" w:rsidP="00641DFA">
            <w:pPr>
              <w:jc w:val="center"/>
              <w:rPr>
                <w:b/>
                <w:sz w:val="20"/>
                <w:szCs w:val="20"/>
                <w:lang w:val="ky-KG"/>
              </w:rPr>
            </w:pPr>
            <w:r w:rsidRPr="00680CA7">
              <w:rPr>
                <w:b/>
                <w:sz w:val="20"/>
                <w:szCs w:val="20"/>
              </w:rPr>
              <w:t>1</w:t>
            </w:r>
            <w:r w:rsidRPr="00680CA7">
              <w:rPr>
                <w:b/>
                <w:sz w:val="20"/>
                <w:szCs w:val="20"/>
                <w:lang w:val="ky-KG"/>
              </w:rPr>
              <w:t>-м</w:t>
            </w:r>
            <w:r w:rsidR="00E873BD" w:rsidRPr="00680CA7">
              <w:rPr>
                <w:b/>
                <w:sz w:val="20"/>
                <w:szCs w:val="20"/>
              </w:rPr>
              <w:t>аксат</w:t>
            </w:r>
            <w:r w:rsidR="00680CA7">
              <w:rPr>
                <w:b/>
                <w:sz w:val="20"/>
                <w:szCs w:val="20"/>
                <w:lang w:val="ky-KG"/>
              </w:rPr>
              <w:t>.</w:t>
            </w:r>
            <w:r w:rsidR="00233C76" w:rsidRPr="00680CA7">
              <w:rPr>
                <w:b/>
                <w:sz w:val="20"/>
                <w:szCs w:val="20"/>
              </w:rPr>
              <w:t xml:space="preserve"> </w:t>
            </w:r>
            <w:r w:rsidR="00641DFA" w:rsidRPr="00680CA7">
              <w:rPr>
                <w:b/>
                <w:sz w:val="20"/>
                <w:szCs w:val="20"/>
                <w:lang w:val="ky-KG"/>
              </w:rPr>
              <w:t>Аялдардын иш менен камсыз болушунун өсүшүнө көмөк көрсөтүү</w:t>
            </w:r>
          </w:p>
        </w:tc>
      </w:tr>
      <w:tr w:rsidR="00233C76" w:rsidRPr="00AE0CBB" w14:paraId="3E27B13F" w14:textId="77777777" w:rsidTr="0047254D">
        <w:tc>
          <w:tcPr>
            <w:tcW w:w="812" w:type="dxa"/>
            <w:vMerge w:val="restart"/>
          </w:tcPr>
          <w:p w14:paraId="625695F7" w14:textId="17E467F6" w:rsidR="00233C76" w:rsidRPr="00AE0CBB" w:rsidRDefault="00233C76" w:rsidP="001D70BD">
            <w:pPr>
              <w:rPr>
                <w:sz w:val="20"/>
                <w:szCs w:val="20"/>
              </w:rPr>
            </w:pPr>
            <w:r w:rsidRPr="00AE0CBB">
              <w:rPr>
                <w:sz w:val="20"/>
                <w:szCs w:val="20"/>
              </w:rPr>
              <w:t>1</w:t>
            </w:r>
          </w:p>
        </w:tc>
        <w:tc>
          <w:tcPr>
            <w:tcW w:w="1591" w:type="dxa"/>
            <w:vMerge w:val="restart"/>
          </w:tcPr>
          <w:p w14:paraId="2EC41580" w14:textId="3ED65F15" w:rsidR="009A7A7A" w:rsidRPr="00AE0CBB" w:rsidRDefault="009A7A7A" w:rsidP="00DD1052">
            <w:pPr>
              <w:rPr>
                <w:sz w:val="20"/>
                <w:szCs w:val="20"/>
                <w:lang w:val="ky-KG"/>
              </w:rPr>
            </w:pPr>
            <w:r w:rsidRPr="00AE0CBB">
              <w:rPr>
                <w:b/>
                <w:sz w:val="20"/>
                <w:szCs w:val="20"/>
                <w:lang w:val="ky-KG"/>
              </w:rPr>
              <w:t>Эмгекке тартуу аркылуу  эмгекке жарамдуу курактагы экономикалык жактан жигердүү эмес аялдардын санын кыскартууга көмөк көрсөтүү</w:t>
            </w:r>
          </w:p>
        </w:tc>
        <w:tc>
          <w:tcPr>
            <w:tcW w:w="2264" w:type="dxa"/>
          </w:tcPr>
          <w:p w14:paraId="33799123" w14:textId="0BAD2105" w:rsidR="00233C76" w:rsidRPr="00AE0CBB" w:rsidRDefault="00233C76" w:rsidP="001D70BD">
            <w:pPr>
              <w:rPr>
                <w:sz w:val="20"/>
                <w:szCs w:val="20"/>
                <w:lang w:val="ky-KG"/>
              </w:rPr>
            </w:pPr>
            <w:r w:rsidRPr="00AE0CBB">
              <w:rPr>
                <w:sz w:val="20"/>
                <w:szCs w:val="20"/>
                <w:lang w:val="ky-KG"/>
              </w:rPr>
              <w:t>1.1</w:t>
            </w:r>
            <w:r w:rsidR="001D70BD">
              <w:rPr>
                <w:sz w:val="20"/>
                <w:szCs w:val="20"/>
                <w:lang w:val="ky-KG"/>
              </w:rPr>
              <w:t>.</w:t>
            </w:r>
            <w:r w:rsidR="00CE56BA">
              <w:rPr>
                <w:sz w:val="20"/>
                <w:szCs w:val="20"/>
                <w:lang w:val="ky-KG"/>
              </w:rPr>
              <w:t xml:space="preserve"> </w:t>
            </w:r>
            <w:r w:rsidR="009A7A7A" w:rsidRPr="00AE0CBB">
              <w:rPr>
                <w:sz w:val="20"/>
                <w:szCs w:val="20"/>
                <w:lang w:val="ky-KG"/>
              </w:rPr>
              <w:t xml:space="preserve">Эмгекке жарамдуу курактагы экономикалык жактан жигердүү эмес калкка кесиптик багыт берүү жана шыктандыруу боюнча </w:t>
            </w:r>
            <w:r w:rsidR="00CE56BA">
              <w:rPr>
                <w:sz w:val="20"/>
                <w:szCs w:val="20"/>
                <w:lang w:val="ky-KG"/>
              </w:rPr>
              <w:t xml:space="preserve">ыйгарым укуктуу органдар менен </w:t>
            </w:r>
            <w:r w:rsidR="009A7A7A" w:rsidRPr="00AE0CBB">
              <w:rPr>
                <w:sz w:val="20"/>
                <w:szCs w:val="20"/>
                <w:lang w:val="ky-KG"/>
              </w:rPr>
              <w:t xml:space="preserve">жергиликтүү деңгээлде иш-чараларды уюштуруу  </w:t>
            </w:r>
          </w:p>
        </w:tc>
        <w:tc>
          <w:tcPr>
            <w:tcW w:w="1421" w:type="dxa"/>
          </w:tcPr>
          <w:p w14:paraId="59C1CA0C" w14:textId="444D9346" w:rsidR="00233C76" w:rsidRPr="00AE0CBB" w:rsidRDefault="00233C76" w:rsidP="00A9718E">
            <w:pPr>
              <w:rPr>
                <w:sz w:val="20"/>
                <w:szCs w:val="20"/>
                <w:lang w:val="ky-KG"/>
              </w:rPr>
            </w:pPr>
            <w:r w:rsidRPr="00AE0CBB">
              <w:rPr>
                <w:sz w:val="20"/>
                <w:szCs w:val="20"/>
                <w:lang w:val="ky-KG"/>
              </w:rPr>
              <w:t>71</w:t>
            </w:r>
            <w:r w:rsidR="00D80916">
              <w:rPr>
                <w:sz w:val="20"/>
                <w:szCs w:val="20"/>
                <w:lang w:val="ky-KG"/>
              </w:rPr>
              <w:t xml:space="preserve"> </w:t>
            </w:r>
            <w:r w:rsidRPr="00AE0CBB">
              <w:rPr>
                <w:sz w:val="20"/>
                <w:szCs w:val="20"/>
                <w:lang w:val="ky-KG"/>
              </w:rPr>
              <w:t xml:space="preserve">% </w:t>
            </w:r>
            <w:r w:rsidR="009A7A7A" w:rsidRPr="00AE0CBB">
              <w:rPr>
                <w:sz w:val="20"/>
                <w:szCs w:val="20"/>
                <w:lang w:val="ky-KG"/>
              </w:rPr>
              <w:t>эмгекке жарамдуу курактагы экономика</w:t>
            </w:r>
            <w:r w:rsidR="00FC0003">
              <w:rPr>
                <w:sz w:val="20"/>
                <w:szCs w:val="20"/>
                <w:lang w:val="ky-KG"/>
              </w:rPr>
              <w:t>-</w:t>
            </w:r>
            <w:r w:rsidR="009A7A7A" w:rsidRPr="00AE0CBB">
              <w:rPr>
                <w:sz w:val="20"/>
                <w:szCs w:val="20"/>
                <w:lang w:val="ky-KG"/>
              </w:rPr>
              <w:t>лык жактан жигердүү эмес аялдар</w:t>
            </w:r>
          </w:p>
        </w:tc>
        <w:tc>
          <w:tcPr>
            <w:tcW w:w="1272" w:type="dxa"/>
          </w:tcPr>
          <w:p w14:paraId="7A71227F" w14:textId="596A3676" w:rsidR="00233C76" w:rsidRPr="00AE0CBB" w:rsidRDefault="004F6EE3" w:rsidP="004F6EE3">
            <w:pPr>
              <w:rPr>
                <w:sz w:val="20"/>
                <w:szCs w:val="20"/>
                <w:lang w:val="ky-KG"/>
              </w:rPr>
            </w:pPr>
            <w:r w:rsidRPr="00AE0CBB">
              <w:rPr>
                <w:sz w:val="20"/>
                <w:szCs w:val="20"/>
                <w:lang w:val="ky-KG"/>
              </w:rPr>
              <w:t>Райондор боюнча к</w:t>
            </w:r>
            <w:r w:rsidR="009A7A7A" w:rsidRPr="00AE0CBB">
              <w:rPr>
                <w:sz w:val="20"/>
                <w:szCs w:val="20"/>
                <w:lang w:val="ky-KG"/>
              </w:rPr>
              <w:t xml:space="preserve">есиптик багыт берүүдөн өткөн аялдардын саны </w:t>
            </w:r>
          </w:p>
        </w:tc>
        <w:tc>
          <w:tcPr>
            <w:tcW w:w="1139" w:type="dxa"/>
          </w:tcPr>
          <w:p w14:paraId="614550CE" w14:textId="0AC7BC9A" w:rsidR="00233C76" w:rsidRPr="00AE0CBB" w:rsidRDefault="00F6182F" w:rsidP="00A9718E">
            <w:pPr>
              <w:rPr>
                <w:sz w:val="20"/>
                <w:szCs w:val="20"/>
              </w:rPr>
            </w:pPr>
            <w:r w:rsidRPr="00AE0CBB">
              <w:rPr>
                <w:sz w:val="20"/>
                <w:szCs w:val="20"/>
              </w:rPr>
              <w:t>Адам</w:t>
            </w:r>
          </w:p>
        </w:tc>
        <w:tc>
          <w:tcPr>
            <w:tcW w:w="1195" w:type="dxa"/>
          </w:tcPr>
          <w:p w14:paraId="3B39D39D" w14:textId="14F47B6F" w:rsidR="00233C76" w:rsidRPr="00AE0CBB" w:rsidRDefault="007A0B71" w:rsidP="001A35F7">
            <w:pPr>
              <w:jc w:val="center"/>
              <w:rPr>
                <w:sz w:val="20"/>
                <w:szCs w:val="20"/>
                <w:lang w:val="ky-KG"/>
              </w:rPr>
            </w:pPr>
            <w:r w:rsidRPr="00AE0CBB">
              <w:rPr>
                <w:sz w:val="20"/>
                <w:szCs w:val="20"/>
                <w:lang w:val="ky-KG"/>
              </w:rPr>
              <w:t>Ж</w:t>
            </w:r>
            <w:r w:rsidR="009A7A7A" w:rsidRPr="00AE0CBB">
              <w:rPr>
                <w:sz w:val="20"/>
                <w:szCs w:val="20"/>
                <w:lang w:val="ky-KG"/>
              </w:rPr>
              <w:t>ыл сайын</w:t>
            </w:r>
          </w:p>
        </w:tc>
        <w:tc>
          <w:tcPr>
            <w:tcW w:w="1743" w:type="dxa"/>
          </w:tcPr>
          <w:p w14:paraId="347813A4" w14:textId="073A0F43" w:rsidR="00233C76" w:rsidRPr="00AE0CBB" w:rsidRDefault="00233C76" w:rsidP="009A7A7A">
            <w:pPr>
              <w:rPr>
                <w:sz w:val="20"/>
                <w:szCs w:val="20"/>
              </w:rPr>
            </w:pPr>
            <w:r w:rsidRPr="00AE0CBB">
              <w:rPr>
                <w:sz w:val="20"/>
                <w:szCs w:val="20"/>
              </w:rPr>
              <w:t>Э</w:t>
            </w:r>
            <w:r w:rsidR="009A7A7A" w:rsidRPr="00AE0CBB">
              <w:rPr>
                <w:sz w:val="20"/>
                <w:szCs w:val="20"/>
                <w:lang w:val="ky-KG"/>
              </w:rPr>
              <w:t>кономикалык жактан жигердүү эмес аялдар иштеп башташат</w:t>
            </w:r>
          </w:p>
        </w:tc>
        <w:tc>
          <w:tcPr>
            <w:tcW w:w="1623" w:type="dxa"/>
          </w:tcPr>
          <w:p w14:paraId="7D9639BD" w14:textId="3B4CAC18" w:rsidR="00233C76" w:rsidRPr="00AE0CBB" w:rsidRDefault="00DD1052" w:rsidP="00A9718E">
            <w:pPr>
              <w:rPr>
                <w:sz w:val="20"/>
                <w:szCs w:val="20"/>
              </w:rPr>
            </w:pPr>
            <w:r w:rsidRPr="00AE0CBB">
              <w:rPr>
                <w:rFonts w:eastAsia="Times New Roman"/>
                <w:sz w:val="20"/>
                <w:szCs w:val="20"/>
                <w:lang w:val="ky-KG" w:eastAsia="ru-RU"/>
              </w:rPr>
              <w:t>ЭСКММ</w:t>
            </w:r>
            <w:r w:rsidR="00233C76" w:rsidRPr="00AE0CBB">
              <w:rPr>
                <w:sz w:val="20"/>
                <w:szCs w:val="20"/>
              </w:rPr>
              <w:t xml:space="preserve">, </w:t>
            </w:r>
            <w:r w:rsidR="00641DFA" w:rsidRPr="00AE0CBB">
              <w:rPr>
                <w:sz w:val="20"/>
                <w:szCs w:val="20"/>
              </w:rPr>
              <w:t>БИМ</w:t>
            </w:r>
            <w:r w:rsidR="00233C76" w:rsidRPr="00AE0CBB">
              <w:rPr>
                <w:sz w:val="20"/>
                <w:szCs w:val="20"/>
              </w:rPr>
              <w:t xml:space="preserve">, </w:t>
            </w:r>
            <w:r w:rsidR="00641DFA" w:rsidRPr="00AE0CBB">
              <w:rPr>
                <w:sz w:val="20"/>
                <w:szCs w:val="20"/>
              </w:rPr>
              <w:t>ЖӨБО</w:t>
            </w:r>
            <w:r w:rsidR="00233C76" w:rsidRPr="00AE0CBB">
              <w:rPr>
                <w:sz w:val="20"/>
                <w:szCs w:val="20"/>
              </w:rPr>
              <w:t xml:space="preserve"> (</w:t>
            </w:r>
            <w:r w:rsidR="00F6182F" w:rsidRPr="00AE0CBB">
              <w:rPr>
                <w:sz w:val="20"/>
                <w:szCs w:val="20"/>
              </w:rPr>
              <w:t>макулдашуу боюнча</w:t>
            </w:r>
            <w:r w:rsidR="00233C76" w:rsidRPr="00AE0CBB">
              <w:rPr>
                <w:sz w:val="20"/>
                <w:szCs w:val="20"/>
              </w:rPr>
              <w:t xml:space="preserve">), </w:t>
            </w:r>
            <w:r w:rsidR="00F6182F" w:rsidRPr="00AE0CBB">
              <w:rPr>
                <w:sz w:val="20"/>
                <w:szCs w:val="20"/>
              </w:rPr>
              <w:t>КР</w:t>
            </w:r>
            <w:r w:rsidR="00D80916">
              <w:rPr>
                <w:sz w:val="20"/>
                <w:szCs w:val="20"/>
                <w:lang w:val="ky-KG"/>
              </w:rPr>
              <w:t>П</w:t>
            </w:r>
            <w:r w:rsidR="00D80916">
              <w:rPr>
                <w:sz w:val="20"/>
                <w:szCs w:val="20"/>
              </w:rPr>
              <w:t xml:space="preserve"> </w:t>
            </w:r>
            <w:r w:rsidR="00F6182F" w:rsidRPr="00AE0CBB">
              <w:rPr>
                <w:sz w:val="20"/>
                <w:szCs w:val="20"/>
              </w:rPr>
              <w:t>Ы</w:t>
            </w:r>
            <w:r w:rsidR="00D80916">
              <w:rPr>
                <w:sz w:val="20"/>
                <w:szCs w:val="20"/>
                <w:lang w:val="ky-KG"/>
              </w:rPr>
              <w:t>У</w:t>
            </w:r>
            <w:r w:rsidR="00F6182F" w:rsidRPr="00AE0CBB">
              <w:rPr>
                <w:sz w:val="20"/>
                <w:szCs w:val="20"/>
              </w:rPr>
              <w:t>Ө</w:t>
            </w:r>
          </w:p>
        </w:tc>
        <w:tc>
          <w:tcPr>
            <w:tcW w:w="1312" w:type="dxa"/>
          </w:tcPr>
          <w:p w14:paraId="07320C96" w14:textId="63C43934" w:rsidR="00233C76" w:rsidRPr="00AE0CBB" w:rsidRDefault="00F6182F" w:rsidP="00A9718E">
            <w:pPr>
              <w:rPr>
                <w:sz w:val="20"/>
                <w:szCs w:val="20"/>
              </w:rPr>
            </w:pPr>
            <w:r w:rsidRPr="00AE0CBB">
              <w:rPr>
                <w:sz w:val="20"/>
                <w:szCs w:val="20"/>
              </w:rPr>
              <w:t>Өнүктүрүү боюнча өнөктөштөр</w:t>
            </w:r>
            <w:r w:rsidR="00233C76" w:rsidRPr="00AE0CBB">
              <w:rPr>
                <w:sz w:val="20"/>
                <w:szCs w:val="20"/>
              </w:rPr>
              <w:t xml:space="preserve"> (</w:t>
            </w:r>
            <w:r w:rsidRPr="00AE0CBB">
              <w:rPr>
                <w:sz w:val="20"/>
                <w:szCs w:val="20"/>
              </w:rPr>
              <w:t>макулда</w:t>
            </w:r>
            <w:r w:rsidR="00FC0003">
              <w:rPr>
                <w:sz w:val="20"/>
                <w:szCs w:val="20"/>
              </w:rPr>
              <w:t>-</w:t>
            </w:r>
            <w:r w:rsidRPr="00AE0CBB">
              <w:rPr>
                <w:sz w:val="20"/>
                <w:szCs w:val="20"/>
              </w:rPr>
              <w:t>шуу боюнча</w:t>
            </w:r>
            <w:r w:rsidR="00233C76" w:rsidRPr="00AE0CBB">
              <w:rPr>
                <w:sz w:val="20"/>
                <w:szCs w:val="20"/>
              </w:rPr>
              <w:t>)</w:t>
            </w:r>
          </w:p>
        </w:tc>
        <w:tc>
          <w:tcPr>
            <w:tcW w:w="1476" w:type="dxa"/>
          </w:tcPr>
          <w:p w14:paraId="261992F6" w14:textId="5CE97022" w:rsidR="00233C76" w:rsidRPr="00D80916" w:rsidRDefault="00282F7B" w:rsidP="00D80916">
            <w:pPr>
              <w:rPr>
                <w:sz w:val="20"/>
                <w:szCs w:val="20"/>
                <w:lang w:val="ky-KG"/>
              </w:rPr>
            </w:pPr>
            <w:r w:rsidRPr="00AE0CBB">
              <w:rPr>
                <w:sz w:val="20"/>
                <w:szCs w:val="20"/>
              </w:rPr>
              <w:t>Республика</w:t>
            </w:r>
            <w:r w:rsidR="00B572EB">
              <w:rPr>
                <w:sz w:val="20"/>
                <w:szCs w:val="20"/>
              </w:rPr>
              <w:t>-</w:t>
            </w:r>
            <w:r w:rsidRPr="00AE0CBB">
              <w:rPr>
                <w:sz w:val="20"/>
                <w:szCs w:val="20"/>
              </w:rPr>
              <w:t>лык</w:t>
            </w:r>
            <w:r w:rsidR="00DD1052" w:rsidRPr="00AE0CBB">
              <w:rPr>
                <w:sz w:val="20"/>
                <w:szCs w:val="20"/>
              </w:rPr>
              <w:t xml:space="preserve"> </w:t>
            </w:r>
            <w:r w:rsidRPr="00AE0CBB">
              <w:rPr>
                <w:sz w:val="20"/>
                <w:szCs w:val="20"/>
              </w:rPr>
              <w:t>жана</w:t>
            </w:r>
            <w:r w:rsidR="00066702" w:rsidRPr="00AE0CBB">
              <w:rPr>
                <w:sz w:val="20"/>
                <w:szCs w:val="20"/>
              </w:rPr>
              <w:t>/же</w:t>
            </w:r>
            <w:r w:rsidRPr="00AE0CBB">
              <w:rPr>
                <w:sz w:val="20"/>
                <w:szCs w:val="20"/>
              </w:rPr>
              <w:t xml:space="preserve"> жергиликт</w:t>
            </w:r>
            <w:r w:rsidRPr="00AE0CBB">
              <w:rPr>
                <w:sz w:val="20"/>
                <w:szCs w:val="20"/>
                <w:lang w:val="ky-KG"/>
              </w:rPr>
              <w:t>үү</w:t>
            </w:r>
            <w:r w:rsidRPr="00AE0CBB">
              <w:rPr>
                <w:sz w:val="20"/>
                <w:szCs w:val="20"/>
              </w:rPr>
              <w:t xml:space="preserve"> бюджеттерде каралган кар</w:t>
            </w:r>
            <w:r w:rsidR="00BB36A4" w:rsidRPr="00AE0CBB">
              <w:rPr>
                <w:sz w:val="20"/>
                <w:szCs w:val="20"/>
              </w:rPr>
              <w:t>а</w:t>
            </w:r>
            <w:r w:rsidRPr="00AE0CBB">
              <w:rPr>
                <w:sz w:val="20"/>
                <w:szCs w:val="20"/>
              </w:rPr>
              <w:t>жаттар</w:t>
            </w:r>
            <w:r w:rsidR="00B572EB">
              <w:rPr>
                <w:sz w:val="20"/>
                <w:szCs w:val="20"/>
              </w:rPr>
              <w:t>-</w:t>
            </w:r>
            <w:r w:rsidRPr="00AE0CBB">
              <w:rPr>
                <w:sz w:val="20"/>
                <w:szCs w:val="20"/>
              </w:rPr>
              <w:t>дын чегинде, бюджеттен тышкар</w:t>
            </w:r>
            <w:r w:rsidRPr="00AE0CBB">
              <w:rPr>
                <w:sz w:val="20"/>
                <w:szCs w:val="20"/>
                <w:lang w:val="ky-KG"/>
              </w:rPr>
              <w:t>к</w:t>
            </w:r>
            <w:r w:rsidRPr="00AE0CBB">
              <w:rPr>
                <w:sz w:val="20"/>
                <w:szCs w:val="20"/>
              </w:rPr>
              <w:t xml:space="preserve">ы </w:t>
            </w:r>
            <w:r w:rsidR="00D80916">
              <w:rPr>
                <w:sz w:val="20"/>
                <w:szCs w:val="20"/>
                <w:lang w:val="ky-KG"/>
              </w:rPr>
              <w:t>каражаттар</w:t>
            </w:r>
          </w:p>
        </w:tc>
      </w:tr>
      <w:tr w:rsidR="003635FF" w:rsidRPr="00AE0CBB" w14:paraId="41183B30" w14:textId="77777777" w:rsidTr="0047254D">
        <w:tc>
          <w:tcPr>
            <w:tcW w:w="812" w:type="dxa"/>
            <w:vMerge/>
          </w:tcPr>
          <w:p w14:paraId="688E9E9A" w14:textId="77777777" w:rsidR="003635FF" w:rsidRPr="00AE0CBB" w:rsidRDefault="003635FF" w:rsidP="003635FF">
            <w:pPr>
              <w:rPr>
                <w:sz w:val="20"/>
                <w:szCs w:val="20"/>
              </w:rPr>
            </w:pPr>
          </w:p>
        </w:tc>
        <w:tc>
          <w:tcPr>
            <w:tcW w:w="1591" w:type="dxa"/>
            <w:vMerge/>
          </w:tcPr>
          <w:p w14:paraId="426762EC" w14:textId="77777777" w:rsidR="003635FF" w:rsidRPr="00AE0CBB" w:rsidRDefault="003635FF" w:rsidP="003635FF">
            <w:pPr>
              <w:rPr>
                <w:sz w:val="20"/>
                <w:szCs w:val="20"/>
                <w:lang w:val="ky-KG"/>
              </w:rPr>
            </w:pPr>
          </w:p>
        </w:tc>
        <w:tc>
          <w:tcPr>
            <w:tcW w:w="2264" w:type="dxa"/>
          </w:tcPr>
          <w:p w14:paraId="134ABD92" w14:textId="70E61D47" w:rsidR="003635FF" w:rsidRPr="00AE0CBB" w:rsidRDefault="003635FF" w:rsidP="00D80916">
            <w:pPr>
              <w:rPr>
                <w:sz w:val="20"/>
                <w:szCs w:val="20"/>
                <w:lang w:val="ky-KG"/>
              </w:rPr>
            </w:pPr>
            <w:r w:rsidRPr="00AE0CBB">
              <w:rPr>
                <w:sz w:val="20"/>
                <w:szCs w:val="20"/>
                <w:lang w:val="ky-KG"/>
              </w:rPr>
              <w:t>1.</w:t>
            </w:r>
            <w:r w:rsidR="00C8320C" w:rsidRPr="00AE0CBB">
              <w:rPr>
                <w:sz w:val="20"/>
                <w:szCs w:val="20"/>
                <w:lang w:val="ky-KG"/>
              </w:rPr>
              <w:t>2</w:t>
            </w:r>
            <w:r w:rsidRPr="00AE0CBB">
              <w:rPr>
                <w:sz w:val="20"/>
                <w:szCs w:val="20"/>
                <w:lang w:val="ky-KG"/>
              </w:rPr>
              <w:t xml:space="preserve">. ББУ </w:t>
            </w:r>
            <w:r w:rsidR="00D80916">
              <w:rPr>
                <w:sz w:val="20"/>
                <w:szCs w:val="20"/>
                <w:lang w:val="ky-KG"/>
              </w:rPr>
              <w:t>тармактарын</w:t>
            </w:r>
            <w:r w:rsidRPr="00AE0CBB">
              <w:rPr>
                <w:sz w:val="20"/>
                <w:szCs w:val="20"/>
                <w:lang w:val="ky-KG"/>
              </w:rPr>
              <w:t>, анын ичинде айыл жерге</w:t>
            </w:r>
            <w:r w:rsidR="00D80916">
              <w:rPr>
                <w:sz w:val="20"/>
                <w:szCs w:val="20"/>
                <w:lang w:val="ky-KG"/>
              </w:rPr>
              <w:t>с</w:t>
            </w:r>
            <w:r w:rsidRPr="00AE0CBB">
              <w:rPr>
                <w:sz w:val="20"/>
                <w:szCs w:val="20"/>
                <w:lang w:val="ky-KG"/>
              </w:rPr>
              <w:t>ине чакан жеке ББУ түзүү боюнча демилгелерди колдоо</w:t>
            </w:r>
            <w:r w:rsidR="00D80916">
              <w:rPr>
                <w:sz w:val="20"/>
                <w:szCs w:val="20"/>
                <w:lang w:val="ky-KG"/>
              </w:rPr>
              <w:t>н</w:t>
            </w:r>
            <w:r w:rsidRPr="00AE0CBB">
              <w:rPr>
                <w:sz w:val="20"/>
                <w:szCs w:val="20"/>
                <w:lang w:val="ky-KG"/>
              </w:rPr>
              <w:t>ун эсебинен көбөйтүү</w:t>
            </w:r>
          </w:p>
        </w:tc>
        <w:tc>
          <w:tcPr>
            <w:tcW w:w="1421" w:type="dxa"/>
          </w:tcPr>
          <w:p w14:paraId="3557489B" w14:textId="79A3201D" w:rsidR="003635FF" w:rsidRPr="00AE0CBB" w:rsidRDefault="003635FF" w:rsidP="00680CA7">
            <w:pPr>
              <w:rPr>
                <w:sz w:val="20"/>
                <w:szCs w:val="20"/>
                <w:lang w:val="ky-KG"/>
              </w:rPr>
            </w:pPr>
            <w:r w:rsidRPr="00AE0CBB">
              <w:rPr>
                <w:sz w:val="20"/>
                <w:szCs w:val="20"/>
                <w:lang w:val="ky-KG"/>
              </w:rPr>
              <w:t>Балдарды мектепк</w:t>
            </w:r>
            <w:r w:rsidR="00B572EB">
              <w:rPr>
                <w:sz w:val="20"/>
                <w:szCs w:val="20"/>
                <w:lang w:val="ky-KG"/>
              </w:rPr>
              <w:t>е чейинки билим менен кам</w:t>
            </w:r>
            <w:r w:rsidR="00680CA7">
              <w:rPr>
                <w:sz w:val="20"/>
                <w:szCs w:val="20"/>
                <w:lang w:val="ky-KG"/>
              </w:rPr>
              <w:t>туу</w:t>
            </w:r>
            <w:r w:rsidR="00BB350E" w:rsidRPr="00BB350E">
              <w:rPr>
                <w:sz w:val="20"/>
                <w:szCs w:val="20"/>
                <w:vertAlign w:val="superscript"/>
                <w:lang w:val="ky-KG"/>
              </w:rPr>
              <w:t>1</w:t>
            </w:r>
            <w:r w:rsidRPr="00AE0CBB">
              <w:rPr>
                <w:sz w:val="20"/>
                <w:szCs w:val="20"/>
                <w:lang w:val="ky-KG"/>
              </w:rPr>
              <w:t>– 25,4</w:t>
            </w:r>
            <w:r w:rsidR="00A108D5" w:rsidRPr="00A108D5">
              <w:rPr>
                <w:sz w:val="20"/>
                <w:szCs w:val="20"/>
              </w:rPr>
              <w:t xml:space="preserve"> </w:t>
            </w:r>
            <w:r w:rsidRPr="00AE0CBB">
              <w:rPr>
                <w:sz w:val="20"/>
                <w:szCs w:val="20"/>
                <w:lang w:val="ky-KG"/>
              </w:rPr>
              <w:t>% (25,1</w:t>
            </w:r>
            <w:r w:rsidR="00A108D5" w:rsidRPr="00A108D5">
              <w:rPr>
                <w:sz w:val="20"/>
                <w:szCs w:val="20"/>
              </w:rPr>
              <w:t xml:space="preserve"> </w:t>
            </w:r>
            <w:r w:rsidRPr="00AE0CBB">
              <w:rPr>
                <w:sz w:val="20"/>
                <w:szCs w:val="20"/>
                <w:lang w:val="ky-KG"/>
              </w:rPr>
              <w:t>% эркек балдар, 25,8</w:t>
            </w:r>
            <w:r w:rsidR="00A108D5" w:rsidRPr="00A108D5">
              <w:rPr>
                <w:sz w:val="20"/>
                <w:szCs w:val="20"/>
              </w:rPr>
              <w:t xml:space="preserve"> </w:t>
            </w:r>
            <w:r w:rsidRPr="00AE0CBB">
              <w:rPr>
                <w:sz w:val="20"/>
                <w:szCs w:val="20"/>
                <w:lang w:val="ky-KG"/>
              </w:rPr>
              <w:t>% кыздар)</w:t>
            </w:r>
          </w:p>
        </w:tc>
        <w:tc>
          <w:tcPr>
            <w:tcW w:w="1272" w:type="dxa"/>
          </w:tcPr>
          <w:p w14:paraId="70892F7B" w14:textId="52A4C322" w:rsidR="003635FF" w:rsidRPr="00AE0CBB" w:rsidRDefault="003635FF" w:rsidP="00680CA7">
            <w:pPr>
              <w:rPr>
                <w:sz w:val="20"/>
                <w:szCs w:val="20"/>
                <w:lang w:val="ky-KG"/>
              </w:rPr>
            </w:pPr>
            <w:r w:rsidRPr="00AE0CBB">
              <w:rPr>
                <w:sz w:val="20"/>
                <w:szCs w:val="20"/>
                <w:lang w:val="ky-KG"/>
              </w:rPr>
              <w:t xml:space="preserve">Балдарды мектепке чейинки билим менен </w:t>
            </w:r>
            <w:r w:rsidRPr="0073262C">
              <w:rPr>
                <w:sz w:val="20"/>
                <w:szCs w:val="20"/>
                <w:lang w:val="ky-KG"/>
              </w:rPr>
              <w:t>кам</w:t>
            </w:r>
            <w:r w:rsidR="00680CA7">
              <w:rPr>
                <w:sz w:val="20"/>
                <w:szCs w:val="20"/>
                <w:lang w:val="ky-KG"/>
              </w:rPr>
              <w:t>туу</w:t>
            </w:r>
          </w:p>
        </w:tc>
        <w:tc>
          <w:tcPr>
            <w:tcW w:w="1139" w:type="dxa"/>
          </w:tcPr>
          <w:p w14:paraId="59EF8555" w14:textId="32BBA0B9" w:rsidR="003635FF" w:rsidRPr="00AE0CBB" w:rsidRDefault="003635FF" w:rsidP="003635FF">
            <w:pPr>
              <w:rPr>
                <w:sz w:val="20"/>
                <w:szCs w:val="20"/>
                <w:lang w:val="ky-KG"/>
              </w:rPr>
            </w:pPr>
            <w:r w:rsidRPr="00AE0CBB">
              <w:rPr>
                <w:sz w:val="20"/>
                <w:szCs w:val="20"/>
                <w:lang w:val="ky-KG"/>
              </w:rPr>
              <w:t>%</w:t>
            </w:r>
          </w:p>
        </w:tc>
        <w:tc>
          <w:tcPr>
            <w:tcW w:w="1195" w:type="dxa"/>
          </w:tcPr>
          <w:p w14:paraId="754EC01A" w14:textId="5F41B342" w:rsidR="00D80916" w:rsidRDefault="0084503D" w:rsidP="00D80916">
            <w:pPr>
              <w:jc w:val="center"/>
              <w:rPr>
                <w:sz w:val="20"/>
                <w:szCs w:val="20"/>
                <w:lang w:val="ky-KG"/>
              </w:rPr>
            </w:pPr>
            <w:r w:rsidRPr="00AE0CBB">
              <w:rPr>
                <w:sz w:val="20"/>
                <w:szCs w:val="20"/>
                <w:lang w:val="ky-KG"/>
              </w:rPr>
              <w:t>2022</w:t>
            </w:r>
            <w:r w:rsidR="004F7C0F">
              <w:rPr>
                <w:sz w:val="20"/>
                <w:szCs w:val="20"/>
                <w:lang w:val="ky-KG"/>
              </w:rPr>
              <w:t>–</w:t>
            </w:r>
            <w:r w:rsidR="00206BA7" w:rsidRPr="00AE0CBB">
              <w:rPr>
                <w:sz w:val="20"/>
                <w:szCs w:val="20"/>
                <w:lang w:val="ky-KG"/>
              </w:rPr>
              <w:t>2024</w:t>
            </w:r>
            <w:r w:rsidR="00D80916">
              <w:rPr>
                <w:sz w:val="20"/>
                <w:szCs w:val="20"/>
                <w:lang w:val="ky-KG"/>
              </w:rPr>
              <w:t>-жж</w:t>
            </w:r>
            <w:r w:rsidR="005E10A9">
              <w:rPr>
                <w:sz w:val="20"/>
                <w:szCs w:val="20"/>
                <w:lang w:val="ky-KG"/>
              </w:rPr>
              <w:t>.</w:t>
            </w:r>
            <w:r w:rsidR="00206BA7" w:rsidRPr="00AE0CBB">
              <w:rPr>
                <w:sz w:val="20"/>
                <w:szCs w:val="20"/>
                <w:lang w:val="ky-KG"/>
              </w:rPr>
              <w:t xml:space="preserve"> </w:t>
            </w:r>
          </w:p>
          <w:p w14:paraId="54DAED43" w14:textId="76B92AC0" w:rsidR="00354CF6" w:rsidRPr="00AE0CBB" w:rsidRDefault="00206BA7" w:rsidP="00D80916">
            <w:pPr>
              <w:jc w:val="center"/>
              <w:rPr>
                <w:sz w:val="20"/>
                <w:szCs w:val="20"/>
                <w:lang w:val="ky-KG"/>
              </w:rPr>
            </w:pPr>
            <w:r w:rsidRPr="00AE0CBB">
              <w:rPr>
                <w:sz w:val="20"/>
                <w:szCs w:val="20"/>
                <w:lang w:val="ky-KG"/>
              </w:rPr>
              <w:t>2</w:t>
            </w:r>
            <w:r w:rsidR="00D80916">
              <w:rPr>
                <w:sz w:val="20"/>
                <w:szCs w:val="20"/>
                <w:lang w:val="ky-KG"/>
              </w:rPr>
              <w:t>-</w:t>
            </w:r>
            <w:r w:rsidRPr="00AE0CBB">
              <w:rPr>
                <w:sz w:val="20"/>
                <w:szCs w:val="20"/>
                <w:lang w:val="ky-KG"/>
              </w:rPr>
              <w:t>жарым жыл</w:t>
            </w:r>
            <w:r w:rsidR="00DD1052" w:rsidRPr="00AE0CBB">
              <w:rPr>
                <w:sz w:val="20"/>
                <w:szCs w:val="20"/>
                <w:lang w:val="ky-KG"/>
              </w:rPr>
              <w:t>дыгы</w:t>
            </w:r>
          </w:p>
        </w:tc>
        <w:tc>
          <w:tcPr>
            <w:tcW w:w="1743" w:type="dxa"/>
          </w:tcPr>
          <w:p w14:paraId="6DCD05F1" w14:textId="0118AFDA" w:rsidR="003635FF" w:rsidRPr="00AE0CBB" w:rsidRDefault="003635FF" w:rsidP="003635FF">
            <w:pPr>
              <w:rPr>
                <w:sz w:val="20"/>
                <w:szCs w:val="20"/>
                <w:lang w:val="ky-KG"/>
              </w:rPr>
            </w:pPr>
            <w:r w:rsidRPr="00AE0CBB">
              <w:rPr>
                <w:sz w:val="20"/>
                <w:szCs w:val="20"/>
                <w:lang w:val="ky-KG"/>
              </w:rPr>
              <w:t>Мектепке чейинки билим берүүгө болгон жеткиликтүүлүк жакшыртылды жана аялдардын иштөө мүмкүнчүлүгү кеңейтилди</w:t>
            </w:r>
          </w:p>
        </w:tc>
        <w:tc>
          <w:tcPr>
            <w:tcW w:w="1623" w:type="dxa"/>
          </w:tcPr>
          <w:p w14:paraId="6D69F040" w14:textId="7686C50A" w:rsidR="003635FF" w:rsidRPr="00AE0CBB" w:rsidRDefault="003635FF" w:rsidP="003635FF">
            <w:pPr>
              <w:rPr>
                <w:sz w:val="20"/>
                <w:szCs w:val="20"/>
                <w:lang w:val="ky-KG"/>
              </w:rPr>
            </w:pPr>
            <w:r w:rsidRPr="00AE0CBB">
              <w:rPr>
                <w:sz w:val="20"/>
                <w:szCs w:val="20"/>
                <w:lang w:val="ky-KG"/>
              </w:rPr>
              <w:t>БИМ, ЖӨБО (макулдашуу боюнча)</w:t>
            </w:r>
            <w:r w:rsidR="005E10A9">
              <w:rPr>
                <w:sz w:val="20"/>
                <w:szCs w:val="20"/>
                <w:lang w:val="ky-KG"/>
              </w:rPr>
              <w:t>,</w:t>
            </w:r>
            <w:r w:rsidRPr="00AE0CBB">
              <w:rPr>
                <w:sz w:val="20"/>
                <w:szCs w:val="20"/>
                <w:lang w:val="ky-KG"/>
              </w:rPr>
              <w:t xml:space="preserve"> жергиликтүү кеңештер (макулдашуу боюнча)</w:t>
            </w:r>
          </w:p>
        </w:tc>
        <w:tc>
          <w:tcPr>
            <w:tcW w:w="1312" w:type="dxa"/>
          </w:tcPr>
          <w:p w14:paraId="1432B147" w14:textId="09357B34" w:rsidR="003635FF" w:rsidRPr="00AE0CBB" w:rsidRDefault="003635FF" w:rsidP="003635FF">
            <w:pPr>
              <w:rPr>
                <w:sz w:val="20"/>
                <w:szCs w:val="20"/>
                <w:lang w:val="ky-KG"/>
              </w:rPr>
            </w:pPr>
            <w:r w:rsidRPr="00AE0CBB">
              <w:rPr>
                <w:sz w:val="20"/>
                <w:szCs w:val="20"/>
                <w:lang w:val="ky-KG"/>
              </w:rPr>
              <w:t>Өнүктүрүү боюнча өнөктөштөр (макулда</w:t>
            </w:r>
            <w:r w:rsidR="00FC0003">
              <w:rPr>
                <w:sz w:val="20"/>
                <w:szCs w:val="20"/>
                <w:lang w:val="ky-KG"/>
              </w:rPr>
              <w:t>-</w:t>
            </w:r>
            <w:r w:rsidRPr="00AE0CBB">
              <w:rPr>
                <w:sz w:val="20"/>
                <w:szCs w:val="20"/>
                <w:lang w:val="ky-KG"/>
              </w:rPr>
              <w:t>шуу боюнча)</w:t>
            </w:r>
          </w:p>
        </w:tc>
        <w:tc>
          <w:tcPr>
            <w:tcW w:w="1476" w:type="dxa"/>
          </w:tcPr>
          <w:p w14:paraId="77C7A52A" w14:textId="344A5F84" w:rsidR="003635FF" w:rsidRPr="00AE0CBB" w:rsidRDefault="00282F7B" w:rsidP="00881FCE">
            <w:pPr>
              <w:rPr>
                <w:sz w:val="20"/>
                <w:szCs w:val="20"/>
                <w:lang w:val="ky-KG"/>
              </w:rPr>
            </w:pPr>
            <w:r w:rsidRPr="00AE0CBB">
              <w:rPr>
                <w:sz w:val="20"/>
                <w:szCs w:val="20"/>
                <w:lang w:val="ky-KG"/>
              </w:rPr>
              <w:t>Республика</w:t>
            </w:r>
            <w:r w:rsidR="00B572EB">
              <w:rPr>
                <w:sz w:val="20"/>
                <w:szCs w:val="20"/>
                <w:lang w:val="ky-KG"/>
              </w:rPr>
              <w:t>-</w:t>
            </w:r>
            <w:r w:rsidRPr="00AE0CBB">
              <w:rPr>
                <w:sz w:val="20"/>
                <w:szCs w:val="20"/>
                <w:lang w:val="ky-KG"/>
              </w:rPr>
              <w:t>лык жана</w:t>
            </w:r>
            <w:r w:rsidR="00066702" w:rsidRPr="00AE0CBB">
              <w:rPr>
                <w:sz w:val="20"/>
                <w:szCs w:val="20"/>
                <w:lang w:val="ky-KG"/>
              </w:rPr>
              <w:t>/же</w:t>
            </w:r>
            <w:r w:rsidRPr="00AE0CBB">
              <w:rPr>
                <w:sz w:val="20"/>
                <w:szCs w:val="20"/>
                <w:lang w:val="ky-KG"/>
              </w:rPr>
              <w:t xml:space="preserve"> жергиликтүү бюджеттерде каралган кар</w:t>
            </w:r>
            <w:r w:rsidR="00BB36A4" w:rsidRPr="00AE0CBB">
              <w:rPr>
                <w:sz w:val="20"/>
                <w:szCs w:val="20"/>
                <w:lang w:val="ky-KG"/>
              </w:rPr>
              <w:t>а</w:t>
            </w:r>
            <w:r w:rsidRPr="00AE0CBB">
              <w:rPr>
                <w:sz w:val="20"/>
                <w:szCs w:val="20"/>
                <w:lang w:val="ky-KG"/>
              </w:rPr>
              <w:t>жаттар</w:t>
            </w:r>
            <w:r w:rsidR="00B572EB">
              <w:rPr>
                <w:sz w:val="20"/>
                <w:szCs w:val="20"/>
                <w:lang w:val="ky-KG"/>
              </w:rPr>
              <w:t>-</w:t>
            </w:r>
            <w:r w:rsidRPr="00AE0CBB">
              <w:rPr>
                <w:sz w:val="20"/>
                <w:szCs w:val="20"/>
                <w:lang w:val="ky-KG"/>
              </w:rPr>
              <w:t xml:space="preserve">дын чегинде, бюджеттен тышкаркы </w:t>
            </w:r>
            <w:r w:rsidR="00881FCE">
              <w:rPr>
                <w:sz w:val="20"/>
                <w:szCs w:val="20"/>
                <w:lang w:val="ky-KG"/>
              </w:rPr>
              <w:t>каражаттар</w:t>
            </w:r>
          </w:p>
        </w:tc>
      </w:tr>
      <w:tr w:rsidR="00A72755" w:rsidRPr="00AE0CBB" w14:paraId="2356392D" w14:textId="77777777" w:rsidTr="0047254D">
        <w:tc>
          <w:tcPr>
            <w:tcW w:w="812" w:type="dxa"/>
            <w:vMerge/>
          </w:tcPr>
          <w:p w14:paraId="2FF8A0ED" w14:textId="77777777" w:rsidR="00A72755" w:rsidRPr="00AE0CBB" w:rsidRDefault="00A72755" w:rsidP="00A72755">
            <w:pPr>
              <w:rPr>
                <w:sz w:val="20"/>
                <w:szCs w:val="20"/>
                <w:lang w:val="ky-KG"/>
              </w:rPr>
            </w:pPr>
          </w:p>
        </w:tc>
        <w:tc>
          <w:tcPr>
            <w:tcW w:w="1591" w:type="dxa"/>
            <w:vMerge/>
          </w:tcPr>
          <w:p w14:paraId="704266C8" w14:textId="77777777" w:rsidR="00A72755" w:rsidRPr="00AE0CBB" w:rsidRDefault="00A72755" w:rsidP="00A72755">
            <w:pPr>
              <w:rPr>
                <w:sz w:val="20"/>
                <w:szCs w:val="20"/>
                <w:lang w:val="ky-KG"/>
              </w:rPr>
            </w:pPr>
          </w:p>
        </w:tc>
        <w:tc>
          <w:tcPr>
            <w:tcW w:w="2264" w:type="dxa"/>
          </w:tcPr>
          <w:p w14:paraId="3E6DF9D2" w14:textId="4BFAB4D5" w:rsidR="00A72755" w:rsidRPr="00AE0CBB" w:rsidRDefault="00A72755" w:rsidP="00881FCE">
            <w:pPr>
              <w:rPr>
                <w:sz w:val="20"/>
                <w:szCs w:val="20"/>
                <w:lang w:val="ky-KG"/>
              </w:rPr>
            </w:pPr>
            <w:r w:rsidRPr="00AE0CBB">
              <w:rPr>
                <w:sz w:val="20"/>
                <w:szCs w:val="20"/>
                <w:lang w:val="ky-KG"/>
              </w:rPr>
              <w:t>1.3. Аялдар</w:t>
            </w:r>
            <w:r w:rsidR="00881FCE">
              <w:rPr>
                <w:sz w:val="20"/>
                <w:szCs w:val="20"/>
                <w:lang w:val="ky-KG"/>
              </w:rPr>
              <w:t xml:space="preserve"> үчүн тыюу салынган кесиптердин </w:t>
            </w:r>
            <w:r w:rsidRPr="00AE0CBB">
              <w:rPr>
                <w:sz w:val="20"/>
                <w:szCs w:val="20"/>
                <w:lang w:val="ky-KG"/>
              </w:rPr>
              <w:t xml:space="preserve"> тизмеги</w:t>
            </w:r>
            <w:r w:rsidR="00881FCE">
              <w:rPr>
                <w:sz w:val="20"/>
                <w:szCs w:val="20"/>
                <w:lang w:val="ky-KG"/>
              </w:rPr>
              <w:t>н</w:t>
            </w:r>
            <w:r w:rsidRPr="00AE0CBB">
              <w:rPr>
                <w:sz w:val="20"/>
                <w:szCs w:val="20"/>
                <w:lang w:val="ky-KG"/>
              </w:rPr>
              <w:t xml:space="preserve"> кайрадан кар</w:t>
            </w:r>
            <w:r w:rsidR="00881FCE">
              <w:rPr>
                <w:sz w:val="20"/>
                <w:szCs w:val="20"/>
                <w:lang w:val="ky-KG"/>
              </w:rPr>
              <w:t>оо</w:t>
            </w:r>
          </w:p>
        </w:tc>
        <w:tc>
          <w:tcPr>
            <w:tcW w:w="1421" w:type="dxa"/>
          </w:tcPr>
          <w:p w14:paraId="1C15CE2D" w14:textId="339921B6" w:rsidR="00A72755" w:rsidRPr="00AE0CBB" w:rsidRDefault="00A72755" w:rsidP="00881FCE">
            <w:pPr>
              <w:rPr>
                <w:sz w:val="20"/>
                <w:szCs w:val="20"/>
                <w:lang w:val="ky-KG"/>
              </w:rPr>
            </w:pPr>
            <w:r w:rsidRPr="00AE0CBB">
              <w:rPr>
                <w:sz w:val="20"/>
                <w:szCs w:val="20"/>
                <w:lang w:val="ky-KG"/>
              </w:rPr>
              <w:t>Аялдар</w:t>
            </w:r>
            <w:r w:rsidR="00881FCE">
              <w:rPr>
                <w:sz w:val="20"/>
                <w:szCs w:val="20"/>
                <w:lang w:val="ky-KG"/>
              </w:rPr>
              <w:t xml:space="preserve"> үчүн тыюу салынган кесиптердин </w:t>
            </w:r>
            <w:r w:rsidRPr="00AE0CBB">
              <w:rPr>
                <w:sz w:val="20"/>
                <w:szCs w:val="20"/>
                <w:lang w:val="ky-KG"/>
              </w:rPr>
              <w:t xml:space="preserve"> тизмеги</w:t>
            </w:r>
          </w:p>
        </w:tc>
        <w:tc>
          <w:tcPr>
            <w:tcW w:w="1272" w:type="dxa"/>
          </w:tcPr>
          <w:p w14:paraId="0B934282" w14:textId="7ED5DD0E" w:rsidR="00A72755" w:rsidRPr="00AE0CBB" w:rsidRDefault="00A72755" w:rsidP="00A72755">
            <w:pPr>
              <w:rPr>
                <w:sz w:val="20"/>
                <w:szCs w:val="20"/>
                <w:lang w:val="ky-KG"/>
              </w:rPr>
            </w:pPr>
            <w:r w:rsidRPr="00AE0CBB">
              <w:rPr>
                <w:sz w:val="20"/>
                <w:szCs w:val="20"/>
                <w:lang w:val="ky-KG"/>
              </w:rPr>
              <w:t>Тизмек каралды</w:t>
            </w:r>
          </w:p>
        </w:tc>
        <w:tc>
          <w:tcPr>
            <w:tcW w:w="1139" w:type="dxa"/>
          </w:tcPr>
          <w:p w14:paraId="2B6B2482" w14:textId="6D8E4D15" w:rsidR="00A72755" w:rsidRPr="00AE0CBB" w:rsidRDefault="00A72755" w:rsidP="00A72755">
            <w:pPr>
              <w:rPr>
                <w:sz w:val="20"/>
                <w:szCs w:val="20"/>
                <w:lang w:val="ky-KG"/>
              </w:rPr>
            </w:pPr>
            <w:r w:rsidRPr="00AE0CBB">
              <w:rPr>
                <w:sz w:val="20"/>
                <w:szCs w:val="20"/>
              </w:rPr>
              <w:t>Документ</w:t>
            </w:r>
          </w:p>
        </w:tc>
        <w:tc>
          <w:tcPr>
            <w:tcW w:w="1195" w:type="dxa"/>
          </w:tcPr>
          <w:p w14:paraId="48645A4E" w14:textId="0480B257" w:rsidR="00A72755" w:rsidRPr="00AE0CBB" w:rsidRDefault="00B37659" w:rsidP="00881FCE">
            <w:pPr>
              <w:jc w:val="center"/>
              <w:rPr>
                <w:sz w:val="20"/>
                <w:szCs w:val="20"/>
                <w:lang w:val="ky-KG"/>
              </w:rPr>
            </w:pPr>
            <w:r w:rsidRPr="00881FCE">
              <w:rPr>
                <w:sz w:val="20"/>
                <w:szCs w:val="20"/>
                <w:lang w:val="ky-KG"/>
              </w:rPr>
              <w:t>2022</w:t>
            </w:r>
            <w:r w:rsidR="00881FCE">
              <w:rPr>
                <w:sz w:val="20"/>
                <w:szCs w:val="20"/>
                <w:lang w:val="ky-KG"/>
              </w:rPr>
              <w:t>-</w:t>
            </w:r>
            <w:r w:rsidRPr="00881FCE">
              <w:rPr>
                <w:sz w:val="20"/>
                <w:szCs w:val="20"/>
                <w:lang w:val="ky-KG"/>
              </w:rPr>
              <w:t xml:space="preserve">жылдын </w:t>
            </w:r>
            <w:r w:rsidR="00881FCE" w:rsidRPr="00881FCE">
              <w:rPr>
                <w:sz w:val="20"/>
                <w:szCs w:val="20"/>
                <w:lang w:val="ky-KG"/>
              </w:rPr>
              <w:br/>
            </w:r>
            <w:r w:rsidRPr="00881FCE">
              <w:rPr>
                <w:sz w:val="20"/>
                <w:szCs w:val="20"/>
                <w:lang w:val="ky-KG"/>
              </w:rPr>
              <w:t>2</w:t>
            </w:r>
            <w:r w:rsidR="00881FCE">
              <w:rPr>
                <w:sz w:val="20"/>
                <w:szCs w:val="20"/>
                <w:lang w:val="ky-KG"/>
              </w:rPr>
              <w:t>-</w:t>
            </w:r>
            <w:r w:rsidRPr="00881FCE">
              <w:rPr>
                <w:sz w:val="20"/>
                <w:szCs w:val="20"/>
                <w:lang w:val="ky-KG"/>
              </w:rPr>
              <w:t>жарым жыл</w:t>
            </w:r>
            <w:r w:rsidR="00DD1052" w:rsidRPr="00881FCE">
              <w:rPr>
                <w:sz w:val="20"/>
                <w:szCs w:val="20"/>
                <w:lang w:val="ky-KG"/>
              </w:rPr>
              <w:t>дыг</w:t>
            </w:r>
            <w:r w:rsidR="00206BA7" w:rsidRPr="00881FCE">
              <w:rPr>
                <w:sz w:val="20"/>
                <w:szCs w:val="20"/>
                <w:lang w:val="ky-KG"/>
              </w:rPr>
              <w:t>ы</w:t>
            </w:r>
          </w:p>
        </w:tc>
        <w:tc>
          <w:tcPr>
            <w:tcW w:w="1743" w:type="dxa"/>
          </w:tcPr>
          <w:p w14:paraId="4CE93C53" w14:textId="3EB17C65" w:rsidR="00A72755" w:rsidRPr="00AE0CBB" w:rsidRDefault="00A72755" w:rsidP="00881FCE">
            <w:pPr>
              <w:rPr>
                <w:sz w:val="20"/>
                <w:szCs w:val="20"/>
                <w:lang w:val="ky-KG"/>
              </w:rPr>
            </w:pPr>
            <w:r w:rsidRPr="00AE0CBB">
              <w:rPr>
                <w:sz w:val="20"/>
                <w:szCs w:val="20"/>
                <w:lang w:val="ky-KG"/>
              </w:rPr>
              <w:t>Кесип</w:t>
            </w:r>
            <w:r w:rsidR="00881FCE">
              <w:rPr>
                <w:sz w:val="20"/>
                <w:szCs w:val="20"/>
                <w:lang w:val="ky-KG"/>
              </w:rPr>
              <w:t xml:space="preserve">тер боюнча </w:t>
            </w:r>
            <w:r w:rsidRPr="00AE0CBB">
              <w:rPr>
                <w:sz w:val="20"/>
                <w:szCs w:val="20"/>
                <w:lang w:val="ky-KG"/>
              </w:rPr>
              <w:t xml:space="preserve"> чектөөлөр кош бойлуу жана бала эмизген аялдарга гана </w:t>
            </w:r>
            <w:r w:rsidR="00881FCE">
              <w:rPr>
                <w:sz w:val="20"/>
                <w:szCs w:val="20"/>
                <w:lang w:val="ky-KG"/>
              </w:rPr>
              <w:t>калтырылды</w:t>
            </w:r>
          </w:p>
        </w:tc>
        <w:tc>
          <w:tcPr>
            <w:tcW w:w="1623" w:type="dxa"/>
          </w:tcPr>
          <w:p w14:paraId="2ABC1BC3" w14:textId="5A90BEB3" w:rsidR="00A72755" w:rsidRPr="00AE0CBB" w:rsidRDefault="00DD1052" w:rsidP="00A72755">
            <w:pPr>
              <w:rPr>
                <w:sz w:val="20"/>
                <w:szCs w:val="20"/>
                <w:lang w:val="ky-KG"/>
              </w:rPr>
            </w:pPr>
            <w:r w:rsidRPr="00AE0CBB">
              <w:rPr>
                <w:rFonts w:eastAsia="Times New Roman"/>
                <w:sz w:val="20"/>
                <w:szCs w:val="20"/>
                <w:lang w:val="ky-KG" w:eastAsia="ru-RU"/>
              </w:rPr>
              <w:t>ЭСКММ</w:t>
            </w:r>
          </w:p>
        </w:tc>
        <w:tc>
          <w:tcPr>
            <w:tcW w:w="1312" w:type="dxa"/>
          </w:tcPr>
          <w:p w14:paraId="0D81D8FE" w14:textId="39FE0A08" w:rsidR="00A72755" w:rsidRPr="00AE0CBB" w:rsidRDefault="00A72755" w:rsidP="00A72755">
            <w:pPr>
              <w:rPr>
                <w:sz w:val="20"/>
                <w:szCs w:val="20"/>
                <w:lang w:val="ky-KG"/>
              </w:rPr>
            </w:pPr>
          </w:p>
        </w:tc>
        <w:tc>
          <w:tcPr>
            <w:tcW w:w="1476" w:type="dxa"/>
          </w:tcPr>
          <w:p w14:paraId="496E30E2" w14:textId="0D8DED79" w:rsidR="00A72755" w:rsidRPr="00AE0CBB" w:rsidRDefault="0088001D" w:rsidP="00066702">
            <w:pPr>
              <w:rPr>
                <w:sz w:val="20"/>
                <w:szCs w:val="20"/>
                <w:lang w:val="ky-KG"/>
              </w:rPr>
            </w:pPr>
            <w:r w:rsidRPr="00AE0CBB">
              <w:rPr>
                <w:sz w:val="20"/>
                <w:szCs w:val="20"/>
                <w:lang w:val="ky-KG"/>
              </w:rPr>
              <w:t>Республика</w:t>
            </w:r>
            <w:r w:rsidR="00B572EB">
              <w:rPr>
                <w:sz w:val="20"/>
                <w:szCs w:val="20"/>
                <w:lang w:val="ky-KG"/>
              </w:rPr>
              <w:t>-</w:t>
            </w:r>
            <w:r w:rsidRPr="00AE0CBB">
              <w:rPr>
                <w:sz w:val="20"/>
                <w:szCs w:val="20"/>
                <w:lang w:val="ky-KG"/>
              </w:rPr>
              <w:t xml:space="preserve">лык </w:t>
            </w:r>
            <w:r w:rsidR="00066702" w:rsidRPr="00AE0CBB">
              <w:rPr>
                <w:sz w:val="20"/>
                <w:szCs w:val="20"/>
                <w:lang w:val="ky-KG"/>
              </w:rPr>
              <w:t>бюджетте каралган кар</w:t>
            </w:r>
            <w:r w:rsidR="00BB36A4" w:rsidRPr="00AE0CBB">
              <w:rPr>
                <w:sz w:val="20"/>
                <w:szCs w:val="20"/>
                <w:lang w:val="ky-KG"/>
              </w:rPr>
              <w:t>а</w:t>
            </w:r>
            <w:r w:rsidR="00066702" w:rsidRPr="00AE0CBB">
              <w:rPr>
                <w:sz w:val="20"/>
                <w:szCs w:val="20"/>
                <w:lang w:val="ky-KG"/>
              </w:rPr>
              <w:t>жатт</w:t>
            </w:r>
            <w:r w:rsidR="00881FCE">
              <w:rPr>
                <w:sz w:val="20"/>
                <w:szCs w:val="20"/>
                <w:lang w:val="ky-KG"/>
              </w:rPr>
              <w:t>ар-д</w:t>
            </w:r>
            <w:r w:rsidR="00066702" w:rsidRPr="00AE0CBB">
              <w:rPr>
                <w:sz w:val="20"/>
                <w:szCs w:val="20"/>
                <w:lang w:val="ky-KG"/>
              </w:rPr>
              <w:t>ын</w:t>
            </w:r>
            <w:r w:rsidRPr="00AE0CBB">
              <w:rPr>
                <w:sz w:val="20"/>
                <w:szCs w:val="20"/>
                <w:lang w:val="ky-KG"/>
              </w:rPr>
              <w:t xml:space="preserve"> чегинде</w:t>
            </w:r>
          </w:p>
        </w:tc>
      </w:tr>
      <w:tr w:rsidR="003635FF" w:rsidRPr="00AE0CBB" w14:paraId="441C7552" w14:textId="77777777" w:rsidTr="0047254D">
        <w:tc>
          <w:tcPr>
            <w:tcW w:w="812" w:type="dxa"/>
            <w:vMerge/>
          </w:tcPr>
          <w:p w14:paraId="6433E48F" w14:textId="77777777" w:rsidR="003635FF" w:rsidRPr="00AE0CBB" w:rsidRDefault="003635FF" w:rsidP="003635FF">
            <w:pPr>
              <w:rPr>
                <w:sz w:val="20"/>
                <w:szCs w:val="20"/>
                <w:lang w:val="ky-KG"/>
              </w:rPr>
            </w:pPr>
          </w:p>
        </w:tc>
        <w:tc>
          <w:tcPr>
            <w:tcW w:w="1591" w:type="dxa"/>
            <w:vMerge/>
          </w:tcPr>
          <w:p w14:paraId="35D42F6C" w14:textId="77777777" w:rsidR="003635FF" w:rsidRPr="00AE0CBB" w:rsidRDefault="003635FF" w:rsidP="003635FF">
            <w:pPr>
              <w:rPr>
                <w:sz w:val="20"/>
                <w:szCs w:val="20"/>
                <w:lang w:val="ky-KG"/>
              </w:rPr>
            </w:pPr>
          </w:p>
        </w:tc>
        <w:tc>
          <w:tcPr>
            <w:tcW w:w="2264" w:type="dxa"/>
          </w:tcPr>
          <w:p w14:paraId="282C042C" w14:textId="124644A6" w:rsidR="003635FF" w:rsidRPr="00AE0CBB" w:rsidRDefault="003635FF" w:rsidP="00680CA7">
            <w:pPr>
              <w:rPr>
                <w:sz w:val="20"/>
                <w:szCs w:val="20"/>
                <w:lang w:val="ky-KG"/>
              </w:rPr>
            </w:pPr>
            <w:r w:rsidRPr="00AE0CBB">
              <w:rPr>
                <w:sz w:val="20"/>
                <w:szCs w:val="20"/>
                <w:lang w:val="ky-KG"/>
              </w:rPr>
              <w:t>1.4.  Жогорку кесиптик билим берүү</w:t>
            </w:r>
            <w:r w:rsidR="00C761B6">
              <w:rPr>
                <w:sz w:val="20"/>
                <w:szCs w:val="20"/>
                <w:lang w:val="ky-KG"/>
              </w:rPr>
              <w:t xml:space="preserve"> уюмдарында </w:t>
            </w:r>
            <w:r w:rsidR="00680CA7">
              <w:rPr>
                <w:sz w:val="20"/>
                <w:szCs w:val="20"/>
                <w:lang w:val="ky-KG"/>
              </w:rPr>
              <w:t>студент</w:t>
            </w:r>
            <w:r w:rsidR="00881FCE">
              <w:rPr>
                <w:sz w:val="20"/>
                <w:szCs w:val="20"/>
                <w:lang w:val="ky-KG"/>
              </w:rPr>
              <w:t>-</w:t>
            </w:r>
            <w:r w:rsidR="00881FCE" w:rsidRPr="00AE0CBB">
              <w:rPr>
                <w:sz w:val="20"/>
                <w:szCs w:val="20"/>
                <w:lang w:val="ky-KG"/>
              </w:rPr>
              <w:t xml:space="preserve"> </w:t>
            </w:r>
            <w:r w:rsidR="00680CA7">
              <w:rPr>
                <w:sz w:val="20"/>
                <w:szCs w:val="20"/>
                <w:lang w:val="ky-KG"/>
              </w:rPr>
              <w:t>аялдарды</w:t>
            </w:r>
            <w:r w:rsidRPr="00AE0CBB">
              <w:rPr>
                <w:sz w:val="20"/>
                <w:szCs w:val="20"/>
                <w:lang w:val="ky-KG"/>
              </w:rPr>
              <w:t xml:space="preserve"> айлана-чөйрө жана жашоо-</w:t>
            </w:r>
            <w:r w:rsidRPr="00AE0CBB">
              <w:rPr>
                <w:sz w:val="20"/>
                <w:szCs w:val="20"/>
                <w:lang w:val="ky-KG"/>
              </w:rPr>
              <w:lastRenderedPageBreak/>
              <w:t>тиричиликти камсыз кылуу</w:t>
            </w:r>
            <w:r w:rsidR="00C761B6">
              <w:rPr>
                <w:sz w:val="20"/>
                <w:szCs w:val="20"/>
                <w:lang w:val="ky-KG"/>
              </w:rPr>
              <w:t xml:space="preserve">, </w:t>
            </w:r>
            <w:r w:rsidRPr="00AE0CBB">
              <w:rPr>
                <w:sz w:val="20"/>
                <w:szCs w:val="20"/>
                <w:lang w:val="ky-KG"/>
              </w:rPr>
              <w:t>айыл жана балык чарбасы,</w:t>
            </w:r>
            <w:r w:rsidR="00C761B6">
              <w:rPr>
                <w:sz w:val="20"/>
                <w:szCs w:val="20"/>
                <w:lang w:val="ky-KG"/>
              </w:rPr>
              <w:t xml:space="preserve"> </w:t>
            </w:r>
            <w:r w:rsidRPr="00AE0CBB">
              <w:rPr>
                <w:sz w:val="20"/>
                <w:szCs w:val="20"/>
                <w:lang w:val="ky-KG"/>
              </w:rPr>
              <w:t>энергетика, технологиялык машиналар жана жабдуулар ж</w:t>
            </w:r>
            <w:r w:rsidR="00C761B6">
              <w:rPr>
                <w:sz w:val="20"/>
                <w:szCs w:val="20"/>
                <w:lang w:val="ky-KG"/>
              </w:rPr>
              <w:t>.</w:t>
            </w:r>
            <w:r w:rsidRPr="00AE0CBB">
              <w:rPr>
                <w:sz w:val="20"/>
                <w:szCs w:val="20"/>
                <w:lang w:val="ky-KG"/>
              </w:rPr>
              <w:t>б</w:t>
            </w:r>
            <w:r w:rsidR="00C761B6">
              <w:rPr>
                <w:sz w:val="20"/>
                <w:szCs w:val="20"/>
                <w:lang w:val="ky-KG"/>
              </w:rPr>
              <w:t>.</w:t>
            </w:r>
            <w:r w:rsidRPr="00AE0CBB">
              <w:rPr>
                <w:sz w:val="20"/>
                <w:szCs w:val="20"/>
                <w:lang w:val="ky-KG"/>
              </w:rPr>
              <w:t xml:space="preserve"> </w:t>
            </w:r>
            <w:r w:rsidR="00C761B6" w:rsidRPr="00AE0CBB">
              <w:rPr>
                <w:sz w:val="20"/>
                <w:szCs w:val="20"/>
                <w:lang w:val="ky-KG"/>
              </w:rPr>
              <w:t xml:space="preserve">багыты боюнча </w:t>
            </w:r>
            <w:r w:rsidR="00C761B6">
              <w:rPr>
                <w:sz w:val="20"/>
                <w:szCs w:val="20"/>
                <w:lang w:val="ky-KG"/>
              </w:rPr>
              <w:t>окутууга квоталарды киргизүү</w:t>
            </w:r>
            <w:r w:rsidR="00C761B6" w:rsidRPr="00AE0CBB">
              <w:rPr>
                <w:sz w:val="20"/>
                <w:szCs w:val="20"/>
                <w:lang w:val="ky-KG"/>
              </w:rPr>
              <w:t xml:space="preserve"> </w:t>
            </w:r>
          </w:p>
        </w:tc>
        <w:tc>
          <w:tcPr>
            <w:tcW w:w="1421" w:type="dxa"/>
          </w:tcPr>
          <w:p w14:paraId="25605C07" w14:textId="6B69C093" w:rsidR="003635FF" w:rsidRPr="00AE0CBB" w:rsidRDefault="003635FF" w:rsidP="003635FF">
            <w:pPr>
              <w:rPr>
                <w:sz w:val="20"/>
                <w:szCs w:val="20"/>
              </w:rPr>
            </w:pPr>
            <w:r w:rsidRPr="00AE0CBB">
              <w:rPr>
                <w:sz w:val="20"/>
                <w:szCs w:val="20"/>
              </w:rPr>
              <w:lastRenderedPageBreak/>
              <w:t>Энергетика</w:t>
            </w:r>
            <w:r w:rsidR="00C761B6">
              <w:rPr>
                <w:sz w:val="20"/>
                <w:szCs w:val="20"/>
                <w:lang w:val="ky-KG"/>
              </w:rPr>
              <w:t xml:space="preserve"> –</w:t>
            </w:r>
            <w:r w:rsidRPr="00AE0CBB">
              <w:rPr>
                <w:sz w:val="20"/>
                <w:szCs w:val="20"/>
              </w:rPr>
              <w:t xml:space="preserve"> 6,2</w:t>
            </w:r>
            <w:r w:rsidR="00C761B6">
              <w:rPr>
                <w:sz w:val="20"/>
                <w:szCs w:val="20"/>
                <w:lang w:val="ky-KG"/>
              </w:rPr>
              <w:t xml:space="preserve"> </w:t>
            </w:r>
            <w:r w:rsidRPr="00AE0CBB">
              <w:rPr>
                <w:sz w:val="20"/>
                <w:szCs w:val="20"/>
              </w:rPr>
              <w:t xml:space="preserve">% </w:t>
            </w:r>
            <w:r w:rsidRPr="00AE0CBB">
              <w:rPr>
                <w:sz w:val="20"/>
                <w:szCs w:val="20"/>
                <w:lang w:val="ky-KG"/>
              </w:rPr>
              <w:t>аялдар</w:t>
            </w:r>
            <w:r w:rsidR="00C761B6">
              <w:rPr>
                <w:sz w:val="20"/>
                <w:szCs w:val="20"/>
                <w:lang w:val="ky-KG"/>
              </w:rPr>
              <w:t>.</w:t>
            </w:r>
          </w:p>
          <w:p w14:paraId="7CB74C89" w14:textId="68493C4A" w:rsidR="003635FF" w:rsidRPr="00C761B6" w:rsidRDefault="003635FF" w:rsidP="003635FF">
            <w:pPr>
              <w:rPr>
                <w:sz w:val="20"/>
                <w:szCs w:val="20"/>
                <w:lang w:val="ky-KG"/>
              </w:rPr>
            </w:pPr>
            <w:r w:rsidRPr="00AE0CBB">
              <w:rPr>
                <w:sz w:val="20"/>
                <w:szCs w:val="20"/>
                <w:lang w:val="ky-KG"/>
              </w:rPr>
              <w:t xml:space="preserve">Машина куруу жана металл </w:t>
            </w:r>
            <w:r w:rsidRPr="00AE0CBB">
              <w:rPr>
                <w:sz w:val="20"/>
                <w:szCs w:val="20"/>
                <w:lang w:val="ky-KG"/>
              </w:rPr>
              <w:lastRenderedPageBreak/>
              <w:t>иштетүү</w:t>
            </w:r>
            <w:r w:rsidR="00C761B6">
              <w:rPr>
                <w:sz w:val="20"/>
                <w:szCs w:val="20"/>
                <w:lang w:val="ky-KG"/>
              </w:rPr>
              <w:t xml:space="preserve"> –</w:t>
            </w:r>
            <w:r w:rsidRPr="00AE0CBB">
              <w:rPr>
                <w:sz w:val="20"/>
                <w:szCs w:val="20"/>
                <w:lang w:val="ky-KG"/>
              </w:rPr>
              <w:t xml:space="preserve"> </w:t>
            </w:r>
            <w:r w:rsidRPr="00AE0CBB">
              <w:rPr>
                <w:sz w:val="20"/>
                <w:szCs w:val="20"/>
              </w:rPr>
              <w:t>6,9</w:t>
            </w:r>
            <w:r w:rsidR="00A108D5" w:rsidRPr="00A108D5">
              <w:rPr>
                <w:sz w:val="20"/>
                <w:szCs w:val="20"/>
              </w:rPr>
              <w:t xml:space="preserve"> </w:t>
            </w:r>
            <w:r w:rsidRPr="00AE0CBB">
              <w:rPr>
                <w:sz w:val="20"/>
                <w:szCs w:val="20"/>
              </w:rPr>
              <w:t>%</w:t>
            </w:r>
            <w:r w:rsidR="00C761B6">
              <w:rPr>
                <w:sz w:val="20"/>
                <w:szCs w:val="20"/>
                <w:lang w:val="ky-KG"/>
              </w:rPr>
              <w:t>.</w:t>
            </w:r>
            <w:r w:rsidRPr="00AE0CBB">
              <w:rPr>
                <w:sz w:val="20"/>
                <w:szCs w:val="20"/>
              </w:rPr>
              <w:t xml:space="preserve"> Электр техника</w:t>
            </w:r>
            <w:r w:rsidR="00C761B6">
              <w:rPr>
                <w:sz w:val="20"/>
                <w:szCs w:val="20"/>
                <w:lang w:val="ky-KG"/>
              </w:rPr>
              <w:t>сы –</w:t>
            </w:r>
            <w:r w:rsidRPr="00AE0CBB">
              <w:rPr>
                <w:sz w:val="20"/>
                <w:szCs w:val="20"/>
              </w:rPr>
              <w:t xml:space="preserve"> 0,3</w:t>
            </w:r>
            <w:r w:rsidR="00A108D5" w:rsidRPr="00A108D5">
              <w:rPr>
                <w:sz w:val="20"/>
                <w:szCs w:val="20"/>
              </w:rPr>
              <w:t xml:space="preserve"> </w:t>
            </w:r>
            <w:r w:rsidRPr="00AE0CBB">
              <w:rPr>
                <w:sz w:val="20"/>
                <w:szCs w:val="20"/>
              </w:rPr>
              <w:t>%</w:t>
            </w:r>
            <w:r w:rsidR="00C761B6">
              <w:rPr>
                <w:sz w:val="20"/>
                <w:szCs w:val="20"/>
                <w:lang w:val="ky-KG"/>
              </w:rPr>
              <w:t>.</w:t>
            </w:r>
          </w:p>
          <w:p w14:paraId="1F00155D" w14:textId="5C9AE2C9" w:rsidR="003635FF" w:rsidRPr="00C761B6" w:rsidRDefault="003635FF" w:rsidP="003635FF">
            <w:pPr>
              <w:rPr>
                <w:sz w:val="20"/>
                <w:szCs w:val="20"/>
                <w:lang w:val="ky-KG"/>
              </w:rPr>
            </w:pPr>
            <w:r w:rsidRPr="00AE0CBB">
              <w:rPr>
                <w:sz w:val="20"/>
                <w:szCs w:val="20"/>
              </w:rPr>
              <w:t>Электрон</w:t>
            </w:r>
            <w:r w:rsidRPr="00AE0CBB">
              <w:rPr>
                <w:sz w:val="20"/>
                <w:szCs w:val="20"/>
                <w:lang w:val="ky-KG"/>
              </w:rPr>
              <w:t>дук</w:t>
            </w:r>
            <w:r w:rsidRPr="00AE0CBB">
              <w:rPr>
                <w:sz w:val="20"/>
                <w:szCs w:val="20"/>
              </w:rPr>
              <w:t xml:space="preserve"> техника, </w:t>
            </w:r>
            <w:r w:rsidR="005B50F3">
              <w:rPr>
                <w:sz w:val="20"/>
                <w:szCs w:val="20"/>
                <w:lang w:val="ky-KG"/>
              </w:rPr>
              <w:t>жарым өткөргүчтөр жана приборло</w:t>
            </w:r>
            <w:r w:rsidR="002711D2">
              <w:rPr>
                <w:sz w:val="20"/>
                <w:szCs w:val="20"/>
                <w:lang w:val="ky-KG"/>
              </w:rPr>
              <w:t>р</w:t>
            </w:r>
            <w:r w:rsidRPr="00AE0CBB">
              <w:rPr>
                <w:sz w:val="20"/>
                <w:szCs w:val="20"/>
              </w:rPr>
              <w:t xml:space="preserve"> </w:t>
            </w:r>
            <w:r w:rsidR="005B50F3" w:rsidRPr="005B50F3">
              <w:rPr>
                <w:sz w:val="20"/>
                <w:szCs w:val="20"/>
              </w:rPr>
              <w:t>–</w:t>
            </w:r>
            <w:r w:rsidRPr="00AE0CBB">
              <w:rPr>
                <w:sz w:val="20"/>
                <w:szCs w:val="20"/>
              </w:rPr>
              <w:t xml:space="preserve"> 6,1</w:t>
            </w:r>
            <w:r w:rsidR="00A108D5" w:rsidRPr="00A108D5">
              <w:rPr>
                <w:sz w:val="20"/>
                <w:szCs w:val="20"/>
              </w:rPr>
              <w:t xml:space="preserve"> </w:t>
            </w:r>
            <w:r w:rsidRPr="00AE0CBB">
              <w:rPr>
                <w:sz w:val="20"/>
                <w:szCs w:val="20"/>
              </w:rPr>
              <w:t>%</w:t>
            </w:r>
            <w:r w:rsidR="00C761B6">
              <w:rPr>
                <w:sz w:val="20"/>
                <w:szCs w:val="20"/>
                <w:lang w:val="ky-KG"/>
              </w:rPr>
              <w:t>.</w:t>
            </w:r>
          </w:p>
          <w:p w14:paraId="61405259" w14:textId="4C8D9A38" w:rsidR="003635FF" w:rsidRPr="00C761B6" w:rsidRDefault="003635FF" w:rsidP="003635FF">
            <w:pPr>
              <w:rPr>
                <w:sz w:val="20"/>
                <w:szCs w:val="20"/>
                <w:lang w:val="ky-KG"/>
              </w:rPr>
            </w:pPr>
            <w:r w:rsidRPr="00AE0CBB">
              <w:rPr>
                <w:sz w:val="20"/>
                <w:szCs w:val="20"/>
                <w:lang w:val="ky-KG"/>
              </w:rPr>
              <w:t>ЭТМ</w:t>
            </w:r>
            <w:r w:rsidR="00C761B6">
              <w:rPr>
                <w:sz w:val="20"/>
                <w:szCs w:val="20"/>
                <w:lang w:val="ky-KG"/>
              </w:rPr>
              <w:t xml:space="preserve"> </w:t>
            </w:r>
            <w:r w:rsidR="005B50F3" w:rsidRPr="00C761B6">
              <w:rPr>
                <w:sz w:val="20"/>
                <w:szCs w:val="20"/>
                <w:lang w:val="ky-KG"/>
              </w:rPr>
              <w:t>–</w:t>
            </w:r>
            <w:r w:rsidR="00C761B6">
              <w:rPr>
                <w:sz w:val="20"/>
                <w:szCs w:val="20"/>
                <w:lang w:val="ky-KG"/>
              </w:rPr>
              <w:t xml:space="preserve"> </w:t>
            </w:r>
            <w:r w:rsidRPr="00C761B6">
              <w:rPr>
                <w:sz w:val="20"/>
                <w:szCs w:val="20"/>
                <w:lang w:val="ky-KG"/>
              </w:rPr>
              <w:t>26,8</w:t>
            </w:r>
            <w:r w:rsidR="00A108D5" w:rsidRPr="00C761B6">
              <w:rPr>
                <w:sz w:val="20"/>
                <w:szCs w:val="20"/>
                <w:lang w:val="ky-KG"/>
              </w:rPr>
              <w:t xml:space="preserve"> </w:t>
            </w:r>
            <w:r w:rsidRPr="00C761B6">
              <w:rPr>
                <w:sz w:val="20"/>
                <w:szCs w:val="20"/>
                <w:lang w:val="ky-KG"/>
              </w:rPr>
              <w:t>%</w:t>
            </w:r>
            <w:r w:rsidR="00C761B6">
              <w:rPr>
                <w:sz w:val="20"/>
                <w:szCs w:val="20"/>
                <w:lang w:val="ky-KG"/>
              </w:rPr>
              <w:t>.</w:t>
            </w:r>
          </w:p>
          <w:p w14:paraId="7BA3F7B2" w14:textId="24DF4CC0" w:rsidR="003635FF" w:rsidRPr="00C761B6" w:rsidRDefault="003635FF" w:rsidP="003635FF">
            <w:pPr>
              <w:rPr>
                <w:sz w:val="20"/>
                <w:szCs w:val="20"/>
                <w:lang w:val="ky-KG"/>
              </w:rPr>
            </w:pPr>
            <w:r w:rsidRPr="00C761B6">
              <w:rPr>
                <w:sz w:val="20"/>
                <w:szCs w:val="20"/>
                <w:lang w:val="ky-KG"/>
              </w:rPr>
              <w:t xml:space="preserve">Геодезия </w:t>
            </w:r>
            <w:r w:rsidRPr="00AE0CBB">
              <w:rPr>
                <w:sz w:val="20"/>
                <w:szCs w:val="20"/>
                <w:lang w:val="ky-KG"/>
              </w:rPr>
              <w:t xml:space="preserve">жана </w:t>
            </w:r>
            <w:r w:rsidRPr="00C761B6">
              <w:rPr>
                <w:sz w:val="20"/>
                <w:szCs w:val="20"/>
                <w:lang w:val="ky-KG"/>
              </w:rPr>
              <w:t xml:space="preserve"> картогра</w:t>
            </w:r>
            <w:r w:rsidR="00C761B6">
              <w:rPr>
                <w:sz w:val="20"/>
                <w:szCs w:val="20"/>
                <w:lang w:val="ky-KG"/>
              </w:rPr>
              <w:t>-</w:t>
            </w:r>
            <w:r w:rsidR="00C761B6">
              <w:rPr>
                <w:sz w:val="20"/>
                <w:szCs w:val="20"/>
                <w:lang w:val="ky-KG"/>
              </w:rPr>
              <w:br/>
            </w:r>
            <w:r w:rsidRPr="00C761B6">
              <w:rPr>
                <w:sz w:val="20"/>
                <w:szCs w:val="20"/>
                <w:lang w:val="ky-KG"/>
              </w:rPr>
              <w:t xml:space="preserve">фия </w:t>
            </w:r>
            <w:r w:rsidR="005B50F3" w:rsidRPr="00C761B6">
              <w:rPr>
                <w:sz w:val="20"/>
                <w:szCs w:val="20"/>
                <w:lang w:val="ky-KG"/>
              </w:rPr>
              <w:t>–</w:t>
            </w:r>
            <w:r w:rsidRPr="00C761B6">
              <w:rPr>
                <w:sz w:val="20"/>
                <w:szCs w:val="20"/>
                <w:lang w:val="ky-KG"/>
              </w:rPr>
              <w:t xml:space="preserve"> 4,0</w:t>
            </w:r>
            <w:r w:rsidR="00A108D5" w:rsidRPr="00C761B6">
              <w:rPr>
                <w:sz w:val="20"/>
                <w:szCs w:val="20"/>
                <w:lang w:val="ky-KG"/>
              </w:rPr>
              <w:t xml:space="preserve"> </w:t>
            </w:r>
            <w:r w:rsidRPr="00C761B6">
              <w:rPr>
                <w:sz w:val="20"/>
                <w:szCs w:val="20"/>
                <w:lang w:val="ky-KG"/>
              </w:rPr>
              <w:t>%</w:t>
            </w:r>
            <w:r w:rsidR="00C761B6">
              <w:rPr>
                <w:sz w:val="20"/>
                <w:szCs w:val="20"/>
                <w:lang w:val="ky-KG"/>
              </w:rPr>
              <w:t>.</w:t>
            </w:r>
          </w:p>
          <w:p w14:paraId="5C625FEC" w14:textId="106AFFDA" w:rsidR="003635FF" w:rsidRPr="00AE0CBB" w:rsidRDefault="00C761B6" w:rsidP="003635FF">
            <w:pPr>
              <w:rPr>
                <w:sz w:val="20"/>
                <w:szCs w:val="20"/>
                <w:lang w:val="ky-KG"/>
              </w:rPr>
            </w:pPr>
            <w:r>
              <w:rPr>
                <w:sz w:val="20"/>
                <w:szCs w:val="20"/>
                <w:lang w:val="ky-KG"/>
              </w:rPr>
              <w:t>А</w:t>
            </w:r>
            <w:r w:rsidRPr="00AE0CBB">
              <w:rPr>
                <w:sz w:val="20"/>
                <w:szCs w:val="20"/>
                <w:lang w:val="ky-KG"/>
              </w:rPr>
              <w:t>йыл жана балык чарбасы</w:t>
            </w:r>
            <w:r>
              <w:rPr>
                <w:sz w:val="20"/>
                <w:szCs w:val="20"/>
                <w:lang w:val="ky-KG"/>
              </w:rPr>
              <w:t>,</w:t>
            </w:r>
            <w:r w:rsidRPr="00AE0CBB">
              <w:rPr>
                <w:sz w:val="20"/>
                <w:szCs w:val="20"/>
                <w:lang w:val="ky-KG"/>
              </w:rPr>
              <w:t xml:space="preserve"> </w:t>
            </w:r>
            <w:r>
              <w:rPr>
                <w:sz w:val="20"/>
                <w:szCs w:val="20"/>
                <w:lang w:val="ky-KG"/>
              </w:rPr>
              <w:t>а</w:t>
            </w:r>
            <w:r w:rsidR="003635FF" w:rsidRPr="00AE0CBB">
              <w:rPr>
                <w:sz w:val="20"/>
                <w:szCs w:val="20"/>
                <w:lang w:val="ky-KG"/>
              </w:rPr>
              <w:t xml:space="preserve">йлана-чөйрө жана жашоо-тиричиликти камсыз </w:t>
            </w:r>
            <w:r>
              <w:rPr>
                <w:sz w:val="20"/>
                <w:szCs w:val="20"/>
                <w:lang w:val="ky-KG"/>
              </w:rPr>
              <w:br/>
            </w:r>
            <w:r w:rsidR="003635FF" w:rsidRPr="00AE0CBB">
              <w:rPr>
                <w:sz w:val="20"/>
                <w:szCs w:val="20"/>
                <w:lang w:val="ky-KG"/>
              </w:rPr>
              <w:t>кылуу</w:t>
            </w:r>
            <w:r>
              <w:rPr>
                <w:sz w:val="20"/>
                <w:szCs w:val="20"/>
                <w:lang w:val="ky-KG"/>
              </w:rPr>
              <w:t xml:space="preserve"> –</w:t>
            </w:r>
            <w:r w:rsidR="003635FF" w:rsidRPr="00AE0CBB">
              <w:rPr>
                <w:sz w:val="20"/>
                <w:szCs w:val="20"/>
                <w:lang w:val="ky-KG"/>
              </w:rPr>
              <w:t xml:space="preserve"> 6,1</w:t>
            </w:r>
            <w:r w:rsidR="00A108D5" w:rsidRPr="00C761B6">
              <w:rPr>
                <w:sz w:val="20"/>
                <w:szCs w:val="20"/>
                <w:lang w:val="ky-KG"/>
              </w:rPr>
              <w:t xml:space="preserve"> </w:t>
            </w:r>
            <w:r w:rsidR="003635FF" w:rsidRPr="00AE0CBB">
              <w:rPr>
                <w:sz w:val="20"/>
                <w:szCs w:val="20"/>
                <w:lang w:val="ky-KG"/>
              </w:rPr>
              <w:t>%</w:t>
            </w:r>
            <w:r>
              <w:rPr>
                <w:sz w:val="20"/>
                <w:szCs w:val="20"/>
                <w:lang w:val="ky-KG"/>
              </w:rPr>
              <w:t>.</w:t>
            </w:r>
          </w:p>
          <w:p w14:paraId="3BA8DFD4" w14:textId="0E3458E7" w:rsidR="003635FF" w:rsidRPr="00AE0CBB" w:rsidRDefault="003635FF" w:rsidP="00C761B6">
            <w:pPr>
              <w:rPr>
                <w:sz w:val="20"/>
                <w:szCs w:val="20"/>
                <w:lang w:val="ky-KG"/>
              </w:rPr>
            </w:pPr>
            <w:r w:rsidRPr="00AE0CBB">
              <w:rPr>
                <w:sz w:val="20"/>
                <w:szCs w:val="20"/>
                <w:lang w:val="ky-KG"/>
              </w:rPr>
              <w:t xml:space="preserve">Прибор </w:t>
            </w:r>
            <w:r w:rsidR="00C761B6">
              <w:rPr>
                <w:sz w:val="20"/>
                <w:szCs w:val="20"/>
                <w:lang w:val="ky-KG"/>
              </w:rPr>
              <w:br/>
              <w:t xml:space="preserve">куруу </w:t>
            </w:r>
            <w:r w:rsidR="005B50F3" w:rsidRPr="00C761B6">
              <w:rPr>
                <w:sz w:val="20"/>
                <w:szCs w:val="20"/>
                <w:lang w:val="ky-KG"/>
              </w:rPr>
              <w:t>–</w:t>
            </w:r>
            <w:r w:rsidR="00C761B6">
              <w:rPr>
                <w:sz w:val="20"/>
                <w:szCs w:val="20"/>
                <w:lang w:val="ky-KG"/>
              </w:rPr>
              <w:t xml:space="preserve"> </w:t>
            </w:r>
            <w:r w:rsidRPr="00C761B6">
              <w:rPr>
                <w:sz w:val="20"/>
                <w:szCs w:val="20"/>
                <w:lang w:val="ky-KG"/>
              </w:rPr>
              <w:t>4,9</w:t>
            </w:r>
            <w:r w:rsidR="00A108D5" w:rsidRPr="00C761B6">
              <w:rPr>
                <w:sz w:val="20"/>
                <w:szCs w:val="20"/>
                <w:lang w:val="ky-KG"/>
              </w:rPr>
              <w:t xml:space="preserve"> </w:t>
            </w:r>
            <w:r w:rsidRPr="00C761B6">
              <w:rPr>
                <w:sz w:val="20"/>
                <w:szCs w:val="20"/>
                <w:lang w:val="ky-KG"/>
              </w:rPr>
              <w:t xml:space="preserve">% </w:t>
            </w:r>
          </w:p>
        </w:tc>
        <w:tc>
          <w:tcPr>
            <w:tcW w:w="1272" w:type="dxa"/>
          </w:tcPr>
          <w:p w14:paraId="589FABAB" w14:textId="7A047E81" w:rsidR="003635FF" w:rsidRPr="00AE0CBB" w:rsidRDefault="00C761B6" w:rsidP="003405B6">
            <w:pPr>
              <w:rPr>
                <w:sz w:val="20"/>
                <w:szCs w:val="20"/>
                <w:lang w:val="ky-KG"/>
              </w:rPr>
            </w:pPr>
            <w:r>
              <w:rPr>
                <w:sz w:val="20"/>
                <w:szCs w:val="20"/>
                <w:lang w:val="ky-KG"/>
              </w:rPr>
              <w:lastRenderedPageBreak/>
              <w:t>А</w:t>
            </w:r>
            <w:r w:rsidR="003635FF" w:rsidRPr="00AE0CBB">
              <w:rPr>
                <w:sz w:val="20"/>
                <w:szCs w:val="20"/>
                <w:lang w:val="ky-KG"/>
              </w:rPr>
              <w:t xml:space="preserve">йыл </w:t>
            </w:r>
            <w:r w:rsidR="003405B6" w:rsidRPr="00AE0CBB">
              <w:rPr>
                <w:sz w:val="20"/>
                <w:szCs w:val="20"/>
                <w:lang w:val="ky-KG"/>
              </w:rPr>
              <w:t xml:space="preserve">чарбасы </w:t>
            </w:r>
            <w:r w:rsidR="003635FF" w:rsidRPr="00AE0CBB">
              <w:rPr>
                <w:sz w:val="20"/>
                <w:szCs w:val="20"/>
                <w:lang w:val="ky-KG"/>
              </w:rPr>
              <w:t xml:space="preserve">жана суу, энергетика жана токой </w:t>
            </w:r>
            <w:r w:rsidR="003635FF" w:rsidRPr="00AE0CBB">
              <w:rPr>
                <w:sz w:val="20"/>
                <w:szCs w:val="20"/>
                <w:lang w:val="ky-KG"/>
              </w:rPr>
              <w:lastRenderedPageBreak/>
              <w:t>адистикте</w:t>
            </w:r>
            <w:r w:rsidR="00FC0003">
              <w:rPr>
                <w:sz w:val="20"/>
                <w:szCs w:val="20"/>
                <w:lang w:val="ky-KG"/>
              </w:rPr>
              <w:t>-</w:t>
            </w:r>
            <w:r w:rsidR="003635FF" w:rsidRPr="00AE0CBB">
              <w:rPr>
                <w:sz w:val="20"/>
                <w:szCs w:val="20"/>
                <w:lang w:val="ky-KG"/>
              </w:rPr>
              <w:t>ринде оку</w:t>
            </w:r>
            <w:r>
              <w:rPr>
                <w:sz w:val="20"/>
                <w:szCs w:val="20"/>
                <w:lang w:val="ky-KG"/>
              </w:rPr>
              <w:t>ган</w:t>
            </w:r>
            <w:r w:rsidR="003635FF" w:rsidRPr="00C761B6">
              <w:rPr>
                <w:sz w:val="20"/>
                <w:szCs w:val="20"/>
                <w:lang w:val="ky-KG"/>
              </w:rPr>
              <w:t xml:space="preserve"> </w:t>
            </w:r>
            <w:r>
              <w:rPr>
                <w:sz w:val="20"/>
                <w:szCs w:val="20"/>
                <w:lang w:val="ky-KG"/>
              </w:rPr>
              <w:t>с</w:t>
            </w:r>
            <w:r w:rsidRPr="00AE0CBB">
              <w:rPr>
                <w:sz w:val="20"/>
                <w:szCs w:val="20"/>
                <w:lang w:val="ky-KG"/>
              </w:rPr>
              <w:t>тудент кыздар</w:t>
            </w:r>
            <w:r w:rsidR="003405B6">
              <w:rPr>
                <w:sz w:val="20"/>
                <w:szCs w:val="20"/>
                <w:lang w:val="ky-KG"/>
              </w:rPr>
              <w:t>дын</w:t>
            </w:r>
            <w:r w:rsidRPr="00AE0CBB">
              <w:rPr>
                <w:sz w:val="20"/>
                <w:szCs w:val="20"/>
                <w:lang w:val="ky-KG"/>
              </w:rPr>
              <w:t xml:space="preserve"> </w:t>
            </w:r>
            <w:r w:rsidRPr="00C761B6">
              <w:rPr>
                <w:sz w:val="20"/>
                <w:szCs w:val="20"/>
                <w:lang w:val="ky-KG"/>
              </w:rPr>
              <w:t>%</w:t>
            </w:r>
          </w:p>
        </w:tc>
        <w:tc>
          <w:tcPr>
            <w:tcW w:w="1139" w:type="dxa"/>
          </w:tcPr>
          <w:p w14:paraId="0089AF4B" w14:textId="19E5E756" w:rsidR="003635FF" w:rsidRPr="00AE0CBB" w:rsidRDefault="003635FF" w:rsidP="003635FF">
            <w:pPr>
              <w:rPr>
                <w:sz w:val="20"/>
                <w:szCs w:val="20"/>
                <w:lang w:val="ky-KG"/>
              </w:rPr>
            </w:pPr>
            <w:r w:rsidRPr="00C761B6">
              <w:rPr>
                <w:sz w:val="20"/>
                <w:szCs w:val="20"/>
                <w:lang w:val="ky-KG"/>
              </w:rPr>
              <w:lastRenderedPageBreak/>
              <w:t>%</w:t>
            </w:r>
          </w:p>
        </w:tc>
        <w:tc>
          <w:tcPr>
            <w:tcW w:w="1195" w:type="dxa"/>
          </w:tcPr>
          <w:p w14:paraId="3D168080" w14:textId="42D820E1" w:rsidR="003635FF" w:rsidRPr="00AE0CBB" w:rsidRDefault="00B37659" w:rsidP="003405B6">
            <w:pPr>
              <w:jc w:val="center"/>
              <w:rPr>
                <w:sz w:val="20"/>
                <w:szCs w:val="20"/>
                <w:lang w:val="ky-KG"/>
              </w:rPr>
            </w:pPr>
            <w:r w:rsidRPr="00AE0CBB">
              <w:rPr>
                <w:sz w:val="20"/>
                <w:szCs w:val="20"/>
                <w:lang w:val="ky-KG"/>
              </w:rPr>
              <w:t>2022</w:t>
            </w:r>
            <w:r w:rsidR="003405B6">
              <w:rPr>
                <w:sz w:val="20"/>
                <w:szCs w:val="20"/>
                <w:lang w:val="ky-KG"/>
              </w:rPr>
              <w:t>-</w:t>
            </w:r>
            <w:r w:rsidRPr="00AE0CBB">
              <w:rPr>
                <w:sz w:val="20"/>
                <w:szCs w:val="20"/>
                <w:lang w:val="ky-KG"/>
              </w:rPr>
              <w:t xml:space="preserve">жылдын </w:t>
            </w:r>
            <w:r w:rsidR="003405B6">
              <w:rPr>
                <w:sz w:val="20"/>
                <w:szCs w:val="20"/>
                <w:lang w:val="ky-KG"/>
              </w:rPr>
              <w:br/>
            </w:r>
            <w:r w:rsidRPr="00AE0CBB">
              <w:rPr>
                <w:sz w:val="20"/>
                <w:szCs w:val="20"/>
                <w:lang w:val="ky-KG"/>
              </w:rPr>
              <w:t>2</w:t>
            </w:r>
            <w:r w:rsidR="003405B6">
              <w:rPr>
                <w:sz w:val="20"/>
                <w:szCs w:val="20"/>
                <w:lang w:val="ky-KG"/>
              </w:rPr>
              <w:t>-</w:t>
            </w:r>
            <w:r w:rsidRPr="00AE0CBB">
              <w:rPr>
                <w:sz w:val="20"/>
                <w:szCs w:val="20"/>
                <w:lang w:val="ky-KG"/>
              </w:rPr>
              <w:t>жарым жыл</w:t>
            </w:r>
            <w:r w:rsidR="00DD1052" w:rsidRPr="00AE0CBB">
              <w:rPr>
                <w:sz w:val="20"/>
                <w:szCs w:val="20"/>
                <w:lang w:val="ky-KG"/>
              </w:rPr>
              <w:t>дыг</w:t>
            </w:r>
            <w:r w:rsidR="00206BA7" w:rsidRPr="00AE0CBB">
              <w:rPr>
                <w:sz w:val="20"/>
                <w:szCs w:val="20"/>
                <w:lang w:val="ky-KG"/>
              </w:rPr>
              <w:t>ы</w:t>
            </w:r>
          </w:p>
        </w:tc>
        <w:tc>
          <w:tcPr>
            <w:tcW w:w="1743" w:type="dxa"/>
          </w:tcPr>
          <w:p w14:paraId="234C8771" w14:textId="6F1CFB93" w:rsidR="003635FF" w:rsidRPr="00AE0CBB" w:rsidRDefault="003635FF" w:rsidP="003405B6">
            <w:pPr>
              <w:rPr>
                <w:sz w:val="20"/>
                <w:szCs w:val="20"/>
                <w:lang w:val="ky-KG"/>
              </w:rPr>
            </w:pPr>
            <w:r w:rsidRPr="00AE0CBB">
              <w:rPr>
                <w:sz w:val="20"/>
                <w:szCs w:val="20"/>
                <w:lang w:val="ky-KG"/>
              </w:rPr>
              <w:t xml:space="preserve">Айыл </w:t>
            </w:r>
            <w:r w:rsidR="003405B6" w:rsidRPr="00AE0CBB">
              <w:rPr>
                <w:sz w:val="20"/>
                <w:szCs w:val="20"/>
                <w:lang w:val="ky-KG"/>
              </w:rPr>
              <w:t xml:space="preserve">чарбасы </w:t>
            </w:r>
            <w:r w:rsidRPr="00AE0CBB">
              <w:rPr>
                <w:sz w:val="20"/>
                <w:szCs w:val="20"/>
                <w:lang w:val="ky-KG"/>
              </w:rPr>
              <w:t>жана суу, энергетика жана токой адистиктеринде</w:t>
            </w:r>
            <w:r w:rsidRPr="00AE0CBB">
              <w:rPr>
                <w:sz w:val="20"/>
                <w:szCs w:val="20"/>
              </w:rPr>
              <w:t xml:space="preserve"> </w:t>
            </w:r>
            <w:r w:rsidRPr="00AE0CBB">
              <w:rPr>
                <w:sz w:val="20"/>
                <w:szCs w:val="20"/>
                <w:lang w:val="ky-KG"/>
              </w:rPr>
              <w:lastRenderedPageBreak/>
              <w:t xml:space="preserve">окуган </w:t>
            </w:r>
            <w:r w:rsidR="003405B6">
              <w:rPr>
                <w:sz w:val="20"/>
                <w:szCs w:val="20"/>
                <w:lang w:val="ky-KG"/>
              </w:rPr>
              <w:t>аялдардын</w:t>
            </w:r>
            <w:r w:rsidRPr="00AE0CBB">
              <w:rPr>
                <w:sz w:val="20"/>
                <w:szCs w:val="20"/>
                <w:lang w:val="ky-KG"/>
              </w:rPr>
              <w:t xml:space="preserve"> саны өс</w:t>
            </w:r>
            <w:r w:rsidR="003405B6">
              <w:rPr>
                <w:sz w:val="20"/>
                <w:szCs w:val="20"/>
                <w:lang w:val="ky-KG"/>
              </w:rPr>
              <w:t>тү</w:t>
            </w:r>
            <w:r w:rsidRPr="00AE0CBB">
              <w:rPr>
                <w:sz w:val="20"/>
                <w:szCs w:val="20"/>
                <w:lang w:val="ky-KG"/>
              </w:rPr>
              <w:t xml:space="preserve"> </w:t>
            </w:r>
          </w:p>
        </w:tc>
        <w:tc>
          <w:tcPr>
            <w:tcW w:w="1623" w:type="dxa"/>
          </w:tcPr>
          <w:p w14:paraId="49F4D04B" w14:textId="55F83F75" w:rsidR="003635FF" w:rsidRPr="00AE0CBB" w:rsidRDefault="003635FF" w:rsidP="003635FF">
            <w:pPr>
              <w:rPr>
                <w:sz w:val="20"/>
                <w:szCs w:val="20"/>
                <w:lang w:val="ky-KG"/>
              </w:rPr>
            </w:pPr>
            <w:r w:rsidRPr="00AE0CBB">
              <w:rPr>
                <w:sz w:val="20"/>
                <w:szCs w:val="20"/>
              </w:rPr>
              <w:lastRenderedPageBreak/>
              <w:t>БИМ, ЖОЖдор (макулдашуу боюнча)</w:t>
            </w:r>
          </w:p>
        </w:tc>
        <w:tc>
          <w:tcPr>
            <w:tcW w:w="1312" w:type="dxa"/>
          </w:tcPr>
          <w:p w14:paraId="4FE7A9B5" w14:textId="3EF1EC67" w:rsidR="003635FF" w:rsidRPr="00AE0CBB" w:rsidRDefault="00206BA7" w:rsidP="003635FF">
            <w:pPr>
              <w:rPr>
                <w:sz w:val="20"/>
                <w:szCs w:val="20"/>
                <w:lang w:val="ky-KG"/>
              </w:rPr>
            </w:pPr>
            <w:r w:rsidRPr="00AE0CBB">
              <w:rPr>
                <w:sz w:val="20"/>
                <w:szCs w:val="20"/>
                <w:lang w:val="ky-KG"/>
              </w:rPr>
              <w:t>Өнүктүрүү боюнча өнөктөштөр (макулда</w:t>
            </w:r>
            <w:r w:rsidR="00FC0003">
              <w:rPr>
                <w:sz w:val="20"/>
                <w:szCs w:val="20"/>
                <w:lang w:val="ky-KG"/>
              </w:rPr>
              <w:t>-</w:t>
            </w:r>
            <w:r w:rsidRPr="00AE0CBB">
              <w:rPr>
                <w:sz w:val="20"/>
                <w:szCs w:val="20"/>
                <w:lang w:val="ky-KG"/>
              </w:rPr>
              <w:t xml:space="preserve">шуу </w:t>
            </w:r>
            <w:r w:rsidRPr="00AE0CBB">
              <w:rPr>
                <w:sz w:val="20"/>
                <w:szCs w:val="20"/>
                <w:lang w:val="ky-KG"/>
              </w:rPr>
              <w:lastRenderedPageBreak/>
              <w:t>боюнча)</w:t>
            </w:r>
          </w:p>
        </w:tc>
        <w:tc>
          <w:tcPr>
            <w:tcW w:w="1476" w:type="dxa"/>
          </w:tcPr>
          <w:p w14:paraId="05666424" w14:textId="727663CC" w:rsidR="003635FF" w:rsidRPr="00AE0CBB" w:rsidRDefault="0088001D" w:rsidP="003405B6">
            <w:pPr>
              <w:rPr>
                <w:sz w:val="20"/>
                <w:szCs w:val="20"/>
                <w:lang w:val="ky-KG"/>
              </w:rPr>
            </w:pPr>
            <w:r w:rsidRPr="00AE0CBB">
              <w:rPr>
                <w:sz w:val="20"/>
                <w:szCs w:val="20"/>
                <w:lang w:val="ky-KG"/>
              </w:rPr>
              <w:lastRenderedPageBreak/>
              <w:t>Республика</w:t>
            </w:r>
            <w:r w:rsidR="00B572EB">
              <w:rPr>
                <w:sz w:val="20"/>
                <w:szCs w:val="20"/>
                <w:lang w:val="ky-KG"/>
              </w:rPr>
              <w:t>-</w:t>
            </w:r>
            <w:r w:rsidRPr="00AE0CBB">
              <w:rPr>
                <w:sz w:val="20"/>
                <w:szCs w:val="20"/>
                <w:lang w:val="ky-KG"/>
              </w:rPr>
              <w:t xml:space="preserve">лык </w:t>
            </w:r>
            <w:r w:rsidR="00066702" w:rsidRPr="00AE0CBB">
              <w:rPr>
                <w:sz w:val="20"/>
                <w:szCs w:val="20"/>
                <w:lang w:val="ky-KG"/>
              </w:rPr>
              <w:t>бюджетте каралган кар</w:t>
            </w:r>
            <w:r w:rsidR="00BB36A4" w:rsidRPr="00AE0CBB">
              <w:rPr>
                <w:sz w:val="20"/>
                <w:szCs w:val="20"/>
                <w:lang w:val="ky-KG"/>
              </w:rPr>
              <w:t>а</w:t>
            </w:r>
            <w:r w:rsidR="00066702" w:rsidRPr="00AE0CBB">
              <w:rPr>
                <w:sz w:val="20"/>
                <w:szCs w:val="20"/>
                <w:lang w:val="ky-KG"/>
              </w:rPr>
              <w:t>жатт</w:t>
            </w:r>
            <w:r w:rsidR="003405B6">
              <w:rPr>
                <w:sz w:val="20"/>
                <w:szCs w:val="20"/>
                <w:lang w:val="ky-KG"/>
              </w:rPr>
              <w:t>ар-д</w:t>
            </w:r>
            <w:r w:rsidR="00066702" w:rsidRPr="00AE0CBB">
              <w:rPr>
                <w:sz w:val="20"/>
                <w:szCs w:val="20"/>
                <w:lang w:val="ky-KG"/>
              </w:rPr>
              <w:t>ын</w:t>
            </w:r>
            <w:r w:rsidRPr="00AE0CBB">
              <w:rPr>
                <w:sz w:val="20"/>
                <w:szCs w:val="20"/>
                <w:lang w:val="ky-KG"/>
              </w:rPr>
              <w:t xml:space="preserve"> чегинде, </w:t>
            </w:r>
            <w:r w:rsidRPr="00AE0CBB">
              <w:rPr>
                <w:sz w:val="20"/>
                <w:szCs w:val="20"/>
                <w:lang w:val="ky-KG"/>
              </w:rPr>
              <w:lastRenderedPageBreak/>
              <w:t xml:space="preserve">бюджеттен тышкаркы </w:t>
            </w:r>
            <w:r w:rsidR="003405B6">
              <w:rPr>
                <w:sz w:val="20"/>
                <w:szCs w:val="20"/>
                <w:lang w:val="ky-KG"/>
              </w:rPr>
              <w:t>каражаттар</w:t>
            </w:r>
          </w:p>
        </w:tc>
      </w:tr>
      <w:tr w:rsidR="003635FF" w:rsidRPr="00AE0CBB" w14:paraId="3788A550" w14:textId="77777777" w:rsidTr="0047254D">
        <w:tc>
          <w:tcPr>
            <w:tcW w:w="812" w:type="dxa"/>
            <w:vMerge/>
          </w:tcPr>
          <w:p w14:paraId="20355729" w14:textId="77777777" w:rsidR="003635FF" w:rsidRPr="00AE0CBB" w:rsidRDefault="003635FF" w:rsidP="003635FF">
            <w:pPr>
              <w:rPr>
                <w:sz w:val="20"/>
                <w:szCs w:val="20"/>
                <w:lang w:val="ky-KG"/>
              </w:rPr>
            </w:pPr>
          </w:p>
        </w:tc>
        <w:tc>
          <w:tcPr>
            <w:tcW w:w="1591" w:type="dxa"/>
            <w:vMerge/>
          </w:tcPr>
          <w:p w14:paraId="395D7997" w14:textId="77777777" w:rsidR="003635FF" w:rsidRPr="00AE0CBB" w:rsidRDefault="003635FF" w:rsidP="003635FF">
            <w:pPr>
              <w:rPr>
                <w:sz w:val="20"/>
                <w:szCs w:val="20"/>
                <w:lang w:val="ky-KG"/>
              </w:rPr>
            </w:pPr>
          </w:p>
        </w:tc>
        <w:tc>
          <w:tcPr>
            <w:tcW w:w="2264" w:type="dxa"/>
          </w:tcPr>
          <w:p w14:paraId="520E6A73" w14:textId="151B5DDE" w:rsidR="003635FF" w:rsidRPr="00AE0CBB" w:rsidRDefault="003635FF" w:rsidP="0028476F">
            <w:pPr>
              <w:rPr>
                <w:sz w:val="20"/>
                <w:szCs w:val="20"/>
                <w:lang w:val="ky-KG"/>
              </w:rPr>
            </w:pPr>
            <w:r w:rsidRPr="00AE0CBB">
              <w:rPr>
                <w:sz w:val="20"/>
                <w:szCs w:val="20"/>
              </w:rPr>
              <w:t xml:space="preserve">1.5. </w:t>
            </w:r>
            <w:r w:rsidR="009F29E3">
              <w:rPr>
                <w:sz w:val="20"/>
                <w:szCs w:val="20"/>
                <w:lang w:val="ky-KG"/>
              </w:rPr>
              <w:t>И</w:t>
            </w:r>
            <w:r w:rsidRPr="00AE0CBB">
              <w:rPr>
                <w:sz w:val="20"/>
                <w:szCs w:val="20"/>
                <w:lang w:val="ky-KG"/>
              </w:rPr>
              <w:t xml:space="preserve">нтернет ишкердиги боюнча Жогорку технологиялар паркына резиденттерди тартуу менен жаштар үчүн </w:t>
            </w:r>
            <w:r w:rsidR="0028476F">
              <w:rPr>
                <w:sz w:val="20"/>
                <w:szCs w:val="20"/>
                <w:lang w:val="ky-KG"/>
              </w:rPr>
              <w:t>насаатчылык</w:t>
            </w:r>
            <w:r w:rsidRPr="00AE0CBB">
              <w:rPr>
                <w:sz w:val="20"/>
                <w:szCs w:val="20"/>
              </w:rPr>
              <w:t xml:space="preserve"> программа</w:t>
            </w:r>
          </w:p>
        </w:tc>
        <w:tc>
          <w:tcPr>
            <w:tcW w:w="1421" w:type="dxa"/>
          </w:tcPr>
          <w:p w14:paraId="0E169A64" w14:textId="1056A545" w:rsidR="003635FF" w:rsidRPr="00AE0CBB" w:rsidRDefault="003405B6" w:rsidP="003635FF">
            <w:pPr>
              <w:rPr>
                <w:sz w:val="20"/>
                <w:szCs w:val="20"/>
              </w:rPr>
            </w:pPr>
            <w:r>
              <w:rPr>
                <w:sz w:val="20"/>
                <w:szCs w:val="20"/>
                <w:lang w:val="ky-KG"/>
              </w:rPr>
              <w:t>Маалыматтар</w:t>
            </w:r>
            <w:r w:rsidR="003635FF" w:rsidRPr="00AE0CBB">
              <w:rPr>
                <w:sz w:val="20"/>
                <w:szCs w:val="20"/>
              </w:rPr>
              <w:t>жок</w:t>
            </w:r>
          </w:p>
        </w:tc>
        <w:tc>
          <w:tcPr>
            <w:tcW w:w="1272" w:type="dxa"/>
          </w:tcPr>
          <w:p w14:paraId="142DB54A" w14:textId="670F008F" w:rsidR="003635FF" w:rsidRPr="00AE0CBB" w:rsidRDefault="003635FF" w:rsidP="003635FF">
            <w:pPr>
              <w:rPr>
                <w:sz w:val="20"/>
                <w:szCs w:val="20"/>
                <w:lang w:val="ky-KG"/>
              </w:rPr>
            </w:pPr>
            <w:r w:rsidRPr="00AE0CBB">
              <w:rPr>
                <w:sz w:val="20"/>
                <w:szCs w:val="20"/>
              </w:rPr>
              <w:t>Окутулган</w:t>
            </w:r>
            <w:r w:rsidR="003405B6">
              <w:rPr>
                <w:sz w:val="20"/>
                <w:szCs w:val="20"/>
                <w:lang w:val="ky-KG"/>
              </w:rPr>
              <w:t>-</w:t>
            </w:r>
            <w:r w:rsidRPr="00AE0CBB">
              <w:rPr>
                <w:sz w:val="20"/>
                <w:szCs w:val="20"/>
              </w:rPr>
              <w:t>дардын саны</w:t>
            </w:r>
            <w:r w:rsidRPr="00AE0CBB">
              <w:rPr>
                <w:sz w:val="20"/>
                <w:szCs w:val="20"/>
                <w:lang w:val="ky-KG"/>
              </w:rPr>
              <w:t xml:space="preserve"> </w:t>
            </w:r>
            <w:r w:rsidRPr="00AE0CBB">
              <w:rPr>
                <w:sz w:val="20"/>
                <w:szCs w:val="20"/>
              </w:rPr>
              <w:t>(жынысына карап бөлүштү</w:t>
            </w:r>
            <w:r w:rsidR="002711D2">
              <w:rPr>
                <w:sz w:val="20"/>
                <w:szCs w:val="20"/>
                <w:lang w:val="ky-KG"/>
              </w:rPr>
              <w:t>-</w:t>
            </w:r>
            <w:r w:rsidRPr="00AE0CBB">
              <w:rPr>
                <w:sz w:val="20"/>
                <w:szCs w:val="20"/>
              </w:rPr>
              <w:t>рүү)</w:t>
            </w:r>
          </w:p>
        </w:tc>
        <w:tc>
          <w:tcPr>
            <w:tcW w:w="1139" w:type="dxa"/>
          </w:tcPr>
          <w:p w14:paraId="38908BE2" w14:textId="7DF305EF" w:rsidR="003635FF" w:rsidRPr="00AE0CBB" w:rsidRDefault="003635FF" w:rsidP="003635FF">
            <w:pPr>
              <w:rPr>
                <w:sz w:val="20"/>
                <w:szCs w:val="20"/>
              </w:rPr>
            </w:pPr>
            <w:r w:rsidRPr="00AE0CBB">
              <w:rPr>
                <w:sz w:val="20"/>
                <w:szCs w:val="20"/>
              </w:rPr>
              <w:t>Адам</w:t>
            </w:r>
          </w:p>
        </w:tc>
        <w:tc>
          <w:tcPr>
            <w:tcW w:w="1195" w:type="dxa"/>
          </w:tcPr>
          <w:p w14:paraId="1C533931" w14:textId="7D326B6B" w:rsidR="003635FF" w:rsidRPr="00AE0CBB" w:rsidRDefault="0084503D" w:rsidP="003405B6">
            <w:pPr>
              <w:jc w:val="center"/>
              <w:rPr>
                <w:sz w:val="20"/>
                <w:szCs w:val="20"/>
              </w:rPr>
            </w:pPr>
            <w:r w:rsidRPr="00AE0CBB">
              <w:rPr>
                <w:sz w:val="20"/>
                <w:szCs w:val="20"/>
              </w:rPr>
              <w:t>2022</w:t>
            </w:r>
            <w:r w:rsidR="003405B6">
              <w:rPr>
                <w:sz w:val="20"/>
                <w:szCs w:val="20"/>
                <w:lang w:val="ky-KG"/>
              </w:rPr>
              <w:t>-</w:t>
            </w:r>
            <w:r w:rsidRPr="00AE0CBB">
              <w:rPr>
                <w:sz w:val="20"/>
                <w:szCs w:val="20"/>
              </w:rPr>
              <w:t xml:space="preserve">жылдын </w:t>
            </w:r>
            <w:r w:rsidR="003405B6">
              <w:rPr>
                <w:sz w:val="20"/>
                <w:szCs w:val="20"/>
              </w:rPr>
              <w:br/>
            </w:r>
            <w:r w:rsidRPr="00AE0CBB">
              <w:rPr>
                <w:sz w:val="20"/>
                <w:szCs w:val="20"/>
              </w:rPr>
              <w:t>2</w:t>
            </w:r>
            <w:r w:rsidR="003405B6">
              <w:rPr>
                <w:sz w:val="20"/>
                <w:szCs w:val="20"/>
                <w:lang w:val="ky-KG"/>
              </w:rPr>
              <w:t>-</w:t>
            </w:r>
            <w:r w:rsidR="00F7239A" w:rsidRPr="00AE0CBB">
              <w:rPr>
                <w:sz w:val="20"/>
                <w:szCs w:val="20"/>
              </w:rPr>
              <w:t>жарым жыл</w:t>
            </w:r>
            <w:r w:rsidR="007A734C" w:rsidRPr="00AE0CBB">
              <w:rPr>
                <w:sz w:val="20"/>
                <w:szCs w:val="20"/>
              </w:rPr>
              <w:t>дыг</w:t>
            </w:r>
            <w:r w:rsidR="00206BA7" w:rsidRPr="00AE0CBB">
              <w:rPr>
                <w:sz w:val="20"/>
                <w:szCs w:val="20"/>
              </w:rPr>
              <w:t>ы</w:t>
            </w:r>
          </w:p>
        </w:tc>
        <w:tc>
          <w:tcPr>
            <w:tcW w:w="1743" w:type="dxa"/>
          </w:tcPr>
          <w:p w14:paraId="3FC5C958" w14:textId="49869E6B" w:rsidR="003635FF" w:rsidRPr="00AE0CBB" w:rsidRDefault="003635FF" w:rsidP="003405B6">
            <w:pPr>
              <w:rPr>
                <w:sz w:val="20"/>
                <w:szCs w:val="20"/>
                <w:lang w:val="ky-KG"/>
              </w:rPr>
            </w:pPr>
            <w:r w:rsidRPr="00AE0CBB">
              <w:rPr>
                <w:sz w:val="20"/>
                <w:szCs w:val="20"/>
                <w:lang w:val="ky-KG"/>
              </w:rPr>
              <w:t>Жаштар интернет ишкердигинин көндүмдөрү боюнча билим алышат, анын ичинде 50</w:t>
            </w:r>
            <w:r w:rsidR="003405B6">
              <w:rPr>
                <w:sz w:val="20"/>
                <w:szCs w:val="20"/>
                <w:lang w:val="ky-KG"/>
              </w:rPr>
              <w:t xml:space="preserve"> </w:t>
            </w:r>
            <w:r w:rsidRPr="00AE0CBB">
              <w:rPr>
                <w:sz w:val="20"/>
                <w:szCs w:val="20"/>
                <w:lang w:val="ky-KG"/>
              </w:rPr>
              <w:t>%дан кем эмес</w:t>
            </w:r>
            <w:r w:rsidR="003405B6">
              <w:rPr>
                <w:sz w:val="20"/>
                <w:szCs w:val="20"/>
                <w:lang w:val="ky-KG"/>
              </w:rPr>
              <w:t>и –</w:t>
            </w:r>
            <w:r w:rsidRPr="00AE0CBB">
              <w:rPr>
                <w:sz w:val="20"/>
                <w:szCs w:val="20"/>
                <w:lang w:val="ky-KG"/>
              </w:rPr>
              <w:t xml:space="preserve"> кыздар</w:t>
            </w:r>
          </w:p>
        </w:tc>
        <w:tc>
          <w:tcPr>
            <w:tcW w:w="1623" w:type="dxa"/>
          </w:tcPr>
          <w:p w14:paraId="6AFCE436" w14:textId="10399DCE" w:rsidR="003635FF" w:rsidRPr="00C67760" w:rsidRDefault="003635FF" w:rsidP="003635FF">
            <w:pPr>
              <w:rPr>
                <w:strike/>
                <w:sz w:val="20"/>
                <w:szCs w:val="20"/>
                <w:lang w:val="ky-KG"/>
              </w:rPr>
            </w:pPr>
            <w:r w:rsidRPr="00C67760">
              <w:rPr>
                <w:sz w:val="20"/>
                <w:szCs w:val="20"/>
              </w:rPr>
              <w:t xml:space="preserve">ММСЖСМ, </w:t>
            </w:r>
          </w:p>
          <w:p w14:paraId="21CA05D2" w14:textId="2AE7C0FF" w:rsidR="00206BA7" w:rsidRPr="00AE0CBB" w:rsidRDefault="00206BA7" w:rsidP="003635FF">
            <w:pPr>
              <w:rPr>
                <w:sz w:val="20"/>
                <w:szCs w:val="20"/>
              </w:rPr>
            </w:pPr>
            <w:r w:rsidRPr="00AE0CBB">
              <w:rPr>
                <w:sz w:val="20"/>
                <w:szCs w:val="20"/>
                <w:lang w:val="ky-KG"/>
              </w:rPr>
              <w:t>ЭК</w:t>
            </w:r>
            <w:r w:rsidR="007A734C" w:rsidRPr="00AE0CBB">
              <w:rPr>
                <w:sz w:val="20"/>
                <w:szCs w:val="20"/>
                <w:lang w:val="ky-KG"/>
              </w:rPr>
              <w:t>М</w:t>
            </w:r>
          </w:p>
        </w:tc>
        <w:tc>
          <w:tcPr>
            <w:tcW w:w="1312" w:type="dxa"/>
          </w:tcPr>
          <w:p w14:paraId="5E4DFC63" w14:textId="674E9A67" w:rsidR="003635FF" w:rsidRPr="00AE0CBB" w:rsidRDefault="003635FF" w:rsidP="00CF671E">
            <w:pPr>
              <w:rPr>
                <w:sz w:val="20"/>
                <w:szCs w:val="20"/>
                <w:lang w:val="ky-KG"/>
              </w:rPr>
            </w:pPr>
            <w:r w:rsidRPr="00AE0CBB">
              <w:rPr>
                <w:sz w:val="20"/>
                <w:szCs w:val="20"/>
                <w:lang w:val="ky-KG"/>
              </w:rPr>
              <w:t xml:space="preserve">БУУӨПтүн </w:t>
            </w:r>
            <w:r w:rsidR="00CF671E">
              <w:rPr>
                <w:sz w:val="20"/>
                <w:szCs w:val="20"/>
                <w:lang w:val="ky-KG"/>
              </w:rPr>
              <w:t>“</w:t>
            </w:r>
            <w:r w:rsidRPr="00AE0CBB">
              <w:rPr>
                <w:sz w:val="20"/>
                <w:szCs w:val="20"/>
                <w:lang w:val="ky-KG"/>
              </w:rPr>
              <w:t>КР санариптик экономика</w:t>
            </w:r>
            <w:r w:rsidR="00CF671E">
              <w:rPr>
                <w:sz w:val="20"/>
                <w:szCs w:val="20"/>
                <w:lang w:val="ky-KG"/>
              </w:rPr>
              <w:t>-сынын шартында</w:t>
            </w:r>
            <w:r w:rsidRPr="00AE0CBB">
              <w:rPr>
                <w:sz w:val="20"/>
                <w:szCs w:val="20"/>
                <w:lang w:val="ky-KG"/>
              </w:rPr>
              <w:t xml:space="preserve"> жаштар</w:t>
            </w:r>
            <w:r w:rsidR="00CF671E">
              <w:rPr>
                <w:sz w:val="20"/>
                <w:szCs w:val="20"/>
                <w:lang w:val="ky-KG"/>
              </w:rPr>
              <w:t>дын</w:t>
            </w:r>
            <w:r w:rsidRPr="00AE0CBB">
              <w:rPr>
                <w:sz w:val="20"/>
                <w:szCs w:val="20"/>
                <w:lang w:val="ky-KG"/>
              </w:rPr>
              <w:t xml:space="preserve"> </w:t>
            </w:r>
            <w:r w:rsidR="00CF671E" w:rsidRPr="00AE0CBB">
              <w:rPr>
                <w:sz w:val="20"/>
                <w:szCs w:val="20"/>
                <w:lang w:val="ky-KG"/>
              </w:rPr>
              <w:t>ишке орношуу</w:t>
            </w:r>
            <w:r w:rsidR="00CF671E">
              <w:rPr>
                <w:sz w:val="20"/>
                <w:szCs w:val="20"/>
                <w:lang w:val="ky-KG"/>
              </w:rPr>
              <w:t>су</w:t>
            </w:r>
            <w:r w:rsidR="00CF671E" w:rsidRPr="00AE0CBB">
              <w:rPr>
                <w:sz w:val="20"/>
                <w:szCs w:val="20"/>
                <w:lang w:val="ky-KG"/>
              </w:rPr>
              <w:t xml:space="preserve"> </w:t>
            </w:r>
            <w:r w:rsidRPr="00AE0CBB">
              <w:rPr>
                <w:sz w:val="20"/>
                <w:szCs w:val="20"/>
                <w:lang w:val="ky-KG"/>
              </w:rPr>
              <w:t xml:space="preserve">үчүн санариптик көндүмдөр </w:t>
            </w:r>
            <w:r w:rsidRPr="00AE0CBB">
              <w:rPr>
                <w:sz w:val="20"/>
                <w:szCs w:val="20"/>
                <w:lang w:val="ky-KG"/>
              </w:rPr>
              <w:lastRenderedPageBreak/>
              <w:t>жана мүмкүнчү</w:t>
            </w:r>
            <w:r w:rsidR="005B50F3" w:rsidRPr="005B50F3">
              <w:rPr>
                <w:sz w:val="20"/>
                <w:szCs w:val="20"/>
              </w:rPr>
              <w:t>-</w:t>
            </w:r>
            <w:r w:rsidRPr="00AE0CBB">
              <w:rPr>
                <w:sz w:val="20"/>
                <w:szCs w:val="20"/>
                <w:lang w:val="ky-KG"/>
              </w:rPr>
              <w:t>лүктөр</w:t>
            </w:r>
            <w:r w:rsidR="00CF671E">
              <w:rPr>
                <w:sz w:val="20"/>
                <w:szCs w:val="20"/>
                <w:lang w:val="ky-KG"/>
              </w:rPr>
              <w:t>”</w:t>
            </w:r>
            <w:r w:rsidRPr="00AE0CBB">
              <w:rPr>
                <w:sz w:val="20"/>
                <w:szCs w:val="20"/>
                <w:lang w:val="ky-KG"/>
              </w:rPr>
              <w:t xml:space="preserve"> долбоору</w:t>
            </w:r>
          </w:p>
        </w:tc>
        <w:tc>
          <w:tcPr>
            <w:tcW w:w="1476" w:type="dxa"/>
          </w:tcPr>
          <w:p w14:paraId="70D85D85" w14:textId="5EC3D6C3" w:rsidR="003635FF" w:rsidRPr="00AE0CBB" w:rsidRDefault="0088001D" w:rsidP="00CF671E">
            <w:pPr>
              <w:rPr>
                <w:sz w:val="20"/>
                <w:szCs w:val="20"/>
                <w:lang w:val="ky-KG"/>
              </w:rPr>
            </w:pPr>
            <w:r w:rsidRPr="00AE0CBB">
              <w:rPr>
                <w:sz w:val="20"/>
                <w:szCs w:val="20"/>
                <w:lang w:val="ky-KG"/>
              </w:rPr>
              <w:lastRenderedPageBreak/>
              <w:t>Республика</w:t>
            </w:r>
            <w:r w:rsidR="00B572EB">
              <w:rPr>
                <w:sz w:val="20"/>
                <w:szCs w:val="20"/>
                <w:lang w:val="ky-KG"/>
              </w:rPr>
              <w:t>-</w:t>
            </w:r>
            <w:r w:rsidRPr="00AE0CBB">
              <w:rPr>
                <w:sz w:val="20"/>
                <w:szCs w:val="20"/>
                <w:lang w:val="ky-KG"/>
              </w:rPr>
              <w:t xml:space="preserve">лык </w:t>
            </w:r>
            <w:r w:rsidR="00066702" w:rsidRPr="00AE0CBB">
              <w:rPr>
                <w:sz w:val="20"/>
                <w:szCs w:val="20"/>
                <w:lang w:val="ky-KG"/>
              </w:rPr>
              <w:t>бюджетте каралган кар</w:t>
            </w:r>
            <w:r w:rsidR="00BB36A4" w:rsidRPr="00AE0CBB">
              <w:rPr>
                <w:sz w:val="20"/>
                <w:szCs w:val="20"/>
                <w:lang w:val="ky-KG"/>
              </w:rPr>
              <w:t>а</w:t>
            </w:r>
            <w:r w:rsidR="00066702" w:rsidRPr="00AE0CBB">
              <w:rPr>
                <w:sz w:val="20"/>
                <w:szCs w:val="20"/>
                <w:lang w:val="ky-KG"/>
              </w:rPr>
              <w:t>жатт</w:t>
            </w:r>
            <w:r w:rsidR="00CF671E">
              <w:rPr>
                <w:sz w:val="20"/>
                <w:szCs w:val="20"/>
                <w:lang w:val="ky-KG"/>
              </w:rPr>
              <w:t>ар-д</w:t>
            </w:r>
            <w:r w:rsidR="00066702" w:rsidRPr="00AE0CBB">
              <w:rPr>
                <w:sz w:val="20"/>
                <w:szCs w:val="20"/>
                <w:lang w:val="ky-KG"/>
              </w:rPr>
              <w:t>ын</w:t>
            </w:r>
            <w:r w:rsidRPr="00AE0CBB">
              <w:rPr>
                <w:sz w:val="20"/>
                <w:szCs w:val="20"/>
                <w:lang w:val="ky-KG"/>
              </w:rPr>
              <w:t xml:space="preserve"> чегинде, бюджеттен тышкаркы </w:t>
            </w:r>
            <w:r w:rsidR="00CF671E">
              <w:rPr>
                <w:sz w:val="20"/>
                <w:szCs w:val="20"/>
                <w:lang w:val="ky-KG"/>
              </w:rPr>
              <w:t>каражаттар</w:t>
            </w:r>
          </w:p>
        </w:tc>
      </w:tr>
      <w:tr w:rsidR="00C8320C" w:rsidRPr="00AE0CBB" w14:paraId="70976E40" w14:textId="77777777" w:rsidTr="00267511">
        <w:tc>
          <w:tcPr>
            <w:tcW w:w="812" w:type="dxa"/>
            <w:vMerge/>
          </w:tcPr>
          <w:p w14:paraId="44599E77" w14:textId="77777777" w:rsidR="00C8320C" w:rsidRPr="00AE0CBB" w:rsidRDefault="00C8320C" w:rsidP="00C8320C">
            <w:pPr>
              <w:rPr>
                <w:sz w:val="20"/>
                <w:szCs w:val="20"/>
                <w:lang w:val="ky-KG"/>
              </w:rPr>
            </w:pPr>
          </w:p>
        </w:tc>
        <w:tc>
          <w:tcPr>
            <w:tcW w:w="1591" w:type="dxa"/>
            <w:vMerge/>
          </w:tcPr>
          <w:p w14:paraId="3D2121A8" w14:textId="77777777" w:rsidR="00C8320C" w:rsidRPr="00AE0CBB" w:rsidRDefault="00C8320C" w:rsidP="00C8320C">
            <w:pPr>
              <w:rPr>
                <w:sz w:val="20"/>
                <w:szCs w:val="20"/>
                <w:lang w:val="ky-KG"/>
              </w:rPr>
            </w:pPr>
          </w:p>
        </w:tc>
        <w:tc>
          <w:tcPr>
            <w:tcW w:w="2264" w:type="dxa"/>
          </w:tcPr>
          <w:p w14:paraId="3B150F7C" w14:textId="5D15FCEA" w:rsidR="00C8320C" w:rsidRPr="00AE0CBB" w:rsidRDefault="00C8320C" w:rsidP="00C8320C">
            <w:pPr>
              <w:rPr>
                <w:sz w:val="20"/>
                <w:szCs w:val="20"/>
              </w:rPr>
            </w:pPr>
            <w:r w:rsidRPr="00AE0CBB">
              <w:rPr>
                <w:sz w:val="20"/>
                <w:szCs w:val="20"/>
              </w:rPr>
              <w:t>1.6. Кыздар үчүн кесиптик багыт берүү жана насаатчылык программасы</w:t>
            </w:r>
          </w:p>
        </w:tc>
        <w:tc>
          <w:tcPr>
            <w:tcW w:w="1421" w:type="dxa"/>
          </w:tcPr>
          <w:p w14:paraId="31FFDFA4" w14:textId="77777777" w:rsidR="00C8320C" w:rsidRPr="00AE0CBB" w:rsidRDefault="00C8320C" w:rsidP="00C8320C">
            <w:pPr>
              <w:rPr>
                <w:sz w:val="20"/>
                <w:szCs w:val="20"/>
              </w:rPr>
            </w:pPr>
          </w:p>
        </w:tc>
        <w:tc>
          <w:tcPr>
            <w:tcW w:w="1272" w:type="dxa"/>
          </w:tcPr>
          <w:p w14:paraId="40335704" w14:textId="086976D1" w:rsidR="00C8320C" w:rsidRPr="00AE0CBB" w:rsidRDefault="00C8320C" w:rsidP="002D6405">
            <w:pPr>
              <w:rPr>
                <w:sz w:val="20"/>
                <w:szCs w:val="20"/>
              </w:rPr>
            </w:pPr>
            <w:r w:rsidRPr="00AE0CBB">
              <w:rPr>
                <w:sz w:val="20"/>
                <w:szCs w:val="20"/>
              </w:rPr>
              <w:t>Оку</w:t>
            </w:r>
            <w:r w:rsidR="002D6405">
              <w:rPr>
                <w:sz w:val="20"/>
                <w:szCs w:val="20"/>
                <w:lang w:val="ky-KG"/>
              </w:rPr>
              <w:t>гандар-дын</w:t>
            </w:r>
            <w:r w:rsidRPr="00AE0CBB">
              <w:rPr>
                <w:sz w:val="20"/>
                <w:szCs w:val="20"/>
              </w:rPr>
              <w:t xml:space="preserve"> саны (жынысы боюнча бөлүштү</w:t>
            </w:r>
            <w:r w:rsidR="005B50F3" w:rsidRPr="005B50F3">
              <w:rPr>
                <w:sz w:val="20"/>
                <w:szCs w:val="20"/>
              </w:rPr>
              <w:t>-</w:t>
            </w:r>
            <w:r w:rsidRPr="00AE0CBB">
              <w:rPr>
                <w:sz w:val="20"/>
                <w:szCs w:val="20"/>
              </w:rPr>
              <w:t>рүлгөн)</w:t>
            </w:r>
          </w:p>
        </w:tc>
        <w:tc>
          <w:tcPr>
            <w:tcW w:w="1139" w:type="dxa"/>
          </w:tcPr>
          <w:p w14:paraId="0C9E1663" w14:textId="00FF674A" w:rsidR="00C8320C" w:rsidRPr="00AE0CBB" w:rsidRDefault="00C8320C" w:rsidP="00C8320C">
            <w:pPr>
              <w:rPr>
                <w:sz w:val="20"/>
                <w:szCs w:val="20"/>
              </w:rPr>
            </w:pPr>
            <w:r w:rsidRPr="00AE0CBB">
              <w:rPr>
                <w:sz w:val="20"/>
                <w:szCs w:val="20"/>
              </w:rPr>
              <w:t>Адам</w:t>
            </w:r>
          </w:p>
        </w:tc>
        <w:tc>
          <w:tcPr>
            <w:tcW w:w="1195" w:type="dxa"/>
          </w:tcPr>
          <w:p w14:paraId="27CD96F4" w14:textId="38FF79EC" w:rsidR="00C8320C" w:rsidRPr="00AE0CBB" w:rsidRDefault="00C8320C" w:rsidP="002D6405">
            <w:pPr>
              <w:jc w:val="center"/>
              <w:rPr>
                <w:sz w:val="20"/>
                <w:szCs w:val="20"/>
              </w:rPr>
            </w:pPr>
            <w:r w:rsidRPr="00AE0CBB">
              <w:rPr>
                <w:sz w:val="20"/>
                <w:szCs w:val="20"/>
              </w:rPr>
              <w:t>2022</w:t>
            </w:r>
            <w:r w:rsidR="005B50F3" w:rsidRPr="002D6405">
              <w:rPr>
                <w:sz w:val="20"/>
                <w:szCs w:val="20"/>
              </w:rPr>
              <w:t>–</w:t>
            </w:r>
            <w:r w:rsidRPr="00AE0CBB">
              <w:rPr>
                <w:sz w:val="20"/>
                <w:szCs w:val="20"/>
              </w:rPr>
              <w:t>2023</w:t>
            </w:r>
            <w:r w:rsidR="002D6405">
              <w:rPr>
                <w:sz w:val="20"/>
                <w:szCs w:val="20"/>
                <w:lang w:val="ky-KG"/>
              </w:rPr>
              <w:t>-жж.</w:t>
            </w:r>
            <w:r w:rsidR="002D6405">
              <w:rPr>
                <w:sz w:val="20"/>
                <w:szCs w:val="20"/>
                <w:lang w:val="ky-KG"/>
              </w:rPr>
              <w:br/>
            </w:r>
            <w:r w:rsidR="00206BA7" w:rsidRPr="00AE0CBB">
              <w:rPr>
                <w:sz w:val="20"/>
                <w:szCs w:val="20"/>
              </w:rPr>
              <w:t>2</w:t>
            </w:r>
            <w:r w:rsidR="002D6405">
              <w:rPr>
                <w:sz w:val="20"/>
                <w:szCs w:val="20"/>
                <w:lang w:val="ky-KG"/>
              </w:rPr>
              <w:t>-</w:t>
            </w:r>
            <w:r w:rsidR="00206BA7" w:rsidRPr="00AE0CBB">
              <w:rPr>
                <w:sz w:val="20"/>
                <w:szCs w:val="20"/>
              </w:rPr>
              <w:t>жарым жыл</w:t>
            </w:r>
            <w:r w:rsidR="007A734C" w:rsidRPr="00AE0CBB">
              <w:rPr>
                <w:sz w:val="20"/>
                <w:szCs w:val="20"/>
              </w:rPr>
              <w:t>дыг</w:t>
            </w:r>
            <w:r w:rsidR="00206BA7" w:rsidRPr="00AE0CBB">
              <w:rPr>
                <w:sz w:val="20"/>
                <w:szCs w:val="20"/>
              </w:rPr>
              <w:t>ы</w:t>
            </w:r>
          </w:p>
        </w:tc>
        <w:tc>
          <w:tcPr>
            <w:tcW w:w="1743" w:type="dxa"/>
          </w:tcPr>
          <w:p w14:paraId="131C7532" w14:textId="27FA89FA" w:rsidR="00C8320C" w:rsidRPr="00AE0CBB" w:rsidRDefault="00C8320C" w:rsidP="00C8320C">
            <w:pPr>
              <w:rPr>
                <w:sz w:val="20"/>
                <w:szCs w:val="20"/>
                <w:lang w:val="ky-KG"/>
              </w:rPr>
            </w:pPr>
            <w:r w:rsidRPr="00AE0CBB">
              <w:rPr>
                <w:sz w:val="20"/>
                <w:szCs w:val="20"/>
                <w:lang w:val="ky-KG"/>
              </w:rPr>
              <w:t xml:space="preserve">Насаатчылык программасына </w:t>
            </w:r>
            <w:r w:rsidR="002D6405">
              <w:rPr>
                <w:sz w:val="20"/>
                <w:szCs w:val="20"/>
                <w:lang w:val="ky-KG"/>
              </w:rPr>
              <w:br/>
            </w:r>
            <w:r w:rsidRPr="00AE0CBB">
              <w:rPr>
                <w:sz w:val="20"/>
                <w:szCs w:val="20"/>
                <w:lang w:val="ky-KG"/>
              </w:rPr>
              <w:t>3</w:t>
            </w:r>
            <w:r w:rsidR="002D6405">
              <w:rPr>
                <w:sz w:val="20"/>
                <w:szCs w:val="20"/>
                <w:lang w:val="ky-KG"/>
              </w:rPr>
              <w:t xml:space="preserve"> </w:t>
            </w:r>
            <w:r w:rsidRPr="00AE0CBB">
              <w:rPr>
                <w:sz w:val="20"/>
                <w:szCs w:val="20"/>
                <w:lang w:val="ky-KG"/>
              </w:rPr>
              <w:t xml:space="preserve">000 кыз </w:t>
            </w:r>
            <w:r w:rsidR="002D6405">
              <w:rPr>
                <w:sz w:val="20"/>
                <w:szCs w:val="20"/>
                <w:lang w:val="ky-KG"/>
              </w:rPr>
              <w:t>тартылган</w:t>
            </w:r>
            <w:r w:rsidRPr="00AE0CBB">
              <w:rPr>
                <w:sz w:val="20"/>
                <w:szCs w:val="20"/>
                <w:lang w:val="ky-KG"/>
              </w:rPr>
              <w:t>;</w:t>
            </w:r>
          </w:p>
          <w:p w14:paraId="1524D0F5" w14:textId="5CBDED6F" w:rsidR="00C8320C" w:rsidRPr="00AE0CBB" w:rsidRDefault="00C8320C" w:rsidP="002D6405">
            <w:pPr>
              <w:rPr>
                <w:sz w:val="20"/>
                <w:szCs w:val="20"/>
                <w:lang w:val="ky-KG"/>
              </w:rPr>
            </w:pPr>
            <w:r w:rsidRPr="00AE0CBB">
              <w:rPr>
                <w:sz w:val="20"/>
                <w:szCs w:val="20"/>
                <w:lang w:val="ky-KG"/>
              </w:rPr>
              <w:t>30 000 кыз жана бал</w:t>
            </w:r>
            <w:r w:rsidR="002D6405">
              <w:rPr>
                <w:sz w:val="20"/>
                <w:szCs w:val="20"/>
                <w:lang w:val="ky-KG"/>
              </w:rPr>
              <w:t>а</w:t>
            </w:r>
            <w:r w:rsidRPr="00AE0CBB">
              <w:rPr>
                <w:sz w:val="20"/>
                <w:szCs w:val="20"/>
                <w:lang w:val="ky-KG"/>
              </w:rPr>
              <w:t xml:space="preserve"> STEM багытында кесипке багыт берүү иш-чаралары</w:t>
            </w:r>
            <w:r w:rsidR="002D6405">
              <w:rPr>
                <w:sz w:val="20"/>
                <w:szCs w:val="20"/>
                <w:lang w:val="ky-KG"/>
              </w:rPr>
              <w:t xml:space="preserve"> менен</w:t>
            </w:r>
            <w:r w:rsidRPr="00AE0CBB">
              <w:rPr>
                <w:sz w:val="20"/>
                <w:szCs w:val="20"/>
                <w:lang w:val="ky-KG"/>
              </w:rPr>
              <w:t xml:space="preserve"> </w:t>
            </w:r>
            <w:r w:rsidR="002D6405">
              <w:rPr>
                <w:sz w:val="20"/>
                <w:szCs w:val="20"/>
                <w:lang w:val="ky-KG"/>
              </w:rPr>
              <w:t>камтылган</w:t>
            </w:r>
          </w:p>
        </w:tc>
        <w:tc>
          <w:tcPr>
            <w:tcW w:w="1623" w:type="dxa"/>
            <w:tcBorders>
              <w:bottom w:val="single" w:sz="4" w:space="0" w:color="auto"/>
            </w:tcBorders>
          </w:tcPr>
          <w:p w14:paraId="4070F0F7" w14:textId="50D33259" w:rsidR="00C8320C" w:rsidRPr="00AE0CBB" w:rsidRDefault="00C8320C" w:rsidP="00773295">
            <w:pPr>
              <w:rPr>
                <w:sz w:val="20"/>
                <w:szCs w:val="20"/>
              </w:rPr>
            </w:pPr>
            <w:r w:rsidRPr="00AE0CBB">
              <w:rPr>
                <w:sz w:val="20"/>
                <w:szCs w:val="20"/>
              </w:rPr>
              <w:t>БИМ</w:t>
            </w:r>
          </w:p>
        </w:tc>
        <w:tc>
          <w:tcPr>
            <w:tcW w:w="1312" w:type="dxa"/>
            <w:tcBorders>
              <w:bottom w:val="single" w:sz="4" w:space="0" w:color="auto"/>
            </w:tcBorders>
          </w:tcPr>
          <w:p w14:paraId="47D902C8" w14:textId="4F38EC1D" w:rsidR="00C8320C" w:rsidRPr="00AE0CBB" w:rsidRDefault="00C8320C" w:rsidP="002D6405">
            <w:pPr>
              <w:rPr>
                <w:sz w:val="20"/>
                <w:szCs w:val="20"/>
                <w:lang w:val="ky-KG"/>
              </w:rPr>
            </w:pPr>
            <w:r w:rsidRPr="00AE0CBB">
              <w:rPr>
                <w:sz w:val="20"/>
                <w:szCs w:val="20"/>
                <w:lang w:val="ky-KG"/>
              </w:rPr>
              <w:t>ЮНИСЕФ</w:t>
            </w:r>
            <w:r w:rsidR="005B50F3" w:rsidRPr="005B50F3">
              <w:rPr>
                <w:sz w:val="20"/>
                <w:szCs w:val="20"/>
              </w:rPr>
              <w:t>-</w:t>
            </w:r>
            <w:r w:rsidRPr="00AE0CBB">
              <w:rPr>
                <w:sz w:val="20"/>
                <w:szCs w:val="20"/>
                <w:lang w:val="ky-KG"/>
              </w:rPr>
              <w:t xml:space="preserve">тин </w:t>
            </w:r>
            <w:r w:rsidR="002D6405">
              <w:rPr>
                <w:sz w:val="20"/>
                <w:szCs w:val="20"/>
                <w:lang w:val="ky-KG"/>
              </w:rPr>
              <w:t>“</w:t>
            </w:r>
            <w:r w:rsidRPr="00AE0CBB">
              <w:rPr>
                <w:sz w:val="20"/>
                <w:szCs w:val="20"/>
                <w:lang w:val="ky-KG"/>
              </w:rPr>
              <w:t>Илимдеги кыздар</w:t>
            </w:r>
            <w:r w:rsidR="002D6405">
              <w:rPr>
                <w:sz w:val="20"/>
                <w:szCs w:val="20"/>
                <w:lang w:val="ky-KG"/>
              </w:rPr>
              <w:t>”</w:t>
            </w:r>
            <w:r w:rsidRPr="00AE0CBB">
              <w:rPr>
                <w:sz w:val="20"/>
                <w:szCs w:val="20"/>
                <w:lang w:val="ky-KG"/>
              </w:rPr>
              <w:t xml:space="preserve"> долбоору</w:t>
            </w:r>
          </w:p>
        </w:tc>
        <w:tc>
          <w:tcPr>
            <w:tcW w:w="1476" w:type="dxa"/>
            <w:tcBorders>
              <w:bottom w:val="single" w:sz="4" w:space="0" w:color="auto"/>
            </w:tcBorders>
          </w:tcPr>
          <w:p w14:paraId="6B4C7E55" w14:textId="7EC809DF" w:rsidR="00C8320C" w:rsidRPr="00AE0CBB" w:rsidRDefault="0088001D" w:rsidP="002D6405">
            <w:pPr>
              <w:rPr>
                <w:sz w:val="20"/>
                <w:szCs w:val="20"/>
                <w:lang w:val="ky-KG"/>
              </w:rPr>
            </w:pPr>
            <w:r w:rsidRPr="00AE0CBB">
              <w:rPr>
                <w:sz w:val="20"/>
                <w:szCs w:val="20"/>
                <w:lang w:val="ky-KG"/>
              </w:rPr>
              <w:t>Республика</w:t>
            </w:r>
            <w:r w:rsidR="00B572EB">
              <w:rPr>
                <w:sz w:val="20"/>
                <w:szCs w:val="20"/>
                <w:lang w:val="ky-KG"/>
              </w:rPr>
              <w:t>-</w:t>
            </w:r>
            <w:r w:rsidRPr="00AE0CBB">
              <w:rPr>
                <w:sz w:val="20"/>
                <w:szCs w:val="20"/>
                <w:lang w:val="ky-KG"/>
              </w:rPr>
              <w:t xml:space="preserve">лык </w:t>
            </w:r>
            <w:r w:rsidR="00066702" w:rsidRPr="00AE0CBB">
              <w:rPr>
                <w:sz w:val="20"/>
                <w:szCs w:val="20"/>
                <w:lang w:val="ky-KG"/>
              </w:rPr>
              <w:t xml:space="preserve">бюджетте каралган </w:t>
            </w:r>
            <w:r w:rsidR="00066702" w:rsidRPr="00166B09">
              <w:rPr>
                <w:sz w:val="20"/>
                <w:szCs w:val="20"/>
                <w:lang w:val="ky-KG"/>
              </w:rPr>
              <w:t>кар</w:t>
            </w:r>
            <w:r w:rsidR="00BB36A4" w:rsidRPr="00166B09">
              <w:rPr>
                <w:sz w:val="20"/>
                <w:szCs w:val="20"/>
                <w:lang w:val="ky-KG"/>
              </w:rPr>
              <w:t>а</w:t>
            </w:r>
            <w:r w:rsidR="00066702" w:rsidRPr="00166B09">
              <w:rPr>
                <w:sz w:val="20"/>
                <w:szCs w:val="20"/>
                <w:lang w:val="ky-KG"/>
              </w:rPr>
              <w:t>жатт</w:t>
            </w:r>
            <w:r w:rsidR="00166B09" w:rsidRPr="00166B09">
              <w:rPr>
                <w:sz w:val="20"/>
                <w:szCs w:val="20"/>
                <w:lang w:val="ky-KG"/>
              </w:rPr>
              <w:t>ар</w:t>
            </w:r>
            <w:r w:rsidR="00166B09">
              <w:rPr>
                <w:sz w:val="20"/>
                <w:szCs w:val="20"/>
                <w:lang w:val="ky-KG"/>
              </w:rPr>
              <w:t>-</w:t>
            </w:r>
            <w:r w:rsidR="00166B09" w:rsidRPr="00166B09">
              <w:rPr>
                <w:sz w:val="20"/>
                <w:szCs w:val="20"/>
                <w:lang w:val="ky-KG"/>
              </w:rPr>
              <w:t>д</w:t>
            </w:r>
            <w:r w:rsidR="00066702" w:rsidRPr="00166B09">
              <w:rPr>
                <w:sz w:val="20"/>
                <w:szCs w:val="20"/>
                <w:lang w:val="ky-KG"/>
              </w:rPr>
              <w:t>ын</w:t>
            </w:r>
            <w:r w:rsidRPr="00AE0CBB">
              <w:rPr>
                <w:sz w:val="20"/>
                <w:szCs w:val="20"/>
                <w:lang w:val="ky-KG"/>
              </w:rPr>
              <w:t xml:space="preserve"> чегинде, бюджеттен тышкаркы </w:t>
            </w:r>
            <w:r w:rsidR="002D6405">
              <w:rPr>
                <w:sz w:val="20"/>
                <w:szCs w:val="20"/>
                <w:lang w:val="ky-KG"/>
              </w:rPr>
              <w:t>каражаттар</w:t>
            </w:r>
          </w:p>
        </w:tc>
      </w:tr>
      <w:tr w:rsidR="00267511" w:rsidRPr="00AE0CBB" w14:paraId="3372671B" w14:textId="77777777" w:rsidTr="00C67760">
        <w:trPr>
          <w:trHeight w:val="2530"/>
        </w:trPr>
        <w:tc>
          <w:tcPr>
            <w:tcW w:w="812" w:type="dxa"/>
            <w:vMerge w:val="restart"/>
          </w:tcPr>
          <w:p w14:paraId="639F33FC" w14:textId="6D5B379B" w:rsidR="00267511" w:rsidRPr="001D70BD" w:rsidRDefault="00267511" w:rsidP="00A9718E">
            <w:pPr>
              <w:rPr>
                <w:sz w:val="20"/>
                <w:szCs w:val="20"/>
                <w:lang w:val="ky-KG"/>
              </w:rPr>
            </w:pPr>
            <w:r>
              <w:rPr>
                <w:sz w:val="20"/>
                <w:szCs w:val="20"/>
                <w:lang w:val="ky-KG"/>
              </w:rPr>
              <w:t>2</w:t>
            </w:r>
          </w:p>
        </w:tc>
        <w:tc>
          <w:tcPr>
            <w:tcW w:w="1591" w:type="dxa"/>
            <w:vMerge w:val="restart"/>
            <w:tcBorders>
              <w:top w:val="nil"/>
            </w:tcBorders>
          </w:tcPr>
          <w:p w14:paraId="44DECA10" w14:textId="7C3FC021" w:rsidR="00267511" w:rsidRPr="00266991" w:rsidRDefault="00267511" w:rsidP="00711800">
            <w:pPr>
              <w:rPr>
                <w:b/>
                <w:sz w:val="20"/>
                <w:szCs w:val="20"/>
              </w:rPr>
            </w:pPr>
            <w:r w:rsidRPr="00266991">
              <w:rPr>
                <w:b/>
                <w:sz w:val="20"/>
                <w:szCs w:val="20"/>
                <w:lang w:val="ky-KG"/>
              </w:rPr>
              <w:t>Аялдардын ишкердигин өнүктүрүүгө көмөктөшүү</w:t>
            </w:r>
          </w:p>
          <w:p w14:paraId="6D9A2908" w14:textId="77777777" w:rsidR="00267511" w:rsidRPr="00266991" w:rsidRDefault="00267511" w:rsidP="00A9718E">
            <w:pPr>
              <w:rPr>
                <w:sz w:val="20"/>
                <w:szCs w:val="20"/>
              </w:rPr>
            </w:pPr>
          </w:p>
        </w:tc>
        <w:tc>
          <w:tcPr>
            <w:tcW w:w="2264" w:type="dxa"/>
          </w:tcPr>
          <w:p w14:paraId="4E250A9F" w14:textId="254CE774" w:rsidR="00267511" w:rsidRPr="00266991" w:rsidRDefault="00267511" w:rsidP="00242BE4">
            <w:pPr>
              <w:rPr>
                <w:sz w:val="20"/>
                <w:szCs w:val="20"/>
              </w:rPr>
            </w:pPr>
            <w:r w:rsidRPr="00266991">
              <w:rPr>
                <w:sz w:val="20"/>
                <w:szCs w:val="20"/>
              </w:rPr>
              <w:t xml:space="preserve">2.1. </w:t>
            </w:r>
            <w:r w:rsidRPr="00266991">
              <w:rPr>
                <w:sz w:val="20"/>
                <w:szCs w:val="20"/>
                <w:lang w:val="ky-KG"/>
              </w:rPr>
              <w:t xml:space="preserve">Айылдык аялдар үчүн окутуу-консультациялык иш-чараларды өткөрүү </w:t>
            </w:r>
            <w:r w:rsidRPr="00266991">
              <w:rPr>
                <w:sz w:val="20"/>
                <w:szCs w:val="20"/>
              </w:rPr>
              <w:t>(</w:t>
            </w:r>
            <w:r w:rsidRPr="00266991">
              <w:rPr>
                <w:sz w:val="20"/>
                <w:szCs w:val="20"/>
                <w:lang w:val="en-US"/>
              </w:rPr>
              <w:t>IT</w:t>
            </w:r>
            <w:r w:rsidRPr="00266991">
              <w:rPr>
                <w:sz w:val="20"/>
                <w:szCs w:val="20"/>
              </w:rPr>
              <w:t>,</w:t>
            </w:r>
            <w:r w:rsidRPr="00266991">
              <w:rPr>
                <w:sz w:val="20"/>
                <w:szCs w:val="20"/>
                <w:lang w:val="ky-KG"/>
              </w:rPr>
              <w:t xml:space="preserve"> салык салуу жана отчеттуулук, бизнести жүргүзүү, бизнести ачуу жана жабуу, кредит алуу ж.б</w:t>
            </w:r>
            <w:r w:rsidRPr="00266991">
              <w:rPr>
                <w:sz w:val="20"/>
                <w:szCs w:val="20"/>
              </w:rPr>
              <w:t>.)</w:t>
            </w:r>
          </w:p>
        </w:tc>
        <w:tc>
          <w:tcPr>
            <w:tcW w:w="1421" w:type="dxa"/>
          </w:tcPr>
          <w:p w14:paraId="7E155332" w14:textId="0850D710" w:rsidR="00267511" w:rsidRPr="00266991" w:rsidRDefault="00267511" w:rsidP="00242BE4">
            <w:pPr>
              <w:rPr>
                <w:sz w:val="20"/>
                <w:szCs w:val="20"/>
              </w:rPr>
            </w:pPr>
            <w:r w:rsidRPr="00266991">
              <w:rPr>
                <w:sz w:val="20"/>
                <w:szCs w:val="20"/>
                <w:lang w:val="ky-KG"/>
              </w:rPr>
              <w:t>Айрым мамлекеттик органдар тарабынан өзүнүн багыттары боюнча уюштурулуу-да,</w:t>
            </w:r>
            <w:r w:rsidRPr="00266991">
              <w:rPr>
                <w:sz w:val="20"/>
                <w:szCs w:val="20"/>
              </w:rPr>
              <w:t xml:space="preserve"> </w:t>
            </w:r>
            <w:r w:rsidRPr="00266991">
              <w:rPr>
                <w:sz w:val="20"/>
                <w:szCs w:val="20"/>
                <w:lang w:val="ky-KG"/>
              </w:rPr>
              <w:t xml:space="preserve">көбүнчө гендерди эске албастан </w:t>
            </w:r>
          </w:p>
        </w:tc>
        <w:tc>
          <w:tcPr>
            <w:tcW w:w="1272" w:type="dxa"/>
          </w:tcPr>
          <w:p w14:paraId="236E99B1" w14:textId="64245D82" w:rsidR="00267511" w:rsidRPr="00266991" w:rsidRDefault="00267511" w:rsidP="00242BE4">
            <w:pPr>
              <w:rPr>
                <w:sz w:val="20"/>
                <w:szCs w:val="20"/>
              </w:rPr>
            </w:pPr>
            <w:r w:rsidRPr="00266991">
              <w:rPr>
                <w:sz w:val="20"/>
                <w:szCs w:val="20"/>
                <w:lang w:val="ky-KG"/>
              </w:rPr>
              <w:t xml:space="preserve">Окуп билим алган айылдык аялдардын саны </w:t>
            </w:r>
            <w:r w:rsidRPr="00266991">
              <w:rPr>
                <w:sz w:val="20"/>
                <w:szCs w:val="20"/>
              </w:rPr>
              <w:t>(темалар боюнча)</w:t>
            </w:r>
          </w:p>
        </w:tc>
        <w:tc>
          <w:tcPr>
            <w:tcW w:w="1139" w:type="dxa"/>
          </w:tcPr>
          <w:p w14:paraId="6DB676EA" w14:textId="695CBEC7" w:rsidR="00267511" w:rsidRPr="00266991" w:rsidRDefault="00267511" w:rsidP="00A9718E">
            <w:pPr>
              <w:rPr>
                <w:sz w:val="20"/>
                <w:szCs w:val="20"/>
              </w:rPr>
            </w:pPr>
            <w:r w:rsidRPr="00266991">
              <w:rPr>
                <w:sz w:val="20"/>
                <w:szCs w:val="20"/>
              </w:rPr>
              <w:t>Адам</w:t>
            </w:r>
          </w:p>
        </w:tc>
        <w:tc>
          <w:tcPr>
            <w:tcW w:w="1195" w:type="dxa"/>
          </w:tcPr>
          <w:p w14:paraId="0BFCEA7E" w14:textId="14E5AC7D" w:rsidR="00267511" w:rsidRPr="00266991" w:rsidRDefault="00267511" w:rsidP="00242BE4">
            <w:pPr>
              <w:jc w:val="center"/>
              <w:rPr>
                <w:sz w:val="20"/>
                <w:szCs w:val="20"/>
                <w:lang w:val="ky-KG"/>
              </w:rPr>
            </w:pPr>
            <w:r w:rsidRPr="00266991">
              <w:rPr>
                <w:sz w:val="20"/>
                <w:szCs w:val="20"/>
              </w:rPr>
              <w:t>2022</w:t>
            </w:r>
            <w:r w:rsidRPr="00266991">
              <w:rPr>
                <w:sz w:val="20"/>
                <w:szCs w:val="20"/>
                <w:lang w:val="ky-KG"/>
              </w:rPr>
              <w:t>–</w:t>
            </w:r>
            <w:r w:rsidRPr="00266991">
              <w:rPr>
                <w:sz w:val="20"/>
                <w:szCs w:val="20"/>
              </w:rPr>
              <w:t>2023</w:t>
            </w:r>
            <w:r w:rsidRPr="00266991">
              <w:rPr>
                <w:sz w:val="20"/>
                <w:szCs w:val="20"/>
                <w:lang w:val="ky-KG"/>
              </w:rPr>
              <w:t>-</w:t>
            </w:r>
            <w:r w:rsidRPr="00266991">
              <w:rPr>
                <w:sz w:val="20"/>
                <w:szCs w:val="20"/>
              </w:rPr>
              <w:t>ж</w:t>
            </w:r>
            <w:r w:rsidRPr="00266991">
              <w:rPr>
                <w:sz w:val="20"/>
                <w:szCs w:val="20"/>
                <w:lang w:val="ky-KG"/>
              </w:rPr>
              <w:t>ж.</w:t>
            </w:r>
            <w:r w:rsidRPr="00266991">
              <w:rPr>
                <w:sz w:val="20"/>
                <w:szCs w:val="20"/>
                <w:lang w:val="ky-KG"/>
              </w:rPr>
              <w:br/>
            </w:r>
            <w:r w:rsidRPr="00266991">
              <w:rPr>
                <w:sz w:val="20"/>
                <w:szCs w:val="20"/>
              </w:rPr>
              <w:t xml:space="preserve"> 2-жарым жылдыгы</w:t>
            </w:r>
          </w:p>
        </w:tc>
        <w:tc>
          <w:tcPr>
            <w:tcW w:w="1743" w:type="dxa"/>
          </w:tcPr>
          <w:p w14:paraId="00BCA471" w14:textId="35BB7545" w:rsidR="00267511" w:rsidRPr="00AE0CBB" w:rsidRDefault="00267511" w:rsidP="00711800">
            <w:pPr>
              <w:rPr>
                <w:sz w:val="20"/>
                <w:szCs w:val="20"/>
                <w:lang w:val="ky-KG"/>
              </w:rPr>
            </w:pPr>
            <w:r w:rsidRPr="00AE0CBB">
              <w:rPr>
                <w:sz w:val="20"/>
                <w:szCs w:val="20"/>
                <w:lang w:val="ky-KG"/>
              </w:rPr>
              <w:t>Айылдык аялдардын укуктук, финансылык, экономикалык сабаттуулугу жогорулайт</w:t>
            </w:r>
          </w:p>
        </w:tc>
        <w:tc>
          <w:tcPr>
            <w:tcW w:w="1623" w:type="dxa"/>
          </w:tcPr>
          <w:p w14:paraId="5FFD2D29" w14:textId="30352E21" w:rsidR="00267511" w:rsidRPr="00AE0CBB" w:rsidRDefault="00267511" w:rsidP="00166B09">
            <w:pPr>
              <w:rPr>
                <w:sz w:val="20"/>
                <w:szCs w:val="20"/>
                <w:lang w:val="ky-KG"/>
              </w:rPr>
            </w:pPr>
            <w:r w:rsidRPr="00AE0CBB">
              <w:rPr>
                <w:sz w:val="20"/>
                <w:szCs w:val="20"/>
                <w:lang w:val="ky-KG"/>
              </w:rPr>
              <w:t>МСК, МК</w:t>
            </w:r>
            <w:r>
              <w:rPr>
                <w:sz w:val="20"/>
                <w:szCs w:val="20"/>
                <w:lang w:val="ky-KG"/>
              </w:rPr>
              <w:t>Ж</w:t>
            </w:r>
            <w:r w:rsidRPr="00AE0CBB">
              <w:rPr>
                <w:sz w:val="20"/>
                <w:szCs w:val="20"/>
                <w:lang w:val="ky-KG"/>
              </w:rPr>
              <w:t>Ө</w:t>
            </w:r>
            <w:r>
              <w:rPr>
                <w:sz w:val="20"/>
                <w:szCs w:val="20"/>
                <w:lang w:val="ky-KG"/>
              </w:rPr>
              <w:t>Б</w:t>
            </w:r>
            <w:r w:rsidRPr="00AE0CBB">
              <w:rPr>
                <w:sz w:val="20"/>
                <w:szCs w:val="20"/>
                <w:lang w:val="ky-KG"/>
              </w:rPr>
              <w:t xml:space="preserve">МА,  </w:t>
            </w:r>
            <w:r w:rsidRPr="0073262C">
              <w:rPr>
                <w:sz w:val="20"/>
                <w:szCs w:val="20"/>
                <w:lang w:val="ky-KG"/>
              </w:rPr>
              <w:t>СӨМ,</w:t>
            </w:r>
            <w:r w:rsidRPr="00AE0CBB">
              <w:rPr>
                <w:sz w:val="20"/>
                <w:szCs w:val="20"/>
                <w:lang w:val="ky-KG"/>
              </w:rPr>
              <w:t xml:space="preserve"> ЖӨБО</w:t>
            </w:r>
            <w:r>
              <w:rPr>
                <w:sz w:val="20"/>
                <w:szCs w:val="20"/>
                <w:lang w:val="ky-KG"/>
              </w:rPr>
              <w:t xml:space="preserve"> (макулдашуу боюнча)</w:t>
            </w:r>
          </w:p>
        </w:tc>
        <w:tc>
          <w:tcPr>
            <w:tcW w:w="1312" w:type="dxa"/>
          </w:tcPr>
          <w:p w14:paraId="0EBA5AE3" w14:textId="42C8BF08" w:rsidR="00267511" w:rsidRPr="00AE0CBB" w:rsidRDefault="00267511" w:rsidP="00A9718E">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tcPr>
          <w:p w14:paraId="1E3D5F01" w14:textId="6D939F10" w:rsidR="00267511" w:rsidRPr="00AE0CBB" w:rsidRDefault="00267511" w:rsidP="00BB2C70">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жана</w:t>
            </w:r>
            <w:r>
              <w:rPr>
                <w:sz w:val="20"/>
                <w:szCs w:val="20"/>
                <w:lang w:val="ky-KG"/>
              </w:rPr>
              <w:t>/же</w:t>
            </w:r>
            <w:r w:rsidRPr="00AE0CBB">
              <w:rPr>
                <w:sz w:val="20"/>
                <w:szCs w:val="20"/>
                <w:lang w:val="ky-KG"/>
              </w:rPr>
              <w:t xml:space="preserve"> жергиликтүү бюджеттерде каралган каражаттар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6747F9" w:rsidRPr="00AE0CBB" w14:paraId="5C72321C" w14:textId="77777777" w:rsidTr="0047254D">
        <w:tc>
          <w:tcPr>
            <w:tcW w:w="812" w:type="dxa"/>
            <w:vMerge/>
          </w:tcPr>
          <w:p w14:paraId="252CCE00" w14:textId="77777777" w:rsidR="006747F9" w:rsidRPr="00AE0CBB" w:rsidRDefault="006747F9" w:rsidP="00A9718E">
            <w:pPr>
              <w:rPr>
                <w:sz w:val="20"/>
                <w:szCs w:val="20"/>
                <w:lang w:val="ky-KG"/>
              </w:rPr>
            </w:pPr>
          </w:p>
        </w:tc>
        <w:tc>
          <w:tcPr>
            <w:tcW w:w="1591" w:type="dxa"/>
            <w:vMerge/>
            <w:tcBorders>
              <w:top w:val="nil"/>
            </w:tcBorders>
          </w:tcPr>
          <w:p w14:paraId="42E797A3" w14:textId="77777777" w:rsidR="006747F9" w:rsidRPr="00AE0CBB" w:rsidRDefault="006747F9" w:rsidP="00A9718E">
            <w:pPr>
              <w:rPr>
                <w:sz w:val="20"/>
                <w:szCs w:val="20"/>
                <w:lang w:val="ky-KG"/>
              </w:rPr>
            </w:pPr>
          </w:p>
        </w:tc>
        <w:tc>
          <w:tcPr>
            <w:tcW w:w="2264" w:type="dxa"/>
            <w:shd w:val="clear" w:color="auto" w:fill="auto"/>
          </w:tcPr>
          <w:p w14:paraId="49B1268D" w14:textId="0A3BA0E1" w:rsidR="006747F9" w:rsidRPr="00AE0CBB" w:rsidRDefault="006747F9" w:rsidP="00AE0B61">
            <w:pPr>
              <w:rPr>
                <w:sz w:val="20"/>
                <w:szCs w:val="20"/>
                <w:lang w:val="ky-KG"/>
              </w:rPr>
            </w:pPr>
            <w:r>
              <w:rPr>
                <w:sz w:val="20"/>
                <w:szCs w:val="20"/>
                <w:lang w:val="ky-KG"/>
              </w:rPr>
              <w:t>2.2</w:t>
            </w:r>
            <w:r w:rsidRPr="00AE0CBB">
              <w:rPr>
                <w:sz w:val="20"/>
                <w:szCs w:val="20"/>
                <w:lang w:val="ky-KG"/>
              </w:rPr>
              <w:t xml:space="preserve">. Энергетикалык натыйжалуулук жаатында долбоорлорду ишке ашыруу боюнча </w:t>
            </w:r>
            <w:r w:rsidR="00AE0B61">
              <w:rPr>
                <w:sz w:val="20"/>
                <w:szCs w:val="20"/>
                <w:lang w:val="ky-KG"/>
              </w:rPr>
              <w:t>жеңилдетилген кредиттерди</w:t>
            </w:r>
            <w:r w:rsidRPr="00AE0CBB">
              <w:rPr>
                <w:sz w:val="20"/>
                <w:szCs w:val="20"/>
                <w:lang w:val="ky-KG"/>
              </w:rPr>
              <w:t xml:space="preserve"> бөлүү (мештерди, терезелерди, </w:t>
            </w:r>
            <w:r w:rsidRPr="00AE0CBB">
              <w:rPr>
                <w:sz w:val="20"/>
                <w:szCs w:val="20"/>
                <w:lang w:val="ky-KG"/>
              </w:rPr>
              <w:lastRenderedPageBreak/>
              <w:t>эшиктерди, газ жылыткычтарын, күндүн жардамы менен суу ысыткычтар</w:t>
            </w:r>
            <w:r w:rsidR="00AE0B61">
              <w:rPr>
                <w:sz w:val="20"/>
                <w:szCs w:val="20"/>
                <w:lang w:val="ky-KG"/>
              </w:rPr>
              <w:t>ын</w:t>
            </w:r>
            <w:r w:rsidRPr="00AE0CBB">
              <w:rPr>
                <w:sz w:val="20"/>
                <w:szCs w:val="20"/>
                <w:lang w:val="ky-KG"/>
              </w:rPr>
              <w:t xml:space="preserve"> алмаштыруу/орнотуу ж.б.) –</w:t>
            </w:r>
            <w:r>
              <w:rPr>
                <w:sz w:val="20"/>
                <w:szCs w:val="20"/>
                <w:lang w:val="ky-KG"/>
              </w:rPr>
              <w:t xml:space="preserve"> </w:t>
            </w:r>
            <w:r w:rsidR="00AE0B61">
              <w:rPr>
                <w:sz w:val="20"/>
                <w:szCs w:val="20"/>
                <w:lang w:val="ky-KG"/>
              </w:rPr>
              <w:t xml:space="preserve">алуучулардын </w:t>
            </w:r>
            <w:r w:rsidRPr="00AE0CBB">
              <w:rPr>
                <w:sz w:val="20"/>
                <w:szCs w:val="20"/>
                <w:lang w:val="ky-KG"/>
              </w:rPr>
              <w:t>30</w:t>
            </w:r>
            <w:r>
              <w:rPr>
                <w:sz w:val="20"/>
                <w:szCs w:val="20"/>
                <w:lang w:val="ky-KG"/>
              </w:rPr>
              <w:t xml:space="preserve"> </w:t>
            </w:r>
            <w:r w:rsidRPr="00AE0CBB">
              <w:rPr>
                <w:sz w:val="20"/>
                <w:szCs w:val="20"/>
                <w:lang w:val="ky-KG"/>
              </w:rPr>
              <w:t>%дан кем эмес</w:t>
            </w:r>
            <w:r w:rsidR="00AE0B61">
              <w:rPr>
                <w:sz w:val="20"/>
                <w:szCs w:val="20"/>
                <w:lang w:val="ky-KG"/>
              </w:rPr>
              <w:t>ин</w:t>
            </w:r>
            <w:r w:rsidRPr="00AE0CBB">
              <w:rPr>
                <w:sz w:val="20"/>
                <w:szCs w:val="20"/>
                <w:lang w:val="ky-KG"/>
              </w:rPr>
              <w:t xml:space="preserve"> аялдар</w:t>
            </w:r>
            <w:r w:rsidR="00AE0B61">
              <w:rPr>
                <w:sz w:val="20"/>
                <w:szCs w:val="20"/>
                <w:lang w:val="ky-KG"/>
              </w:rPr>
              <w:t xml:space="preserve"> түзөт</w:t>
            </w:r>
            <w:r w:rsidRPr="00AE0CBB">
              <w:rPr>
                <w:sz w:val="20"/>
                <w:szCs w:val="20"/>
                <w:lang w:val="ky-KG"/>
              </w:rPr>
              <w:t xml:space="preserve"> </w:t>
            </w:r>
          </w:p>
        </w:tc>
        <w:tc>
          <w:tcPr>
            <w:tcW w:w="1421" w:type="dxa"/>
            <w:shd w:val="clear" w:color="auto" w:fill="auto"/>
          </w:tcPr>
          <w:p w14:paraId="2C20BD00" w14:textId="4D2C09FF" w:rsidR="006747F9" w:rsidRPr="00AE0CBB" w:rsidRDefault="00AE0B61" w:rsidP="00A9718E">
            <w:pPr>
              <w:rPr>
                <w:sz w:val="20"/>
                <w:szCs w:val="20"/>
              </w:rPr>
            </w:pPr>
            <w:r>
              <w:rPr>
                <w:sz w:val="20"/>
                <w:szCs w:val="20"/>
                <w:lang w:val="ky-KG"/>
              </w:rPr>
              <w:lastRenderedPageBreak/>
              <w:t>Маалыматтар</w:t>
            </w:r>
            <w:r w:rsidR="006747F9" w:rsidRPr="00AE0CBB">
              <w:rPr>
                <w:sz w:val="20"/>
                <w:szCs w:val="20"/>
                <w:lang w:val="ky-KG"/>
              </w:rPr>
              <w:t xml:space="preserve"> жок</w:t>
            </w:r>
          </w:p>
        </w:tc>
        <w:tc>
          <w:tcPr>
            <w:tcW w:w="1272" w:type="dxa"/>
            <w:shd w:val="clear" w:color="auto" w:fill="auto"/>
          </w:tcPr>
          <w:p w14:paraId="7EFF714D" w14:textId="34A7A38E" w:rsidR="006747F9" w:rsidRPr="00AE0CBB" w:rsidRDefault="006747F9" w:rsidP="00AE0B61">
            <w:pPr>
              <w:rPr>
                <w:sz w:val="20"/>
                <w:szCs w:val="20"/>
              </w:rPr>
            </w:pPr>
            <w:r w:rsidRPr="00AE0CBB">
              <w:rPr>
                <w:sz w:val="20"/>
                <w:szCs w:val="20"/>
              </w:rPr>
              <w:t>Аялдардын демилге</w:t>
            </w:r>
            <w:r w:rsidR="00AE0B61">
              <w:rPr>
                <w:sz w:val="20"/>
                <w:szCs w:val="20"/>
                <w:lang w:val="ky-KG"/>
              </w:rPr>
              <w:t>-лери</w:t>
            </w:r>
            <w:r w:rsidRPr="00AE0CBB">
              <w:rPr>
                <w:sz w:val="20"/>
                <w:szCs w:val="20"/>
              </w:rPr>
              <w:t xml:space="preserve"> </w:t>
            </w:r>
          </w:p>
        </w:tc>
        <w:tc>
          <w:tcPr>
            <w:tcW w:w="1139" w:type="dxa"/>
            <w:shd w:val="clear" w:color="auto" w:fill="auto"/>
          </w:tcPr>
          <w:p w14:paraId="28AAA20B" w14:textId="356C3235" w:rsidR="006747F9" w:rsidRPr="00AE0CBB" w:rsidRDefault="006747F9" w:rsidP="00A9718E">
            <w:pPr>
              <w:rPr>
                <w:sz w:val="20"/>
                <w:szCs w:val="20"/>
              </w:rPr>
            </w:pPr>
            <w:r w:rsidRPr="00AE0CBB">
              <w:rPr>
                <w:sz w:val="20"/>
                <w:szCs w:val="20"/>
                <w:lang w:val="ky-KG"/>
              </w:rPr>
              <w:t>Бирдик</w:t>
            </w:r>
          </w:p>
        </w:tc>
        <w:tc>
          <w:tcPr>
            <w:tcW w:w="1195" w:type="dxa"/>
            <w:shd w:val="clear" w:color="auto" w:fill="auto"/>
          </w:tcPr>
          <w:p w14:paraId="35173845" w14:textId="7CD11D9D" w:rsidR="006747F9" w:rsidRPr="00AE0CBB" w:rsidRDefault="006747F9" w:rsidP="00AE0B61">
            <w:pPr>
              <w:jc w:val="center"/>
              <w:rPr>
                <w:sz w:val="20"/>
                <w:szCs w:val="20"/>
                <w:lang w:val="ky-KG"/>
              </w:rPr>
            </w:pPr>
            <w:r w:rsidRPr="00AE0CBB">
              <w:rPr>
                <w:sz w:val="20"/>
                <w:szCs w:val="20"/>
              </w:rPr>
              <w:t>2022</w:t>
            </w:r>
            <w:r w:rsidR="00AE0B61">
              <w:rPr>
                <w:sz w:val="20"/>
                <w:szCs w:val="20"/>
                <w:lang w:val="ky-KG"/>
              </w:rPr>
              <w:t>-</w:t>
            </w:r>
            <w:r w:rsidRPr="00AE0CBB">
              <w:rPr>
                <w:sz w:val="20"/>
                <w:szCs w:val="20"/>
              </w:rPr>
              <w:t xml:space="preserve">жылдын </w:t>
            </w:r>
            <w:r w:rsidR="00AE0B61">
              <w:rPr>
                <w:sz w:val="20"/>
                <w:szCs w:val="20"/>
              </w:rPr>
              <w:br/>
            </w:r>
            <w:r w:rsidRPr="00AE0CBB">
              <w:rPr>
                <w:sz w:val="20"/>
                <w:szCs w:val="20"/>
              </w:rPr>
              <w:t>2</w:t>
            </w:r>
            <w:r w:rsidR="00AE0B61">
              <w:rPr>
                <w:sz w:val="20"/>
                <w:szCs w:val="20"/>
                <w:lang w:val="ky-KG"/>
              </w:rPr>
              <w:t>-</w:t>
            </w:r>
            <w:r w:rsidRPr="00AE0CBB">
              <w:rPr>
                <w:sz w:val="20"/>
                <w:szCs w:val="20"/>
              </w:rPr>
              <w:t>жарым жылдыгы</w:t>
            </w:r>
          </w:p>
        </w:tc>
        <w:tc>
          <w:tcPr>
            <w:tcW w:w="1743" w:type="dxa"/>
            <w:shd w:val="clear" w:color="auto" w:fill="auto"/>
          </w:tcPr>
          <w:p w14:paraId="56D6725A" w14:textId="317359F7" w:rsidR="006747F9" w:rsidRPr="00AE0CBB" w:rsidRDefault="006747F9" w:rsidP="00AE0B61">
            <w:pPr>
              <w:rPr>
                <w:sz w:val="20"/>
                <w:szCs w:val="20"/>
                <w:lang w:val="ky-KG"/>
              </w:rPr>
            </w:pPr>
            <w:r w:rsidRPr="00AE0CBB">
              <w:rPr>
                <w:sz w:val="20"/>
                <w:szCs w:val="20"/>
                <w:lang w:val="ky-KG"/>
              </w:rPr>
              <w:t xml:space="preserve">Энергетикалык натыйжалуулук жаатында долбоорлорду ишке ашыруу боюнча </w:t>
            </w:r>
            <w:r w:rsidR="00AE0B61">
              <w:rPr>
                <w:sz w:val="20"/>
                <w:szCs w:val="20"/>
                <w:lang w:val="ky-KG"/>
              </w:rPr>
              <w:t>жеңилдетилген кредиттердин</w:t>
            </w:r>
            <w:r w:rsidRPr="00AE0CBB">
              <w:rPr>
                <w:sz w:val="20"/>
                <w:szCs w:val="20"/>
                <w:lang w:val="ky-KG"/>
              </w:rPr>
              <w:t xml:space="preserve"> </w:t>
            </w:r>
            <w:r w:rsidR="00AE0B61" w:rsidRPr="00AE0CBB">
              <w:rPr>
                <w:sz w:val="20"/>
                <w:szCs w:val="20"/>
                <w:lang w:val="ky-KG"/>
              </w:rPr>
              <w:t>кеминде 30</w:t>
            </w:r>
            <w:r w:rsidR="00AE0B61">
              <w:rPr>
                <w:sz w:val="20"/>
                <w:szCs w:val="20"/>
                <w:lang w:val="ky-KG"/>
              </w:rPr>
              <w:t xml:space="preserve"> </w:t>
            </w:r>
            <w:r w:rsidR="00AE0B61" w:rsidRPr="00AE0CBB">
              <w:rPr>
                <w:sz w:val="20"/>
                <w:szCs w:val="20"/>
                <w:lang w:val="ky-KG"/>
              </w:rPr>
              <w:t>%</w:t>
            </w:r>
            <w:r w:rsidR="00AE0B61">
              <w:rPr>
                <w:sz w:val="20"/>
                <w:szCs w:val="20"/>
                <w:lang w:val="ky-KG"/>
              </w:rPr>
              <w:t>ын</w:t>
            </w:r>
            <w:r w:rsidR="00AE0B61" w:rsidRPr="00AE0CBB">
              <w:rPr>
                <w:sz w:val="20"/>
                <w:szCs w:val="20"/>
                <w:lang w:val="ky-KG"/>
              </w:rPr>
              <w:t xml:space="preserve"> </w:t>
            </w:r>
            <w:r w:rsidR="00AE0B61">
              <w:rPr>
                <w:sz w:val="20"/>
                <w:szCs w:val="20"/>
                <w:lang w:val="ky-KG"/>
              </w:rPr>
              <w:lastRenderedPageBreak/>
              <w:t xml:space="preserve">аялдар үчүн </w:t>
            </w:r>
            <w:r w:rsidRPr="00AE0CBB">
              <w:rPr>
                <w:sz w:val="20"/>
                <w:szCs w:val="20"/>
                <w:lang w:val="ky-KG"/>
              </w:rPr>
              <w:t>бөлүү</w:t>
            </w:r>
          </w:p>
        </w:tc>
        <w:tc>
          <w:tcPr>
            <w:tcW w:w="1623" w:type="dxa"/>
            <w:shd w:val="clear" w:color="auto" w:fill="auto"/>
          </w:tcPr>
          <w:p w14:paraId="4C25850A" w14:textId="7F010D69" w:rsidR="006747F9" w:rsidRPr="000A52FD" w:rsidRDefault="006747F9" w:rsidP="00F13744">
            <w:pPr>
              <w:rPr>
                <w:sz w:val="20"/>
                <w:szCs w:val="20"/>
                <w:lang w:val="ky-KG"/>
              </w:rPr>
            </w:pPr>
            <w:r w:rsidRPr="00AE0CBB">
              <w:rPr>
                <w:sz w:val="20"/>
                <w:szCs w:val="20"/>
              </w:rPr>
              <w:lastRenderedPageBreak/>
              <w:t>ЭМ</w:t>
            </w:r>
            <w:r w:rsidR="000A52FD">
              <w:rPr>
                <w:sz w:val="20"/>
                <w:szCs w:val="20"/>
                <w:lang w:val="ky-KG"/>
              </w:rPr>
              <w:t>,</w:t>
            </w:r>
          </w:p>
          <w:p w14:paraId="7BEDC4E0" w14:textId="566DBA81" w:rsidR="006747F9" w:rsidRPr="00AE0CBB" w:rsidRDefault="006747F9" w:rsidP="00BF0049">
            <w:pPr>
              <w:rPr>
                <w:sz w:val="20"/>
                <w:szCs w:val="20"/>
              </w:rPr>
            </w:pPr>
            <w:r w:rsidRPr="00AE0CBB">
              <w:rPr>
                <w:sz w:val="20"/>
                <w:szCs w:val="20"/>
              </w:rPr>
              <w:t xml:space="preserve">Туруктуу энергияны </w:t>
            </w:r>
            <w:r w:rsidRPr="00AE0CBB">
              <w:rPr>
                <w:sz w:val="20"/>
                <w:szCs w:val="20"/>
                <w:lang w:val="ky-KG"/>
              </w:rPr>
              <w:t>карж</w:t>
            </w:r>
            <w:r w:rsidRPr="00AE0CBB">
              <w:rPr>
                <w:sz w:val="20"/>
                <w:szCs w:val="20"/>
              </w:rPr>
              <w:t>ылоо программасы (KyrSEFF)</w:t>
            </w:r>
          </w:p>
        </w:tc>
        <w:tc>
          <w:tcPr>
            <w:tcW w:w="1312" w:type="dxa"/>
            <w:shd w:val="clear" w:color="auto" w:fill="auto"/>
          </w:tcPr>
          <w:p w14:paraId="2D5335C3" w14:textId="5F5A1DAD" w:rsidR="0031379F" w:rsidRDefault="006747F9" w:rsidP="0031379F">
            <w:pPr>
              <w:rPr>
                <w:sz w:val="20"/>
                <w:szCs w:val="20"/>
                <w:lang w:val="ky-KG"/>
              </w:rPr>
            </w:pPr>
            <w:r w:rsidRPr="00AE0CBB">
              <w:rPr>
                <w:sz w:val="20"/>
                <w:szCs w:val="20"/>
                <w:lang w:val="ky-KG"/>
              </w:rPr>
              <w:t>Өкмөттүн Комплекс</w:t>
            </w:r>
            <w:r>
              <w:rPr>
                <w:sz w:val="20"/>
                <w:szCs w:val="20"/>
                <w:lang w:val="ky-KG"/>
              </w:rPr>
              <w:t>-</w:t>
            </w:r>
            <w:r w:rsidRPr="00AE0CBB">
              <w:rPr>
                <w:sz w:val="20"/>
                <w:szCs w:val="20"/>
                <w:lang w:val="ky-KG"/>
              </w:rPr>
              <w:t>т</w:t>
            </w:r>
            <w:r w:rsidR="000A52FD">
              <w:rPr>
                <w:sz w:val="20"/>
                <w:szCs w:val="20"/>
                <w:lang w:val="ky-KG"/>
              </w:rPr>
              <w:t>үү</w:t>
            </w:r>
            <w:r w:rsidRPr="00AE0CBB">
              <w:rPr>
                <w:sz w:val="20"/>
                <w:szCs w:val="20"/>
                <w:lang w:val="ky-KG"/>
              </w:rPr>
              <w:t xml:space="preserve"> планын</w:t>
            </w:r>
            <w:r w:rsidR="0031379F">
              <w:rPr>
                <w:rStyle w:val="a7"/>
                <w:sz w:val="20"/>
                <w:szCs w:val="20"/>
                <w:lang w:val="ky-KG"/>
              </w:rPr>
              <w:footnoteReference w:id="1"/>
            </w:r>
          </w:p>
          <w:p w14:paraId="6BA6D1F0" w14:textId="6C424823" w:rsidR="006747F9" w:rsidRPr="00AE0CBB" w:rsidRDefault="006747F9" w:rsidP="0031379F">
            <w:pPr>
              <w:rPr>
                <w:sz w:val="20"/>
                <w:szCs w:val="20"/>
              </w:rPr>
            </w:pPr>
            <w:r w:rsidRPr="00AE0CBB">
              <w:rPr>
                <w:sz w:val="20"/>
                <w:szCs w:val="20"/>
                <w:lang w:val="ky-KG"/>
              </w:rPr>
              <w:t>жана Туруктуу энергияны каржылоо программа</w:t>
            </w:r>
            <w:r>
              <w:rPr>
                <w:sz w:val="20"/>
                <w:szCs w:val="20"/>
                <w:lang w:val="ky-KG"/>
              </w:rPr>
              <w:t>-</w:t>
            </w:r>
            <w:r w:rsidRPr="00AE0CBB">
              <w:rPr>
                <w:sz w:val="20"/>
                <w:szCs w:val="20"/>
                <w:lang w:val="ky-KG"/>
              </w:rPr>
              <w:t xml:space="preserve">сын ишке </w:t>
            </w:r>
            <w:r w:rsidRPr="00AE0CBB">
              <w:rPr>
                <w:sz w:val="20"/>
                <w:szCs w:val="20"/>
                <w:lang w:val="ky-KG"/>
              </w:rPr>
              <w:lastRenderedPageBreak/>
              <w:t xml:space="preserve">ашыруу алкагында  </w:t>
            </w:r>
            <w:r w:rsidRPr="00AE0CBB">
              <w:rPr>
                <w:sz w:val="20"/>
                <w:szCs w:val="20"/>
              </w:rPr>
              <w:t>(KyrSEFF)</w:t>
            </w:r>
          </w:p>
        </w:tc>
        <w:tc>
          <w:tcPr>
            <w:tcW w:w="1476" w:type="dxa"/>
            <w:shd w:val="clear" w:color="auto" w:fill="auto"/>
          </w:tcPr>
          <w:p w14:paraId="79D0DB18" w14:textId="20D8C568" w:rsidR="006747F9" w:rsidRPr="00AE0CBB" w:rsidRDefault="006747F9" w:rsidP="000A52FD">
            <w:pPr>
              <w:rPr>
                <w:sz w:val="20"/>
                <w:szCs w:val="20"/>
              </w:rPr>
            </w:pPr>
            <w:r w:rsidRPr="00AE0CBB">
              <w:rPr>
                <w:sz w:val="20"/>
                <w:szCs w:val="20"/>
                <w:lang w:val="ky-KG"/>
              </w:rPr>
              <w:lastRenderedPageBreak/>
              <w:t>Республика</w:t>
            </w:r>
            <w:r>
              <w:rPr>
                <w:sz w:val="20"/>
                <w:szCs w:val="20"/>
                <w:lang w:val="ky-KG"/>
              </w:rPr>
              <w:t>-</w:t>
            </w:r>
            <w:r w:rsidRPr="00AE0CBB">
              <w:rPr>
                <w:sz w:val="20"/>
                <w:szCs w:val="20"/>
                <w:lang w:val="ky-KG"/>
              </w:rPr>
              <w:t>лык бюджетте каралган каражатт</w:t>
            </w:r>
            <w:r w:rsidR="000A52FD">
              <w:rPr>
                <w:sz w:val="20"/>
                <w:szCs w:val="20"/>
                <w:lang w:val="ky-KG"/>
              </w:rPr>
              <w:t>ар-д</w:t>
            </w:r>
            <w:r w:rsidRPr="00AE0CBB">
              <w:rPr>
                <w:sz w:val="20"/>
                <w:szCs w:val="20"/>
                <w:lang w:val="ky-KG"/>
              </w:rPr>
              <w:t xml:space="preserve">ын чегинде, бюджеттен тышкаркы </w:t>
            </w:r>
            <w:r w:rsidR="000A52FD">
              <w:rPr>
                <w:sz w:val="20"/>
                <w:szCs w:val="20"/>
                <w:lang w:val="ky-KG"/>
              </w:rPr>
              <w:t>каражаттар</w:t>
            </w:r>
          </w:p>
        </w:tc>
      </w:tr>
      <w:tr w:rsidR="006747F9" w:rsidRPr="00AE0CBB" w14:paraId="5EE8BFDD" w14:textId="77777777" w:rsidTr="0047254D">
        <w:tc>
          <w:tcPr>
            <w:tcW w:w="812" w:type="dxa"/>
            <w:vMerge/>
          </w:tcPr>
          <w:p w14:paraId="23F948E5" w14:textId="77777777" w:rsidR="006747F9" w:rsidRPr="00AE0CBB" w:rsidRDefault="006747F9" w:rsidP="00A9718E">
            <w:pPr>
              <w:rPr>
                <w:sz w:val="20"/>
                <w:szCs w:val="20"/>
              </w:rPr>
            </w:pPr>
          </w:p>
        </w:tc>
        <w:tc>
          <w:tcPr>
            <w:tcW w:w="1591" w:type="dxa"/>
            <w:vMerge/>
            <w:tcBorders>
              <w:top w:val="nil"/>
            </w:tcBorders>
          </w:tcPr>
          <w:p w14:paraId="2D6E422C" w14:textId="77777777" w:rsidR="006747F9" w:rsidRPr="00AE0CBB" w:rsidRDefault="006747F9" w:rsidP="00A9718E">
            <w:pPr>
              <w:rPr>
                <w:sz w:val="20"/>
                <w:szCs w:val="20"/>
              </w:rPr>
            </w:pPr>
          </w:p>
        </w:tc>
        <w:tc>
          <w:tcPr>
            <w:tcW w:w="2264" w:type="dxa"/>
            <w:shd w:val="clear" w:color="auto" w:fill="auto"/>
          </w:tcPr>
          <w:p w14:paraId="79ED68AC" w14:textId="0178EE31" w:rsidR="006747F9" w:rsidRPr="00AE0CBB" w:rsidRDefault="006747F9" w:rsidP="007A751E">
            <w:pPr>
              <w:rPr>
                <w:sz w:val="20"/>
                <w:szCs w:val="20"/>
              </w:rPr>
            </w:pPr>
            <w:r>
              <w:rPr>
                <w:sz w:val="20"/>
                <w:szCs w:val="20"/>
              </w:rPr>
              <w:t>2.</w:t>
            </w:r>
            <w:r>
              <w:rPr>
                <w:sz w:val="20"/>
                <w:szCs w:val="20"/>
                <w:lang w:val="ky-KG"/>
              </w:rPr>
              <w:t>3</w:t>
            </w:r>
            <w:r w:rsidRPr="00AE0CBB">
              <w:rPr>
                <w:sz w:val="20"/>
                <w:szCs w:val="20"/>
              </w:rPr>
              <w:t xml:space="preserve">. </w:t>
            </w:r>
            <w:r w:rsidRPr="00AE0CBB">
              <w:rPr>
                <w:sz w:val="20"/>
                <w:szCs w:val="20"/>
                <w:lang w:val="ky-KG"/>
              </w:rPr>
              <w:t xml:space="preserve">Калктуу конуштардын жашоо кварталдарын </w:t>
            </w:r>
            <w:r w:rsidR="007A751E" w:rsidRPr="00AE0CBB">
              <w:rPr>
                <w:sz w:val="20"/>
                <w:szCs w:val="20"/>
                <w:lang w:val="ky-KG"/>
              </w:rPr>
              <w:t xml:space="preserve">жашылдандыруу жана </w:t>
            </w:r>
            <w:r w:rsidRPr="00AE0CBB">
              <w:rPr>
                <w:sz w:val="20"/>
                <w:szCs w:val="20"/>
                <w:lang w:val="ky-KG"/>
              </w:rPr>
              <w:t>абаттоо боюнча аялдардын демилге</w:t>
            </w:r>
            <w:r w:rsidR="007A751E">
              <w:rPr>
                <w:sz w:val="20"/>
                <w:szCs w:val="20"/>
                <w:lang w:val="ky-KG"/>
              </w:rPr>
              <w:t>лерин</w:t>
            </w:r>
            <w:r w:rsidRPr="00AE0CBB">
              <w:rPr>
                <w:sz w:val="20"/>
                <w:szCs w:val="20"/>
                <w:lang w:val="ky-KG"/>
              </w:rPr>
              <w:t xml:space="preserve"> колдоо</w:t>
            </w:r>
          </w:p>
        </w:tc>
        <w:tc>
          <w:tcPr>
            <w:tcW w:w="1421" w:type="dxa"/>
            <w:shd w:val="clear" w:color="auto" w:fill="auto"/>
          </w:tcPr>
          <w:p w14:paraId="23D594C2" w14:textId="699C75A4" w:rsidR="006747F9" w:rsidRPr="00AE0CBB" w:rsidRDefault="007A751E" w:rsidP="00A9718E">
            <w:pPr>
              <w:rPr>
                <w:sz w:val="20"/>
                <w:szCs w:val="20"/>
              </w:rPr>
            </w:pPr>
            <w:r>
              <w:rPr>
                <w:sz w:val="20"/>
                <w:szCs w:val="20"/>
                <w:lang w:val="ky-KG"/>
              </w:rPr>
              <w:t>Маалыматтар</w:t>
            </w:r>
            <w:r w:rsidR="006747F9" w:rsidRPr="00AE0CBB">
              <w:rPr>
                <w:sz w:val="20"/>
                <w:szCs w:val="20"/>
              </w:rPr>
              <w:t xml:space="preserve"> жок</w:t>
            </w:r>
          </w:p>
        </w:tc>
        <w:tc>
          <w:tcPr>
            <w:tcW w:w="1272" w:type="dxa"/>
            <w:shd w:val="clear" w:color="auto" w:fill="auto"/>
          </w:tcPr>
          <w:p w14:paraId="53B89D22" w14:textId="42063F05" w:rsidR="006747F9" w:rsidRPr="00AE0CBB" w:rsidRDefault="006747F9" w:rsidP="007A751E">
            <w:pPr>
              <w:rPr>
                <w:sz w:val="20"/>
                <w:szCs w:val="20"/>
              </w:rPr>
            </w:pPr>
            <w:r w:rsidRPr="00AE0CBB">
              <w:rPr>
                <w:sz w:val="20"/>
                <w:szCs w:val="20"/>
                <w:lang w:val="ky-KG"/>
              </w:rPr>
              <w:t>Колдоо көрсөтүл</w:t>
            </w:r>
            <w:r w:rsidRPr="005B50F3">
              <w:rPr>
                <w:sz w:val="20"/>
                <w:szCs w:val="20"/>
              </w:rPr>
              <w:t>-</w:t>
            </w:r>
            <w:r w:rsidRPr="00AE0CBB">
              <w:rPr>
                <w:sz w:val="20"/>
                <w:szCs w:val="20"/>
                <w:lang w:val="ky-KG"/>
              </w:rPr>
              <w:t>гөн демилге</w:t>
            </w:r>
            <w:r w:rsidR="007A751E">
              <w:rPr>
                <w:sz w:val="20"/>
                <w:szCs w:val="20"/>
                <w:lang w:val="ky-KG"/>
              </w:rPr>
              <w:t>-</w:t>
            </w:r>
            <w:r w:rsidRPr="00AE0CBB">
              <w:rPr>
                <w:sz w:val="20"/>
                <w:szCs w:val="20"/>
                <w:lang w:val="ky-KG"/>
              </w:rPr>
              <w:t xml:space="preserve">лердин саны </w:t>
            </w:r>
          </w:p>
        </w:tc>
        <w:tc>
          <w:tcPr>
            <w:tcW w:w="1139" w:type="dxa"/>
            <w:shd w:val="clear" w:color="auto" w:fill="auto"/>
          </w:tcPr>
          <w:p w14:paraId="6C710634" w14:textId="7E18DB10" w:rsidR="006747F9" w:rsidRPr="00AE0CBB" w:rsidRDefault="006747F9" w:rsidP="00A9718E">
            <w:pPr>
              <w:rPr>
                <w:sz w:val="20"/>
                <w:szCs w:val="20"/>
                <w:lang w:val="ky-KG"/>
              </w:rPr>
            </w:pPr>
            <w:r w:rsidRPr="00AE0CBB">
              <w:rPr>
                <w:sz w:val="20"/>
                <w:szCs w:val="20"/>
              </w:rPr>
              <w:t xml:space="preserve">Бирдик </w:t>
            </w:r>
          </w:p>
        </w:tc>
        <w:tc>
          <w:tcPr>
            <w:tcW w:w="1195" w:type="dxa"/>
            <w:shd w:val="clear" w:color="auto" w:fill="auto"/>
          </w:tcPr>
          <w:p w14:paraId="4707E576" w14:textId="22E30E15" w:rsidR="006747F9" w:rsidRPr="00AE0CBB" w:rsidRDefault="006747F9" w:rsidP="007A751E">
            <w:pPr>
              <w:jc w:val="center"/>
              <w:rPr>
                <w:sz w:val="20"/>
                <w:szCs w:val="20"/>
                <w:lang w:val="ky-KG"/>
              </w:rPr>
            </w:pPr>
            <w:r w:rsidRPr="00AE0CBB">
              <w:rPr>
                <w:sz w:val="20"/>
                <w:szCs w:val="20"/>
                <w:lang w:val="ky-KG"/>
              </w:rPr>
              <w:t>2022</w:t>
            </w:r>
            <w:r w:rsidRPr="005B50F3">
              <w:rPr>
                <w:sz w:val="20"/>
                <w:szCs w:val="20"/>
                <w:lang w:val="ky-KG"/>
              </w:rPr>
              <w:t>–</w:t>
            </w:r>
            <w:r w:rsidR="007A751E">
              <w:rPr>
                <w:sz w:val="20"/>
                <w:szCs w:val="20"/>
                <w:lang w:val="ky-KG"/>
              </w:rPr>
              <w:br/>
            </w:r>
            <w:r w:rsidR="007A751E" w:rsidRPr="00AE0CBB">
              <w:rPr>
                <w:sz w:val="20"/>
                <w:szCs w:val="20"/>
                <w:lang w:val="ky-KG"/>
              </w:rPr>
              <w:t>2024</w:t>
            </w:r>
            <w:r w:rsidR="007A751E">
              <w:rPr>
                <w:sz w:val="20"/>
                <w:szCs w:val="20"/>
                <w:lang w:val="ky-KG"/>
              </w:rPr>
              <w:t>-жж.</w:t>
            </w:r>
            <w:r w:rsidR="007A751E">
              <w:rPr>
                <w:sz w:val="20"/>
                <w:szCs w:val="20"/>
                <w:lang w:val="ky-KG"/>
              </w:rPr>
              <w:br/>
            </w:r>
            <w:r w:rsidRPr="00AE0CBB">
              <w:rPr>
                <w:sz w:val="20"/>
                <w:szCs w:val="20"/>
                <w:lang w:val="ky-KG"/>
              </w:rPr>
              <w:t xml:space="preserve"> 2</w:t>
            </w:r>
            <w:r w:rsidR="007A751E">
              <w:rPr>
                <w:sz w:val="20"/>
                <w:szCs w:val="20"/>
                <w:lang w:val="ky-KG"/>
              </w:rPr>
              <w:t>-</w:t>
            </w:r>
            <w:r w:rsidRPr="00AE0CBB">
              <w:rPr>
                <w:sz w:val="20"/>
                <w:szCs w:val="20"/>
                <w:lang w:val="ky-KG"/>
              </w:rPr>
              <w:t>жарым жылдыгы</w:t>
            </w:r>
          </w:p>
        </w:tc>
        <w:tc>
          <w:tcPr>
            <w:tcW w:w="1743" w:type="dxa"/>
            <w:shd w:val="clear" w:color="auto" w:fill="auto"/>
          </w:tcPr>
          <w:p w14:paraId="14FAC15A" w14:textId="4065453B" w:rsidR="006747F9" w:rsidRPr="00AE0CBB" w:rsidRDefault="006747F9" w:rsidP="00C03E43">
            <w:pPr>
              <w:rPr>
                <w:sz w:val="20"/>
                <w:szCs w:val="20"/>
                <w:lang w:val="ky-KG"/>
              </w:rPr>
            </w:pPr>
            <w:r w:rsidRPr="00AE0CBB">
              <w:rPr>
                <w:sz w:val="20"/>
                <w:szCs w:val="20"/>
                <w:lang w:val="ky-KG"/>
              </w:rPr>
              <w:t xml:space="preserve">Жылуулук толкундарына адаптация болуу катары калктуу конуштардын аймактарынын сапатын </w:t>
            </w:r>
            <w:r w:rsidR="00C03E43">
              <w:rPr>
                <w:sz w:val="20"/>
                <w:szCs w:val="20"/>
                <w:lang w:val="ky-KG"/>
              </w:rPr>
              <w:t>жогорулатуу</w:t>
            </w:r>
            <w:r w:rsidRPr="00AE0CBB">
              <w:rPr>
                <w:sz w:val="20"/>
                <w:szCs w:val="20"/>
                <w:lang w:val="ky-KG"/>
              </w:rPr>
              <w:t xml:space="preserve"> </w:t>
            </w:r>
          </w:p>
        </w:tc>
        <w:tc>
          <w:tcPr>
            <w:tcW w:w="1623" w:type="dxa"/>
            <w:shd w:val="clear" w:color="auto" w:fill="auto"/>
          </w:tcPr>
          <w:p w14:paraId="70E42DD5" w14:textId="7FE1A2BA" w:rsidR="006747F9" w:rsidRPr="007A751E" w:rsidRDefault="006747F9" w:rsidP="00767808">
            <w:pPr>
              <w:rPr>
                <w:sz w:val="20"/>
                <w:szCs w:val="20"/>
                <w:lang w:val="ky-KG"/>
              </w:rPr>
            </w:pPr>
            <w:r w:rsidRPr="00AE0CBB">
              <w:rPr>
                <w:sz w:val="20"/>
                <w:szCs w:val="20"/>
                <w:lang w:val="ky-KG"/>
              </w:rPr>
              <w:t>ЖӨБО (макулдашуу боюнча)</w:t>
            </w:r>
          </w:p>
        </w:tc>
        <w:tc>
          <w:tcPr>
            <w:tcW w:w="1312" w:type="dxa"/>
            <w:shd w:val="clear" w:color="auto" w:fill="auto"/>
          </w:tcPr>
          <w:p w14:paraId="7CBF38E4" w14:textId="1990F582" w:rsidR="006747F9" w:rsidRPr="00EF77C8" w:rsidRDefault="006747F9" w:rsidP="00767808">
            <w:pPr>
              <w:rPr>
                <w:sz w:val="20"/>
                <w:szCs w:val="20"/>
                <w:lang w:val="ky-KG"/>
              </w:rPr>
            </w:pPr>
            <w:r w:rsidRPr="00AE0CBB">
              <w:rPr>
                <w:sz w:val="20"/>
                <w:szCs w:val="20"/>
                <w:lang w:val="ky-KG"/>
              </w:rPr>
              <w:t>Өнүктүрүү боюнча өнөктөштөр (макулда</w:t>
            </w:r>
            <w:r w:rsidRPr="00EF77C8">
              <w:rPr>
                <w:sz w:val="20"/>
                <w:szCs w:val="20"/>
                <w:lang w:val="ky-KG"/>
              </w:rPr>
              <w:t>-</w:t>
            </w:r>
            <w:r w:rsidRPr="00AE0CBB">
              <w:rPr>
                <w:sz w:val="20"/>
                <w:szCs w:val="20"/>
                <w:lang w:val="ky-KG"/>
              </w:rPr>
              <w:t>шуу боюнча)</w:t>
            </w:r>
          </w:p>
        </w:tc>
        <w:tc>
          <w:tcPr>
            <w:tcW w:w="1476" w:type="dxa"/>
            <w:shd w:val="clear" w:color="auto" w:fill="auto"/>
          </w:tcPr>
          <w:p w14:paraId="4EF66E0D" w14:textId="7951EC63" w:rsidR="006747F9" w:rsidRPr="00AE0CBB" w:rsidRDefault="006747F9" w:rsidP="007A751E">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жана</w:t>
            </w:r>
            <w:r w:rsidR="00533F09">
              <w:rPr>
                <w:sz w:val="20"/>
                <w:szCs w:val="20"/>
                <w:lang w:val="ky-KG"/>
              </w:rPr>
              <w:t>/же</w:t>
            </w:r>
            <w:r w:rsidRPr="00AE0CBB">
              <w:rPr>
                <w:sz w:val="20"/>
                <w:szCs w:val="20"/>
                <w:lang w:val="ky-KG"/>
              </w:rPr>
              <w:t xml:space="preserve"> жергиликтүү бюджеттерде каралган каржаттардын чегинде, бюджеттен тышкаркы </w:t>
            </w:r>
            <w:r w:rsidR="007A751E">
              <w:rPr>
                <w:sz w:val="20"/>
                <w:szCs w:val="20"/>
                <w:lang w:val="ky-KG"/>
              </w:rPr>
              <w:t>каражаттар</w:t>
            </w:r>
          </w:p>
        </w:tc>
      </w:tr>
      <w:tr w:rsidR="006747F9" w:rsidRPr="00AE0CBB" w14:paraId="50F6F694" w14:textId="77777777" w:rsidTr="0047254D">
        <w:tc>
          <w:tcPr>
            <w:tcW w:w="812" w:type="dxa"/>
            <w:vMerge/>
          </w:tcPr>
          <w:p w14:paraId="221564A4" w14:textId="73A4B287" w:rsidR="006747F9" w:rsidRPr="00AE0CBB" w:rsidRDefault="006747F9" w:rsidP="002233F1">
            <w:pPr>
              <w:rPr>
                <w:sz w:val="20"/>
                <w:szCs w:val="20"/>
              </w:rPr>
            </w:pPr>
          </w:p>
        </w:tc>
        <w:tc>
          <w:tcPr>
            <w:tcW w:w="1591" w:type="dxa"/>
            <w:vMerge/>
            <w:tcBorders>
              <w:top w:val="nil"/>
            </w:tcBorders>
          </w:tcPr>
          <w:p w14:paraId="29C2BBE0" w14:textId="77777777" w:rsidR="006747F9" w:rsidRPr="00AE0CBB" w:rsidRDefault="006747F9" w:rsidP="00A9718E">
            <w:pPr>
              <w:rPr>
                <w:sz w:val="20"/>
                <w:szCs w:val="20"/>
              </w:rPr>
            </w:pPr>
          </w:p>
        </w:tc>
        <w:tc>
          <w:tcPr>
            <w:tcW w:w="2264" w:type="dxa"/>
            <w:shd w:val="clear" w:color="auto" w:fill="auto"/>
          </w:tcPr>
          <w:p w14:paraId="2EAE411D" w14:textId="110A8C80" w:rsidR="006747F9" w:rsidRPr="003D46A1" w:rsidRDefault="006747F9" w:rsidP="00603262">
            <w:pPr>
              <w:rPr>
                <w:sz w:val="20"/>
                <w:szCs w:val="20"/>
              </w:rPr>
            </w:pPr>
            <w:r w:rsidRPr="003D46A1">
              <w:rPr>
                <w:sz w:val="20"/>
                <w:szCs w:val="20"/>
                <w:lang w:val="ky-KG"/>
              </w:rPr>
              <w:t xml:space="preserve">2.4. 30 %дан кем эмес деңгээлдеги сугат сууларын жана жайыттарды башкаруу боюнча </w:t>
            </w:r>
            <w:r w:rsidR="00603262" w:rsidRPr="003D46A1">
              <w:rPr>
                <w:sz w:val="20"/>
                <w:szCs w:val="20"/>
                <w:lang w:val="ky-KG"/>
              </w:rPr>
              <w:t>жамааттык</w:t>
            </w:r>
            <w:r w:rsidRPr="003D46A1">
              <w:rPr>
                <w:sz w:val="20"/>
                <w:szCs w:val="20"/>
                <w:lang w:val="ky-KG"/>
              </w:rPr>
              <w:t xml:space="preserve"> уюмдар</w:t>
            </w:r>
            <w:r w:rsidR="00603262" w:rsidRPr="003D46A1">
              <w:rPr>
                <w:sz w:val="20"/>
                <w:szCs w:val="20"/>
                <w:lang w:val="ky-KG"/>
              </w:rPr>
              <w:t>га</w:t>
            </w:r>
            <w:r w:rsidRPr="003D46A1">
              <w:rPr>
                <w:sz w:val="20"/>
                <w:szCs w:val="20"/>
                <w:lang w:val="ky-KG"/>
              </w:rPr>
              <w:t xml:space="preserve"> аялдардан өкүлчүлүктөрдү </w:t>
            </w:r>
            <w:r w:rsidR="00D6301C" w:rsidRPr="003D46A1">
              <w:rPr>
                <w:sz w:val="20"/>
                <w:szCs w:val="20"/>
                <w:lang w:val="ky-KG"/>
              </w:rPr>
              <w:t>камсыздоо боюнча сунуштарды талдоо жана иштеп чыгуу</w:t>
            </w:r>
            <w:r w:rsidRPr="003D46A1">
              <w:rPr>
                <w:sz w:val="20"/>
                <w:szCs w:val="20"/>
                <w:lang w:val="ky-KG"/>
              </w:rPr>
              <w:t xml:space="preserve"> </w:t>
            </w:r>
          </w:p>
        </w:tc>
        <w:tc>
          <w:tcPr>
            <w:tcW w:w="1421" w:type="dxa"/>
            <w:shd w:val="clear" w:color="auto" w:fill="auto"/>
          </w:tcPr>
          <w:p w14:paraId="6E04CCF9" w14:textId="4E9462C2" w:rsidR="006747F9" w:rsidRPr="003D46A1" w:rsidRDefault="006747F9" w:rsidP="00603262">
            <w:pPr>
              <w:rPr>
                <w:sz w:val="20"/>
                <w:szCs w:val="20"/>
              </w:rPr>
            </w:pPr>
            <w:r w:rsidRPr="003D46A1">
              <w:rPr>
                <w:sz w:val="20"/>
                <w:szCs w:val="20"/>
                <w:lang w:val="ky-KG"/>
              </w:rPr>
              <w:t xml:space="preserve">Аялдар </w:t>
            </w:r>
            <w:r w:rsidR="00603262" w:rsidRPr="003D46A1">
              <w:rPr>
                <w:sz w:val="20"/>
                <w:szCs w:val="20"/>
                <w:lang w:val="ky-KG"/>
              </w:rPr>
              <w:t>жамааттык</w:t>
            </w:r>
            <w:r w:rsidRPr="003D46A1">
              <w:rPr>
                <w:sz w:val="20"/>
                <w:szCs w:val="20"/>
                <w:lang w:val="ky-KG"/>
              </w:rPr>
              <w:t xml:space="preserve"> уюмдар</w:t>
            </w:r>
            <w:r w:rsidR="00603262" w:rsidRPr="003D46A1">
              <w:rPr>
                <w:sz w:val="20"/>
                <w:szCs w:val="20"/>
                <w:lang w:val="ky-KG"/>
              </w:rPr>
              <w:t>д</w:t>
            </w:r>
            <w:r w:rsidRPr="003D46A1">
              <w:rPr>
                <w:sz w:val="20"/>
                <w:szCs w:val="20"/>
                <w:lang w:val="ky-KG"/>
              </w:rPr>
              <w:t>ын деңгээлин</w:t>
            </w:r>
            <w:r w:rsidR="00D6301C" w:rsidRPr="003D46A1">
              <w:rPr>
                <w:sz w:val="20"/>
                <w:szCs w:val="20"/>
                <w:lang w:val="ky-KG"/>
              </w:rPr>
              <w:t>-</w:t>
            </w:r>
            <w:r w:rsidR="00D6301C" w:rsidRPr="003D46A1">
              <w:rPr>
                <w:sz w:val="20"/>
                <w:szCs w:val="20"/>
                <w:lang w:val="ky-KG"/>
              </w:rPr>
              <w:br/>
            </w:r>
            <w:r w:rsidRPr="003D46A1">
              <w:rPr>
                <w:sz w:val="20"/>
                <w:szCs w:val="20"/>
                <w:lang w:val="ky-KG"/>
              </w:rPr>
              <w:t>деги чечимдерди кабыл алуу</w:t>
            </w:r>
            <w:r w:rsidR="00D6301C" w:rsidRPr="003D46A1">
              <w:rPr>
                <w:sz w:val="20"/>
                <w:szCs w:val="20"/>
                <w:lang w:val="ky-KG"/>
              </w:rPr>
              <w:t>г</w:t>
            </w:r>
            <w:r w:rsidRPr="003D46A1">
              <w:rPr>
                <w:sz w:val="20"/>
                <w:szCs w:val="20"/>
                <w:lang w:val="ky-KG"/>
              </w:rPr>
              <w:t>а дээрлик катышпайт</w:t>
            </w:r>
          </w:p>
        </w:tc>
        <w:tc>
          <w:tcPr>
            <w:tcW w:w="1272" w:type="dxa"/>
            <w:shd w:val="clear" w:color="auto" w:fill="auto"/>
          </w:tcPr>
          <w:p w14:paraId="49386BAF" w14:textId="10B9E365" w:rsidR="006747F9" w:rsidRPr="00AE0CBB" w:rsidRDefault="006747F9" w:rsidP="00603262">
            <w:pPr>
              <w:rPr>
                <w:sz w:val="20"/>
                <w:szCs w:val="20"/>
              </w:rPr>
            </w:pPr>
            <w:r w:rsidRPr="00AE0CBB">
              <w:rPr>
                <w:sz w:val="20"/>
                <w:szCs w:val="20"/>
                <w:lang w:val="ky-KG"/>
              </w:rPr>
              <w:t>Сугат жана жайыттар</w:t>
            </w:r>
            <w:r w:rsidRPr="005B50F3">
              <w:rPr>
                <w:sz w:val="20"/>
                <w:szCs w:val="20"/>
              </w:rPr>
              <w:t>-</w:t>
            </w:r>
            <w:r w:rsidRPr="00AE0CBB">
              <w:rPr>
                <w:sz w:val="20"/>
                <w:szCs w:val="20"/>
                <w:lang w:val="ky-KG"/>
              </w:rPr>
              <w:t xml:space="preserve">ды башкаруу боюнча </w:t>
            </w:r>
            <w:r w:rsidR="00603262">
              <w:rPr>
                <w:sz w:val="20"/>
                <w:szCs w:val="20"/>
                <w:lang w:val="ky-KG"/>
              </w:rPr>
              <w:t>жамааттык</w:t>
            </w:r>
            <w:r w:rsidRPr="00AE0CBB">
              <w:rPr>
                <w:sz w:val="20"/>
                <w:szCs w:val="20"/>
                <w:lang w:val="ky-KG"/>
              </w:rPr>
              <w:t xml:space="preserve"> уюмдарда</w:t>
            </w:r>
            <w:r w:rsidR="00603262">
              <w:rPr>
                <w:sz w:val="20"/>
                <w:szCs w:val="20"/>
                <w:lang w:val="ky-KG"/>
              </w:rPr>
              <w:t>-гы</w:t>
            </w:r>
            <w:r w:rsidRPr="00AE0CBB">
              <w:rPr>
                <w:sz w:val="20"/>
                <w:szCs w:val="20"/>
                <w:lang w:val="ky-KG"/>
              </w:rPr>
              <w:t xml:space="preserve"> аялдардын үлүшү</w:t>
            </w:r>
          </w:p>
        </w:tc>
        <w:tc>
          <w:tcPr>
            <w:tcW w:w="1139" w:type="dxa"/>
            <w:shd w:val="clear" w:color="auto" w:fill="auto"/>
          </w:tcPr>
          <w:p w14:paraId="148802E7" w14:textId="7AEABED5" w:rsidR="006747F9" w:rsidRPr="00AE0CBB" w:rsidRDefault="006747F9" w:rsidP="00A9718E">
            <w:pPr>
              <w:rPr>
                <w:sz w:val="20"/>
                <w:szCs w:val="20"/>
              </w:rPr>
            </w:pPr>
            <w:r w:rsidRPr="00AE0CBB">
              <w:rPr>
                <w:sz w:val="20"/>
                <w:szCs w:val="20"/>
              </w:rPr>
              <w:t>%</w:t>
            </w:r>
          </w:p>
        </w:tc>
        <w:tc>
          <w:tcPr>
            <w:tcW w:w="1195" w:type="dxa"/>
            <w:shd w:val="clear" w:color="auto" w:fill="auto"/>
          </w:tcPr>
          <w:p w14:paraId="40E401BA" w14:textId="3EE233E3" w:rsidR="006747F9" w:rsidRPr="00AE0CBB" w:rsidRDefault="006747F9" w:rsidP="00603262">
            <w:pPr>
              <w:jc w:val="center"/>
              <w:rPr>
                <w:sz w:val="20"/>
                <w:szCs w:val="20"/>
                <w:lang w:val="ky-KG"/>
              </w:rPr>
            </w:pPr>
            <w:r w:rsidRPr="00AE0CBB">
              <w:rPr>
                <w:sz w:val="20"/>
                <w:szCs w:val="20"/>
              </w:rPr>
              <w:t>2023</w:t>
            </w:r>
            <w:r w:rsidR="00603262">
              <w:rPr>
                <w:sz w:val="20"/>
                <w:szCs w:val="20"/>
                <w:lang w:val="ky-KG"/>
              </w:rPr>
              <w:t>-</w:t>
            </w:r>
            <w:r w:rsidRPr="00AE0CBB">
              <w:rPr>
                <w:sz w:val="20"/>
                <w:szCs w:val="20"/>
              </w:rPr>
              <w:t xml:space="preserve">жылдын </w:t>
            </w:r>
            <w:r w:rsidR="00603262">
              <w:rPr>
                <w:sz w:val="20"/>
                <w:szCs w:val="20"/>
              </w:rPr>
              <w:br/>
            </w:r>
            <w:r w:rsidRPr="00AE0CBB">
              <w:rPr>
                <w:sz w:val="20"/>
                <w:szCs w:val="20"/>
              </w:rPr>
              <w:t>2</w:t>
            </w:r>
            <w:r w:rsidR="00603262">
              <w:rPr>
                <w:sz w:val="20"/>
                <w:szCs w:val="20"/>
                <w:lang w:val="ky-KG"/>
              </w:rPr>
              <w:t>-</w:t>
            </w:r>
            <w:r w:rsidRPr="00AE0CBB">
              <w:rPr>
                <w:sz w:val="20"/>
                <w:szCs w:val="20"/>
              </w:rPr>
              <w:t>жарым жылдыгы</w:t>
            </w:r>
          </w:p>
        </w:tc>
        <w:tc>
          <w:tcPr>
            <w:tcW w:w="1743" w:type="dxa"/>
            <w:shd w:val="clear" w:color="auto" w:fill="auto"/>
          </w:tcPr>
          <w:p w14:paraId="0623240D" w14:textId="7ABB0A83" w:rsidR="006747F9" w:rsidRPr="00AE0CBB" w:rsidRDefault="006747F9" w:rsidP="00474D2D">
            <w:pPr>
              <w:rPr>
                <w:sz w:val="20"/>
                <w:szCs w:val="20"/>
                <w:lang w:val="ky-KG"/>
              </w:rPr>
            </w:pPr>
            <w:r w:rsidRPr="00AE0CBB">
              <w:rPr>
                <w:sz w:val="20"/>
                <w:szCs w:val="20"/>
                <w:lang w:val="ky-KG"/>
              </w:rPr>
              <w:t xml:space="preserve">Сугат жана жайыттарды башкаруу боюнча </w:t>
            </w:r>
            <w:r w:rsidR="00603262">
              <w:rPr>
                <w:sz w:val="20"/>
                <w:szCs w:val="20"/>
                <w:lang w:val="ky-KG"/>
              </w:rPr>
              <w:t xml:space="preserve">жамааттык </w:t>
            </w:r>
            <w:r w:rsidRPr="00AE0CBB">
              <w:rPr>
                <w:sz w:val="20"/>
                <w:szCs w:val="20"/>
                <w:lang w:val="ky-KG"/>
              </w:rPr>
              <w:t>уюмдарда аялдар 30</w:t>
            </w:r>
            <w:r>
              <w:rPr>
                <w:sz w:val="20"/>
                <w:szCs w:val="20"/>
                <w:lang w:val="ky-KG"/>
              </w:rPr>
              <w:t xml:space="preserve"> </w:t>
            </w:r>
            <w:r w:rsidRPr="00AE0CBB">
              <w:rPr>
                <w:sz w:val="20"/>
                <w:szCs w:val="20"/>
                <w:lang w:val="ky-KG"/>
              </w:rPr>
              <w:t>%дан кем эмес үлүшүн түзөт</w:t>
            </w:r>
          </w:p>
        </w:tc>
        <w:tc>
          <w:tcPr>
            <w:tcW w:w="1623" w:type="dxa"/>
            <w:shd w:val="clear" w:color="auto" w:fill="auto"/>
          </w:tcPr>
          <w:p w14:paraId="0D2AB448" w14:textId="5676BB3D" w:rsidR="006747F9" w:rsidRPr="00AE0CBB" w:rsidRDefault="006747F9" w:rsidP="00C03E43">
            <w:pPr>
              <w:rPr>
                <w:sz w:val="20"/>
                <w:szCs w:val="20"/>
                <w:lang w:val="ky-KG"/>
              </w:rPr>
            </w:pPr>
            <w:r w:rsidRPr="00AE0CBB">
              <w:rPr>
                <w:sz w:val="20"/>
                <w:szCs w:val="20"/>
              </w:rPr>
              <w:t xml:space="preserve">АЧМ, </w:t>
            </w:r>
            <w:r w:rsidRPr="00AE0CBB">
              <w:rPr>
                <w:sz w:val="20"/>
                <w:szCs w:val="20"/>
                <w:lang w:val="ky-KG"/>
              </w:rPr>
              <w:t>ЖӨБ</w:t>
            </w:r>
            <w:r w:rsidR="00C03E43">
              <w:rPr>
                <w:sz w:val="20"/>
                <w:szCs w:val="20"/>
                <w:lang w:val="ky-KG"/>
              </w:rPr>
              <w:t>Б</w:t>
            </w:r>
            <w:r w:rsidRPr="00AE0CBB">
              <w:rPr>
                <w:sz w:val="20"/>
                <w:szCs w:val="20"/>
                <w:lang w:val="ky-KG"/>
              </w:rPr>
              <w:t xml:space="preserve"> </w:t>
            </w:r>
            <w:r w:rsidRPr="00AE0CBB">
              <w:rPr>
                <w:sz w:val="20"/>
                <w:szCs w:val="20"/>
              </w:rPr>
              <w:t>(</w:t>
            </w:r>
            <w:r w:rsidRPr="00AE0CBB">
              <w:rPr>
                <w:sz w:val="20"/>
                <w:szCs w:val="20"/>
                <w:lang w:val="ky-KG"/>
              </w:rPr>
              <w:t>макулдашуу боюнча</w:t>
            </w:r>
            <w:r w:rsidRPr="00AE0CBB">
              <w:rPr>
                <w:sz w:val="20"/>
                <w:szCs w:val="20"/>
              </w:rPr>
              <w:t>)</w:t>
            </w:r>
          </w:p>
        </w:tc>
        <w:tc>
          <w:tcPr>
            <w:tcW w:w="1312" w:type="dxa"/>
            <w:shd w:val="clear" w:color="auto" w:fill="auto"/>
          </w:tcPr>
          <w:p w14:paraId="3A52F26B" w14:textId="49082647" w:rsidR="006747F9" w:rsidRPr="00AE0CBB" w:rsidRDefault="006747F9" w:rsidP="00A9718E">
            <w:pPr>
              <w:rPr>
                <w:sz w:val="20"/>
                <w:szCs w:val="20"/>
                <w:lang w:val="ky-KG"/>
              </w:rPr>
            </w:pPr>
            <w:r w:rsidRPr="00AE0CBB">
              <w:rPr>
                <w:sz w:val="20"/>
                <w:szCs w:val="20"/>
                <w:lang w:val="ky-KG"/>
              </w:rPr>
              <w:t>Өнүктүрүү боюнча өнөктөштөр (макулда</w:t>
            </w:r>
            <w:r w:rsidRPr="005B50F3">
              <w:rPr>
                <w:sz w:val="20"/>
                <w:szCs w:val="20"/>
                <w:lang w:val="ky-KG"/>
              </w:rPr>
              <w:t>-</w:t>
            </w:r>
            <w:r w:rsidRPr="00AE0CBB">
              <w:rPr>
                <w:sz w:val="20"/>
                <w:szCs w:val="20"/>
                <w:lang w:val="ky-KG"/>
              </w:rPr>
              <w:t>шуу боюнча)</w:t>
            </w:r>
          </w:p>
        </w:tc>
        <w:tc>
          <w:tcPr>
            <w:tcW w:w="1476" w:type="dxa"/>
            <w:shd w:val="clear" w:color="auto" w:fill="auto"/>
          </w:tcPr>
          <w:p w14:paraId="1B2AB88F" w14:textId="1BFC1A6A" w:rsidR="006747F9" w:rsidRPr="00AE0CBB" w:rsidRDefault="006747F9" w:rsidP="00474D2D">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 xml:space="preserve">лык </w:t>
            </w:r>
            <w:r w:rsidR="00474D2D">
              <w:rPr>
                <w:sz w:val="20"/>
                <w:szCs w:val="20"/>
                <w:lang w:val="ky-KG"/>
              </w:rPr>
              <w:t xml:space="preserve">бюджетте </w:t>
            </w:r>
            <w:r w:rsidRPr="00AE0CBB">
              <w:rPr>
                <w:sz w:val="20"/>
                <w:szCs w:val="20"/>
                <w:lang w:val="ky-KG"/>
              </w:rPr>
              <w:t>каралган каражаттар</w:t>
            </w:r>
            <w:r>
              <w:rPr>
                <w:sz w:val="20"/>
                <w:szCs w:val="20"/>
                <w:lang w:val="ky-KG"/>
              </w:rPr>
              <w:t>-</w:t>
            </w:r>
            <w:r w:rsidRPr="00AE0CBB">
              <w:rPr>
                <w:sz w:val="20"/>
                <w:szCs w:val="20"/>
                <w:lang w:val="ky-KG"/>
              </w:rPr>
              <w:t xml:space="preserve">дын чегинде, бюджеттен тышкаркы </w:t>
            </w:r>
            <w:r w:rsidR="00474D2D">
              <w:rPr>
                <w:sz w:val="20"/>
                <w:szCs w:val="20"/>
                <w:lang w:val="ky-KG"/>
              </w:rPr>
              <w:t>каражаттар</w:t>
            </w:r>
          </w:p>
        </w:tc>
      </w:tr>
      <w:tr w:rsidR="006747F9" w:rsidRPr="00AE0CBB" w14:paraId="374784C6" w14:textId="77777777" w:rsidTr="0047254D">
        <w:tc>
          <w:tcPr>
            <w:tcW w:w="812" w:type="dxa"/>
            <w:vMerge/>
          </w:tcPr>
          <w:p w14:paraId="2D5E612F" w14:textId="77777777" w:rsidR="006747F9" w:rsidRPr="00AE0CBB" w:rsidRDefault="006747F9" w:rsidP="00A9718E">
            <w:pPr>
              <w:rPr>
                <w:sz w:val="20"/>
                <w:szCs w:val="20"/>
                <w:lang w:val="ky-KG"/>
              </w:rPr>
            </w:pPr>
          </w:p>
        </w:tc>
        <w:tc>
          <w:tcPr>
            <w:tcW w:w="1591" w:type="dxa"/>
            <w:vMerge/>
            <w:tcBorders>
              <w:top w:val="nil"/>
            </w:tcBorders>
          </w:tcPr>
          <w:p w14:paraId="18C3249D" w14:textId="77777777" w:rsidR="006747F9" w:rsidRPr="00AE0CBB" w:rsidRDefault="006747F9" w:rsidP="00A9718E">
            <w:pPr>
              <w:rPr>
                <w:sz w:val="20"/>
                <w:szCs w:val="20"/>
                <w:lang w:val="ky-KG"/>
              </w:rPr>
            </w:pPr>
          </w:p>
        </w:tc>
        <w:tc>
          <w:tcPr>
            <w:tcW w:w="2264" w:type="dxa"/>
            <w:shd w:val="clear" w:color="auto" w:fill="auto"/>
          </w:tcPr>
          <w:p w14:paraId="11605B07" w14:textId="4451A2E5" w:rsidR="006747F9" w:rsidRPr="00AE0CBB" w:rsidRDefault="006747F9" w:rsidP="00474D2D">
            <w:pPr>
              <w:rPr>
                <w:sz w:val="20"/>
                <w:szCs w:val="20"/>
                <w:lang w:val="ky-KG"/>
              </w:rPr>
            </w:pPr>
            <w:r>
              <w:rPr>
                <w:sz w:val="20"/>
                <w:szCs w:val="20"/>
                <w:lang w:val="ky-KG"/>
              </w:rPr>
              <w:t>2.5</w:t>
            </w:r>
            <w:r w:rsidRPr="00AE0CBB">
              <w:rPr>
                <w:sz w:val="20"/>
                <w:szCs w:val="20"/>
                <w:lang w:val="ky-KG"/>
              </w:rPr>
              <w:t>. Суу жана жер  ресурстарын</w:t>
            </w:r>
            <w:r w:rsidR="00474D2D">
              <w:rPr>
                <w:sz w:val="20"/>
                <w:szCs w:val="20"/>
                <w:lang w:val="ky-KG"/>
              </w:rPr>
              <w:t xml:space="preserve"> </w:t>
            </w:r>
            <w:r w:rsidR="00474D2D" w:rsidRPr="00AE0CBB">
              <w:rPr>
                <w:sz w:val="20"/>
                <w:szCs w:val="20"/>
                <w:lang w:val="ky-KG"/>
              </w:rPr>
              <w:t>(жайыт)</w:t>
            </w:r>
            <w:r w:rsidRPr="00AE0CBB">
              <w:rPr>
                <w:sz w:val="20"/>
                <w:szCs w:val="20"/>
                <w:lang w:val="ky-KG"/>
              </w:rPr>
              <w:t xml:space="preserve"> башкаруу маселелери боюнча аялдар үчүн окутуучу онлайн семинарларды уюштуруу (жайыт)</w:t>
            </w:r>
          </w:p>
        </w:tc>
        <w:tc>
          <w:tcPr>
            <w:tcW w:w="1421" w:type="dxa"/>
            <w:shd w:val="clear" w:color="auto" w:fill="auto"/>
          </w:tcPr>
          <w:p w14:paraId="3890D3AA" w14:textId="3F6AA37D" w:rsidR="006747F9" w:rsidRPr="00AE0CBB" w:rsidRDefault="006747F9" w:rsidP="004A5C96">
            <w:pPr>
              <w:rPr>
                <w:sz w:val="20"/>
                <w:szCs w:val="20"/>
                <w:lang w:val="ky-KG"/>
              </w:rPr>
            </w:pPr>
            <w:r w:rsidRPr="00AE0CBB">
              <w:rPr>
                <w:sz w:val="20"/>
                <w:szCs w:val="20"/>
                <w:lang w:val="ky-KG"/>
              </w:rPr>
              <w:t>Суу жана жер ресурстарын башкарууда аялдардын потенциалы жогору эмес</w:t>
            </w:r>
          </w:p>
        </w:tc>
        <w:tc>
          <w:tcPr>
            <w:tcW w:w="1272" w:type="dxa"/>
            <w:shd w:val="clear" w:color="auto" w:fill="auto"/>
          </w:tcPr>
          <w:p w14:paraId="790EC979" w14:textId="41BAE740" w:rsidR="006747F9" w:rsidRPr="00474D2D" w:rsidRDefault="006747F9" w:rsidP="00F13744">
            <w:pPr>
              <w:rPr>
                <w:sz w:val="20"/>
                <w:szCs w:val="20"/>
                <w:lang w:val="ky-KG"/>
              </w:rPr>
            </w:pPr>
            <w:r w:rsidRPr="00AE0CBB">
              <w:rPr>
                <w:sz w:val="20"/>
                <w:szCs w:val="20"/>
                <w:lang w:val="ky-KG"/>
              </w:rPr>
              <w:t>Өткөрүлгөн семинар</w:t>
            </w:r>
            <w:r w:rsidRPr="00474D2D">
              <w:rPr>
                <w:sz w:val="20"/>
                <w:szCs w:val="20"/>
                <w:lang w:val="ky-KG"/>
              </w:rPr>
              <w:t>-</w:t>
            </w:r>
            <w:r w:rsidR="00474D2D">
              <w:rPr>
                <w:sz w:val="20"/>
                <w:szCs w:val="20"/>
                <w:lang w:val="ky-KG"/>
              </w:rPr>
              <w:t>лардын саны.</w:t>
            </w:r>
            <w:r w:rsidRPr="00AE0CBB">
              <w:rPr>
                <w:sz w:val="20"/>
                <w:szCs w:val="20"/>
                <w:lang w:val="ky-KG"/>
              </w:rPr>
              <w:t xml:space="preserve"> Катышуу</w:t>
            </w:r>
            <w:r w:rsidRPr="00474D2D">
              <w:rPr>
                <w:sz w:val="20"/>
                <w:szCs w:val="20"/>
                <w:lang w:val="ky-KG"/>
              </w:rPr>
              <w:t>-</w:t>
            </w:r>
            <w:r w:rsidRPr="00AE0CBB">
              <w:rPr>
                <w:sz w:val="20"/>
                <w:szCs w:val="20"/>
                <w:lang w:val="ky-KG"/>
              </w:rPr>
              <w:t>чулардын саны</w:t>
            </w:r>
          </w:p>
          <w:p w14:paraId="2714FC79" w14:textId="33145E89" w:rsidR="006747F9" w:rsidRPr="00AE0CBB" w:rsidRDefault="006747F9" w:rsidP="004A5C96">
            <w:pPr>
              <w:rPr>
                <w:sz w:val="20"/>
                <w:szCs w:val="20"/>
                <w:lang w:val="ky-KG"/>
              </w:rPr>
            </w:pPr>
          </w:p>
        </w:tc>
        <w:tc>
          <w:tcPr>
            <w:tcW w:w="1139" w:type="dxa"/>
            <w:shd w:val="clear" w:color="auto" w:fill="auto"/>
          </w:tcPr>
          <w:p w14:paraId="475429B5" w14:textId="77777777" w:rsidR="006747F9" w:rsidRPr="00474D2D" w:rsidRDefault="006747F9" w:rsidP="00F13744">
            <w:pPr>
              <w:rPr>
                <w:sz w:val="20"/>
                <w:szCs w:val="20"/>
                <w:lang w:val="ky-KG"/>
              </w:rPr>
            </w:pPr>
            <w:r w:rsidRPr="00474D2D">
              <w:rPr>
                <w:sz w:val="20"/>
                <w:szCs w:val="20"/>
                <w:lang w:val="ky-KG"/>
              </w:rPr>
              <w:t>Бирдик</w:t>
            </w:r>
          </w:p>
          <w:p w14:paraId="02D0DD40" w14:textId="77777777" w:rsidR="006747F9" w:rsidRPr="00474D2D" w:rsidRDefault="006747F9" w:rsidP="00F13744">
            <w:pPr>
              <w:rPr>
                <w:sz w:val="20"/>
                <w:szCs w:val="20"/>
                <w:lang w:val="ky-KG"/>
              </w:rPr>
            </w:pPr>
          </w:p>
          <w:p w14:paraId="21C48138" w14:textId="77777777" w:rsidR="006747F9" w:rsidRPr="00474D2D" w:rsidRDefault="006747F9" w:rsidP="00F13744">
            <w:pPr>
              <w:rPr>
                <w:sz w:val="20"/>
                <w:szCs w:val="20"/>
                <w:lang w:val="ky-KG"/>
              </w:rPr>
            </w:pPr>
          </w:p>
          <w:p w14:paraId="0A9E1831" w14:textId="77777777" w:rsidR="006747F9" w:rsidRPr="00474D2D" w:rsidRDefault="006747F9" w:rsidP="00F13744">
            <w:pPr>
              <w:rPr>
                <w:sz w:val="20"/>
                <w:szCs w:val="20"/>
                <w:lang w:val="ky-KG"/>
              </w:rPr>
            </w:pPr>
          </w:p>
          <w:p w14:paraId="6B266E05" w14:textId="14A057C0" w:rsidR="006747F9" w:rsidRPr="00474D2D" w:rsidRDefault="00FA0451" w:rsidP="00A9718E">
            <w:pPr>
              <w:rPr>
                <w:sz w:val="20"/>
                <w:szCs w:val="20"/>
                <w:lang w:val="ky-KG"/>
              </w:rPr>
            </w:pPr>
            <w:r>
              <w:rPr>
                <w:sz w:val="20"/>
                <w:szCs w:val="20"/>
                <w:lang w:val="ky-KG"/>
              </w:rPr>
              <w:t>А</w:t>
            </w:r>
            <w:r w:rsidR="006747F9" w:rsidRPr="00AE0CBB">
              <w:rPr>
                <w:sz w:val="20"/>
                <w:szCs w:val="20"/>
                <w:lang w:val="ky-KG"/>
              </w:rPr>
              <w:t>дам</w:t>
            </w:r>
          </w:p>
        </w:tc>
        <w:tc>
          <w:tcPr>
            <w:tcW w:w="1195" w:type="dxa"/>
            <w:shd w:val="clear" w:color="auto" w:fill="auto"/>
          </w:tcPr>
          <w:p w14:paraId="618C8472" w14:textId="5E76FB5F" w:rsidR="006747F9" w:rsidRPr="00474D2D" w:rsidRDefault="006747F9" w:rsidP="001A35F7">
            <w:pPr>
              <w:jc w:val="center"/>
              <w:rPr>
                <w:sz w:val="20"/>
                <w:szCs w:val="20"/>
                <w:lang w:val="ky-KG"/>
              </w:rPr>
            </w:pPr>
            <w:r w:rsidRPr="00474D2D">
              <w:rPr>
                <w:sz w:val="20"/>
                <w:szCs w:val="20"/>
                <w:lang w:val="ky-KG"/>
              </w:rPr>
              <w:t>2023</w:t>
            </w:r>
            <w:r w:rsidR="00474D2D">
              <w:rPr>
                <w:sz w:val="20"/>
                <w:szCs w:val="20"/>
                <w:lang w:val="ky-KG"/>
              </w:rPr>
              <w:t>-</w:t>
            </w:r>
            <w:r w:rsidRPr="00474D2D">
              <w:rPr>
                <w:sz w:val="20"/>
                <w:szCs w:val="20"/>
                <w:lang w:val="ky-KG"/>
              </w:rPr>
              <w:t xml:space="preserve">жылдын </w:t>
            </w:r>
            <w:r w:rsidR="00474D2D">
              <w:rPr>
                <w:sz w:val="20"/>
                <w:szCs w:val="20"/>
                <w:lang w:val="ky-KG"/>
              </w:rPr>
              <w:br/>
            </w:r>
            <w:r w:rsidRPr="00474D2D">
              <w:rPr>
                <w:sz w:val="20"/>
                <w:szCs w:val="20"/>
                <w:lang w:val="ky-KG"/>
              </w:rPr>
              <w:t>2</w:t>
            </w:r>
            <w:r w:rsidR="00474D2D">
              <w:rPr>
                <w:sz w:val="20"/>
                <w:szCs w:val="20"/>
                <w:lang w:val="ky-KG"/>
              </w:rPr>
              <w:t>-</w:t>
            </w:r>
            <w:r w:rsidRPr="00474D2D">
              <w:rPr>
                <w:sz w:val="20"/>
                <w:szCs w:val="20"/>
                <w:lang w:val="ky-KG"/>
              </w:rPr>
              <w:t>жарым жылдыгы</w:t>
            </w:r>
          </w:p>
          <w:p w14:paraId="3C579B45" w14:textId="2BA9DD23" w:rsidR="006747F9" w:rsidRPr="00474D2D" w:rsidRDefault="006747F9" w:rsidP="00A9718E">
            <w:pPr>
              <w:rPr>
                <w:sz w:val="20"/>
                <w:szCs w:val="20"/>
                <w:lang w:val="ky-KG"/>
              </w:rPr>
            </w:pPr>
          </w:p>
        </w:tc>
        <w:tc>
          <w:tcPr>
            <w:tcW w:w="1743" w:type="dxa"/>
            <w:shd w:val="clear" w:color="auto" w:fill="auto"/>
          </w:tcPr>
          <w:p w14:paraId="07EC7DD0" w14:textId="3E4D1948" w:rsidR="006747F9" w:rsidRPr="00474D2D" w:rsidRDefault="006747F9" w:rsidP="00474D2D">
            <w:pPr>
              <w:rPr>
                <w:sz w:val="20"/>
                <w:szCs w:val="20"/>
                <w:lang w:val="ky-KG"/>
              </w:rPr>
            </w:pPr>
            <w:r w:rsidRPr="00AE0CBB">
              <w:rPr>
                <w:sz w:val="20"/>
                <w:szCs w:val="20"/>
                <w:lang w:val="ky-KG"/>
              </w:rPr>
              <w:t xml:space="preserve">Аялдар </w:t>
            </w:r>
            <w:r w:rsidR="00474D2D">
              <w:rPr>
                <w:sz w:val="20"/>
                <w:szCs w:val="20"/>
                <w:lang w:val="ky-KG"/>
              </w:rPr>
              <w:t xml:space="preserve">сугат </w:t>
            </w:r>
            <w:r w:rsidRPr="00AE0CBB">
              <w:rPr>
                <w:sz w:val="20"/>
                <w:szCs w:val="20"/>
                <w:lang w:val="ky-KG"/>
              </w:rPr>
              <w:t>суу</w:t>
            </w:r>
            <w:r w:rsidR="00474D2D">
              <w:rPr>
                <w:sz w:val="20"/>
                <w:szCs w:val="20"/>
                <w:lang w:val="ky-KG"/>
              </w:rPr>
              <w:t>ларын</w:t>
            </w:r>
            <w:r w:rsidRPr="00AE0CBB">
              <w:rPr>
                <w:sz w:val="20"/>
                <w:szCs w:val="20"/>
                <w:lang w:val="ky-KG"/>
              </w:rPr>
              <w:t xml:space="preserve"> жана жайыттарды башкаруу боюнча </w:t>
            </w:r>
            <w:r w:rsidR="00474D2D">
              <w:rPr>
                <w:sz w:val="20"/>
                <w:szCs w:val="20"/>
                <w:lang w:val="ky-KG"/>
              </w:rPr>
              <w:t>жамааттык</w:t>
            </w:r>
            <w:r w:rsidRPr="00AE0CBB">
              <w:rPr>
                <w:sz w:val="20"/>
                <w:szCs w:val="20"/>
                <w:lang w:val="ky-KG"/>
              </w:rPr>
              <w:t xml:space="preserve"> уюмдарга катышуу үчүн </w:t>
            </w:r>
            <w:r w:rsidR="00474D2D">
              <w:rPr>
                <w:sz w:val="20"/>
                <w:szCs w:val="20"/>
                <w:lang w:val="ky-KG"/>
              </w:rPr>
              <w:t>зарыл болгон</w:t>
            </w:r>
            <w:r w:rsidRPr="00AE0CBB">
              <w:rPr>
                <w:sz w:val="20"/>
                <w:szCs w:val="20"/>
                <w:lang w:val="ky-KG"/>
              </w:rPr>
              <w:t xml:space="preserve"> билим</w:t>
            </w:r>
            <w:r w:rsidR="00474D2D">
              <w:rPr>
                <w:sz w:val="20"/>
                <w:szCs w:val="20"/>
                <w:lang w:val="ky-KG"/>
              </w:rPr>
              <w:t>ди</w:t>
            </w:r>
            <w:r w:rsidRPr="00AE0CBB">
              <w:rPr>
                <w:sz w:val="20"/>
                <w:szCs w:val="20"/>
                <w:lang w:val="ky-KG"/>
              </w:rPr>
              <w:t xml:space="preserve"> алышат</w:t>
            </w:r>
          </w:p>
        </w:tc>
        <w:tc>
          <w:tcPr>
            <w:tcW w:w="1623" w:type="dxa"/>
            <w:shd w:val="clear" w:color="auto" w:fill="auto"/>
          </w:tcPr>
          <w:p w14:paraId="16A33C94" w14:textId="391AF08F" w:rsidR="006747F9" w:rsidRPr="00AE0CBB" w:rsidRDefault="006747F9" w:rsidP="005A23A8">
            <w:pPr>
              <w:rPr>
                <w:sz w:val="20"/>
                <w:szCs w:val="20"/>
              </w:rPr>
            </w:pPr>
            <w:r w:rsidRPr="00AE0CBB">
              <w:rPr>
                <w:sz w:val="20"/>
                <w:szCs w:val="20"/>
              </w:rPr>
              <w:t>АЧМ</w:t>
            </w:r>
          </w:p>
        </w:tc>
        <w:tc>
          <w:tcPr>
            <w:tcW w:w="1312" w:type="dxa"/>
            <w:shd w:val="clear" w:color="auto" w:fill="auto"/>
          </w:tcPr>
          <w:p w14:paraId="0F57AD18" w14:textId="0FF7D8D1" w:rsidR="006747F9" w:rsidRPr="00AE0CBB" w:rsidRDefault="006747F9" w:rsidP="00A9718E">
            <w:pPr>
              <w:rPr>
                <w:sz w:val="20"/>
                <w:szCs w:val="20"/>
              </w:rPr>
            </w:pPr>
            <w:r w:rsidRPr="00AE0CBB">
              <w:rPr>
                <w:sz w:val="20"/>
                <w:szCs w:val="20"/>
              </w:rPr>
              <w:t>Өнүктүрүү боюнча өнөктөштөр (макулда</w:t>
            </w:r>
            <w:r w:rsidRPr="00B605F4">
              <w:rPr>
                <w:sz w:val="20"/>
                <w:szCs w:val="20"/>
              </w:rPr>
              <w:t>-</w:t>
            </w:r>
            <w:r w:rsidRPr="00AE0CBB">
              <w:rPr>
                <w:sz w:val="20"/>
                <w:szCs w:val="20"/>
              </w:rPr>
              <w:t>шуу боюнча)</w:t>
            </w:r>
          </w:p>
        </w:tc>
        <w:tc>
          <w:tcPr>
            <w:tcW w:w="1476" w:type="dxa"/>
            <w:shd w:val="clear" w:color="auto" w:fill="auto"/>
          </w:tcPr>
          <w:p w14:paraId="31983575" w14:textId="3EB3849F" w:rsidR="006747F9" w:rsidRPr="00AE0CBB" w:rsidRDefault="006747F9" w:rsidP="00474D2D">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бюджетте каралган каражатт</w:t>
            </w:r>
            <w:r w:rsidR="00474D2D">
              <w:rPr>
                <w:sz w:val="20"/>
                <w:szCs w:val="20"/>
                <w:lang w:val="ky-KG"/>
              </w:rPr>
              <w:t>ар-д</w:t>
            </w:r>
            <w:r w:rsidRPr="00AE0CBB">
              <w:rPr>
                <w:sz w:val="20"/>
                <w:szCs w:val="20"/>
                <w:lang w:val="ky-KG"/>
              </w:rPr>
              <w:t xml:space="preserve">ын чегинде, бюджеттен тышкаркы </w:t>
            </w:r>
            <w:r w:rsidR="00474D2D">
              <w:rPr>
                <w:sz w:val="20"/>
                <w:szCs w:val="20"/>
                <w:lang w:val="ky-KG"/>
              </w:rPr>
              <w:t>каражаттар</w:t>
            </w:r>
          </w:p>
        </w:tc>
      </w:tr>
      <w:tr w:rsidR="006747F9" w:rsidRPr="00AE0CBB" w14:paraId="77906A23" w14:textId="77777777" w:rsidTr="0047254D">
        <w:tc>
          <w:tcPr>
            <w:tcW w:w="812" w:type="dxa"/>
            <w:vMerge/>
          </w:tcPr>
          <w:p w14:paraId="4DBD6D68" w14:textId="77777777" w:rsidR="006747F9" w:rsidRPr="00AE0CBB" w:rsidRDefault="006747F9" w:rsidP="00881696">
            <w:pPr>
              <w:rPr>
                <w:sz w:val="20"/>
                <w:szCs w:val="20"/>
              </w:rPr>
            </w:pPr>
          </w:p>
        </w:tc>
        <w:tc>
          <w:tcPr>
            <w:tcW w:w="1591" w:type="dxa"/>
            <w:vMerge/>
            <w:tcBorders>
              <w:top w:val="nil"/>
            </w:tcBorders>
          </w:tcPr>
          <w:p w14:paraId="771B0193" w14:textId="77777777" w:rsidR="006747F9" w:rsidRPr="00AE0CBB" w:rsidRDefault="006747F9" w:rsidP="00881696">
            <w:pPr>
              <w:rPr>
                <w:sz w:val="20"/>
                <w:szCs w:val="20"/>
              </w:rPr>
            </w:pPr>
          </w:p>
        </w:tc>
        <w:tc>
          <w:tcPr>
            <w:tcW w:w="2264" w:type="dxa"/>
            <w:shd w:val="clear" w:color="auto" w:fill="auto"/>
          </w:tcPr>
          <w:p w14:paraId="62185997" w14:textId="095ED914" w:rsidR="006747F9" w:rsidRPr="0073262C" w:rsidRDefault="006747F9" w:rsidP="00484ABB">
            <w:pPr>
              <w:rPr>
                <w:sz w:val="20"/>
                <w:szCs w:val="20"/>
              </w:rPr>
            </w:pPr>
            <w:r w:rsidRPr="0073262C">
              <w:rPr>
                <w:sz w:val="20"/>
                <w:szCs w:val="20"/>
              </w:rPr>
              <w:t>2.</w:t>
            </w:r>
            <w:r w:rsidRPr="0073262C">
              <w:rPr>
                <w:sz w:val="20"/>
                <w:szCs w:val="20"/>
                <w:lang w:val="ky-KG"/>
              </w:rPr>
              <w:t>6</w:t>
            </w:r>
            <w:r w:rsidRPr="0073262C">
              <w:rPr>
                <w:sz w:val="20"/>
                <w:szCs w:val="20"/>
              </w:rPr>
              <w:t>. COVID-19</w:t>
            </w:r>
            <w:r w:rsidRPr="0073262C">
              <w:rPr>
                <w:sz w:val="20"/>
                <w:szCs w:val="20"/>
                <w:lang w:val="ky-KG"/>
              </w:rPr>
              <w:t xml:space="preserve"> </w:t>
            </w:r>
            <w:r w:rsidR="00484ABB" w:rsidRPr="0073262C">
              <w:rPr>
                <w:sz w:val="20"/>
                <w:szCs w:val="20"/>
                <w:lang w:val="ky-KG"/>
              </w:rPr>
              <w:t>пандемиясынан</w:t>
            </w:r>
            <w:r w:rsidRPr="0073262C">
              <w:rPr>
                <w:sz w:val="20"/>
                <w:szCs w:val="20"/>
                <w:lang w:val="ky-KG"/>
              </w:rPr>
              <w:t xml:space="preserve"> </w:t>
            </w:r>
            <w:r w:rsidRPr="0073262C">
              <w:rPr>
                <w:sz w:val="20"/>
                <w:szCs w:val="20"/>
                <w:lang w:val="ky-KG"/>
              </w:rPr>
              <w:lastRenderedPageBreak/>
              <w:t>жабыркаган ишкер аялдарга жана ЧОИ башкарган аялдарга гранттык жардам көрсөтүү</w:t>
            </w:r>
          </w:p>
        </w:tc>
        <w:tc>
          <w:tcPr>
            <w:tcW w:w="1421" w:type="dxa"/>
            <w:shd w:val="clear" w:color="auto" w:fill="auto"/>
          </w:tcPr>
          <w:p w14:paraId="5B31D2FD" w14:textId="135C0F81" w:rsidR="006747F9" w:rsidRPr="0073262C" w:rsidRDefault="006747F9" w:rsidP="00881696">
            <w:pPr>
              <w:rPr>
                <w:sz w:val="20"/>
                <w:szCs w:val="20"/>
              </w:rPr>
            </w:pPr>
            <w:r w:rsidRPr="0073262C">
              <w:rPr>
                <w:sz w:val="20"/>
                <w:szCs w:val="20"/>
              </w:rPr>
              <w:lastRenderedPageBreak/>
              <w:t>COVID-19</w:t>
            </w:r>
            <w:r w:rsidRPr="0073262C">
              <w:rPr>
                <w:sz w:val="20"/>
                <w:szCs w:val="20"/>
                <w:lang w:val="ky-KG"/>
              </w:rPr>
              <w:t xml:space="preserve"> пандемиясы</w:t>
            </w:r>
            <w:r w:rsidRPr="0073262C">
              <w:rPr>
                <w:sz w:val="20"/>
                <w:szCs w:val="20"/>
              </w:rPr>
              <w:t>-</w:t>
            </w:r>
            <w:r w:rsidRPr="0073262C">
              <w:rPr>
                <w:sz w:val="20"/>
                <w:szCs w:val="20"/>
                <w:lang w:val="ky-KG"/>
              </w:rPr>
              <w:lastRenderedPageBreak/>
              <w:t>нан ЧОИ ишканалары жабыркады</w:t>
            </w:r>
          </w:p>
        </w:tc>
        <w:tc>
          <w:tcPr>
            <w:tcW w:w="1272" w:type="dxa"/>
            <w:shd w:val="clear" w:color="auto" w:fill="auto"/>
          </w:tcPr>
          <w:p w14:paraId="1A2F3CD3" w14:textId="4DCB8EBF" w:rsidR="006747F9" w:rsidRPr="0073262C" w:rsidRDefault="006747F9" w:rsidP="00881696">
            <w:pPr>
              <w:rPr>
                <w:sz w:val="20"/>
                <w:szCs w:val="20"/>
              </w:rPr>
            </w:pPr>
            <w:r w:rsidRPr="0073262C">
              <w:rPr>
                <w:sz w:val="20"/>
                <w:szCs w:val="20"/>
              </w:rPr>
              <w:lastRenderedPageBreak/>
              <w:t>Гранттар</w:t>
            </w:r>
            <w:r w:rsidRPr="0073262C">
              <w:rPr>
                <w:sz w:val="20"/>
                <w:szCs w:val="20"/>
                <w:lang w:val="en-US"/>
              </w:rPr>
              <w:t>-</w:t>
            </w:r>
            <w:r w:rsidRPr="0073262C">
              <w:rPr>
                <w:sz w:val="20"/>
                <w:szCs w:val="20"/>
              </w:rPr>
              <w:t xml:space="preserve">дын жалпы </w:t>
            </w:r>
            <w:r w:rsidRPr="0073262C">
              <w:rPr>
                <w:sz w:val="20"/>
                <w:szCs w:val="20"/>
              </w:rPr>
              <w:lastRenderedPageBreak/>
              <w:t>суммасы</w:t>
            </w:r>
          </w:p>
        </w:tc>
        <w:tc>
          <w:tcPr>
            <w:tcW w:w="1139" w:type="dxa"/>
            <w:shd w:val="clear" w:color="auto" w:fill="auto"/>
          </w:tcPr>
          <w:p w14:paraId="75CFDD9F" w14:textId="16BA8CB1" w:rsidR="006747F9" w:rsidRPr="0073262C" w:rsidRDefault="006747F9" w:rsidP="00484ABB">
            <w:pPr>
              <w:rPr>
                <w:sz w:val="20"/>
                <w:szCs w:val="20"/>
                <w:lang w:val="ky-KG"/>
              </w:rPr>
            </w:pPr>
            <w:r w:rsidRPr="0073262C">
              <w:rPr>
                <w:sz w:val="20"/>
                <w:szCs w:val="20"/>
              </w:rPr>
              <w:lastRenderedPageBreak/>
              <w:t>Миң долл.</w:t>
            </w:r>
          </w:p>
        </w:tc>
        <w:tc>
          <w:tcPr>
            <w:tcW w:w="1195" w:type="dxa"/>
            <w:shd w:val="clear" w:color="auto" w:fill="auto"/>
          </w:tcPr>
          <w:p w14:paraId="42761279" w14:textId="51EBFCAD" w:rsidR="006747F9" w:rsidRPr="0073262C" w:rsidRDefault="006747F9" w:rsidP="00EF77C8">
            <w:pPr>
              <w:jc w:val="center"/>
              <w:rPr>
                <w:sz w:val="20"/>
                <w:szCs w:val="20"/>
                <w:lang w:val="ky-KG"/>
              </w:rPr>
            </w:pPr>
            <w:r w:rsidRPr="0073262C">
              <w:rPr>
                <w:sz w:val="20"/>
                <w:szCs w:val="20"/>
                <w:lang w:val="ky-KG"/>
              </w:rPr>
              <w:t>2022</w:t>
            </w:r>
            <w:r w:rsidR="00EF77C8" w:rsidRPr="0073262C">
              <w:rPr>
                <w:sz w:val="20"/>
                <w:szCs w:val="20"/>
                <w:lang w:val="ky-KG"/>
              </w:rPr>
              <w:t>-</w:t>
            </w:r>
            <w:r w:rsidRPr="0073262C">
              <w:rPr>
                <w:sz w:val="20"/>
                <w:szCs w:val="20"/>
                <w:lang w:val="ky-KG"/>
              </w:rPr>
              <w:t xml:space="preserve">жылдын </w:t>
            </w:r>
            <w:r w:rsidR="00EF77C8" w:rsidRPr="0073262C">
              <w:rPr>
                <w:sz w:val="20"/>
                <w:szCs w:val="20"/>
                <w:lang w:val="ky-KG"/>
              </w:rPr>
              <w:br/>
            </w:r>
            <w:r w:rsidRPr="0073262C">
              <w:rPr>
                <w:sz w:val="20"/>
                <w:szCs w:val="20"/>
                <w:lang w:val="ky-KG"/>
              </w:rPr>
              <w:lastRenderedPageBreak/>
              <w:t>2</w:t>
            </w:r>
            <w:r w:rsidR="00EF77C8" w:rsidRPr="0073262C">
              <w:rPr>
                <w:sz w:val="20"/>
                <w:szCs w:val="20"/>
                <w:lang w:val="ky-KG"/>
              </w:rPr>
              <w:t>-</w:t>
            </w:r>
            <w:r w:rsidRPr="0073262C">
              <w:rPr>
                <w:sz w:val="20"/>
                <w:szCs w:val="20"/>
                <w:lang w:val="ky-KG"/>
              </w:rPr>
              <w:t>жарым жылдыгы</w:t>
            </w:r>
          </w:p>
        </w:tc>
        <w:tc>
          <w:tcPr>
            <w:tcW w:w="1743" w:type="dxa"/>
            <w:shd w:val="clear" w:color="auto" w:fill="auto"/>
          </w:tcPr>
          <w:p w14:paraId="46AF9395" w14:textId="7FFE8381" w:rsidR="006747F9" w:rsidRPr="0073262C" w:rsidRDefault="006747F9" w:rsidP="00484ABB">
            <w:pPr>
              <w:rPr>
                <w:sz w:val="20"/>
                <w:szCs w:val="20"/>
                <w:lang w:val="ky-KG"/>
              </w:rPr>
            </w:pPr>
            <w:r w:rsidRPr="0073262C">
              <w:rPr>
                <w:sz w:val="20"/>
                <w:szCs w:val="20"/>
                <w:lang w:val="ky-KG"/>
              </w:rPr>
              <w:lastRenderedPageBreak/>
              <w:t xml:space="preserve">Бизнести, кыскартылган </w:t>
            </w:r>
            <w:r w:rsidRPr="0073262C">
              <w:rPr>
                <w:sz w:val="20"/>
                <w:szCs w:val="20"/>
                <w:lang w:val="ky-KG"/>
              </w:rPr>
              <w:lastRenderedPageBreak/>
              <w:t>жумуш ор</w:t>
            </w:r>
            <w:r w:rsidR="00484ABB" w:rsidRPr="0073262C">
              <w:rPr>
                <w:sz w:val="20"/>
                <w:szCs w:val="20"/>
                <w:lang w:val="ky-KG"/>
              </w:rPr>
              <w:t>ундарын</w:t>
            </w:r>
            <w:r w:rsidRPr="0073262C">
              <w:rPr>
                <w:sz w:val="20"/>
                <w:szCs w:val="20"/>
                <w:lang w:val="ky-KG"/>
              </w:rPr>
              <w:t xml:space="preserve"> калыбына келтирүү жана жаңы жумуш орундарын түзүү үчүн гранттар берилди</w:t>
            </w:r>
          </w:p>
        </w:tc>
        <w:tc>
          <w:tcPr>
            <w:tcW w:w="1623" w:type="dxa"/>
            <w:shd w:val="clear" w:color="auto" w:fill="auto"/>
          </w:tcPr>
          <w:p w14:paraId="58BD9CFC" w14:textId="70C80D60" w:rsidR="006747F9" w:rsidRPr="0073262C" w:rsidRDefault="006747F9" w:rsidP="005A23A8">
            <w:pPr>
              <w:rPr>
                <w:sz w:val="20"/>
                <w:szCs w:val="20"/>
                <w:lang w:val="ky-KG"/>
              </w:rPr>
            </w:pPr>
            <w:r w:rsidRPr="0073262C">
              <w:rPr>
                <w:sz w:val="20"/>
                <w:szCs w:val="20"/>
                <w:lang w:val="ky-KG"/>
              </w:rPr>
              <w:lastRenderedPageBreak/>
              <w:t>ЭСКММ</w:t>
            </w:r>
          </w:p>
        </w:tc>
        <w:tc>
          <w:tcPr>
            <w:tcW w:w="1312" w:type="dxa"/>
            <w:shd w:val="clear" w:color="auto" w:fill="auto"/>
          </w:tcPr>
          <w:p w14:paraId="7D3C51ED" w14:textId="45B611D0" w:rsidR="006747F9" w:rsidRPr="00EF77C8" w:rsidRDefault="006747F9" w:rsidP="00881696">
            <w:pPr>
              <w:rPr>
                <w:sz w:val="20"/>
                <w:szCs w:val="20"/>
                <w:lang w:val="ky-KG"/>
              </w:rPr>
            </w:pPr>
            <w:r w:rsidRPr="00EF77C8">
              <w:rPr>
                <w:sz w:val="20"/>
                <w:szCs w:val="20"/>
                <w:lang w:val="ky-KG"/>
              </w:rPr>
              <w:t>БУУӨП</w:t>
            </w:r>
          </w:p>
        </w:tc>
        <w:tc>
          <w:tcPr>
            <w:tcW w:w="1476" w:type="dxa"/>
            <w:shd w:val="clear" w:color="auto" w:fill="auto"/>
          </w:tcPr>
          <w:p w14:paraId="0E1FDDE6" w14:textId="66C4053A" w:rsidR="006747F9" w:rsidRPr="00AE0CBB" w:rsidRDefault="006747F9" w:rsidP="00484ABB">
            <w:pPr>
              <w:rPr>
                <w:sz w:val="20"/>
                <w:szCs w:val="20"/>
              </w:rPr>
            </w:pPr>
            <w:r w:rsidRPr="00AE0CBB">
              <w:rPr>
                <w:sz w:val="20"/>
                <w:szCs w:val="20"/>
                <w:lang w:val="ky-KG"/>
              </w:rPr>
              <w:t xml:space="preserve">Бюджеттен тышкаркы </w:t>
            </w:r>
            <w:r w:rsidR="00484ABB">
              <w:rPr>
                <w:sz w:val="20"/>
                <w:szCs w:val="20"/>
                <w:lang w:val="ky-KG"/>
              </w:rPr>
              <w:lastRenderedPageBreak/>
              <w:t>каражаттар</w:t>
            </w:r>
          </w:p>
        </w:tc>
      </w:tr>
      <w:tr w:rsidR="006747F9" w:rsidRPr="00AE0CBB" w14:paraId="62DA46C3" w14:textId="77777777" w:rsidTr="0047254D">
        <w:tc>
          <w:tcPr>
            <w:tcW w:w="812" w:type="dxa"/>
            <w:vMerge/>
          </w:tcPr>
          <w:p w14:paraId="79093A16" w14:textId="77777777" w:rsidR="006747F9" w:rsidRPr="00AE0CBB" w:rsidRDefault="006747F9" w:rsidP="00881696">
            <w:pPr>
              <w:rPr>
                <w:sz w:val="20"/>
                <w:szCs w:val="20"/>
              </w:rPr>
            </w:pPr>
          </w:p>
        </w:tc>
        <w:tc>
          <w:tcPr>
            <w:tcW w:w="1591" w:type="dxa"/>
            <w:vMerge/>
            <w:tcBorders>
              <w:top w:val="nil"/>
            </w:tcBorders>
          </w:tcPr>
          <w:p w14:paraId="720660E4" w14:textId="77777777" w:rsidR="006747F9" w:rsidRPr="00AE0CBB" w:rsidRDefault="006747F9" w:rsidP="00881696">
            <w:pPr>
              <w:rPr>
                <w:sz w:val="20"/>
                <w:szCs w:val="20"/>
              </w:rPr>
            </w:pPr>
          </w:p>
        </w:tc>
        <w:tc>
          <w:tcPr>
            <w:tcW w:w="2264" w:type="dxa"/>
            <w:shd w:val="clear" w:color="auto" w:fill="auto"/>
          </w:tcPr>
          <w:p w14:paraId="79BFF140" w14:textId="12259781" w:rsidR="006747F9" w:rsidRPr="00AE0CBB" w:rsidRDefault="006747F9" w:rsidP="003D46A1">
            <w:pPr>
              <w:rPr>
                <w:sz w:val="20"/>
                <w:szCs w:val="20"/>
              </w:rPr>
            </w:pPr>
            <w:r>
              <w:rPr>
                <w:sz w:val="20"/>
                <w:szCs w:val="20"/>
                <w:lang w:val="ky-KG"/>
              </w:rPr>
              <w:t>2.7</w:t>
            </w:r>
            <w:r w:rsidRPr="00AE0CBB">
              <w:rPr>
                <w:sz w:val="20"/>
                <w:szCs w:val="20"/>
                <w:lang w:val="ky-KG"/>
              </w:rPr>
              <w:t xml:space="preserve">. </w:t>
            </w:r>
            <w:r w:rsidR="003D46A1">
              <w:rPr>
                <w:sz w:val="20"/>
                <w:szCs w:val="20"/>
                <w:lang w:val="ky-KG"/>
              </w:rPr>
              <w:t>Ү</w:t>
            </w:r>
            <w:r w:rsidRPr="00AE0CBB">
              <w:rPr>
                <w:sz w:val="20"/>
                <w:szCs w:val="20"/>
                <w:lang w:val="ky-KG"/>
              </w:rPr>
              <w:t>ч максаттуу кошумча нарк</w:t>
            </w:r>
            <w:r w:rsidR="003D46A1">
              <w:rPr>
                <w:sz w:val="20"/>
                <w:szCs w:val="20"/>
                <w:lang w:val="ky-KG"/>
              </w:rPr>
              <w:t>тын үч максаттуу</w:t>
            </w:r>
            <w:r w:rsidRPr="00AE0CBB">
              <w:rPr>
                <w:sz w:val="20"/>
                <w:szCs w:val="20"/>
                <w:lang w:val="ky-KG"/>
              </w:rPr>
              <w:t xml:space="preserve"> чынжырча</w:t>
            </w:r>
            <w:r w:rsidR="003D46A1">
              <w:rPr>
                <w:sz w:val="20"/>
                <w:szCs w:val="20"/>
                <w:lang w:val="ky-KG"/>
              </w:rPr>
              <w:t>сын</w:t>
            </w:r>
            <w:r w:rsidRPr="00AE0CBB">
              <w:rPr>
                <w:sz w:val="20"/>
                <w:szCs w:val="20"/>
                <w:lang w:val="ky-KG"/>
              </w:rPr>
              <w:t>да (бал, кургатылган жемиштер жана туризм) иштеген ишкер аялдар үчүн гранттык жабдууларды сатып алуу</w:t>
            </w:r>
            <w:r w:rsidR="003D46A1">
              <w:rPr>
                <w:sz w:val="20"/>
                <w:szCs w:val="20"/>
                <w:lang w:val="ky-KG"/>
              </w:rPr>
              <w:t xml:space="preserve"> процессин координациялоо</w:t>
            </w:r>
            <w:r w:rsidRPr="00AE0CBB">
              <w:rPr>
                <w:sz w:val="20"/>
                <w:szCs w:val="20"/>
                <w:lang w:val="ky-KG"/>
              </w:rPr>
              <w:t xml:space="preserve"> </w:t>
            </w:r>
          </w:p>
        </w:tc>
        <w:tc>
          <w:tcPr>
            <w:tcW w:w="1421" w:type="dxa"/>
            <w:shd w:val="clear" w:color="auto" w:fill="auto"/>
          </w:tcPr>
          <w:p w14:paraId="53973024" w14:textId="4CBDAA44" w:rsidR="006747F9" w:rsidRPr="00AE0CBB" w:rsidRDefault="00484ABB" w:rsidP="00881696">
            <w:pPr>
              <w:rPr>
                <w:sz w:val="20"/>
                <w:szCs w:val="20"/>
                <w:lang w:val="ky-KG"/>
              </w:rPr>
            </w:pPr>
            <w:r>
              <w:rPr>
                <w:sz w:val="20"/>
                <w:szCs w:val="20"/>
                <w:lang w:val="ky-KG"/>
              </w:rPr>
              <w:t>Маалыматтар</w:t>
            </w:r>
            <w:r w:rsidR="006747F9" w:rsidRPr="00AE0CBB">
              <w:rPr>
                <w:sz w:val="20"/>
                <w:szCs w:val="20"/>
                <w:lang w:val="ky-KG"/>
              </w:rPr>
              <w:t xml:space="preserve"> жок</w:t>
            </w:r>
          </w:p>
        </w:tc>
        <w:tc>
          <w:tcPr>
            <w:tcW w:w="1272" w:type="dxa"/>
            <w:shd w:val="clear" w:color="auto" w:fill="auto"/>
          </w:tcPr>
          <w:p w14:paraId="6A1EB3B6" w14:textId="7CEB992F" w:rsidR="006747F9" w:rsidRPr="00AE0CBB" w:rsidRDefault="006747F9" w:rsidP="00881696">
            <w:pPr>
              <w:rPr>
                <w:sz w:val="20"/>
                <w:szCs w:val="20"/>
                <w:lang w:val="ky-KG"/>
              </w:rPr>
            </w:pPr>
            <w:r w:rsidRPr="00AE0CBB">
              <w:rPr>
                <w:sz w:val="20"/>
                <w:szCs w:val="20"/>
                <w:lang w:val="ky-KG"/>
              </w:rPr>
              <w:t>Гранттар</w:t>
            </w:r>
            <w:r>
              <w:rPr>
                <w:sz w:val="20"/>
                <w:szCs w:val="20"/>
                <w:lang w:val="en-US"/>
              </w:rPr>
              <w:t>-</w:t>
            </w:r>
            <w:r w:rsidRPr="00AE0CBB">
              <w:rPr>
                <w:sz w:val="20"/>
                <w:szCs w:val="20"/>
                <w:lang w:val="ky-KG"/>
              </w:rPr>
              <w:t>дын жалпы суммасы</w:t>
            </w:r>
          </w:p>
        </w:tc>
        <w:tc>
          <w:tcPr>
            <w:tcW w:w="1139" w:type="dxa"/>
            <w:shd w:val="clear" w:color="auto" w:fill="auto"/>
          </w:tcPr>
          <w:p w14:paraId="36E136C4" w14:textId="5E41E56A" w:rsidR="006747F9" w:rsidRPr="00AE0CBB" w:rsidRDefault="003D46A1" w:rsidP="00881696">
            <w:pPr>
              <w:rPr>
                <w:sz w:val="20"/>
                <w:szCs w:val="20"/>
                <w:lang w:val="ky-KG"/>
              </w:rPr>
            </w:pPr>
            <w:r>
              <w:rPr>
                <w:sz w:val="20"/>
                <w:szCs w:val="20"/>
                <w:lang w:val="ky-KG"/>
              </w:rPr>
              <w:t>Миң</w:t>
            </w:r>
            <w:r w:rsidR="006747F9" w:rsidRPr="00AE0CBB">
              <w:rPr>
                <w:sz w:val="20"/>
                <w:szCs w:val="20"/>
                <w:lang w:val="ky-KG"/>
              </w:rPr>
              <w:t xml:space="preserve"> долл.</w:t>
            </w:r>
          </w:p>
        </w:tc>
        <w:tc>
          <w:tcPr>
            <w:tcW w:w="1195" w:type="dxa"/>
            <w:shd w:val="clear" w:color="auto" w:fill="auto"/>
          </w:tcPr>
          <w:p w14:paraId="6E8223CA" w14:textId="4059464A" w:rsidR="006747F9" w:rsidRPr="00AE0CBB" w:rsidRDefault="006747F9" w:rsidP="001A35F7">
            <w:pPr>
              <w:jc w:val="center"/>
              <w:rPr>
                <w:sz w:val="20"/>
                <w:szCs w:val="20"/>
              </w:rPr>
            </w:pPr>
            <w:r w:rsidRPr="00AE0CBB">
              <w:rPr>
                <w:sz w:val="20"/>
                <w:szCs w:val="20"/>
              </w:rPr>
              <w:t>2022</w:t>
            </w:r>
            <w:r w:rsidR="003D46A1">
              <w:rPr>
                <w:sz w:val="20"/>
                <w:szCs w:val="20"/>
                <w:lang w:val="ky-KG"/>
              </w:rPr>
              <w:t>-</w:t>
            </w:r>
            <w:r w:rsidRPr="00AE0CBB">
              <w:rPr>
                <w:sz w:val="20"/>
                <w:szCs w:val="20"/>
              </w:rPr>
              <w:t>жылдын</w:t>
            </w:r>
          </w:p>
          <w:p w14:paraId="78FEDB63" w14:textId="2A82A265" w:rsidR="006747F9" w:rsidRPr="00AE0CBB" w:rsidRDefault="006747F9" w:rsidP="003D46A1">
            <w:pPr>
              <w:jc w:val="center"/>
              <w:rPr>
                <w:sz w:val="20"/>
                <w:szCs w:val="20"/>
                <w:lang w:val="ky-KG"/>
              </w:rPr>
            </w:pPr>
            <w:r w:rsidRPr="00AE0CBB">
              <w:rPr>
                <w:sz w:val="20"/>
                <w:szCs w:val="20"/>
              </w:rPr>
              <w:t>2</w:t>
            </w:r>
            <w:r w:rsidR="003D46A1">
              <w:rPr>
                <w:sz w:val="20"/>
                <w:szCs w:val="20"/>
                <w:lang w:val="ky-KG"/>
              </w:rPr>
              <w:t>-</w:t>
            </w:r>
            <w:r w:rsidRPr="00AE0CBB">
              <w:rPr>
                <w:sz w:val="20"/>
                <w:szCs w:val="20"/>
              </w:rPr>
              <w:t>жарым жылдыгы</w:t>
            </w:r>
          </w:p>
        </w:tc>
        <w:tc>
          <w:tcPr>
            <w:tcW w:w="1743" w:type="dxa"/>
            <w:shd w:val="clear" w:color="auto" w:fill="auto"/>
          </w:tcPr>
          <w:p w14:paraId="64334B2A" w14:textId="59045059" w:rsidR="006747F9" w:rsidRPr="00AE0CBB" w:rsidRDefault="006747F9" w:rsidP="00881696">
            <w:pPr>
              <w:rPr>
                <w:sz w:val="20"/>
                <w:szCs w:val="20"/>
                <w:lang w:val="ky-KG"/>
              </w:rPr>
            </w:pPr>
            <w:r w:rsidRPr="00AE0CBB">
              <w:rPr>
                <w:sz w:val="20"/>
                <w:szCs w:val="20"/>
                <w:lang w:val="ky-KG"/>
              </w:rPr>
              <w:t>Ишкер аялдарга жабдуулар берилди</w:t>
            </w:r>
          </w:p>
        </w:tc>
        <w:tc>
          <w:tcPr>
            <w:tcW w:w="1623" w:type="dxa"/>
            <w:shd w:val="clear" w:color="auto" w:fill="auto"/>
          </w:tcPr>
          <w:p w14:paraId="1ED7812C" w14:textId="158B4319" w:rsidR="006747F9" w:rsidRPr="00AE0CBB" w:rsidRDefault="006747F9" w:rsidP="00881696">
            <w:pPr>
              <w:rPr>
                <w:sz w:val="20"/>
                <w:szCs w:val="20"/>
                <w:lang w:val="ky-KG"/>
              </w:rPr>
            </w:pPr>
            <w:r w:rsidRPr="00AE0CBB">
              <w:rPr>
                <w:sz w:val="20"/>
                <w:szCs w:val="20"/>
                <w:lang w:val="ky-KG"/>
              </w:rPr>
              <w:t>ЭСКММ</w:t>
            </w:r>
          </w:p>
        </w:tc>
        <w:tc>
          <w:tcPr>
            <w:tcW w:w="1312" w:type="dxa"/>
            <w:shd w:val="clear" w:color="auto" w:fill="auto"/>
          </w:tcPr>
          <w:p w14:paraId="4C833293" w14:textId="1A99C49D" w:rsidR="006747F9" w:rsidRPr="00AE0CBB" w:rsidRDefault="006747F9" w:rsidP="00881696">
            <w:pPr>
              <w:rPr>
                <w:sz w:val="20"/>
                <w:szCs w:val="20"/>
              </w:rPr>
            </w:pPr>
            <w:r w:rsidRPr="00AE0CBB">
              <w:rPr>
                <w:sz w:val="20"/>
                <w:szCs w:val="20"/>
                <w:lang w:val="ky-KG"/>
              </w:rPr>
              <w:t>БУУӨП</w:t>
            </w:r>
          </w:p>
        </w:tc>
        <w:tc>
          <w:tcPr>
            <w:tcW w:w="1476" w:type="dxa"/>
            <w:shd w:val="clear" w:color="auto" w:fill="auto"/>
          </w:tcPr>
          <w:p w14:paraId="60381714" w14:textId="4B9FB3EC" w:rsidR="006747F9" w:rsidRPr="00AE0CBB" w:rsidRDefault="006747F9" w:rsidP="003D46A1">
            <w:pPr>
              <w:rPr>
                <w:sz w:val="20"/>
                <w:szCs w:val="20"/>
              </w:rPr>
            </w:pPr>
            <w:r w:rsidRPr="00AE0CBB">
              <w:rPr>
                <w:sz w:val="20"/>
                <w:szCs w:val="20"/>
                <w:lang w:val="ky-KG"/>
              </w:rPr>
              <w:t xml:space="preserve">Бюджеттен тышкаркы </w:t>
            </w:r>
            <w:r w:rsidR="003D46A1">
              <w:rPr>
                <w:sz w:val="20"/>
                <w:szCs w:val="20"/>
                <w:lang w:val="ky-KG"/>
              </w:rPr>
              <w:t>каражаттар</w:t>
            </w:r>
          </w:p>
        </w:tc>
      </w:tr>
      <w:tr w:rsidR="006747F9" w:rsidRPr="003D46A1" w14:paraId="3BE98DA8" w14:textId="77777777" w:rsidTr="0047254D">
        <w:tc>
          <w:tcPr>
            <w:tcW w:w="812" w:type="dxa"/>
            <w:vMerge/>
          </w:tcPr>
          <w:p w14:paraId="27BAD2B2" w14:textId="77777777" w:rsidR="006747F9" w:rsidRPr="00AE0CBB" w:rsidRDefault="006747F9" w:rsidP="00881696">
            <w:pPr>
              <w:rPr>
                <w:sz w:val="20"/>
                <w:szCs w:val="20"/>
              </w:rPr>
            </w:pPr>
          </w:p>
        </w:tc>
        <w:tc>
          <w:tcPr>
            <w:tcW w:w="1591" w:type="dxa"/>
            <w:vMerge/>
            <w:tcBorders>
              <w:top w:val="nil"/>
            </w:tcBorders>
          </w:tcPr>
          <w:p w14:paraId="4531AC63" w14:textId="77777777" w:rsidR="006747F9" w:rsidRPr="00AE0CBB" w:rsidRDefault="006747F9" w:rsidP="00881696">
            <w:pPr>
              <w:rPr>
                <w:sz w:val="20"/>
                <w:szCs w:val="20"/>
              </w:rPr>
            </w:pPr>
          </w:p>
        </w:tc>
        <w:tc>
          <w:tcPr>
            <w:tcW w:w="2264" w:type="dxa"/>
            <w:shd w:val="clear" w:color="auto" w:fill="auto"/>
          </w:tcPr>
          <w:p w14:paraId="1DAF34DF" w14:textId="03F22C18" w:rsidR="006747F9" w:rsidRPr="00AE0CBB" w:rsidRDefault="006747F9" w:rsidP="003D46A1">
            <w:pPr>
              <w:rPr>
                <w:sz w:val="20"/>
                <w:szCs w:val="20"/>
                <w:lang w:val="ky-KG"/>
              </w:rPr>
            </w:pPr>
            <w:r>
              <w:rPr>
                <w:sz w:val="20"/>
                <w:szCs w:val="20"/>
                <w:lang w:val="ky-KG"/>
              </w:rPr>
              <w:t>2.8</w:t>
            </w:r>
            <w:r w:rsidRPr="00AE0CBB">
              <w:rPr>
                <w:sz w:val="20"/>
                <w:szCs w:val="20"/>
                <w:lang w:val="ky-KG"/>
              </w:rPr>
              <w:t>. Аялдарга жана кыздарга жеке коргонуу каражаттарын өндүрүү көндүмдөрүн окутуу</w:t>
            </w:r>
          </w:p>
        </w:tc>
        <w:tc>
          <w:tcPr>
            <w:tcW w:w="1421" w:type="dxa"/>
            <w:shd w:val="clear" w:color="auto" w:fill="auto"/>
          </w:tcPr>
          <w:p w14:paraId="658C1FDB" w14:textId="464DAA54" w:rsidR="006747F9" w:rsidRPr="00AE0CBB" w:rsidRDefault="006747F9" w:rsidP="003D46A1">
            <w:pPr>
              <w:rPr>
                <w:sz w:val="20"/>
                <w:szCs w:val="20"/>
                <w:lang w:val="ky-KG"/>
              </w:rPr>
            </w:pPr>
            <w:r w:rsidRPr="00AE0CBB">
              <w:rPr>
                <w:sz w:val="20"/>
                <w:szCs w:val="20"/>
                <w:lang w:val="ky-KG"/>
              </w:rPr>
              <w:t>Керектөөлөр COVID-19 пандемия</w:t>
            </w:r>
            <w:r w:rsidR="003D46A1">
              <w:rPr>
                <w:sz w:val="20"/>
                <w:szCs w:val="20"/>
                <w:lang w:val="ky-KG"/>
              </w:rPr>
              <w:t>-сына</w:t>
            </w:r>
            <w:r w:rsidRPr="00AE0CBB">
              <w:rPr>
                <w:sz w:val="20"/>
                <w:szCs w:val="20"/>
                <w:lang w:val="ky-KG"/>
              </w:rPr>
              <w:t xml:space="preserve"> байланыштуу келип чыккан</w:t>
            </w:r>
          </w:p>
        </w:tc>
        <w:tc>
          <w:tcPr>
            <w:tcW w:w="1272" w:type="dxa"/>
            <w:shd w:val="clear" w:color="auto" w:fill="auto"/>
          </w:tcPr>
          <w:p w14:paraId="4BAF1463" w14:textId="7C3E9752" w:rsidR="006747F9" w:rsidRPr="00AE0CBB" w:rsidRDefault="006747F9" w:rsidP="00881696">
            <w:pPr>
              <w:rPr>
                <w:sz w:val="20"/>
                <w:szCs w:val="20"/>
                <w:lang w:val="ky-KG"/>
              </w:rPr>
            </w:pPr>
            <w:r w:rsidRPr="00AE0CBB">
              <w:rPr>
                <w:sz w:val="20"/>
                <w:szCs w:val="20"/>
                <w:lang w:val="ky-KG"/>
              </w:rPr>
              <w:t>Окутулган</w:t>
            </w:r>
            <w:r>
              <w:rPr>
                <w:sz w:val="20"/>
                <w:szCs w:val="20"/>
                <w:lang w:val="ky-KG"/>
              </w:rPr>
              <w:t>-</w:t>
            </w:r>
            <w:r w:rsidRPr="00AE0CBB">
              <w:rPr>
                <w:sz w:val="20"/>
                <w:szCs w:val="20"/>
                <w:lang w:val="ky-KG"/>
              </w:rPr>
              <w:t>дардын саны</w:t>
            </w:r>
          </w:p>
        </w:tc>
        <w:tc>
          <w:tcPr>
            <w:tcW w:w="1139" w:type="dxa"/>
            <w:shd w:val="clear" w:color="auto" w:fill="auto"/>
          </w:tcPr>
          <w:p w14:paraId="16ADEF29" w14:textId="506359CF" w:rsidR="006747F9" w:rsidRPr="00AE0CBB" w:rsidRDefault="006747F9" w:rsidP="00881696">
            <w:pPr>
              <w:rPr>
                <w:sz w:val="20"/>
                <w:szCs w:val="20"/>
                <w:lang w:val="ky-KG"/>
              </w:rPr>
            </w:pPr>
            <w:r w:rsidRPr="00AE0CBB">
              <w:rPr>
                <w:sz w:val="20"/>
                <w:szCs w:val="20"/>
              </w:rPr>
              <w:t>Адам</w:t>
            </w:r>
          </w:p>
        </w:tc>
        <w:tc>
          <w:tcPr>
            <w:tcW w:w="1195" w:type="dxa"/>
            <w:shd w:val="clear" w:color="auto" w:fill="auto"/>
          </w:tcPr>
          <w:p w14:paraId="29BCBF87" w14:textId="41EB12C8" w:rsidR="006747F9" w:rsidRPr="00AE0CBB" w:rsidRDefault="006747F9" w:rsidP="003D46A1">
            <w:pPr>
              <w:jc w:val="center"/>
              <w:rPr>
                <w:sz w:val="20"/>
                <w:szCs w:val="20"/>
                <w:lang w:val="ky-KG"/>
              </w:rPr>
            </w:pPr>
            <w:r w:rsidRPr="00AE0CBB">
              <w:rPr>
                <w:sz w:val="20"/>
                <w:szCs w:val="20"/>
                <w:lang w:val="ky-KG"/>
              </w:rPr>
              <w:t>2022</w:t>
            </w:r>
            <w:r w:rsidRPr="00B605F4">
              <w:rPr>
                <w:sz w:val="20"/>
                <w:szCs w:val="20"/>
                <w:lang w:val="ky-KG"/>
              </w:rPr>
              <w:t>–</w:t>
            </w:r>
            <w:r w:rsidR="003D46A1">
              <w:rPr>
                <w:sz w:val="20"/>
                <w:szCs w:val="20"/>
                <w:lang w:val="ky-KG"/>
              </w:rPr>
              <w:br/>
            </w:r>
            <w:r w:rsidR="003D46A1" w:rsidRPr="00AE0CBB">
              <w:rPr>
                <w:sz w:val="20"/>
                <w:szCs w:val="20"/>
                <w:lang w:val="ky-KG"/>
              </w:rPr>
              <w:t>2023</w:t>
            </w:r>
            <w:r w:rsidR="003D46A1">
              <w:rPr>
                <w:sz w:val="20"/>
                <w:szCs w:val="20"/>
                <w:lang w:val="ky-KG"/>
              </w:rPr>
              <w:t>-жж.</w:t>
            </w:r>
            <w:r w:rsidR="003D46A1">
              <w:rPr>
                <w:sz w:val="20"/>
                <w:szCs w:val="20"/>
                <w:lang w:val="ky-KG"/>
              </w:rPr>
              <w:br/>
            </w:r>
            <w:r w:rsidRPr="00AE0CBB">
              <w:rPr>
                <w:sz w:val="20"/>
                <w:szCs w:val="20"/>
                <w:lang w:val="ky-KG"/>
              </w:rPr>
              <w:t xml:space="preserve"> 2</w:t>
            </w:r>
            <w:r w:rsidR="003D46A1">
              <w:rPr>
                <w:sz w:val="20"/>
                <w:szCs w:val="20"/>
                <w:lang w:val="ky-KG"/>
              </w:rPr>
              <w:t>-</w:t>
            </w:r>
            <w:r w:rsidRPr="00AE0CBB">
              <w:rPr>
                <w:sz w:val="20"/>
                <w:szCs w:val="20"/>
                <w:lang w:val="ky-KG"/>
              </w:rPr>
              <w:t>жарым жылдыгы</w:t>
            </w:r>
          </w:p>
        </w:tc>
        <w:tc>
          <w:tcPr>
            <w:tcW w:w="1743" w:type="dxa"/>
            <w:shd w:val="clear" w:color="auto" w:fill="auto"/>
          </w:tcPr>
          <w:p w14:paraId="490C6A65" w14:textId="59A062E2" w:rsidR="006747F9" w:rsidRPr="00AE0CBB" w:rsidRDefault="006747F9" w:rsidP="00881696">
            <w:pPr>
              <w:rPr>
                <w:sz w:val="20"/>
                <w:szCs w:val="20"/>
                <w:lang w:val="ky-KG"/>
              </w:rPr>
            </w:pPr>
            <w:r w:rsidRPr="00AE0CBB">
              <w:rPr>
                <w:sz w:val="20"/>
                <w:szCs w:val="20"/>
                <w:lang w:val="ky-KG"/>
              </w:rPr>
              <w:t>Аялдар суроо-талапка ээ товарларды өндүрүү мүмкүндүгүн алышат</w:t>
            </w:r>
          </w:p>
        </w:tc>
        <w:tc>
          <w:tcPr>
            <w:tcW w:w="1623" w:type="dxa"/>
            <w:shd w:val="clear" w:color="auto" w:fill="auto"/>
          </w:tcPr>
          <w:p w14:paraId="7C5A820C" w14:textId="78FE5C34" w:rsidR="006747F9" w:rsidRPr="00AE0CBB" w:rsidRDefault="006747F9" w:rsidP="00881696">
            <w:pPr>
              <w:rPr>
                <w:sz w:val="20"/>
                <w:szCs w:val="20"/>
                <w:lang w:val="ky-KG"/>
              </w:rPr>
            </w:pPr>
            <w:r w:rsidRPr="00AE0CBB">
              <w:rPr>
                <w:sz w:val="20"/>
                <w:szCs w:val="20"/>
                <w:lang w:val="ky-KG"/>
              </w:rPr>
              <w:t>ЭСКММ</w:t>
            </w:r>
          </w:p>
        </w:tc>
        <w:tc>
          <w:tcPr>
            <w:tcW w:w="1312" w:type="dxa"/>
            <w:shd w:val="clear" w:color="auto" w:fill="auto"/>
          </w:tcPr>
          <w:p w14:paraId="373C1300" w14:textId="51242A81" w:rsidR="006747F9" w:rsidRPr="00AE0CBB" w:rsidRDefault="006747F9" w:rsidP="00881696">
            <w:pPr>
              <w:rPr>
                <w:sz w:val="20"/>
                <w:szCs w:val="20"/>
                <w:lang w:val="ky-KG"/>
              </w:rPr>
            </w:pPr>
            <w:r w:rsidRPr="003D46A1">
              <w:rPr>
                <w:sz w:val="20"/>
                <w:szCs w:val="20"/>
                <w:lang w:val="ky-KG"/>
              </w:rPr>
              <w:t>БУУӨП</w:t>
            </w:r>
          </w:p>
        </w:tc>
        <w:tc>
          <w:tcPr>
            <w:tcW w:w="1476" w:type="dxa"/>
            <w:shd w:val="clear" w:color="auto" w:fill="auto"/>
          </w:tcPr>
          <w:p w14:paraId="16B1BE98" w14:textId="1991CD6D" w:rsidR="006747F9" w:rsidRPr="00AE0CBB" w:rsidRDefault="006747F9" w:rsidP="0022479D">
            <w:pPr>
              <w:rPr>
                <w:sz w:val="20"/>
                <w:szCs w:val="20"/>
                <w:lang w:val="ky-KG"/>
              </w:rPr>
            </w:pPr>
            <w:r w:rsidRPr="00AE0CBB">
              <w:rPr>
                <w:sz w:val="20"/>
                <w:szCs w:val="20"/>
                <w:lang w:val="ky-KG"/>
              </w:rPr>
              <w:t xml:space="preserve">Бюджеттен тышкаркы </w:t>
            </w:r>
            <w:r w:rsidR="0022479D">
              <w:rPr>
                <w:sz w:val="20"/>
                <w:szCs w:val="20"/>
                <w:lang w:val="ky-KG"/>
              </w:rPr>
              <w:t>каражаттар</w:t>
            </w:r>
          </w:p>
        </w:tc>
      </w:tr>
      <w:tr w:rsidR="006747F9" w:rsidRPr="0022479D" w14:paraId="2C550C42" w14:textId="77777777" w:rsidTr="0047254D">
        <w:tc>
          <w:tcPr>
            <w:tcW w:w="812" w:type="dxa"/>
            <w:vMerge/>
          </w:tcPr>
          <w:p w14:paraId="12EF4FCE" w14:textId="29091A87" w:rsidR="006747F9" w:rsidRPr="00AE0CBB" w:rsidRDefault="006747F9" w:rsidP="007F5291">
            <w:pPr>
              <w:rPr>
                <w:sz w:val="20"/>
                <w:szCs w:val="20"/>
                <w:lang w:val="ky-KG"/>
              </w:rPr>
            </w:pPr>
          </w:p>
        </w:tc>
        <w:tc>
          <w:tcPr>
            <w:tcW w:w="1591" w:type="dxa"/>
            <w:vMerge/>
            <w:tcBorders>
              <w:top w:val="nil"/>
            </w:tcBorders>
          </w:tcPr>
          <w:p w14:paraId="01D54ADC" w14:textId="77777777" w:rsidR="006747F9" w:rsidRPr="00AE0CBB" w:rsidRDefault="006747F9" w:rsidP="007F5291">
            <w:pPr>
              <w:rPr>
                <w:sz w:val="20"/>
                <w:szCs w:val="20"/>
                <w:lang w:val="ky-KG"/>
              </w:rPr>
            </w:pPr>
          </w:p>
        </w:tc>
        <w:tc>
          <w:tcPr>
            <w:tcW w:w="2264" w:type="dxa"/>
            <w:shd w:val="clear" w:color="auto" w:fill="auto"/>
          </w:tcPr>
          <w:p w14:paraId="6EA59629" w14:textId="3E9BF351" w:rsidR="006747F9" w:rsidRPr="00AE0CBB" w:rsidRDefault="006747F9" w:rsidP="0022479D">
            <w:pPr>
              <w:rPr>
                <w:sz w:val="20"/>
                <w:szCs w:val="20"/>
                <w:lang w:val="ky-KG"/>
              </w:rPr>
            </w:pPr>
            <w:r>
              <w:rPr>
                <w:sz w:val="20"/>
                <w:szCs w:val="20"/>
                <w:lang w:val="ky-KG"/>
              </w:rPr>
              <w:t>2.9</w:t>
            </w:r>
            <w:r w:rsidRPr="00AE0CBB">
              <w:rPr>
                <w:sz w:val="20"/>
                <w:szCs w:val="20"/>
                <w:lang w:val="ky-KG"/>
              </w:rPr>
              <w:t xml:space="preserve">. Жаштар жана аялдар үчүн санариптик мүмкүнчүлүктөрдү кеңейтүү: </w:t>
            </w:r>
            <w:r w:rsidR="0022479D" w:rsidRPr="00AE0CBB">
              <w:rPr>
                <w:sz w:val="20"/>
                <w:szCs w:val="20"/>
                <w:lang w:val="ky-KG"/>
              </w:rPr>
              <w:t xml:space="preserve">IT жаатында окутуу аркылуу </w:t>
            </w:r>
            <w:r w:rsidRPr="00AE0CBB">
              <w:rPr>
                <w:sz w:val="20"/>
                <w:szCs w:val="20"/>
                <w:lang w:val="ky-KG"/>
              </w:rPr>
              <w:t xml:space="preserve">“Digital Ayimdar” </w:t>
            </w:r>
          </w:p>
        </w:tc>
        <w:tc>
          <w:tcPr>
            <w:tcW w:w="1421" w:type="dxa"/>
            <w:shd w:val="clear" w:color="auto" w:fill="auto"/>
          </w:tcPr>
          <w:p w14:paraId="617EA499" w14:textId="0C533E55" w:rsidR="006747F9" w:rsidRPr="00AE0CBB" w:rsidRDefault="006747F9" w:rsidP="0022479D">
            <w:pPr>
              <w:rPr>
                <w:sz w:val="20"/>
                <w:szCs w:val="20"/>
                <w:lang w:val="ky-KG"/>
              </w:rPr>
            </w:pPr>
            <w:r>
              <w:rPr>
                <w:sz w:val="20"/>
                <w:szCs w:val="20"/>
                <w:lang w:val="ky-KG"/>
              </w:rPr>
              <w:t>IT–</w:t>
            </w:r>
            <w:r w:rsidR="0022479D">
              <w:rPr>
                <w:sz w:val="20"/>
                <w:szCs w:val="20"/>
                <w:lang w:val="ky-KG"/>
              </w:rPr>
              <w:t xml:space="preserve"> </w:t>
            </w:r>
            <w:r w:rsidRPr="00AE0CBB">
              <w:rPr>
                <w:sz w:val="20"/>
                <w:szCs w:val="20"/>
                <w:lang w:val="ky-KG"/>
              </w:rPr>
              <w:t>аялдар үчүн салтт</w:t>
            </w:r>
            <w:r w:rsidR="0022479D">
              <w:rPr>
                <w:sz w:val="20"/>
                <w:szCs w:val="20"/>
                <w:lang w:val="ky-KG"/>
              </w:rPr>
              <w:t>уу</w:t>
            </w:r>
            <w:r w:rsidRPr="00AE0CBB">
              <w:rPr>
                <w:sz w:val="20"/>
                <w:szCs w:val="20"/>
                <w:lang w:val="ky-KG"/>
              </w:rPr>
              <w:t xml:space="preserve"> эмес кесип</w:t>
            </w:r>
          </w:p>
        </w:tc>
        <w:tc>
          <w:tcPr>
            <w:tcW w:w="1272" w:type="dxa"/>
            <w:shd w:val="clear" w:color="auto" w:fill="auto"/>
          </w:tcPr>
          <w:p w14:paraId="6D855FF4" w14:textId="08401BEE" w:rsidR="006747F9" w:rsidRPr="00AE0CBB" w:rsidRDefault="006747F9" w:rsidP="00F13744">
            <w:pPr>
              <w:rPr>
                <w:sz w:val="20"/>
                <w:szCs w:val="20"/>
              </w:rPr>
            </w:pPr>
            <w:r w:rsidRPr="00AE0CBB">
              <w:rPr>
                <w:sz w:val="20"/>
                <w:szCs w:val="20"/>
              </w:rPr>
              <w:t>Окутулган</w:t>
            </w:r>
            <w:r>
              <w:rPr>
                <w:sz w:val="20"/>
                <w:szCs w:val="20"/>
              </w:rPr>
              <w:t>-</w:t>
            </w:r>
            <w:r w:rsidRPr="00AE0CBB">
              <w:rPr>
                <w:sz w:val="20"/>
                <w:szCs w:val="20"/>
              </w:rPr>
              <w:t>дардын саны</w:t>
            </w:r>
          </w:p>
          <w:p w14:paraId="30BF12CC" w14:textId="77777777" w:rsidR="006747F9" w:rsidRPr="00AE0CBB" w:rsidRDefault="006747F9" w:rsidP="00F13744">
            <w:pPr>
              <w:rPr>
                <w:sz w:val="20"/>
                <w:szCs w:val="20"/>
              </w:rPr>
            </w:pPr>
          </w:p>
          <w:p w14:paraId="2D40D907" w14:textId="77777777" w:rsidR="006747F9" w:rsidRPr="00AE0CBB" w:rsidRDefault="006747F9" w:rsidP="00F13744">
            <w:pPr>
              <w:rPr>
                <w:sz w:val="20"/>
                <w:szCs w:val="20"/>
              </w:rPr>
            </w:pPr>
          </w:p>
          <w:p w14:paraId="2BD2AEDF" w14:textId="77777777" w:rsidR="006747F9" w:rsidRPr="00AE0CBB" w:rsidRDefault="006747F9" w:rsidP="00F13744">
            <w:pPr>
              <w:rPr>
                <w:sz w:val="20"/>
                <w:szCs w:val="20"/>
              </w:rPr>
            </w:pPr>
          </w:p>
          <w:p w14:paraId="4C8B65DF" w14:textId="77777777" w:rsidR="006747F9" w:rsidRPr="00AE0CBB" w:rsidRDefault="006747F9" w:rsidP="00F13744">
            <w:pPr>
              <w:rPr>
                <w:sz w:val="20"/>
                <w:szCs w:val="20"/>
              </w:rPr>
            </w:pPr>
          </w:p>
          <w:p w14:paraId="527D5C2B" w14:textId="792EC675" w:rsidR="006747F9" w:rsidRPr="00AE0CBB" w:rsidRDefault="006747F9" w:rsidP="007F5291">
            <w:pPr>
              <w:rPr>
                <w:sz w:val="20"/>
                <w:szCs w:val="20"/>
                <w:lang w:val="ky-KG"/>
              </w:rPr>
            </w:pPr>
          </w:p>
        </w:tc>
        <w:tc>
          <w:tcPr>
            <w:tcW w:w="1139" w:type="dxa"/>
            <w:shd w:val="clear" w:color="auto" w:fill="auto"/>
          </w:tcPr>
          <w:p w14:paraId="2E45CE9D" w14:textId="1ACFF315" w:rsidR="006747F9" w:rsidRPr="00AE0CBB" w:rsidRDefault="006747F9" w:rsidP="007F5291">
            <w:pPr>
              <w:rPr>
                <w:sz w:val="20"/>
                <w:szCs w:val="20"/>
                <w:lang w:val="ky-KG"/>
              </w:rPr>
            </w:pPr>
            <w:r w:rsidRPr="00AE0CBB">
              <w:rPr>
                <w:sz w:val="20"/>
                <w:szCs w:val="20"/>
              </w:rPr>
              <w:t>Адам</w:t>
            </w:r>
          </w:p>
        </w:tc>
        <w:tc>
          <w:tcPr>
            <w:tcW w:w="1195" w:type="dxa"/>
            <w:shd w:val="clear" w:color="auto" w:fill="auto"/>
          </w:tcPr>
          <w:p w14:paraId="47143394" w14:textId="41628517" w:rsidR="006747F9" w:rsidRPr="00AE0CBB" w:rsidRDefault="006747F9" w:rsidP="00F811BA">
            <w:pPr>
              <w:jc w:val="center"/>
              <w:rPr>
                <w:sz w:val="20"/>
                <w:szCs w:val="20"/>
                <w:lang w:val="ky-KG"/>
              </w:rPr>
            </w:pPr>
            <w:r w:rsidRPr="00AE0CBB">
              <w:rPr>
                <w:sz w:val="20"/>
                <w:szCs w:val="20"/>
                <w:lang w:val="ky-KG"/>
              </w:rPr>
              <w:t>2022</w:t>
            </w:r>
            <w:r w:rsidR="00FA0451">
              <w:rPr>
                <w:sz w:val="20"/>
                <w:szCs w:val="20"/>
                <w:lang w:val="ky-KG"/>
              </w:rPr>
              <w:t>-</w:t>
            </w:r>
            <w:r w:rsidR="0022479D">
              <w:rPr>
                <w:sz w:val="20"/>
                <w:szCs w:val="20"/>
                <w:lang w:val="ky-KG"/>
              </w:rPr>
              <w:br/>
            </w:r>
            <w:r w:rsidR="0022479D" w:rsidRPr="00AE0CBB">
              <w:rPr>
                <w:sz w:val="20"/>
                <w:szCs w:val="20"/>
                <w:lang w:val="ky-KG"/>
              </w:rPr>
              <w:t>2023</w:t>
            </w:r>
            <w:r w:rsidR="0022479D">
              <w:rPr>
                <w:sz w:val="20"/>
                <w:szCs w:val="20"/>
                <w:lang w:val="ky-KG"/>
              </w:rPr>
              <w:t>-жж.</w:t>
            </w:r>
            <w:r w:rsidR="0022479D">
              <w:rPr>
                <w:sz w:val="20"/>
                <w:szCs w:val="20"/>
                <w:lang w:val="ky-KG"/>
              </w:rPr>
              <w:br/>
            </w:r>
            <w:r>
              <w:rPr>
                <w:sz w:val="20"/>
                <w:szCs w:val="20"/>
                <w:lang w:val="ky-KG"/>
              </w:rPr>
              <w:t xml:space="preserve"> </w:t>
            </w:r>
            <w:r w:rsidR="00F811BA">
              <w:rPr>
                <w:sz w:val="20"/>
                <w:szCs w:val="20"/>
                <w:lang w:val="ky-KG"/>
              </w:rPr>
              <w:t>2</w:t>
            </w:r>
            <w:r w:rsidR="0022479D">
              <w:rPr>
                <w:sz w:val="20"/>
                <w:szCs w:val="20"/>
                <w:lang w:val="ky-KG"/>
              </w:rPr>
              <w:t>-</w:t>
            </w:r>
            <w:r w:rsidRPr="00AE0CBB">
              <w:rPr>
                <w:sz w:val="20"/>
                <w:szCs w:val="20"/>
                <w:lang w:val="ky-KG"/>
              </w:rPr>
              <w:t>жарым жылдыгы</w:t>
            </w:r>
          </w:p>
        </w:tc>
        <w:tc>
          <w:tcPr>
            <w:tcW w:w="1743" w:type="dxa"/>
            <w:shd w:val="clear" w:color="auto" w:fill="auto"/>
          </w:tcPr>
          <w:p w14:paraId="6D0B86BC" w14:textId="2B173916" w:rsidR="006747F9" w:rsidRPr="00AE0CBB" w:rsidRDefault="006747F9" w:rsidP="007F5291">
            <w:pPr>
              <w:rPr>
                <w:sz w:val="20"/>
                <w:szCs w:val="20"/>
                <w:lang w:val="ky-KG"/>
              </w:rPr>
            </w:pPr>
            <w:r w:rsidRPr="00AE0CBB">
              <w:rPr>
                <w:sz w:val="20"/>
                <w:szCs w:val="20"/>
                <w:lang w:val="ky-KG"/>
              </w:rPr>
              <w:t>Аялдар заманбап, талап кылынган көндүмдөрдү алуу мүмкүнчүлүгүнө ээ болушат</w:t>
            </w:r>
          </w:p>
        </w:tc>
        <w:tc>
          <w:tcPr>
            <w:tcW w:w="1623" w:type="dxa"/>
            <w:shd w:val="clear" w:color="auto" w:fill="auto"/>
          </w:tcPr>
          <w:p w14:paraId="6E3CCF8F" w14:textId="34F5C15B" w:rsidR="006747F9" w:rsidRPr="00AE0CBB" w:rsidRDefault="006747F9" w:rsidP="007F5291">
            <w:pPr>
              <w:rPr>
                <w:sz w:val="20"/>
                <w:szCs w:val="20"/>
                <w:lang w:val="ky-KG"/>
              </w:rPr>
            </w:pPr>
            <w:r w:rsidRPr="00AE0CBB">
              <w:rPr>
                <w:sz w:val="20"/>
                <w:szCs w:val="20"/>
                <w:lang w:val="ky-KG"/>
              </w:rPr>
              <w:t>ЭСКММ, СӨМ</w:t>
            </w:r>
          </w:p>
        </w:tc>
        <w:tc>
          <w:tcPr>
            <w:tcW w:w="1312" w:type="dxa"/>
            <w:shd w:val="clear" w:color="auto" w:fill="auto"/>
          </w:tcPr>
          <w:p w14:paraId="2DF38521" w14:textId="53079B05" w:rsidR="006747F9" w:rsidRPr="00AE0CBB" w:rsidRDefault="006747F9" w:rsidP="007F5291">
            <w:pPr>
              <w:rPr>
                <w:sz w:val="20"/>
                <w:szCs w:val="20"/>
                <w:lang w:val="ky-KG"/>
              </w:rPr>
            </w:pPr>
            <w:r w:rsidRPr="0022479D">
              <w:rPr>
                <w:sz w:val="20"/>
                <w:szCs w:val="20"/>
                <w:lang w:val="ky-KG"/>
              </w:rPr>
              <w:t>БУУӨП</w:t>
            </w:r>
          </w:p>
        </w:tc>
        <w:tc>
          <w:tcPr>
            <w:tcW w:w="1476" w:type="dxa"/>
            <w:shd w:val="clear" w:color="auto" w:fill="auto"/>
          </w:tcPr>
          <w:p w14:paraId="72471748" w14:textId="53171A61" w:rsidR="006747F9" w:rsidRPr="00AE0CBB" w:rsidRDefault="006747F9" w:rsidP="0022479D">
            <w:pPr>
              <w:rPr>
                <w:sz w:val="20"/>
                <w:szCs w:val="20"/>
                <w:lang w:val="ky-KG"/>
              </w:rPr>
            </w:pPr>
            <w:r w:rsidRPr="00AE0CBB">
              <w:rPr>
                <w:sz w:val="20"/>
                <w:szCs w:val="20"/>
                <w:lang w:val="ky-KG"/>
              </w:rPr>
              <w:t xml:space="preserve">Бюджеттен тышкаркы </w:t>
            </w:r>
            <w:r w:rsidR="0022479D">
              <w:rPr>
                <w:sz w:val="20"/>
                <w:szCs w:val="20"/>
                <w:lang w:val="ky-KG"/>
              </w:rPr>
              <w:t>каражаттар</w:t>
            </w:r>
          </w:p>
        </w:tc>
      </w:tr>
      <w:tr w:rsidR="006747F9" w:rsidRPr="00AE0CBB" w14:paraId="6F4F26FD" w14:textId="77777777" w:rsidTr="0047254D">
        <w:tc>
          <w:tcPr>
            <w:tcW w:w="812" w:type="dxa"/>
            <w:vMerge/>
          </w:tcPr>
          <w:p w14:paraId="310E498C" w14:textId="77777777" w:rsidR="006747F9" w:rsidRPr="00AE0CBB" w:rsidRDefault="006747F9" w:rsidP="007F5291">
            <w:pPr>
              <w:rPr>
                <w:sz w:val="20"/>
                <w:szCs w:val="20"/>
                <w:lang w:val="ky-KG"/>
              </w:rPr>
            </w:pPr>
          </w:p>
        </w:tc>
        <w:tc>
          <w:tcPr>
            <w:tcW w:w="1591" w:type="dxa"/>
            <w:vMerge/>
            <w:tcBorders>
              <w:top w:val="nil"/>
            </w:tcBorders>
          </w:tcPr>
          <w:p w14:paraId="0C2852BC" w14:textId="77777777" w:rsidR="006747F9" w:rsidRPr="00AE0CBB" w:rsidRDefault="006747F9" w:rsidP="007F5291">
            <w:pPr>
              <w:rPr>
                <w:sz w:val="20"/>
                <w:szCs w:val="20"/>
                <w:lang w:val="ky-KG"/>
              </w:rPr>
            </w:pPr>
          </w:p>
        </w:tc>
        <w:tc>
          <w:tcPr>
            <w:tcW w:w="2264" w:type="dxa"/>
            <w:shd w:val="clear" w:color="auto" w:fill="auto"/>
          </w:tcPr>
          <w:p w14:paraId="3D51F31A" w14:textId="1980E332" w:rsidR="006747F9" w:rsidRPr="00AE0CBB" w:rsidRDefault="006747F9" w:rsidP="00F13744">
            <w:pPr>
              <w:rPr>
                <w:sz w:val="20"/>
                <w:szCs w:val="20"/>
                <w:lang w:val="ky-KG"/>
              </w:rPr>
            </w:pPr>
            <w:r>
              <w:rPr>
                <w:sz w:val="20"/>
                <w:szCs w:val="20"/>
                <w:lang w:val="ky-KG"/>
              </w:rPr>
              <w:t>2.10</w:t>
            </w:r>
            <w:r w:rsidRPr="00AE0CBB">
              <w:rPr>
                <w:sz w:val="20"/>
                <w:szCs w:val="20"/>
                <w:lang w:val="ky-KG"/>
              </w:rPr>
              <w:t>. Жаштар жана аялдар арасындагы ишкер</w:t>
            </w:r>
            <w:r w:rsidR="0022479D">
              <w:rPr>
                <w:sz w:val="20"/>
                <w:szCs w:val="20"/>
                <w:lang w:val="ky-KG"/>
              </w:rPr>
              <w:t>дикти</w:t>
            </w:r>
            <w:r w:rsidRPr="00AE0CBB">
              <w:rPr>
                <w:sz w:val="20"/>
                <w:szCs w:val="20"/>
                <w:lang w:val="ky-KG"/>
              </w:rPr>
              <w:t xml:space="preserve"> колдоо, стартаптар жана иштеп жаткан бизнестер үчүн кичи гранттар</w:t>
            </w:r>
          </w:p>
          <w:p w14:paraId="01FAA5BB" w14:textId="1578051D" w:rsidR="006747F9" w:rsidRPr="00AE0CBB" w:rsidRDefault="006747F9" w:rsidP="007F5291">
            <w:pPr>
              <w:rPr>
                <w:sz w:val="20"/>
                <w:szCs w:val="20"/>
                <w:lang w:val="ky-KG"/>
              </w:rPr>
            </w:pPr>
          </w:p>
        </w:tc>
        <w:tc>
          <w:tcPr>
            <w:tcW w:w="1421" w:type="dxa"/>
            <w:shd w:val="clear" w:color="auto" w:fill="auto"/>
          </w:tcPr>
          <w:p w14:paraId="07B4A997" w14:textId="0FF56315" w:rsidR="006747F9" w:rsidRPr="00AE0CBB" w:rsidRDefault="006747F9" w:rsidP="0022479D">
            <w:pPr>
              <w:rPr>
                <w:sz w:val="20"/>
                <w:szCs w:val="20"/>
                <w:lang w:val="ky-KG"/>
              </w:rPr>
            </w:pPr>
            <w:r w:rsidRPr="00AE0CBB">
              <w:rPr>
                <w:sz w:val="20"/>
                <w:szCs w:val="20"/>
                <w:lang w:val="ky-KG"/>
              </w:rPr>
              <w:t>Аялдар жана жаштар ишкерд</w:t>
            </w:r>
            <w:r w:rsidR="0022479D">
              <w:rPr>
                <w:sz w:val="20"/>
                <w:szCs w:val="20"/>
                <w:lang w:val="ky-KG"/>
              </w:rPr>
              <w:t>игин</w:t>
            </w:r>
            <w:r w:rsidRPr="00AE0CBB">
              <w:rPr>
                <w:sz w:val="20"/>
                <w:szCs w:val="20"/>
                <w:lang w:val="ky-KG"/>
              </w:rPr>
              <w:t xml:space="preserve"> мамлекет</w:t>
            </w:r>
            <w:r w:rsidR="0022479D">
              <w:rPr>
                <w:sz w:val="20"/>
                <w:szCs w:val="20"/>
                <w:lang w:val="ky-KG"/>
              </w:rPr>
              <w:t>тик</w:t>
            </w:r>
            <w:r w:rsidRPr="00AE0CBB">
              <w:rPr>
                <w:sz w:val="20"/>
                <w:szCs w:val="20"/>
                <w:lang w:val="ky-KG"/>
              </w:rPr>
              <w:t xml:space="preserve"> колдоо</w:t>
            </w:r>
            <w:r w:rsidR="0022479D">
              <w:rPr>
                <w:sz w:val="20"/>
                <w:szCs w:val="20"/>
                <w:lang w:val="ky-KG"/>
              </w:rPr>
              <w:t>нун начардыгы</w:t>
            </w:r>
            <w:r w:rsidRPr="00AE0CBB">
              <w:rPr>
                <w:sz w:val="20"/>
                <w:szCs w:val="20"/>
                <w:lang w:val="ky-KG"/>
              </w:rPr>
              <w:t xml:space="preserve"> </w:t>
            </w:r>
          </w:p>
        </w:tc>
        <w:tc>
          <w:tcPr>
            <w:tcW w:w="1272" w:type="dxa"/>
            <w:shd w:val="clear" w:color="auto" w:fill="auto"/>
          </w:tcPr>
          <w:p w14:paraId="38DAB13E" w14:textId="1E7C25BF" w:rsidR="006747F9" w:rsidRPr="00AE0CBB" w:rsidRDefault="006747F9" w:rsidP="007F5291">
            <w:pPr>
              <w:rPr>
                <w:sz w:val="20"/>
                <w:szCs w:val="20"/>
                <w:lang w:val="ky-KG"/>
              </w:rPr>
            </w:pPr>
            <w:r w:rsidRPr="00AE0CBB">
              <w:rPr>
                <w:sz w:val="20"/>
                <w:szCs w:val="20"/>
              </w:rPr>
              <w:t>Кичи гранттар</w:t>
            </w:r>
            <w:r>
              <w:rPr>
                <w:sz w:val="20"/>
                <w:szCs w:val="20"/>
              </w:rPr>
              <w:t>-</w:t>
            </w:r>
            <w:r w:rsidRPr="00AE0CBB">
              <w:rPr>
                <w:sz w:val="20"/>
                <w:szCs w:val="20"/>
              </w:rPr>
              <w:t>дын жалпы суммасы</w:t>
            </w:r>
          </w:p>
        </w:tc>
        <w:tc>
          <w:tcPr>
            <w:tcW w:w="1139" w:type="dxa"/>
            <w:shd w:val="clear" w:color="auto" w:fill="auto"/>
          </w:tcPr>
          <w:p w14:paraId="38CE6883" w14:textId="597CA576" w:rsidR="006747F9" w:rsidRPr="00AE0CBB" w:rsidRDefault="0022479D" w:rsidP="007F5291">
            <w:pPr>
              <w:rPr>
                <w:sz w:val="20"/>
                <w:szCs w:val="20"/>
                <w:lang w:val="ky-KG"/>
              </w:rPr>
            </w:pPr>
            <w:r>
              <w:rPr>
                <w:sz w:val="20"/>
                <w:szCs w:val="20"/>
              </w:rPr>
              <w:t>Миң</w:t>
            </w:r>
            <w:r w:rsidR="006747F9" w:rsidRPr="00AE0CBB">
              <w:rPr>
                <w:sz w:val="20"/>
                <w:szCs w:val="20"/>
              </w:rPr>
              <w:t xml:space="preserve"> долл.</w:t>
            </w:r>
          </w:p>
        </w:tc>
        <w:tc>
          <w:tcPr>
            <w:tcW w:w="1195" w:type="dxa"/>
            <w:shd w:val="clear" w:color="auto" w:fill="auto"/>
          </w:tcPr>
          <w:p w14:paraId="618C41B4" w14:textId="5780D475" w:rsidR="006747F9" w:rsidRPr="00AE0CBB" w:rsidRDefault="006747F9" w:rsidP="0022479D">
            <w:pPr>
              <w:jc w:val="center"/>
              <w:rPr>
                <w:sz w:val="20"/>
                <w:szCs w:val="20"/>
                <w:lang w:val="ky-KG"/>
              </w:rPr>
            </w:pPr>
            <w:r w:rsidRPr="0022479D">
              <w:rPr>
                <w:sz w:val="20"/>
                <w:szCs w:val="20"/>
                <w:lang w:val="ky-KG"/>
              </w:rPr>
              <w:t>202</w:t>
            </w:r>
            <w:r w:rsidRPr="00AE0CBB">
              <w:rPr>
                <w:sz w:val="20"/>
                <w:szCs w:val="20"/>
                <w:lang w:val="ky-KG"/>
              </w:rPr>
              <w:t>2</w:t>
            </w:r>
            <w:r w:rsidR="0022479D">
              <w:rPr>
                <w:sz w:val="20"/>
                <w:szCs w:val="20"/>
                <w:lang w:val="ky-KG"/>
              </w:rPr>
              <w:t>-</w:t>
            </w:r>
            <w:r w:rsidRPr="00AE0CBB">
              <w:rPr>
                <w:sz w:val="20"/>
                <w:szCs w:val="20"/>
                <w:lang w:val="ky-KG"/>
              </w:rPr>
              <w:t xml:space="preserve">жылдын </w:t>
            </w:r>
            <w:r w:rsidR="0022479D">
              <w:rPr>
                <w:sz w:val="20"/>
                <w:szCs w:val="20"/>
                <w:lang w:val="ky-KG"/>
              </w:rPr>
              <w:br/>
            </w:r>
            <w:r w:rsidRPr="00AE0CBB">
              <w:rPr>
                <w:sz w:val="20"/>
                <w:szCs w:val="20"/>
                <w:lang w:val="ky-KG"/>
              </w:rPr>
              <w:t>2</w:t>
            </w:r>
            <w:r w:rsidR="0022479D">
              <w:rPr>
                <w:sz w:val="20"/>
                <w:szCs w:val="20"/>
                <w:lang w:val="ky-KG"/>
              </w:rPr>
              <w:t>-</w:t>
            </w:r>
            <w:r w:rsidRPr="00AE0CBB">
              <w:rPr>
                <w:sz w:val="20"/>
                <w:szCs w:val="20"/>
                <w:lang w:val="ky-KG"/>
              </w:rPr>
              <w:t>жарым жылдыгы</w:t>
            </w:r>
          </w:p>
        </w:tc>
        <w:tc>
          <w:tcPr>
            <w:tcW w:w="1743" w:type="dxa"/>
            <w:shd w:val="clear" w:color="auto" w:fill="auto"/>
          </w:tcPr>
          <w:p w14:paraId="5CC1879B" w14:textId="51CFBC08" w:rsidR="006747F9" w:rsidRPr="00AE0CBB" w:rsidRDefault="0022479D" w:rsidP="0022479D">
            <w:pPr>
              <w:rPr>
                <w:sz w:val="20"/>
                <w:szCs w:val="20"/>
                <w:lang w:val="ky-KG"/>
              </w:rPr>
            </w:pPr>
            <w:r>
              <w:rPr>
                <w:sz w:val="20"/>
                <w:szCs w:val="20"/>
                <w:lang w:val="ky-KG"/>
              </w:rPr>
              <w:t>А</w:t>
            </w:r>
            <w:r w:rsidRPr="00AE0CBB">
              <w:rPr>
                <w:sz w:val="20"/>
                <w:szCs w:val="20"/>
                <w:lang w:val="ky-KG"/>
              </w:rPr>
              <w:t>ялдар</w:t>
            </w:r>
            <w:r>
              <w:rPr>
                <w:sz w:val="20"/>
                <w:szCs w:val="20"/>
                <w:lang w:val="ky-KG"/>
              </w:rPr>
              <w:t>дын</w:t>
            </w:r>
            <w:r w:rsidRPr="00AE0CBB">
              <w:rPr>
                <w:sz w:val="20"/>
                <w:szCs w:val="20"/>
                <w:lang w:val="ky-KG"/>
              </w:rPr>
              <w:t xml:space="preserve"> жана </w:t>
            </w:r>
            <w:r w:rsidR="006747F9" w:rsidRPr="00AE0CBB">
              <w:rPr>
                <w:sz w:val="20"/>
                <w:szCs w:val="20"/>
                <w:lang w:val="ky-KG"/>
              </w:rPr>
              <w:t>жаштар</w:t>
            </w:r>
            <w:r>
              <w:rPr>
                <w:sz w:val="20"/>
                <w:szCs w:val="20"/>
                <w:lang w:val="ky-KG"/>
              </w:rPr>
              <w:t>дын</w:t>
            </w:r>
            <w:r w:rsidR="006747F9" w:rsidRPr="00AE0CBB">
              <w:rPr>
                <w:sz w:val="20"/>
                <w:szCs w:val="20"/>
                <w:lang w:val="ky-KG"/>
              </w:rPr>
              <w:t xml:space="preserve"> стартаптар</w:t>
            </w:r>
            <w:r>
              <w:rPr>
                <w:sz w:val="20"/>
                <w:szCs w:val="20"/>
                <w:lang w:val="ky-KG"/>
              </w:rPr>
              <w:t>ы</w:t>
            </w:r>
            <w:r w:rsidR="006747F9" w:rsidRPr="00AE0CBB">
              <w:rPr>
                <w:sz w:val="20"/>
                <w:szCs w:val="20"/>
                <w:lang w:val="ky-KG"/>
              </w:rPr>
              <w:t xml:space="preserve"> жана иштеп жаткан бизнес</w:t>
            </w:r>
            <w:r w:rsidR="00884EB2">
              <w:rPr>
                <w:sz w:val="20"/>
                <w:szCs w:val="20"/>
                <w:lang w:val="ky-KG"/>
              </w:rPr>
              <w:t>и</w:t>
            </w:r>
            <w:r w:rsidR="006747F9" w:rsidRPr="00AE0CBB">
              <w:rPr>
                <w:sz w:val="20"/>
                <w:szCs w:val="20"/>
                <w:lang w:val="ky-KG"/>
              </w:rPr>
              <w:t xml:space="preserve"> үчүн кичи гранттарды алышат</w:t>
            </w:r>
          </w:p>
        </w:tc>
        <w:tc>
          <w:tcPr>
            <w:tcW w:w="1623" w:type="dxa"/>
            <w:shd w:val="clear" w:color="auto" w:fill="auto"/>
          </w:tcPr>
          <w:p w14:paraId="077C30C2" w14:textId="72B41396" w:rsidR="006747F9" w:rsidRPr="00AE0CBB" w:rsidRDefault="006747F9" w:rsidP="007F5291">
            <w:pPr>
              <w:rPr>
                <w:sz w:val="20"/>
                <w:szCs w:val="20"/>
                <w:lang w:val="ky-KG"/>
              </w:rPr>
            </w:pPr>
            <w:r w:rsidRPr="00AE0CBB">
              <w:rPr>
                <w:sz w:val="20"/>
                <w:szCs w:val="20"/>
                <w:lang w:val="ky-KG"/>
              </w:rPr>
              <w:t>ЭСКММ</w:t>
            </w:r>
          </w:p>
        </w:tc>
        <w:tc>
          <w:tcPr>
            <w:tcW w:w="1312" w:type="dxa"/>
            <w:shd w:val="clear" w:color="auto" w:fill="auto"/>
          </w:tcPr>
          <w:p w14:paraId="42674816" w14:textId="01604FCA" w:rsidR="006747F9" w:rsidRPr="00AE0CBB" w:rsidRDefault="006747F9" w:rsidP="007F5291">
            <w:pPr>
              <w:rPr>
                <w:sz w:val="20"/>
                <w:szCs w:val="20"/>
                <w:lang w:val="ky-KG"/>
              </w:rPr>
            </w:pPr>
            <w:r w:rsidRPr="0022479D">
              <w:rPr>
                <w:sz w:val="20"/>
                <w:szCs w:val="20"/>
                <w:lang w:val="ky-KG"/>
              </w:rPr>
              <w:t>БУУӨП</w:t>
            </w:r>
          </w:p>
        </w:tc>
        <w:tc>
          <w:tcPr>
            <w:tcW w:w="1476" w:type="dxa"/>
            <w:shd w:val="clear" w:color="auto" w:fill="auto"/>
          </w:tcPr>
          <w:p w14:paraId="0F454405" w14:textId="62F2690F" w:rsidR="006747F9" w:rsidRPr="00AE0CBB" w:rsidRDefault="006747F9" w:rsidP="00884EB2">
            <w:pPr>
              <w:rPr>
                <w:sz w:val="20"/>
                <w:szCs w:val="20"/>
                <w:lang w:val="ky-KG"/>
              </w:rPr>
            </w:pPr>
            <w:r w:rsidRPr="00AE0CBB">
              <w:rPr>
                <w:sz w:val="20"/>
                <w:szCs w:val="20"/>
                <w:lang w:val="ky-KG"/>
              </w:rPr>
              <w:t xml:space="preserve">Бюджеттен тышкаркы </w:t>
            </w:r>
            <w:r w:rsidR="00884EB2">
              <w:rPr>
                <w:sz w:val="20"/>
                <w:szCs w:val="20"/>
                <w:lang w:val="ky-KG"/>
              </w:rPr>
              <w:t>каражаттар</w:t>
            </w:r>
          </w:p>
        </w:tc>
      </w:tr>
      <w:tr w:rsidR="006747F9" w:rsidRPr="00AE0CBB" w14:paraId="2BF3DCAD" w14:textId="77777777" w:rsidTr="0047254D">
        <w:tc>
          <w:tcPr>
            <w:tcW w:w="812" w:type="dxa"/>
            <w:vMerge w:val="restart"/>
          </w:tcPr>
          <w:p w14:paraId="0113EB46" w14:textId="4B661AB3" w:rsidR="006747F9" w:rsidRPr="001D70BD" w:rsidRDefault="006747F9" w:rsidP="007F5291">
            <w:pPr>
              <w:rPr>
                <w:sz w:val="20"/>
                <w:szCs w:val="20"/>
                <w:lang w:val="ky-KG"/>
              </w:rPr>
            </w:pPr>
            <w:r w:rsidRPr="00AE0CBB">
              <w:rPr>
                <w:sz w:val="20"/>
                <w:szCs w:val="20"/>
              </w:rPr>
              <w:lastRenderedPageBreak/>
              <w:t>3</w:t>
            </w:r>
          </w:p>
        </w:tc>
        <w:tc>
          <w:tcPr>
            <w:tcW w:w="1591" w:type="dxa"/>
            <w:vMerge w:val="restart"/>
          </w:tcPr>
          <w:p w14:paraId="74359586" w14:textId="6A3045FB" w:rsidR="006747F9" w:rsidRPr="00884EB2" w:rsidRDefault="006747F9" w:rsidP="007F5291">
            <w:pPr>
              <w:rPr>
                <w:b/>
                <w:sz w:val="20"/>
                <w:szCs w:val="20"/>
                <w:lang w:val="ky-KG"/>
              </w:rPr>
            </w:pPr>
            <w:r w:rsidRPr="00884EB2">
              <w:rPr>
                <w:b/>
                <w:sz w:val="20"/>
                <w:szCs w:val="20"/>
                <w:lang w:val="ky-KG"/>
              </w:rPr>
              <w:t>Аялдарды киреше алып келүүчү долбоорлорго тартуу, агротехноло-гиялар жана тамактануу маселелери боюнча окутуу аркылуу алардын практикалык көндүмдөрүн өнүктүрүүгө көмөк көрсөтүү</w:t>
            </w:r>
          </w:p>
        </w:tc>
        <w:tc>
          <w:tcPr>
            <w:tcW w:w="2264" w:type="dxa"/>
            <w:shd w:val="clear" w:color="auto" w:fill="auto"/>
          </w:tcPr>
          <w:p w14:paraId="46B62AC1" w14:textId="74CB6612" w:rsidR="006747F9" w:rsidRPr="00E76D38" w:rsidRDefault="006747F9" w:rsidP="00884EB2">
            <w:pPr>
              <w:rPr>
                <w:sz w:val="20"/>
                <w:szCs w:val="20"/>
                <w:lang w:val="ky-KG"/>
              </w:rPr>
            </w:pPr>
            <w:r w:rsidRPr="00E76D38">
              <w:rPr>
                <w:sz w:val="20"/>
                <w:szCs w:val="20"/>
                <w:lang w:val="ky-KG"/>
              </w:rPr>
              <w:t>3.1. Кыргыз Республикасынын 23 шаарында өзгөчө кырдаалдардын кесепеттерин жоюу жана өлкө ичинде калыбына келтирүү үчүн Шарттуу накталай акча которуулар программасын ишке киргизүү</w:t>
            </w:r>
          </w:p>
        </w:tc>
        <w:tc>
          <w:tcPr>
            <w:tcW w:w="1421" w:type="dxa"/>
            <w:shd w:val="clear" w:color="auto" w:fill="auto"/>
          </w:tcPr>
          <w:p w14:paraId="5592FD03" w14:textId="0B5180AD" w:rsidR="006747F9" w:rsidRPr="00AE0CBB" w:rsidRDefault="006747F9" w:rsidP="00884EB2">
            <w:pPr>
              <w:rPr>
                <w:sz w:val="20"/>
                <w:szCs w:val="20"/>
                <w:lang w:val="ky-KG"/>
              </w:rPr>
            </w:pPr>
            <w:r w:rsidRPr="00AE0CBB">
              <w:rPr>
                <w:sz w:val="20"/>
                <w:szCs w:val="20"/>
                <w:lang w:val="ky-KG"/>
              </w:rPr>
              <w:t>Окутуу жана коомчулукту өнүктүрүү долбоорлору</w:t>
            </w:r>
            <w:r w:rsidR="00884EB2">
              <w:rPr>
                <w:sz w:val="20"/>
                <w:szCs w:val="20"/>
                <w:lang w:val="ky-KG"/>
              </w:rPr>
              <w:t>-</w:t>
            </w:r>
            <w:r w:rsidRPr="00AE0CBB">
              <w:rPr>
                <w:sz w:val="20"/>
                <w:szCs w:val="20"/>
                <w:lang w:val="ky-KG"/>
              </w:rPr>
              <w:t>на аялдардын кеминде 40</w:t>
            </w:r>
            <w:r w:rsidR="00884EB2">
              <w:rPr>
                <w:sz w:val="20"/>
                <w:szCs w:val="20"/>
                <w:lang w:val="ky-KG"/>
              </w:rPr>
              <w:t xml:space="preserve"> </w:t>
            </w:r>
            <w:r w:rsidRPr="00AE0CBB">
              <w:rPr>
                <w:sz w:val="20"/>
                <w:szCs w:val="20"/>
                <w:lang w:val="ky-KG"/>
              </w:rPr>
              <w:t>%</w:t>
            </w:r>
            <w:r w:rsidR="00884EB2">
              <w:rPr>
                <w:sz w:val="20"/>
                <w:szCs w:val="20"/>
                <w:lang w:val="ky-KG"/>
              </w:rPr>
              <w:t>ын</w:t>
            </w:r>
            <w:r w:rsidRPr="00AE0CBB">
              <w:rPr>
                <w:sz w:val="20"/>
                <w:szCs w:val="20"/>
                <w:lang w:val="ky-KG"/>
              </w:rPr>
              <w:t xml:space="preserve"> </w:t>
            </w:r>
            <w:r w:rsidR="00884EB2">
              <w:rPr>
                <w:sz w:val="20"/>
                <w:szCs w:val="20"/>
                <w:lang w:val="ky-KG"/>
              </w:rPr>
              <w:t>камтуу</w:t>
            </w:r>
          </w:p>
        </w:tc>
        <w:tc>
          <w:tcPr>
            <w:tcW w:w="1272" w:type="dxa"/>
            <w:shd w:val="clear" w:color="auto" w:fill="auto"/>
          </w:tcPr>
          <w:p w14:paraId="03014033" w14:textId="1BC0D147" w:rsidR="006747F9" w:rsidRPr="00AE0CBB" w:rsidRDefault="006747F9" w:rsidP="007F5291">
            <w:pPr>
              <w:rPr>
                <w:sz w:val="20"/>
                <w:szCs w:val="20"/>
                <w:lang w:val="ky-KG"/>
              </w:rPr>
            </w:pPr>
            <w:r w:rsidRPr="00AE0CBB">
              <w:rPr>
                <w:sz w:val="20"/>
                <w:szCs w:val="20"/>
                <w:lang w:val="ky-KG"/>
              </w:rPr>
              <w:t>Активдүү социалдык өнүктүрүү долбоорло</w:t>
            </w:r>
            <w:r>
              <w:rPr>
                <w:sz w:val="20"/>
                <w:szCs w:val="20"/>
                <w:lang w:val="ky-KG"/>
              </w:rPr>
              <w:t>-</w:t>
            </w:r>
            <w:r w:rsidRPr="00AE0CBB">
              <w:rPr>
                <w:sz w:val="20"/>
                <w:szCs w:val="20"/>
                <w:lang w:val="ky-KG"/>
              </w:rPr>
              <w:t>руна катышкан аялдардын саны</w:t>
            </w:r>
          </w:p>
        </w:tc>
        <w:tc>
          <w:tcPr>
            <w:tcW w:w="1139" w:type="dxa"/>
            <w:shd w:val="clear" w:color="auto" w:fill="auto"/>
          </w:tcPr>
          <w:p w14:paraId="62088B6A" w14:textId="13520E8F" w:rsidR="006747F9" w:rsidRPr="00AE0CBB" w:rsidRDefault="006747F9" w:rsidP="007F5291">
            <w:pPr>
              <w:rPr>
                <w:sz w:val="20"/>
                <w:szCs w:val="20"/>
                <w:lang w:val="ky-KG"/>
              </w:rPr>
            </w:pPr>
            <w:r w:rsidRPr="00AE0CBB">
              <w:rPr>
                <w:sz w:val="20"/>
                <w:szCs w:val="20"/>
                <w:lang w:val="ky-KG"/>
              </w:rPr>
              <w:t xml:space="preserve">Адам </w:t>
            </w:r>
          </w:p>
        </w:tc>
        <w:tc>
          <w:tcPr>
            <w:tcW w:w="1195" w:type="dxa"/>
            <w:shd w:val="clear" w:color="auto" w:fill="auto"/>
          </w:tcPr>
          <w:p w14:paraId="7CD945C3" w14:textId="01854DFA" w:rsidR="006747F9" w:rsidRPr="00AE0CBB" w:rsidRDefault="006747F9" w:rsidP="00884EB2">
            <w:pPr>
              <w:jc w:val="center"/>
              <w:rPr>
                <w:sz w:val="20"/>
                <w:szCs w:val="20"/>
                <w:lang w:val="ky-KG"/>
              </w:rPr>
            </w:pPr>
            <w:r w:rsidRPr="00AE0CBB">
              <w:rPr>
                <w:sz w:val="20"/>
                <w:szCs w:val="20"/>
                <w:lang w:val="ky-KG"/>
              </w:rPr>
              <w:t>2022</w:t>
            </w:r>
            <w:r w:rsidR="00884EB2">
              <w:rPr>
                <w:sz w:val="20"/>
                <w:szCs w:val="20"/>
                <w:lang w:val="ky-KG"/>
              </w:rPr>
              <w:t>-</w:t>
            </w:r>
            <w:r w:rsidRPr="00AE0CBB">
              <w:rPr>
                <w:sz w:val="20"/>
                <w:szCs w:val="20"/>
                <w:lang w:val="ky-KG"/>
              </w:rPr>
              <w:t xml:space="preserve">жылдын </w:t>
            </w:r>
            <w:r w:rsidR="00884EB2">
              <w:rPr>
                <w:sz w:val="20"/>
                <w:szCs w:val="20"/>
                <w:lang w:val="ky-KG"/>
              </w:rPr>
              <w:br/>
            </w:r>
            <w:r w:rsidRPr="00AE0CBB">
              <w:rPr>
                <w:sz w:val="20"/>
                <w:szCs w:val="20"/>
                <w:lang w:val="ky-KG"/>
              </w:rPr>
              <w:t>2</w:t>
            </w:r>
            <w:r w:rsidR="00884EB2">
              <w:rPr>
                <w:sz w:val="20"/>
                <w:szCs w:val="20"/>
                <w:lang w:val="ky-KG"/>
              </w:rPr>
              <w:t>-</w:t>
            </w:r>
            <w:r w:rsidRPr="00AE0CBB">
              <w:rPr>
                <w:sz w:val="20"/>
                <w:szCs w:val="20"/>
                <w:lang w:val="ky-KG"/>
              </w:rPr>
              <w:t>жарым жылдыгы</w:t>
            </w:r>
          </w:p>
        </w:tc>
        <w:tc>
          <w:tcPr>
            <w:tcW w:w="1743" w:type="dxa"/>
            <w:shd w:val="clear" w:color="auto" w:fill="auto"/>
          </w:tcPr>
          <w:p w14:paraId="36563C08" w14:textId="38756ADB" w:rsidR="006747F9" w:rsidRPr="00AE0CBB" w:rsidRDefault="006747F9" w:rsidP="007F5291">
            <w:pPr>
              <w:rPr>
                <w:sz w:val="20"/>
                <w:szCs w:val="20"/>
                <w:lang w:val="ky-KG"/>
              </w:rPr>
            </w:pPr>
            <w:r w:rsidRPr="00AE0CBB">
              <w:rPr>
                <w:sz w:val="20"/>
                <w:szCs w:val="20"/>
                <w:lang w:val="ky-KG"/>
              </w:rPr>
              <w:t>Катышуучулар</w:t>
            </w:r>
            <w:r>
              <w:rPr>
                <w:sz w:val="20"/>
                <w:szCs w:val="20"/>
                <w:lang w:val="ky-KG"/>
              </w:rPr>
              <w:t>-</w:t>
            </w:r>
            <w:r w:rsidRPr="00AE0CBB">
              <w:rPr>
                <w:sz w:val="20"/>
                <w:szCs w:val="20"/>
                <w:lang w:val="ky-KG"/>
              </w:rPr>
              <w:t>дын жалпы санынан кеминде 40</w:t>
            </w:r>
            <w:r w:rsidR="003A3EC9">
              <w:rPr>
                <w:sz w:val="20"/>
                <w:szCs w:val="20"/>
                <w:lang w:val="ky-KG"/>
              </w:rPr>
              <w:t xml:space="preserve"> </w:t>
            </w:r>
            <w:r w:rsidRPr="00AE0CBB">
              <w:rPr>
                <w:sz w:val="20"/>
                <w:szCs w:val="20"/>
                <w:lang w:val="ky-KG"/>
              </w:rPr>
              <w:t>% аялдар тренинг жана потенциалды жогорулатуу, көндүмдөрдү өнүктүрүү жана коомчулукту өнүктүрүү</w:t>
            </w:r>
            <w:r w:rsidR="003A3EC9">
              <w:rPr>
                <w:sz w:val="20"/>
                <w:szCs w:val="20"/>
                <w:lang w:val="ky-KG"/>
              </w:rPr>
              <w:t xml:space="preserve"> боюнча долбоорлорго катышкан</w:t>
            </w:r>
          </w:p>
        </w:tc>
        <w:tc>
          <w:tcPr>
            <w:tcW w:w="1623" w:type="dxa"/>
            <w:shd w:val="clear" w:color="auto" w:fill="auto"/>
          </w:tcPr>
          <w:p w14:paraId="2549D1DB" w14:textId="5987CABF" w:rsidR="006747F9" w:rsidRPr="00AE0CBB" w:rsidRDefault="006747F9" w:rsidP="007F5291">
            <w:pPr>
              <w:rPr>
                <w:sz w:val="20"/>
                <w:szCs w:val="20"/>
                <w:lang w:val="ky-KG"/>
              </w:rPr>
            </w:pPr>
            <w:r w:rsidRPr="00AE0CBB">
              <w:rPr>
                <w:sz w:val="20"/>
                <w:szCs w:val="20"/>
                <w:lang w:val="ky-KG"/>
              </w:rPr>
              <w:t>ЭСКММ</w:t>
            </w:r>
            <w:r w:rsidRPr="00AE0CBB">
              <w:rPr>
                <w:sz w:val="20"/>
                <w:szCs w:val="20"/>
              </w:rPr>
              <w:t>,</w:t>
            </w:r>
            <w:r w:rsidRPr="00AE0CBB">
              <w:rPr>
                <w:sz w:val="20"/>
                <w:szCs w:val="20"/>
                <w:lang w:val="ky-KG"/>
              </w:rPr>
              <w:t xml:space="preserve"> ЖӨБО</w:t>
            </w:r>
            <w:r w:rsidR="003A3EC9">
              <w:rPr>
                <w:sz w:val="20"/>
                <w:szCs w:val="20"/>
                <w:lang w:val="ky-KG"/>
              </w:rPr>
              <w:t xml:space="preserve"> (макулдашуу боюнча)</w:t>
            </w:r>
          </w:p>
        </w:tc>
        <w:tc>
          <w:tcPr>
            <w:tcW w:w="1312" w:type="dxa"/>
            <w:shd w:val="clear" w:color="auto" w:fill="auto"/>
          </w:tcPr>
          <w:p w14:paraId="1C0474F6" w14:textId="637D0A80" w:rsidR="006747F9" w:rsidRPr="00AE0CBB" w:rsidRDefault="006747F9" w:rsidP="003A3EC9">
            <w:pPr>
              <w:rPr>
                <w:sz w:val="20"/>
                <w:szCs w:val="20"/>
                <w:lang w:val="ky-KG"/>
              </w:rPr>
            </w:pPr>
            <w:r w:rsidRPr="00AE0CBB">
              <w:rPr>
                <w:sz w:val="20"/>
                <w:szCs w:val="20"/>
                <w:lang w:val="ky-KG"/>
              </w:rPr>
              <w:t xml:space="preserve">БУУ </w:t>
            </w:r>
            <w:r w:rsidR="003A3EC9">
              <w:rPr>
                <w:sz w:val="20"/>
                <w:szCs w:val="20"/>
                <w:lang w:val="ky-KG"/>
              </w:rPr>
              <w:t>А</w:t>
            </w:r>
            <w:r w:rsidRPr="00AE0CBB">
              <w:rPr>
                <w:sz w:val="20"/>
                <w:szCs w:val="20"/>
                <w:lang w:val="ky-KG"/>
              </w:rPr>
              <w:t>зык-түлүк программа</w:t>
            </w:r>
            <w:r>
              <w:rPr>
                <w:sz w:val="20"/>
                <w:szCs w:val="20"/>
                <w:lang w:val="ky-KG"/>
              </w:rPr>
              <w:t>-</w:t>
            </w:r>
            <w:r w:rsidRPr="00AE0CBB">
              <w:rPr>
                <w:sz w:val="20"/>
                <w:szCs w:val="20"/>
                <w:lang w:val="ky-KG"/>
              </w:rPr>
              <w:t>сы</w:t>
            </w:r>
          </w:p>
        </w:tc>
        <w:tc>
          <w:tcPr>
            <w:tcW w:w="1476" w:type="dxa"/>
            <w:shd w:val="clear" w:color="auto" w:fill="auto"/>
          </w:tcPr>
          <w:p w14:paraId="7207AFE5" w14:textId="1A535F17" w:rsidR="006747F9" w:rsidRPr="00AE0CBB" w:rsidRDefault="006747F9" w:rsidP="003A3EC9">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каражаттар</w:t>
            </w:r>
            <w:r>
              <w:rPr>
                <w:sz w:val="20"/>
                <w:szCs w:val="20"/>
                <w:lang w:val="ky-KG"/>
              </w:rPr>
              <w:t>-</w:t>
            </w:r>
            <w:r w:rsidRPr="00AE0CBB">
              <w:rPr>
                <w:sz w:val="20"/>
                <w:szCs w:val="20"/>
                <w:lang w:val="ky-KG"/>
              </w:rPr>
              <w:t xml:space="preserve">дын чегинде, бюджеттен тышкаркы </w:t>
            </w:r>
            <w:r w:rsidR="003A3EC9">
              <w:rPr>
                <w:sz w:val="20"/>
                <w:szCs w:val="20"/>
                <w:lang w:val="ky-KG"/>
              </w:rPr>
              <w:t>каражаттар</w:t>
            </w:r>
          </w:p>
        </w:tc>
      </w:tr>
      <w:tr w:rsidR="006747F9" w:rsidRPr="00AE0CBB" w14:paraId="1A533CAA" w14:textId="77777777" w:rsidTr="0047254D">
        <w:tc>
          <w:tcPr>
            <w:tcW w:w="812" w:type="dxa"/>
            <w:vMerge/>
          </w:tcPr>
          <w:p w14:paraId="19446B8E" w14:textId="77777777" w:rsidR="006747F9" w:rsidRPr="00AE0CBB" w:rsidRDefault="006747F9" w:rsidP="007F5291">
            <w:pPr>
              <w:rPr>
                <w:sz w:val="20"/>
                <w:szCs w:val="20"/>
                <w:lang w:val="ky-KG"/>
              </w:rPr>
            </w:pPr>
          </w:p>
        </w:tc>
        <w:tc>
          <w:tcPr>
            <w:tcW w:w="1591" w:type="dxa"/>
            <w:vMerge/>
          </w:tcPr>
          <w:p w14:paraId="70DEF81B" w14:textId="77777777" w:rsidR="006747F9" w:rsidRPr="00AE0CBB" w:rsidRDefault="006747F9" w:rsidP="007F5291">
            <w:pPr>
              <w:rPr>
                <w:sz w:val="20"/>
                <w:szCs w:val="20"/>
                <w:lang w:val="ky-KG"/>
              </w:rPr>
            </w:pPr>
          </w:p>
        </w:tc>
        <w:tc>
          <w:tcPr>
            <w:tcW w:w="2264" w:type="dxa"/>
            <w:shd w:val="clear" w:color="auto" w:fill="auto"/>
          </w:tcPr>
          <w:p w14:paraId="34E115A0" w14:textId="30900D47" w:rsidR="006747F9" w:rsidRPr="00AE0CBB" w:rsidRDefault="006747F9" w:rsidP="003A3EC9">
            <w:pPr>
              <w:rPr>
                <w:sz w:val="20"/>
                <w:szCs w:val="20"/>
                <w:lang w:val="ky-KG"/>
              </w:rPr>
            </w:pPr>
            <w:r w:rsidRPr="00AE0CBB">
              <w:rPr>
                <w:sz w:val="20"/>
                <w:szCs w:val="20"/>
                <w:lang w:val="ky-KG"/>
              </w:rPr>
              <w:t xml:space="preserve">3.2. </w:t>
            </w:r>
            <w:r w:rsidR="003A3EC9">
              <w:rPr>
                <w:sz w:val="20"/>
                <w:szCs w:val="20"/>
                <w:lang w:val="ky-KG"/>
              </w:rPr>
              <w:t xml:space="preserve">БУУ </w:t>
            </w:r>
            <w:r w:rsidRPr="00AE0CBB">
              <w:rPr>
                <w:sz w:val="20"/>
                <w:szCs w:val="20"/>
                <w:lang w:val="ky-KG"/>
              </w:rPr>
              <w:t>Дүйнөлүк азык-түлүк программасынын 2018</w:t>
            </w:r>
            <w:r w:rsidRPr="00B605F4">
              <w:rPr>
                <w:sz w:val="20"/>
                <w:szCs w:val="20"/>
                <w:lang w:val="ky-KG"/>
              </w:rPr>
              <w:t>–</w:t>
            </w:r>
            <w:r w:rsidRPr="00AE0CBB">
              <w:rPr>
                <w:sz w:val="20"/>
                <w:szCs w:val="20"/>
                <w:lang w:val="ky-KG"/>
              </w:rPr>
              <w:t>2022</w:t>
            </w:r>
            <w:r w:rsidR="003A3EC9">
              <w:rPr>
                <w:sz w:val="20"/>
                <w:szCs w:val="20"/>
                <w:lang w:val="ky-KG"/>
              </w:rPr>
              <w:t>-</w:t>
            </w:r>
            <w:r w:rsidRPr="00AE0CBB">
              <w:rPr>
                <w:sz w:val="20"/>
                <w:szCs w:val="20"/>
                <w:lang w:val="ky-KG"/>
              </w:rPr>
              <w:t>жылдарга</w:t>
            </w:r>
            <w:r w:rsidR="003A3EC9">
              <w:rPr>
                <w:sz w:val="20"/>
                <w:szCs w:val="20"/>
                <w:lang w:val="ky-KG"/>
              </w:rPr>
              <w:t xml:space="preserve"> </w:t>
            </w:r>
            <w:r w:rsidR="003A3EC9" w:rsidRPr="0073262C">
              <w:rPr>
                <w:sz w:val="20"/>
                <w:szCs w:val="20"/>
                <w:lang w:val="ky-KG"/>
              </w:rPr>
              <w:t>Өлкөлүк</w:t>
            </w:r>
            <w:r w:rsidRPr="0010086D">
              <w:rPr>
                <w:b/>
                <w:sz w:val="20"/>
                <w:szCs w:val="20"/>
                <w:lang w:val="ky-KG"/>
              </w:rPr>
              <w:t xml:space="preserve"> </w:t>
            </w:r>
            <w:r w:rsidRPr="00AE0CBB">
              <w:rPr>
                <w:sz w:val="20"/>
                <w:szCs w:val="20"/>
                <w:lang w:val="ky-KG"/>
              </w:rPr>
              <w:t xml:space="preserve">стратегиялык планынын алкагында алыскы </w:t>
            </w:r>
            <w:r w:rsidR="003A3EC9">
              <w:rPr>
                <w:sz w:val="20"/>
                <w:szCs w:val="20"/>
                <w:lang w:val="ky-KG"/>
              </w:rPr>
              <w:t xml:space="preserve">региондордогу </w:t>
            </w:r>
            <w:r w:rsidRPr="00AE0CBB">
              <w:rPr>
                <w:sz w:val="20"/>
                <w:szCs w:val="20"/>
                <w:lang w:val="ky-KG"/>
              </w:rPr>
              <w:t>жакыр</w:t>
            </w:r>
            <w:r w:rsidR="003A3EC9">
              <w:rPr>
                <w:sz w:val="20"/>
                <w:szCs w:val="20"/>
                <w:lang w:val="ky-KG"/>
              </w:rPr>
              <w:t xml:space="preserve"> жашаган калкты</w:t>
            </w:r>
            <w:r w:rsidRPr="00AE0CBB">
              <w:rPr>
                <w:sz w:val="20"/>
                <w:szCs w:val="20"/>
                <w:lang w:val="ky-KG"/>
              </w:rPr>
              <w:t xml:space="preserve"> колдоо</w:t>
            </w:r>
          </w:p>
        </w:tc>
        <w:tc>
          <w:tcPr>
            <w:tcW w:w="1421" w:type="dxa"/>
            <w:shd w:val="clear" w:color="auto" w:fill="auto"/>
          </w:tcPr>
          <w:p w14:paraId="3A0771AB" w14:textId="77777777" w:rsidR="006747F9" w:rsidRPr="00AE0CBB" w:rsidRDefault="006747F9" w:rsidP="007F5291">
            <w:pPr>
              <w:rPr>
                <w:sz w:val="20"/>
                <w:szCs w:val="20"/>
                <w:lang w:val="ky-KG"/>
              </w:rPr>
            </w:pPr>
          </w:p>
        </w:tc>
        <w:tc>
          <w:tcPr>
            <w:tcW w:w="1272" w:type="dxa"/>
            <w:shd w:val="clear" w:color="auto" w:fill="auto"/>
          </w:tcPr>
          <w:p w14:paraId="4AA07F18" w14:textId="4CEBF98A" w:rsidR="006747F9" w:rsidRPr="00AE0CBB" w:rsidRDefault="006747F9" w:rsidP="007F5291">
            <w:pPr>
              <w:rPr>
                <w:sz w:val="20"/>
                <w:szCs w:val="20"/>
                <w:lang w:val="ky-KG"/>
              </w:rPr>
            </w:pPr>
            <w:r w:rsidRPr="00AE0CBB">
              <w:rPr>
                <w:sz w:val="20"/>
                <w:szCs w:val="20"/>
                <w:lang w:val="ky-KG"/>
              </w:rPr>
              <w:t>Активдүү социалдык өнүктүрүү долбоорло</w:t>
            </w:r>
            <w:r>
              <w:rPr>
                <w:sz w:val="20"/>
                <w:szCs w:val="20"/>
                <w:lang w:val="ky-KG"/>
              </w:rPr>
              <w:t>-</w:t>
            </w:r>
            <w:r w:rsidRPr="00AE0CBB">
              <w:rPr>
                <w:sz w:val="20"/>
                <w:szCs w:val="20"/>
                <w:lang w:val="ky-KG"/>
              </w:rPr>
              <w:t>руна катышкан аялдардын саны</w:t>
            </w:r>
          </w:p>
        </w:tc>
        <w:tc>
          <w:tcPr>
            <w:tcW w:w="1139" w:type="dxa"/>
            <w:shd w:val="clear" w:color="auto" w:fill="auto"/>
          </w:tcPr>
          <w:p w14:paraId="0A388A9F" w14:textId="1AF7CD05" w:rsidR="006747F9" w:rsidRPr="00AE0CBB" w:rsidRDefault="006747F9" w:rsidP="007F5291">
            <w:pPr>
              <w:rPr>
                <w:sz w:val="20"/>
                <w:szCs w:val="20"/>
                <w:lang w:val="ky-KG"/>
              </w:rPr>
            </w:pPr>
            <w:r w:rsidRPr="00AE0CBB">
              <w:rPr>
                <w:sz w:val="20"/>
                <w:szCs w:val="20"/>
                <w:lang w:val="ky-KG"/>
              </w:rPr>
              <w:t>Адам</w:t>
            </w:r>
          </w:p>
        </w:tc>
        <w:tc>
          <w:tcPr>
            <w:tcW w:w="1195" w:type="dxa"/>
            <w:shd w:val="clear" w:color="auto" w:fill="auto"/>
          </w:tcPr>
          <w:p w14:paraId="362AB381" w14:textId="7E92F153" w:rsidR="006747F9" w:rsidRPr="00AE0CBB" w:rsidRDefault="006747F9" w:rsidP="003A3EC9">
            <w:pPr>
              <w:jc w:val="center"/>
              <w:rPr>
                <w:sz w:val="20"/>
                <w:szCs w:val="20"/>
                <w:lang w:val="ky-KG"/>
              </w:rPr>
            </w:pPr>
            <w:r w:rsidRPr="00AE0CBB">
              <w:rPr>
                <w:sz w:val="20"/>
                <w:szCs w:val="20"/>
                <w:lang w:val="ky-KG"/>
              </w:rPr>
              <w:t>2022</w:t>
            </w:r>
            <w:r w:rsidR="003A3EC9">
              <w:rPr>
                <w:sz w:val="20"/>
                <w:szCs w:val="20"/>
                <w:lang w:val="ky-KG"/>
              </w:rPr>
              <w:t>-</w:t>
            </w:r>
            <w:r w:rsidRPr="00AE0CBB">
              <w:rPr>
                <w:sz w:val="20"/>
                <w:szCs w:val="20"/>
                <w:lang w:val="ky-KG"/>
              </w:rPr>
              <w:t xml:space="preserve"> жылдын </w:t>
            </w:r>
            <w:r w:rsidR="003A3EC9">
              <w:rPr>
                <w:sz w:val="20"/>
                <w:szCs w:val="20"/>
                <w:lang w:val="ky-KG"/>
              </w:rPr>
              <w:br/>
            </w:r>
            <w:r w:rsidRPr="00AE0CBB">
              <w:rPr>
                <w:sz w:val="20"/>
                <w:szCs w:val="20"/>
                <w:lang w:val="ky-KG"/>
              </w:rPr>
              <w:t>2</w:t>
            </w:r>
            <w:r w:rsidR="003A3EC9">
              <w:rPr>
                <w:sz w:val="20"/>
                <w:szCs w:val="20"/>
                <w:lang w:val="ky-KG"/>
              </w:rPr>
              <w:t>-</w:t>
            </w:r>
            <w:r w:rsidRPr="00AE0CBB">
              <w:rPr>
                <w:sz w:val="20"/>
                <w:szCs w:val="20"/>
                <w:lang w:val="ky-KG"/>
              </w:rPr>
              <w:t>жарым жылдыгы</w:t>
            </w:r>
          </w:p>
        </w:tc>
        <w:tc>
          <w:tcPr>
            <w:tcW w:w="1743" w:type="dxa"/>
            <w:shd w:val="clear" w:color="auto" w:fill="auto"/>
          </w:tcPr>
          <w:p w14:paraId="1F35291E" w14:textId="77777777" w:rsidR="006747F9" w:rsidRPr="00AE0CBB" w:rsidRDefault="006747F9" w:rsidP="007F5291">
            <w:pPr>
              <w:rPr>
                <w:sz w:val="20"/>
                <w:szCs w:val="20"/>
                <w:lang w:val="ky-KG"/>
              </w:rPr>
            </w:pPr>
          </w:p>
        </w:tc>
        <w:tc>
          <w:tcPr>
            <w:tcW w:w="1623" w:type="dxa"/>
            <w:shd w:val="clear" w:color="auto" w:fill="auto"/>
          </w:tcPr>
          <w:p w14:paraId="557721CA" w14:textId="644D545C" w:rsidR="006747F9" w:rsidRPr="00AE0CBB" w:rsidRDefault="006747F9" w:rsidP="007D762D">
            <w:pPr>
              <w:rPr>
                <w:sz w:val="20"/>
                <w:szCs w:val="20"/>
                <w:lang w:val="ky-KG"/>
              </w:rPr>
            </w:pPr>
            <w:r w:rsidRPr="00AE0CBB">
              <w:rPr>
                <w:sz w:val="20"/>
                <w:szCs w:val="20"/>
                <w:lang w:val="ky-KG"/>
              </w:rPr>
              <w:t>ЭСКММ</w:t>
            </w:r>
            <w:r w:rsidRPr="003A3EC9">
              <w:rPr>
                <w:sz w:val="20"/>
                <w:szCs w:val="20"/>
                <w:lang w:val="ky-KG"/>
              </w:rPr>
              <w:t>,</w:t>
            </w:r>
            <w:r w:rsidRPr="00AE0CBB">
              <w:rPr>
                <w:sz w:val="20"/>
                <w:szCs w:val="20"/>
                <w:lang w:val="ky-KG"/>
              </w:rPr>
              <w:t xml:space="preserve"> </w:t>
            </w:r>
            <w:r w:rsidRPr="00AE0CBB">
              <w:rPr>
                <w:noProof/>
                <w:sz w:val="20"/>
                <w:szCs w:val="20"/>
                <w:lang w:val="ky-KG"/>
              </w:rPr>
              <w:t xml:space="preserve">ЖМА, </w:t>
            </w:r>
            <w:r w:rsidRPr="00AE0CBB">
              <w:rPr>
                <w:sz w:val="20"/>
                <w:szCs w:val="20"/>
                <w:lang w:val="ky-KG"/>
              </w:rPr>
              <w:t>ЖӨБО</w:t>
            </w:r>
            <w:r w:rsidR="003A3EC9">
              <w:rPr>
                <w:sz w:val="20"/>
                <w:szCs w:val="20"/>
                <w:lang w:val="ky-KG"/>
              </w:rPr>
              <w:t xml:space="preserve"> (макулдашуу боюнча)</w:t>
            </w:r>
          </w:p>
        </w:tc>
        <w:tc>
          <w:tcPr>
            <w:tcW w:w="1312" w:type="dxa"/>
            <w:shd w:val="clear" w:color="auto" w:fill="auto"/>
          </w:tcPr>
          <w:p w14:paraId="56581D92" w14:textId="703772E4" w:rsidR="006747F9" w:rsidRPr="00AE0CBB" w:rsidRDefault="006747F9" w:rsidP="003A3EC9">
            <w:pPr>
              <w:rPr>
                <w:sz w:val="20"/>
                <w:szCs w:val="20"/>
                <w:lang w:val="ky-KG"/>
              </w:rPr>
            </w:pPr>
            <w:r w:rsidRPr="00AE0CBB">
              <w:rPr>
                <w:sz w:val="20"/>
                <w:szCs w:val="20"/>
                <w:lang w:val="ky-KG"/>
              </w:rPr>
              <w:t xml:space="preserve">БУУ </w:t>
            </w:r>
            <w:r w:rsidR="003A3EC9">
              <w:rPr>
                <w:sz w:val="20"/>
                <w:szCs w:val="20"/>
                <w:lang w:val="ky-KG"/>
              </w:rPr>
              <w:t>А</w:t>
            </w:r>
            <w:r w:rsidRPr="00AE0CBB">
              <w:rPr>
                <w:sz w:val="20"/>
                <w:szCs w:val="20"/>
                <w:lang w:val="ky-KG"/>
              </w:rPr>
              <w:t>зык-түлүк программа</w:t>
            </w:r>
            <w:r w:rsidRPr="003A3EC9">
              <w:rPr>
                <w:sz w:val="20"/>
                <w:szCs w:val="20"/>
                <w:lang w:val="ky-KG"/>
              </w:rPr>
              <w:t>-</w:t>
            </w:r>
            <w:r w:rsidRPr="00AE0CBB">
              <w:rPr>
                <w:sz w:val="20"/>
                <w:szCs w:val="20"/>
                <w:lang w:val="ky-KG"/>
              </w:rPr>
              <w:t>сы</w:t>
            </w:r>
          </w:p>
        </w:tc>
        <w:tc>
          <w:tcPr>
            <w:tcW w:w="1476" w:type="dxa"/>
            <w:shd w:val="clear" w:color="auto" w:fill="auto"/>
          </w:tcPr>
          <w:p w14:paraId="0D73460E" w14:textId="7F64DF4B" w:rsidR="006747F9" w:rsidRPr="00AE0CBB" w:rsidRDefault="006747F9" w:rsidP="00533F09">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 xml:space="preserve">лык же жергиликтүү бюджеттерде каралган каржаттардын чегинде, бюджеттен тышкаркы </w:t>
            </w:r>
            <w:r w:rsidR="003A3EC9">
              <w:rPr>
                <w:sz w:val="20"/>
                <w:szCs w:val="20"/>
                <w:lang w:val="ky-KG"/>
              </w:rPr>
              <w:t>каражаттар</w:t>
            </w:r>
          </w:p>
        </w:tc>
      </w:tr>
      <w:tr w:rsidR="004F76AE" w:rsidRPr="0010086D" w14:paraId="5A647AA8" w14:textId="77777777" w:rsidTr="00282F7B">
        <w:tc>
          <w:tcPr>
            <w:tcW w:w="15848" w:type="dxa"/>
            <w:gridSpan w:val="11"/>
            <w:shd w:val="clear" w:color="auto" w:fill="auto"/>
          </w:tcPr>
          <w:p w14:paraId="72E871D9" w14:textId="400AE4B5" w:rsidR="004F76AE" w:rsidRPr="00AE0CBB" w:rsidRDefault="004F76AE" w:rsidP="00995A56">
            <w:pPr>
              <w:jc w:val="center"/>
              <w:rPr>
                <w:b/>
                <w:sz w:val="20"/>
                <w:szCs w:val="20"/>
                <w:lang w:val="ky-KG"/>
              </w:rPr>
            </w:pPr>
            <w:r w:rsidRPr="00AE0CBB">
              <w:rPr>
                <w:b/>
                <w:sz w:val="20"/>
                <w:szCs w:val="20"/>
                <w:lang w:val="ky-KG"/>
              </w:rPr>
              <w:t>2</w:t>
            </w:r>
            <w:r w:rsidR="003A3EC9">
              <w:rPr>
                <w:b/>
                <w:sz w:val="20"/>
                <w:szCs w:val="20"/>
                <w:lang w:val="ky-KG"/>
              </w:rPr>
              <w:t>-</w:t>
            </w:r>
            <w:r w:rsidRPr="00AE0CBB">
              <w:rPr>
                <w:b/>
                <w:sz w:val="20"/>
                <w:szCs w:val="20"/>
                <w:lang w:val="ky-KG"/>
              </w:rPr>
              <w:t>максат</w:t>
            </w:r>
            <w:r w:rsidR="003A3EC9">
              <w:rPr>
                <w:b/>
                <w:sz w:val="20"/>
                <w:szCs w:val="20"/>
                <w:lang w:val="ky-KG"/>
              </w:rPr>
              <w:t>.</w:t>
            </w:r>
            <w:r w:rsidRPr="00AE0CBB">
              <w:rPr>
                <w:b/>
                <w:sz w:val="20"/>
                <w:szCs w:val="20"/>
                <w:lang w:val="ky-KG"/>
              </w:rPr>
              <w:t xml:space="preserve"> Аялдар жана эркектер</w:t>
            </w:r>
            <w:r w:rsidR="00995A56">
              <w:rPr>
                <w:b/>
                <w:sz w:val="20"/>
                <w:szCs w:val="20"/>
                <w:lang w:val="ky-KG"/>
              </w:rPr>
              <w:t xml:space="preserve"> үчүн</w:t>
            </w:r>
            <w:r w:rsidRPr="00AE0CBB">
              <w:rPr>
                <w:b/>
                <w:sz w:val="20"/>
                <w:szCs w:val="20"/>
                <w:lang w:val="ky-KG"/>
              </w:rPr>
              <w:t xml:space="preserve"> татыктуу иш</w:t>
            </w:r>
            <w:r w:rsidR="00995A56">
              <w:rPr>
                <w:b/>
                <w:sz w:val="20"/>
                <w:szCs w:val="20"/>
                <w:lang w:val="ky-KG"/>
              </w:rPr>
              <w:t>ти</w:t>
            </w:r>
            <w:r w:rsidRPr="00AE0CBB">
              <w:rPr>
                <w:b/>
                <w:sz w:val="20"/>
                <w:szCs w:val="20"/>
                <w:lang w:val="ky-KG"/>
              </w:rPr>
              <w:t xml:space="preserve"> камсыз кылуу</w:t>
            </w:r>
            <w:r w:rsidR="0010086D">
              <w:rPr>
                <w:b/>
                <w:sz w:val="20"/>
                <w:szCs w:val="20"/>
                <w:lang w:val="ky-KG"/>
              </w:rPr>
              <w:t>га зарыл болгон</w:t>
            </w:r>
            <w:r w:rsidRPr="00AE0CBB">
              <w:rPr>
                <w:b/>
                <w:sz w:val="20"/>
                <w:szCs w:val="20"/>
                <w:lang w:val="ky-KG"/>
              </w:rPr>
              <w:t xml:space="preserve"> шарттарды түзүү</w:t>
            </w:r>
          </w:p>
        </w:tc>
      </w:tr>
      <w:tr w:rsidR="00E70CE6" w:rsidRPr="00AE0CBB" w14:paraId="6DAD17EB" w14:textId="77777777" w:rsidTr="0047254D">
        <w:tc>
          <w:tcPr>
            <w:tcW w:w="812" w:type="dxa"/>
            <w:vMerge w:val="restart"/>
          </w:tcPr>
          <w:p w14:paraId="5BC25D5D" w14:textId="415125C0" w:rsidR="00E70CE6" w:rsidRPr="00060C46" w:rsidRDefault="00E70CE6" w:rsidP="007F5291">
            <w:pPr>
              <w:rPr>
                <w:sz w:val="20"/>
                <w:szCs w:val="20"/>
                <w:lang w:val="ky-KG"/>
              </w:rPr>
            </w:pPr>
            <w:r>
              <w:rPr>
                <w:sz w:val="20"/>
                <w:szCs w:val="20"/>
                <w:lang w:val="ky-KG"/>
              </w:rPr>
              <w:t>4</w:t>
            </w:r>
          </w:p>
        </w:tc>
        <w:tc>
          <w:tcPr>
            <w:tcW w:w="1591" w:type="dxa"/>
            <w:vMerge w:val="restart"/>
          </w:tcPr>
          <w:p w14:paraId="4A84ACEC" w14:textId="5383744A" w:rsidR="00E70CE6" w:rsidRPr="0010086D" w:rsidRDefault="00E70CE6" w:rsidP="00995A56">
            <w:pPr>
              <w:rPr>
                <w:b/>
                <w:sz w:val="20"/>
                <w:szCs w:val="20"/>
                <w:lang w:val="ky-KG"/>
              </w:rPr>
            </w:pPr>
            <w:r w:rsidRPr="0010086D">
              <w:rPr>
                <w:b/>
                <w:sz w:val="20"/>
                <w:szCs w:val="20"/>
                <w:lang w:val="ky-KG"/>
              </w:rPr>
              <w:t>Эмгек маселелерин жөнгө салуунун натыйжалуу</w:t>
            </w:r>
            <w:r w:rsidR="0010086D">
              <w:rPr>
                <w:b/>
                <w:sz w:val="20"/>
                <w:szCs w:val="20"/>
                <w:lang w:val="ky-KG"/>
              </w:rPr>
              <w:t>-</w:t>
            </w:r>
            <w:r w:rsidRPr="0010086D">
              <w:rPr>
                <w:b/>
                <w:sz w:val="20"/>
                <w:szCs w:val="20"/>
                <w:lang w:val="ky-KG"/>
              </w:rPr>
              <w:t xml:space="preserve">лугун </w:t>
            </w:r>
            <w:r w:rsidR="00995A56">
              <w:rPr>
                <w:b/>
                <w:sz w:val="20"/>
                <w:szCs w:val="20"/>
                <w:lang w:val="ky-KG"/>
              </w:rPr>
              <w:t>жогорулатуу</w:t>
            </w:r>
          </w:p>
        </w:tc>
        <w:tc>
          <w:tcPr>
            <w:tcW w:w="2264" w:type="dxa"/>
            <w:shd w:val="clear" w:color="auto" w:fill="auto"/>
          </w:tcPr>
          <w:p w14:paraId="5EEAC867" w14:textId="6FA35767" w:rsidR="00E70CE6" w:rsidRPr="00E76D38" w:rsidRDefault="00E70CE6" w:rsidP="00995A56">
            <w:pPr>
              <w:rPr>
                <w:sz w:val="20"/>
                <w:szCs w:val="20"/>
                <w:lang w:val="ky-KG"/>
              </w:rPr>
            </w:pPr>
            <w:r>
              <w:rPr>
                <w:sz w:val="20"/>
                <w:szCs w:val="20"/>
                <w:lang w:val="ky-KG"/>
              </w:rPr>
              <w:t>4</w:t>
            </w:r>
            <w:r w:rsidRPr="00E76D38">
              <w:rPr>
                <w:sz w:val="20"/>
                <w:szCs w:val="20"/>
                <w:lang w:val="ky-KG"/>
              </w:rPr>
              <w:t xml:space="preserve">.1. </w:t>
            </w:r>
            <w:r w:rsidRPr="00AE0CBB">
              <w:rPr>
                <w:sz w:val="20"/>
                <w:szCs w:val="20"/>
                <w:lang w:val="ky-KG"/>
              </w:rPr>
              <w:t>Татыктуу эмгек</w:t>
            </w:r>
            <w:r w:rsidR="00995A56">
              <w:rPr>
                <w:sz w:val="20"/>
                <w:szCs w:val="20"/>
                <w:lang w:val="ky-KG"/>
              </w:rPr>
              <w:t xml:space="preserve"> аспекттерине</w:t>
            </w:r>
            <w:r w:rsidRPr="00AE0CBB">
              <w:rPr>
                <w:sz w:val="20"/>
                <w:szCs w:val="20"/>
                <w:lang w:val="ky-KG"/>
              </w:rPr>
              <w:t xml:space="preserve"> басым жасоо менен эмгек жана иш менен камыз кылуу рыногуна изилдөөлөрдү жүргүзүү</w:t>
            </w:r>
          </w:p>
        </w:tc>
        <w:tc>
          <w:tcPr>
            <w:tcW w:w="1421" w:type="dxa"/>
            <w:shd w:val="clear" w:color="auto" w:fill="auto"/>
          </w:tcPr>
          <w:p w14:paraId="7016FC1E" w14:textId="4480DC93" w:rsidR="00E70CE6" w:rsidRPr="00AE0CBB" w:rsidRDefault="00E70CE6" w:rsidP="007F5291">
            <w:pPr>
              <w:rPr>
                <w:sz w:val="20"/>
                <w:szCs w:val="20"/>
                <w:lang w:val="ky-KG"/>
              </w:rPr>
            </w:pPr>
            <w:r w:rsidRPr="00AE0CBB">
              <w:rPr>
                <w:sz w:val="20"/>
                <w:szCs w:val="20"/>
                <w:lang w:val="ky-KG"/>
              </w:rPr>
              <w:t>Өткөрүлгөн эмес</w:t>
            </w:r>
          </w:p>
        </w:tc>
        <w:tc>
          <w:tcPr>
            <w:tcW w:w="1272" w:type="dxa"/>
            <w:shd w:val="clear" w:color="auto" w:fill="auto"/>
          </w:tcPr>
          <w:p w14:paraId="3CD30FE6" w14:textId="1A3BA840" w:rsidR="00E70CE6" w:rsidRPr="00AE0CBB" w:rsidRDefault="00E70CE6" w:rsidP="007F5291">
            <w:pPr>
              <w:rPr>
                <w:sz w:val="20"/>
                <w:szCs w:val="20"/>
                <w:lang w:val="ky-KG"/>
              </w:rPr>
            </w:pPr>
            <w:r w:rsidRPr="00AE0CBB">
              <w:rPr>
                <w:sz w:val="20"/>
                <w:szCs w:val="20"/>
                <w:lang w:val="ky-KG"/>
              </w:rPr>
              <w:t>Изилдөөлөр жүргүзүл</w:t>
            </w:r>
            <w:r>
              <w:rPr>
                <w:sz w:val="20"/>
                <w:szCs w:val="20"/>
                <w:lang w:val="en-US"/>
              </w:rPr>
              <w:t>-</w:t>
            </w:r>
            <w:r w:rsidRPr="00AE0CBB">
              <w:rPr>
                <w:sz w:val="20"/>
                <w:szCs w:val="20"/>
                <w:lang w:val="ky-KG"/>
              </w:rPr>
              <w:t>гөн</w:t>
            </w:r>
          </w:p>
        </w:tc>
        <w:tc>
          <w:tcPr>
            <w:tcW w:w="1139" w:type="dxa"/>
            <w:shd w:val="clear" w:color="auto" w:fill="auto"/>
          </w:tcPr>
          <w:p w14:paraId="0815ADEB" w14:textId="77777777" w:rsidR="00E70CE6" w:rsidRPr="00AE0CBB" w:rsidRDefault="00E70CE6" w:rsidP="007F5291">
            <w:pPr>
              <w:rPr>
                <w:sz w:val="20"/>
                <w:szCs w:val="20"/>
              </w:rPr>
            </w:pPr>
            <w:r w:rsidRPr="00AE0CBB">
              <w:rPr>
                <w:sz w:val="20"/>
                <w:szCs w:val="20"/>
              </w:rPr>
              <w:t>Документ</w:t>
            </w:r>
          </w:p>
        </w:tc>
        <w:tc>
          <w:tcPr>
            <w:tcW w:w="1195" w:type="dxa"/>
            <w:shd w:val="clear" w:color="auto" w:fill="auto"/>
          </w:tcPr>
          <w:p w14:paraId="42BDCF29" w14:textId="3C42D285" w:rsidR="00E70CE6" w:rsidRPr="00AE0CBB" w:rsidRDefault="00E70CE6" w:rsidP="00D9762B">
            <w:pPr>
              <w:jc w:val="center"/>
              <w:rPr>
                <w:sz w:val="20"/>
                <w:szCs w:val="20"/>
              </w:rPr>
            </w:pPr>
            <w:r w:rsidRPr="00AE0CBB">
              <w:rPr>
                <w:sz w:val="20"/>
                <w:szCs w:val="20"/>
              </w:rPr>
              <w:t>2022</w:t>
            </w:r>
            <w:r w:rsidR="00D9762B">
              <w:rPr>
                <w:sz w:val="20"/>
                <w:szCs w:val="20"/>
                <w:lang w:val="ky-KG"/>
              </w:rPr>
              <w:t>-</w:t>
            </w:r>
            <w:r w:rsidRPr="00AE0CBB">
              <w:rPr>
                <w:sz w:val="20"/>
                <w:szCs w:val="20"/>
              </w:rPr>
              <w:t xml:space="preserve">жылдын </w:t>
            </w:r>
            <w:r w:rsidR="00D9762B">
              <w:rPr>
                <w:sz w:val="20"/>
                <w:szCs w:val="20"/>
              </w:rPr>
              <w:br/>
            </w:r>
            <w:r w:rsidRPr="00AE0CBB">
              <w:rPr>
                <w:sz w:val="20"/>
                <w:szCs w:val="20"/>
              </w:rPr>
              <w:t>2</w:t>
            </w:r>
            <w:r w:rsidR="00D9762B">
              <w:rPr>
                <w:sz w:val="20"/>
                <w:szCs w:val="20"/>
                <w:lang w:val="ky-KG"/>
              </w:rPr>
              <w:t>-</w:t>
            </w:r>
            <w:r w:rsidRPr="00AE0CBB">
              <w:rPr>
                <w:sz w:val="20"/>
                <w:szCs w:val="20"/>
              </w:rPr>
              <w:t>жарым жылдыгы</w:t>
            </w:r>
          </w:p>
        </w:tc>
        <w:tc>
          <w:tcPr>
            <w:tcW w:w="1743" w:type="dxa"/>
            <w:shd w:val="clear" w:color="auto" w:fill="auto"/>
          </w:tcPr>
          <w:p w14:paraId="06C139FB" w14:textId="0014EF0B" w:rsidR="00E70CE6" w:rsidRPr="00AE0CBB" w:rsidRDefault="00D9762B" w:rsidP="00D9762B">
            <w:pPr>
              <w:rPr>
                <w:sz w:val="20"/>
                <w:szCs w:val="20"/>
              </w:rPr>
            </w:pPr>
            <w:r>
              <w:rPr>
                <w:sz w:val="20"/>
                <w:szCs w:val="20"/>
                <w:lang w:val="ky-KG"/>
              </w:rPr>
              <w:t>Иш жүзүндөгү жагдайлар аныкталды жана т</w:t>
            </w:r>
            <w:r w:rsidR="00E70CE6" w:rsidRPr="00AE0CBB">
              <w:rPr>
                <w:sz w:val="20"/>
                <w:szCs w:val="20"/>
                <w:lang w:val="ky-KG"/>
              </w:rPr>
              <w:t>атыктуу эмгек үчүн шарттарды түзүү боюнча сунуштар иштелип чы</w:t>
            </w:r>
            <w:r>
              <w:rPr>
                <w:sz w:val="20"/>
                <w:szCs w:val="20"/>
                <w:lang w:val="ky-KG"/>
              </w:rPr>
              <w:t>кты</w:t>
            </w:r>
          </w:p>
        </w:tc>
        <w:tc>
          <w:tcPr>
            <w:tcW w:w="1623" w:type="dxa"/>
            <w:shd w:val="clear" w:color="auto" w:fill="auto"/>
          </w:tcPr>
          <w:p w14:paraId="3DD9FCBE" w14:textId="012980B3" w:rsidR="00E70CE6" w:rsidRPr="00AE0CBB" w:rsidRDefault="00E70CE6" w:rsidP="007F5291">
            <w:pPr>
              <w:rPr>
                <w:sz w:val="20"/>
                <w:szCs w:val="20"/>
              </w:rPr>
            </w:pPr>
            <w:r w:rsidRPr="00AE0CBB">
              <w:rPr>
                <w:sz w:val="20"/>
                <w:szCs w:val="20"/>
                <w:lang w:val="ky-KG"/>
              </w:rPr>
              <w:t>ЭСКММ</w:t>
            </w:r>
          </w:p>
        </w:tc>
        <w:tc>
          <w:tcPr>
            <w:tcW w:w="1312" w:type="dxa"/>
            <w:shd w:val="clear" w:color="auto" w:fill="auto"/>
          </w:tcPr>
          <w:p w14:paraId="6EC1E574" w14:textId="20A1C52E" w:rsidR="00E70CE6" w:rsidRPr="00AE0CBB" w:rsidRDefault="00E70CE6" w:rsidP="007F5291">
            <w:pPr>
              <w:rPr>
                <w:sz w:val="20"/>
                <w:szCs w:val="20"/>
                <w:highlight w:val="yellow"/>
              </w:rPr>
            </w:pPr>
            <w:r w:rsidRPr="00AE0CBB">
              <w:rPr>
                <w:sz w:val="20"/>
                <w:szCs w:val="20"/>
              </w:rPr>
              <w:t>ЮСАИД</w:t>
            </w:r>
          </w:p>
        </w:tc>
        <w:tc>
          <w:tcPr>
            <w:tcW w:w="1476" w:type="dxa"/>
            <w:shd w:val="clear" w:color="auto" w:fill="auto"/>
          </w:tcPr>
          <w:p w14:paraId="1F8C8A94" w14:textId="638E10BC" w:rsidR="00E70CE6" w:rsidRPr="00AE0CBB" w:rsidRDefault="00E70CE6" w:rsidP="00D9762B">
            <w:pPr>
              <w:rPr>
                <w:sz w:val="20"/>
                <w:szCs w:val="20"/>
              </w:rPr>
            </w:pPr>
            <w:r w:rsidRPr="00AE0CBB">
              <w:rPr>
                <w:sz w:val="20"/>
                <w:szCs w:val="20"/>
                <w:lang w:val="ky-KG"/>
              </w:rPr>
              <w:t xml:space="preserve">Бюджеттен тышкаркы </w:t>
            </w:r>
            <w:r w:rsidR="00D9762B">
              <w:rPr>
                <w:sz w:val="20"/>
                <w:szCs w:val="20"/>
                <w:lang w:val="ky-KG"/>
              </w:rPr>
              <w:t>каражаттар</w:t>
            </w:r>
          </w:p>
        </w:tc>
      </w:tr>
      <w:tr w:rsidR="00E70CE6" w:rsidRPr="00AE0CBB" w14:paraId="6B958182" w14:textId="77777777" w:rsidTr="0047254D">
        <w:tc>
          <w:tcPr>
            <w:tcW w:w="812" w:type="dxa"/>
            <w:vMerge/>
          </w:tcPr>
          <w:p w14:paraId="247B8F81" w14:textId="77777777" w:rsidR="00E70CE6" w:rsidRPr="00AE0CBB" w:rsidRDefault="00E70CE6" w:rsidP="007F5291">
            <w:pPr>
              <w:rPr>
                <w:sz w:val="20"/>
                <w:szCs w:val="20"/>
              </w:rPr>
            </w:pPr>
          </w:p>
        </w:tc>
        <w:tc>
          <w:tcPr>
            <w:tcW w:w="1591" w:type="dxa"/>
            <w:vMerge/>
          </w:tcPr>
          <w:p w14:paraId="333D0887" w14:textId="77777777" w:rsidR="00E70CE6" w:rsidRPr="00AE0CBB" w:rsidRDefault="00E70CE6" w:rsidP="007F5291">
            <w:pPr>
              <w:rPr>
                <w:sz w:val="20"/>
                <w:szCs w:val="20"/>
              </w:rPr>
            </w:pPr>
          </w:p>
        </w:tc>
        <w:tc>
          <w:tcPr>
            <w:tcW w:w="2264" w:type="dxa"/>
            <w:shd w:val="clear" w:color="auto" w:fill="auto"/>
          </w:tcPr>
          <w:p w14:paraId="477CF384" w14:textId="1E0419CD" w:rsidR="00E70CE6" w:rsidRPr="00AE0CBB" w:rsidRDefault="00E70CE6" w:rsidP="00D9762B">
            <w:pPr>
              <w:rPr>
                <w:sz w:val="20"/>
                <w:szCs w:val="20"/>
              </w:rPr>
            </w:pPr>
            <w:r>
              <w:rPr>
                <w:sz w:val="20"/>
                <w:szCs w:val="20"/>
                <w:lang w:val="ky-KG"/>
              </w:rPr>
              <w:t>4</w:t>
            </w:r>
            <w:r w:rsidRPr="00AE0CBB">
              <w:rPr>
                <w:sz w:val="20"/>
                <w:szCs w:val="20"/>
              </w:rPr>
              <w:t xml:space="preserve">.2. </w:t>
            </w:r>
            <w:r w:rsidRPr="00AE0CBB">
              <w:rPr>
                <w:sz w:val="20"/>
                <w:szCs w:val="20"/>
                <w:lang w:val="ky-KG"/>
              </w:rPr>
              <w:t xml:space="preserve">Жүргүзүлгөн изилдөөлөрдүн жыйынтыгын эске алуу менен </w:t>
            </w:r>
            <w:r w:rsidR="00D9762B">
              <w:rPr>
                <w:sz w:val="20"/>
                <w:szCs w:val="20"/>
                <w:lang w:val="ky-KG"/>
              </w:rPr>
              <w:t>“</w:t>
            </w:r>
            <w:r w:rsidRPr="00AE0CBB">
              <w:rPr>
                <w:sz w:val="20"/>
                <w:szCs w:val="20"/>
                <w:lang w:val="ky-KG"/>
              </w:rPr>
              <w:t>Татыктуу эмгек</w:t>
            </w:r>
            <w:r w:rsidR="00D9762B">
              <w:rPr>
                <w:sz w:val="20"/>
                <w:szCs w:val="20"/>
                <w:lang w:val="ky-KG"/>
              </w:rPr>
              <w:t>”</w:t>
            </w:r>
            <w:r w:rsidRPr="00AE0CBB">
              <w:rPr>
                <w:sz w:val="20"/>
                <w:szCs w:val="20"/>
              </w:rPr>
              <w:t xml:space="preserve"> </w:t>
            </w:r>
            <w:r w:rsidRPr="00AE0CBB">
              <w:rPr>
                <w:sz w:val="20"/>
                <w:szCs w:val="20"/>
                <w:lang w:val="ky-KG"/>
              </w:rPr>
              <w:t xml:space="preserve">программасынын долбоорун иштеп </w:t>
            </w:r>
            <w:r w:rsidRPr="00AE0CBB">
              <w:rPr>
                <w:sz w:val="20"/>
                <w:szCs w:val="20"/>
                <w:lang w:val="ky-KG"/>
              </w:rPr>
              <w:lastRenderedPageBreak/>
              <w:t xml:space="preserve">чыгуу </w:t>
            </w:r>
          </w:p>
        </w:tc>
        <w:tc>
          <w:tcPr>
            <w:tcW w:w="1421" w:type="dxa"/>
            <w:shd w:val="clear" w:color="auto" w:fill="auto"/>
          </w:tcPr>
          <w:p w14:paraId="1F96EBF1" w14:textId="56B9DFB0" w:rsidR="00E70CE6" w:rsidRPr="00AE0CBB" w:rsidRDefault="00E70CE6" w:rsidP="007F5291">
            <w:pPr>
              <w:rPr>
                <w:sz w:val="20"/>
                <w:szCs w:val="20"/>
              </w:rPr>
            </w:pPr>
            <w:r w:rsidRPr="00AE0CBB">
              <w:rPr>
                <w:sz w:val="20"/>
                <w:szCs w:val="20"/>
              </w:rPr>
              <w:lastRenderedPageBreak/>
              <w:t>Программа жок</w:t>
            </w:r>
          </w:p>
        </w:tc>
        <w:tc>
          <w:tcPr>
            <w:tcW w:w="1272" w:type="dxa"/>
            <w:shd w:val="clear" w:color="auto" w:fill="auto"/>
          </w:tcPr>
          <w:p w14:paraId="7BE63FFC" w14:textId="60476BA5" w:rsidR="00E70CE6" w:rsidRPr="00AE0CBB" w:rsidRDefault="00E70CE6" w:rsidP="007F5291">
            <w:pPr>
              <w:rPr>
                <w:sz w:val="20"/>
                <w:szCs w:val="20"/>
                <w:lang w:val="ky-KG"/>
              </w:rPr>
            </w:pPr>
            <w:r w:rsidRPr="00AE0CBB">
              <w:rPr>
                <w:sz w:val="20"/>
                <w:szCs w:val="20"/>
              </w:rPr>
              <w:t xml:space="preserve">Программа </w:t>
            </w:r>
            <w:r w:rsidRPr="00AE0CBB">
              <w:rPr>
                <w:sz w:val="20"/>
                <w:szCs w:val="20"/>
                <w:lang w:val="ky-KG"/>
              </w:rPr>
              <w:t>иштелип чыкты</w:t>
            </w:r>
          </w:p>
        </w:tc>
        <w:tc>
          <w:tcPr>
            <w:tcW w:w="1139" w:type="dxa"/>
            <w:shd w:val="clear" w:color="auto" w:fill="auto"/>
          </w:tcPr>
          <w:p w14:paraId="4B3192AB" w14:textId="77777777" w:rsidR="00E70CE6" w:rsidRPr="00AE0CBB" w:rsidRDefault="00E70CE6" w:rsidP="007F5291">
            <w:pPr>
              <w:rPr>
                <w:sz w:val="20"/>
                <w:szCs w:val="20"/>
              </w:rPr>
            </w:pPr>
            <w:r w:rsidRPr="00AE0CBB">
              <w:rPr>
                <w:sz w:val="20"/>
                <w:szCs w:val="20"/>
              </w:rPr>
              <w:t>Документ</w:t>
            </w:r>
          </w:p>
        </w:tc>
        <w:tc>
          <w:tcPr>
            <w:tcW w:w="1195" w:type="dxa"/>
            <w:shd w:val="clear" w:color="auto" w:fill="auto"/>
          </w:tcPr>
          <w:p w14:paraId="47D48828" w14:textId="04C3D4E6" w:rsidR="00E70CE6" w:rsidRPr="00AE0CBB" w:rsidRDefault="00E70CE6" w:rsidP="00D9762B">
            <w:pPr>
              <w:jc w:val="center"/>
              <w:rPr>
                <w:sz w:val="20"/>
                <w:szCs w:val="20"/>
              </w:rPr>
            </w:pPr>
            <w:r w:rsidRPr="00AE0CBB">
              <w:rPr>
                <w:sz w:val="20"/>
                <w:szCs w:val="20"/>
              </w:rPr>
              <w:t>2023</w:t>
            </w:r>
            <w:r w:rsidR="00D9762B">
              <w:rPr>
                <w:sz w:val="20"/>
                <w:szCs w:val="20"/>
                <w:lang w:val="ky-KG"/>
              </w:rPr>
              <w:t>-</w:t>
            </w:r>
            <w:r w:rsidRPr="00AE0CBB">
              <w:rPr>
                <w:sz w:val="20"/>
                <w:szCs w:val="20"/>
              </w:rPr>
              <w:t xml:space="preserve">жылдын </w:t>
            </w:r>
            <w:r w:rsidR="00D9762B">
              <w:rPr>
                <w:sz w:val="20"/>
                <w:szCs w:val="20"/>
              </w:rPr>
              <w:br/>
            </w:r>
            <w:r w:rsidRPr="00AE0CBB">
              <w:rPr>
                <w:sz w:val="20"/>
                <w:szCs w:val="20"/>
              </w:rPr>
              <w:t>1</w:t>
            </w:r>
            <w:r w:rsidR="00D9762B">
              <w:rPr>
                <w:sz w:val="20"/>
                <w:szCs w:val="20"/>
                <w:lang w:val="ky-KG"/>
              </w:rPr>
              <w:t>-</w:t>
            </w:r>
            <w:r w:rsidRPr="00AE0CBB">
              <w:rPr>
                <w:sz w:val="20"/>
                <w:szCs w:val="20"/>
              </w:rPr>
              <w:t>жарым жылдыгы</w:t>
            </w:r>
          </w:p>
        </w:tc>
        <w:tc>
          <w:tcPr>
            <w:tcW w:w="1743" w:type="dxa"/>
            <w:shd w:val="clear" w:color="auto" w:fill="auto"/>
          </w:tcPr>
          <w:p w14:paraId="3F783ECC" w14:textId="60C43B76" w:rsidR="00E70CE6" w:rsidRPr="00AE0CBB" w:rsidRDefault="00E70CE6" w:rsidP="00D9762B">
            <w:pPr>
              <w:rPr>
                <w:sz w:val="20"/>
                <w:szCs w:val="20"/>
              </w:rPr>
            </w:pPr>
            <w:r w:rsidRPr="00AE0CBB">
              <w:rPr>
                <w:sz w:val="20"/>
                <w:szCs w:val="20"/>
              </w:rPr>
              <w:t>Программа</w:t>
            </w:r>
            <w:r w:rsidRPr="00AE0CBB">
              <w:rPr>
                <w:sz w:val="20"/>
                <w:szCs w:val="20"/>
                <w:lang w:val="ky-KG"/>
              </w:rPr>
              <w:t xml:space="preserve"> гендердик маселелерди камыйт</w:t>
            </w:r>
          </w:p>
        </w:tc>
        <w:tc>
          <w:tcPr>
            <w:tcW w:w="1623" w:type="dxa"/>
            <w:shd w:val="clear" w:color="auto" w:fill="auto"/>
          </w:tcPr>
          <w:p w14:paraId="030DF0E7" w14:textId="62FB71B6" w:rsidR="00E70CE6" w:rsidRPr="00AE0CBB" w:rsidRDefault="00E70CE6" w:rsidP="00D9762B">
            <w:pPr>
              <w:rPr>
                <w:sz w:val="20"/>
                <w:szCs w:val="20"/>
              </w:rPr>
            </w:pPr>
            <w:r w:rsidRPr="00AE0CBB">
              <w:rPr>
                <w:sz w:val="20"/>
                <w:szCs w:val="20"/>
                <w:lang w:val="ky-KG"/>
              </w:rPr>
              <w:t>ЭСКММ</w:t>
            </w:r>
            <w:r w:rsidRPr="00AE0CBB">
              <w:rPr>
                <w:sz w:val="20"/>
                <w:szCs w:val="20"/>
              </w:rPr>
              <w:t>, Э</w:t>
            </w:r>
            <w:r w:rsidRPr="00AE0CBB">
              <w:rPr>
                <w:sz w:val="20"/>
                <w:szCs w:val="20"/>
                <w:lang w:val="ky-KG"/>
              </w:rPr>
              <w:t>К</w:t>
            </w:r>
            <w:r w:rsidRPr="00AE0CBB">
              <w:rPr>
                <w:sz w:val="20"/>
                <w:szCs w:val="20"/>
              </w:rPr>
              <w:t>М, Жумуш берүүчүлөрдүн ассоциациясы</w:t>
            </w:r>
            <w:r w:rsidRPr="00AE0CBB">
              <w:rPr>
                <w:sz w:val="20"/>
                <w:szCs w:val="20"/>
                <w:lang w:val="ky-KG"/>
              </w:rPr>
              <w:t xml:space="preserve"> </w:t>
            </w:r>
            <w:r w:rsidRPr="00AE0CBB">
              <w:rPr>
                <w:sz w:val="20"/>
                <w:szCs w:val="20"/>
              </w:rPr>
              <w:t xml:space="preserve">(макулдашуу боюнча), </w:t>
            </w:r>
            <w:r w:rsidR="00D9762B">
              <w:rPr>
                <w:sz w:val="20"/>
                <w:szCs w:val="20"/>
                <w:lang w:val="ky-KG"/>
              </w:rPr>
              <w:t>КПФ</w:t>
            </w:r>
            <w:r w:rsidRPr="00AE0CBB">
              <w:rPr>
                <w:sz w:val="20"/>
                <w:szCs w:val="20"/>
              </w:rPr>
              <w:t xml:space="preserve">  (макулдашуу </w:t>
            </w:r>
            <w:r w:rsidRPr="00AE0CBB">
              <w:rPr>
                <w:sz w:val="20"/>
                <w:szCs w:val="20"/>
              </w:rPr>
              <w:lastRenderedPageBreak/>
              <w:t>боюнча)</w:t>
            </w:r>
          </w:p>
        </w:tc>
        <w:tc>
          <w:tcPr>
            <w:tcW w:w="1312" w:type="dxa"/>
            <w:shd w:val="clear" w:color="auto" w:fill="auto"/>
          </w:tcPr>
          <w:p w14:paraId="48DF8AC2" w14:textId="52213E2A" w:rsidR="00E70CE6" w:rsidRPr="00AE0CBB" w:rsidRDefault="00E70CE6" w:rsidP="007F5291">
            <w:pPr>
              <w:rPr>
                <w:sz w:val="20"/>
                <w:szCs w:val="20"/>
              </w:rPr>
            </w:pPr>
            <w:r w:rsidRPr="00AE0CBB">
              <w:rPr>
                <w:sz w:val="20"/>
                <w:szCs w:val="20"/>
              </w:rPr>
              <w:lastRenderedPageBreak/>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42DB2133" w14:textId="02E928F1" w:rsidR="00E70CE6" w:rsidRPr="00AE0CBB" w:rsidRDefault="00E70CE6" w:rsidP="00D9762B">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бюджетте каралган каражатт</w:t>
            </w:r>
            <w:r w:rsidR="00D9762B">
              <w:rPr>
                <w:sz w:val="20"/>
                <w:szCs w:val="20"/>
                <w:lang w:val="ky-KG"/>
              </w:rPr>
              <w:t>ар-д</w:t>
            </w:r>
            <w:r w:rsidRPr="00AE0CBB">
              <w:rPr>
                <w:sz w:val="20"/>
                <w:szCs w:val="20"/>
                <w:lang w:val="ky-KG"/>
              </w:rPr>
              <w:t xml:space="preserve">ын чегинде, бюджеттен тышкаркы </w:t>
            </w:r>
            <w:r w:rsidR="00D9762B">
              <w:rPr>
                <w:sz w:val="20"/>
                <w:szCs w:val="20"/>
                <w:lang w:val="ky-KG"/>
              </w:rPr>
              <w:lastRenderedPageBreak/>
              <w:t>каражаттар</w:t>
            </w:r>
          </w:p>
        </w:tc>
      </w:tr>
      <w:tr w:rsidR="00E70CE6" w:rsidRPr="00AE0CBB" w14:paraId="0CA75E8A" w14:textId="77777777" w:rsidTr="0047254D">
        <w:tc>
          <w:tcPr>
            <w:tcW w:w="812" w:type="dxa"/>
            <w:vMerge/>
          </w:tcPr>
          <w:p w14:paraId="61964C37" w14:textId="77777777" w:rsidR="00E70CE6" w:rsidRPr="00AE0CBB" w:rsidRDefault="00E70CE6" w:rsidP="007F5291">
            <w:pPr>
              <w:rPr>
                <w:sz w:val="20"/>
                <w:szCs w:val="20"/>
              </w:rPr>
            </w:pPr>
          </w:p>
        </w:tc>
        <w:tc>
          <w:tcPr>
            <w:tcW w:w="1591" w:type="dxa"/>
            <w:vMerge/>
          </w:tcPr>
          <w:p w14:paraId="5DF6BAB6" w14:textId="77777777" w:rsidR="00E70CE6" w:rsidRPr="00AE0CBB" w:rsidRDefault="00E70CE6" w:rsidP="007F5291">
            <w:pPr>
              <w:rPr>
                <w:sz w:val="20"/>
                <w:szCs w:val="20"/>
              </w:rPr>
            </w:pPr>
          </w:p>
        </w:tc>
        <w:tc>
          <w:tcPr>
            <w:tcW w:w="2264" w:type="dxa"/>
            <w:shd w:val="clear" w:color="auto" w:fill="auto"/>
          </w:tcPr>
          <w:p w14:paraId="5D65C510" w14:textId="1FEDCC74" w:rsidR="00E70CE6" w:rsidRPr="00AE0CBB" w:rsidRDefault="00E70CE6" w:rsidP="00AC6D18">
            <w:pPr>
              <w:rPr>
                <w:sz w:val="20"/>
                <w:szCs w:val="20"/>
              </w:rPr>
            </w:pPr>
            <w:r>
              <w:rPr>
                <w:sz w:val="20"/>
                <w:szCs w:val="20"/>
                <w:lang w:val="ky-KG"/>
              </w:rPr>
              <w:t>4</w:t>
            </w:r>
            <w:r w:rsidRPr="00AE0CBB">
              <w:rPr>
                <w:sz w:val="20"/>
                <w:szCs w:val="20"/>
              </w:rPr>
              <w:t xml:space="preserve">.3. </w:t>
            </w:r>
            <w:r w:rsidRPr="00AE0CBB">
              <w:rPr>
                <w:sz w:val="20"/>
                <w:szCs w:val="20"/>
                <w:lang w:val="ky-KG"/>
              </w:rPr>
              <w:t xml:space="preserve">Башкы макулдашууга </w:t>
            </w:r>
            <w:r w:rsidR="001B0502" w:rsidRPr="00AE0CBB">
              <w:rPr>
                <w:sz w:val="20"/>
                <w:szCs w:val="20"/>
              </w:rPr>
              <w:t>(</w:t>
            </w:r>
            <w:r w:rsidR="001B0502">
              <w:rPr>
                <w:sz w:val="20"/>
                <w:szCs w:val="20"/>
                <w:lang w:val="ky-KG"/>
              </w:rPr>
              <w:t xml:space="preserve">2022–2024-жылдарга Кыргыз Республикасынын Министрлер Кабинети, Кыргызстандын профсоюздар федерациясы менен </w:t>
            </w:r>
            <w:r w:rsidR="00AC6D18">
              <w:rPr>
                <w:sz w:val="20"/>
                <w:szCs w:val="20"/>
                <w:lang w:val="ky-KG"/>
              </w:rPr>
              <w:t>жумуш</w:t>
            </w:r>
            <w:r w:rsidR="001B0502">
              <w:rPr>
                <w:sz w:val="20"/>
                <w:szCs w:val="20"/>
                <w:lang w:val="ky-KG"/>
              </w:rPr>
              <w:t xml:space="preserve"> берүүчүлөрдүн республикалык бирикмелеринин  ортосунда) </w:t>
            </w:r>
            <w:r w:rsidRPr="00AE0CBB">
              <w:rPr>
                <w:sz w:val="20"/>
                <w:szCs w:val="20"/>
                <w:lang w:val="ky-KG"/>
              </w:rPr>
              <w:t xml:space="preserve">аялдардын абалын жакшыртуучу пункттарды киргизүү </w:t>
            </w:r>
          </w:p>
        </w:tc>
        <w:tc>
          <w:tcPr>
            <w:tcW w:w="1421" w:type="dxa"/>
            <w:shd w:val="clear" w:color="auto" w:fill="auto"/>
          </w:tcPr>
          <w:p w14:paraId="2445D4B3" w14:textId="3DDC1D51" w:rsidR="00E70CE6" w:rsidRPr="00AE0CBB" w:rsidRDefault="00E70CE6" w:rsidP="007F5291">
            <w:pPr>
              <w:rPr>
                <w:sz w:val="20"/>
                <w:szCs w:val="20"/>
                <w:lang w:val="ky-KG"/>
              </w:rPr>
            </w:pPr>
            <w:r w:rsidRPr="00AE0CBB">
              <w:rPr>
                <w:sz w:val="20"/>
                <w:szCs w:val="20"/>
                <w:lang w:val="ky-KG"/>
              </w:rPr>
              <w:t>Жок</w:t>
            </w:r>
          </w:p>
        </w:tc>
        <w:tc>
          <w:tcPr>
            <w:tcW w:w="1272" w:type="dxa"/>
            <w:shd w:val="clear" w:color="auto" w:fill="auto"/>
          </w:tcPr>
          <w:p w14:paraId="25FDA15C" w14:textId="13D0F3AF" w:rsidR="00E70CE6" w:rsidRPr="00AE0CBB" w:rsidRDefault="00E70CE6" w:rsidP="007F5291">
            <w:pPr>
              <w:rPr>
                <w:sz w:val="20"/>
                <w:szCs w:val="20"/>
                <w:lang w:val="ky-KG"/>
              </w:rPr>
            </w:pPr>
            <w:r w:rsidRPr="00AE0CBB">
              <w:rPr>
                <w:sz w:val="20"/>
                <w:szCs w:val="20"/>
                <w:lang w:val="ky-KG"/>
              </w:rPr>
              <w:t>Башкы макулда</w:t>
            </w:r>
            <w:r>
              <w:rPr>
                <w:sz w:val="20"/>
                <w:szCs w:val="20"/>
                <w:lang w:val="ky-KG"/>
              </w:rPr>
              <w:t>-</w:t>
            </w:r>
            <w:r w:rsidRPr="00AE0CBB">
              <w:rPr>
                <w:sz w:val="20"/>
                <w:szCs w:val="20"/>
                <w:lang w:val="ky-KG"/>
              </w:rPr>
              <w:t>шуу өзгөртүлдү</w:t>
            </w:r>
          </w:p>
        </w:tc>
        <w:tc>
          <w:tcPr>
            <w:tcW w:w="1139" w:type="dxa"/>
            <w:shd w:val="clear" w:color="auto" w:fill="auto"/>
          </w:tcPr>
          <w:p w14:paraId="0E240118" w14:textId="77777777" w:rsidR="00E70CE6" w:rsidRPr="00AE0CBB" w:rsidRDefault="00E70CE6" w:rsidP="007F5291">
            <w:pPr>
              <w:rPr>
                <w:sz w:val="20"/>
                <w:szCs w:val="20"/>
              </w:rPr>
            </w:pPr>
            <w:r w:rsidRPr="00AE0CBB">
              <w:rPr>
                <w:sz w:val="20"/>
                <w:szCs w:val="20"/>
              </w:rPr>
              <w:t>Документ</w:t>
            </w:r>
          </w:p>
        </w:tc>
        <w:tc>
          <w:tcPr>
            <w:tcW w:w="1195" w:type="dxa"/>
            <w:shd w:val="clear" w:color="auto" w:fill="auto"/>
          </w:tcPr>
          <w:p w14:paraId="3A8DAD0D" w14:textId="00707BD0" w:rsidR="00E70CE6" w:rsidRPr="00AE0CBB" w:rsidRDefault="00E70CE6" w:rsidP="001A35F7">
            <w:pPr>
              <w:jc w:val="center"/>
              <w:rPr>
                <w:sz w:val="20"/>
                <w:szCs w:val="20"/>
                <w:lang w:val="ky-KG"/>
              </w:rPr>
            </w:pPr>
            <w:r w:rsidRPr="00AE0CBB">
              <w:rPr>
                <w:sz w:val="20"/>
                <w:szCs w:val="20"/>
              </w:rPr>
              <w:t>202</w:t>
            </w:r>
            <w:r w:rsidRPr="00AE0CBB">
              <w:rPr>
                <w:sz w:val="20"/>
                <w:szCs w:val="20"/>
                <w:lang w:val="ky-KG"/>
              </w:rPr>
              <w:t>2</w:t>
            </w:r>
            <w:r w:rsidR="00D9762B">
              <w:rPr>
                <w:sz w:val="20"/>
                <w:szCs w:val="20"/>
                <w:lang w:val="ky-KG"/>
              </w:rPr>
              <w:t>-</w:t>
            </w:r>
            <w:r w:rsidRPr="00AE0CBB">
              <w:rPr>
                <w:sz w:val="20"/>
                <w:szCs w:val="20"/>
                <w:lang w:val="ky-KG"/>
              </w:rPr>
              <w:t xml:space="preserve"> жылдын</w:t>
            </w:r>
          </w:p>
          <w:p w14:paraId="164AB1D0" w14:textId="4D0C1C2C" w:rsidR="00E70CE6" w:rsidRPr="00AE0CBB" w:rsidRDefault="00E70CE6" w:rsidP="00D9762B">
            <w:pPr>
              <w:jc w:val="center"/>
              <w:rPr>
                <w:sz w:val="20"/>
                <w:szCs w:val="20"/>
              </w:rPr>
            </w:pPr>
            <w:r w:rsidRPr="00AE0CBB">
              <w:rPr>
                <w:sz w:val="20"/>
                <w:szCs w:val="20"/>
                <w:lang w:val="ky-KG"/>
              </w:rPr>
              <w:t>2</w:t>
            </w:r>
            <w:r w:rsidR="00D9762B">
              <w:rPr>
                <w:sz w:val="20"/>
                <w:szCs w:val="20"/>
                <w:lang w:val="ky-KG"/>
              </w:rPr>
              <w:t>-</w:t>
            </w:r>
            <w:r w:rsidRPr="00AE0CBB">
              <w:rPr>
                <w:sz w:val="20"/>
                <w:szCs w:val="20"/>
                <w:lang w:val="ky-KG"/>
              </w:rPr>
              <w:t>жарым жылдыгы</w:t>
            </w:r>
          </w:p>
        </w:tc>
        <w:tc>
          <w:tcPr>
            <w:tcW w:w="1743" w:type="dxa"/>
            <w:shd w:val="clear" w:color="auto" w:fill="auto"/>
          </w:tcPr>
          <w:p w14:paraId="4A9445F7" w14:textId="2076217B" w:rsidR="00E70CE6" w:rsidRPr="00AE0CBB" w:rsidRDefault="00E70CE6" w:rsidP="00D9762B">
            <w:pPr>
              <w:rPr>
                <w:sz w:val="20"/>
                <w:szCs w:val="20"/>
              </w:rPr>
            </w:pPr>
            <w:r w:rsidRPr="00AE0CBB">
              <w:rPr>
                <w:sz w:val="20"/>
                <w:szCs w:val="20"/>
                <w:lang w:val="ky-KG"/>
              </w:rPr>
              <w:t>И</w:t>
            </w:r>
            <w:r w:rsidR="00D9762B">
              <w:rPr>
                <w:sz w:val="20"/>
                <w:szCs w:val="20"/>
                <w:lang w:val="ky-KG"/>
              </w:rPr>
              <w:t>штеген аялдарды</w:t>
            </w:r>
            <w:r w:rsidRPr="00AE0CBB">
              <w:rPr>
                <w:sz w:val="20"/>
                <w:szCs w:val="20"/>
                <w:lang w:val="ky-KG"/>
              </w:rPr>
              <w:t xml:space="preserve"> колдоо жакшыртылды</w:t>
            </w:r>
          </w:p>
        </w:tc>
        <w:tc>
          <w:tcPr>
            <w:tcW w:w="1623" w:type="dxa"/>
            <w:shd w:val="clear" w:color="auto" w:fill="auto"/>
          </w:tcPr>
          <w:p w14:paraId="354CE08F" w14:textId="11372F73" w:rsidR="00E70CE6" w:rsidRPr="00D9762B" w:rsidRDefault="00E70CE6" w:rsidP="00D9762B">
            <w:pPr>
              <w:rPr>
                <w:sz w:val="20"/>
                <w:szCs w:val="20"/>
                <w:lang w:val="ky-KG"/>
              </w:rPr>
            </w:pPr>
            <w:r w:rsidRPr="00AE0CBB">
              <w:rPr>
                <w:sz w:val="20"/>
                <w:szCs w:val="20"/>
                <w:lang w:val="ky-KG"/>
              </w:rPr>
              <w:t>ЭСКММ</w:t>
            </w:r>
            <w:r w:rsidRPr="00AE0CBB">
              <w:rPr>
                <w:sz w:val="20"/>
                <w:szCs w:val="20"/>
              </w:rPr>
              <w:t xml:space="preserve">, </w:t>
            </w:r>
            <w:r w:rsidR="00D9762B">
              <w:rPr>
                <w:sz w:val="20"/>
                <w:szCs w:val="20"/>
                <w:lang w:val="ky-KG"/>
              </w:rPr>
              <w:t>КПФ</w:t>
            </w:r>
            <w:r w:rsidRPr="00AE0CBB">
              <w:rPr>
                <w:sz w:val="20"/>
                <w:szCs w:val="20"/>
              </w:rPr>
              <w:t xml:space="preserve">  (макулдашуу боюнча)</w:t>
            </w:r>
            <w:r w:rsidR="00D9762B">
              <w:rPr>
                <w:sz w:val="20"/>
                <w:szCs w:val="20"/>
                <w:lang w:val="ky-KG"/>
              </w:rPr>
              <w:t xml:space="preserve">, </w:t>
            </w:r>
            <w:r w:rsidR="00D9762B">
              <w:rPr>
                <w:sz w:val="20"/>
                <w:szCs w:val="20"/>
                <w:lang w:val="en-US"/>
              </w:rPr>
              <w:t>GIA</w:t>
            </w:r>
            <w:r w:rsidR="00D9762B">
              <w:rPr>
                <w:sz w:val="20"/>
                <w:szCs w:val="20"/>
                <w:lang w:val="ky-KG"/>
              </w:rPr>
              <w:t xml:space="preserve"> ассоциациясы </w:t>
            </w:r>
            <w:r w:rsidR="00D9762B" w:rsidRPr="00AE0CBB">
              <w:rPr>
                <w:sz w:val="20"/>
                <w:szCs w:val="20"/>
              </w:rPr>
              <w:t>(макулдашуу боюнча)</w:t>
            </w:r>
          </w:p>
        </w:tc>
        <w:tc>
          <w:tcPr>
            <w:tcW w:w="1312" w:type="dxa"/>
            <w:shd w:val="clear" w:color="auto" w:fill="auto"/>
          </w:tcPr>
          <w:p w14:paraId="614FA0E5" w14:textId="77777777" w:rsidR="00E70CE6" w:rsidRPr="00AE0CBB" w:rsidRDefault="00E70CE6" w:rsidP="007F5291">
            <w:pPr>
              <w:rPr>
                <w:sz w:val="20"/>
                <w:szCs w:val="20"/>
              </w:rPr>
            </w:pPr>
          </w:p>
        </w:tc>
        <w:tc>
          <w:tcPr>
            <w:tcW w:w="1476" w:type="dxa"/>
            <w:shd w:val="clear" w:color="auto" w:fill="auto"/>
          </w:tcPr>
          <w:p w14:paraId="46DC4DF4" w14:textId="670FD9CE" w:rsidR="00E70CE6" w:rsidRPr="00AE0CBB" w:rsidRDefault="00E70CE6" w:rsidP="001B0502">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бюджетте каралган каражаттар</w:t>
            </w:r>
            <w:r w:rsidR="001B0502">
              <w:rPr>
                <w:sz w:val="20"/>
                <w:szCs w:val="20"/>
                <w:lang w:val="ky-KG"/>
              </w:rPr>
              <w:t>-дын чегинде</w:t>
            </w:r>
          </w:p>
        </w:tc>
      </w:tr>
      <w:tr w:rsidR="006747F9" w:rsidRPr="00AE0CBB" w14:paraId="7421C937" w14:textId="77777777" w:rsidTr="0047254D">
        <w:tc>
          <w:tcPr>
            <w:tcW w:w="812" w:type="dxa"/>
            <w:vMerge w:val="restart"/>
          </w:tcPr>
          <w:p w14:paraId="0BE27FE5" w14:textId="5604CCDB" w:rsidR="006747F9" w:rsidRPr="00F00D79" w:rsidRDefault="006747F9" w:rsidP="007F5291">
            <w:pPr>
              <w:rPr>
                <w:sz w:val="20"/>
                <w:szCs w:val="20"/>
                <w:lang w:val="ky-KG"/>
              </w:rPr>
            </w:pPr>
            <w:r w:rsidRPr="00F00D79">
              <w:rPr>
                <w:sz w:val="20"/>
                <w:szCs w:val="20"/>
                <w:lang w:val="ky-KG"/>
              </w:rPr>
              <w:t>5</w:t>
            </w:r>
          </w:p>
        </w:tc>
        <w:tc>
          <w:tcPr>
            <w:tcW w:w="1591" w:type="dxa"/>
            <w:vMerge w:val="restart"/>
          </w:tcPr>
          <w:p w14:paraId="0B512AAB" w14:textId="2642F75C" w:rsidR="006747F9" w:rsidRPr="00F00D79" w:rsidRDefault="006747F9" w:rsidP="005D3E85">
            <w:pPr>
              <w:rPr>
                <w:b/>
                <w:sz w:val="20"/>
                <w:szCs w:val="20"/>
                <w:lang w:val="ky-KG"/>
              </w:rPr>
            </w:pPr>
            <w:r w:rsidRPr="00F00D79">
              <w:rPr>
                <w:b/>
                <w:sz w:val="20"/>
                <w:szCs w:val="20"/>
                <w:lang w:val="ky-KG"/>
              </w:rPr>
              <w:t xml:space="preserve">Кызматкер-лерге, </w:t>
            </w:r>
            <w:r w:rsidR="005D3E85">
              <w:rPr>
                <w:b/>
                <w:sz w:val="20"/>
                <w:szCs w:val="20"/>
                <w:lang w:val="ky-KG"/>
              </w:rPr>
              <w:t>иш</w:t>
            </w:r>
            <w:r w:rsidRPr="00F00D79">
              <w:rPr>
                <w:b/>
                <w:sz w:val="20"/>
                <w:szCs w:val="20"/>
                <w:lang w:val="ky-KG"/>
              </w:rPr>
              <w:t xml:space="preserve">  берүүчүлөргө жана эмгек мигранттары-на эмгек укуктары</w:t>
            </w:r>
            <w:r w:rsidR="005D3E85">
              <w:rPr>
                <w:b/>
                <w:sz w:val="20"/>
                <w:szCs w:val="20"/>
                <w:lang w:val="ky-KG"/>
              </w:rPr>
              <w:t>,</w:t>
            </w:r>
            <w:r w:rsidRPr="00F00D79">
              <w:rPr>
                <w:b/>
                <w:sz w:val="20"/>
                <w:szCs w:val="20"/>
                <w:lang w:val="ky-KG"/>
              </w:rPr>
              <w:t xml:space="preserve"> милдеттери, кызмат көрсөтүүлөргө карата уруксаттар ж.б. боюнча маалымдуу-лукту камсыз кылуу </w:t>
            </w:r>
          </w:p>
        </w:tc>
        <w:tc>
          <w:tcPr>
            <w:tcW w:w="2264" w:type="dxa"/>
            <w:shd w:val="clear" w:color="auto" w:fill="auto"/>
          </w:tcPr>
          <w:p w14:paraId="43DE979F" w14:textId="19F46E51" w:rsidR="006747F9" w:rsidRPr="00AE0CBB" w:rsidRDefault="006747F9" w:rsidP="00AC6D18">
            <w:pPr>
              <w:rPr>
                <w:sz w:val="20"/>
                <w:szCs w:val="20"/>
                <w:lang w:val="ky-KG"/>
              </w:rPr>
            </w:pPr>
            <w:r>
              <w:rPr>
                <w:sz w:val="20"/>
                <w:szCs w:val="20"/>
                <w:lang w:val="ky-KG"/>
              </w:rPr>
              <w:t>5</w:t>
            </w:r>
            <w:r w:rsidRPr="00AE0CBB">
              <w:rPr>
                <w:sz w:val="20"/>
                <w:szCs w:val="20"/>
                <w:lang w:val="ky-KG"/>
              </w:rPr>
              <w:t xml:space="preserve">.1. Кызматкерлердин, өзгөчө аялдардын, ошондой эле </w:t>
            </w:r>
            <w:r w:rsidR="00AC6D18">
              <w:rPr>
                <w:sz w:val="20"/>
                <w:szCs w:val="20"/>
                <w:lang w:val="ky-KG"/>
              </w:rPr>
              <w:t>жумуш</w:t>
            </w:r>
            <w:r w:rsidRPr="00AE0CBB">
              <w:rPr>
                <w:sz w:val="20"/>
                <w:szCs w:val="20"/>
                <w:lang w:val="ky-KG"/>
              </w:rPr>
              <w:t xml:space="preserve"> берүүчүлөрдүн эмгек мамилелерине тиешелүү эмгек шарттарындагы гендердик сез</w:t>
            </w:r>
            <w:r w:rsidR="005D3E85">
              <w:rPr>
                <w:sz w:val="20"/>
                <w:szCs w:val="20"/>
                <w:lang w:val="ky-KG"/>
              </w:rPr>
              <w:t>гичтик</w:t>
            </w:r>
            <w:r w:rsidRPr="00AE0CBB">
              <w:rPr>
                <w:sz w:val="20"/>
                <w:szCs w:val="20"/>
                <w:lang w:val="ky-KG"/>
              </w:rPr>
              <w:t xml:space="preserve"> маселелери жана мыйзамдардын башка ченемдери боюнча укуктук сабаттуулугун жогорулатуу </w:t>
            </w:r>
          </w:p>
        </w:tc>
        <w:tc>
          <w:tcPr>
            <w:tcW w:w="1421" w:type="dxa"/>
            <w:shd w:val="clear" w:color="auto" w:fill="auto"/>
          </w:tcPr>
          <w:p w14:paraId="4D6B7CC3" w14:textId="0F04C9F6" w:rsidR="006747F9" w:rsidRPr="00AE0CBB" w:rsidRDefault="005D3E85" w:rsidP="00AC6D18">
            <w:pPr>
              <w:rPr>
                <w:sz w:val="20"/>
                <w:szCs w:val="20"/>
                <w:lang w:val="ky-KG"/>
              </w:rPr>
            </w:pPr>
            <w:r>
              <w:rPr>
                <w:sz w:val="20"/>
                <w:szCs w:val="20"/>
                <w:lang w:val="ky-KG"/>
              </w:rPr>
              <w:t>Кызматкер-лердин</w:t>
            </w:r>
            <w:r w:rsidR="006747F9" w:rsidRPr="00AE0CBB">
              <w:rPr>
                <w:sz w:val="20"/>
                <w:szCs w:val="20"/>
                <w:lang w:val="ky-KG"/>
              </w:rPr>
              <w:t xml:space="preserve"> жана </w:t>
            </w:r>
            <w:r w:rsidR="00AC6D18">
              <w:rPr>
                <w:sz w:val="20"/>
                <w:szCs w:val="20"/>
                <w:lang w:val="ky-KG"/>
              </w:rPr>
              <w:t xml:space="preserve">жумуш </w:t>
            </w:r>
            <w:r w:rsidR="006747F9" w:rsidRPr="00AE0CBB">
              <w:rPr>
                <w:sz w:val="20"/>
                <w:szCs w:val="20"/>
                <w:lang w:val="ky-KG"/>
              </w:rPr>
              <w:t>бе</w:t>
            </w:r>
            <w:r w:rsidR="006747F9">
              <w:rPr>
                <w:sz w:val="20"/>
                <w:szCs w:val="20"/>
                <w:lang w:val="ky-KG"/>
              </w:rPr>
              <w:t>рүүчү</w:t>
            </w:r>
            <w:r w:rsidR="006747F9" w:rsidRPr="00AE0CBB">
              <w:rPr>
                <w:sz w:val="20"/>
                <w:szCs w:val="20"/>
                <w:lang w:val="ky-KG"/>
              </w:rPr>
              <w:t>лөр</w:t>
            </w:r>
            <w:r w:rsidR="006747F9">
              <w:rPr>
                <w:sz w:val="20"/>
                <w:szCs w:val="20"/>
                <w:lang w:val="ky-KG"/>
              </w:rPr>
              <w:t>-</w:t>
            </w:r>
            <w:r w:rsidR="006747F9" w:rsidRPr="00AE0CBB">
              <w:rPr>
                <w:sz w:val="20"/>
                <w:szCs w:val="20"/>
                <w:lang w:val="ky-KG"/>
              </w:rPr>
              <w:t>дүн укуктук сабаттуулу</w:t>
            </w:r>
            <w:r w:rsidR="006747F9">
              <w:rPr>
                <w:sz w:val="20"/>
                <w:szCs w:val="20"/>
                <w:lang w:val="ky-KG"/>
              </w:rPr>
              <w:t>-</w:t>
            </w:r>
            <w:r w:rsidR="006747F9" w:rsidRPr="00AE0CBB">
              <w:rPr>
                <w:sz w:val="20"/>
                <w:szCs w:val="20"/>
                <w:lang w:val="ky-KG"/>
              </w:rPr>
              <w:t xml:space="preserve">гунун </w:t>
            </w:r>
            <w:r w:rsidRPr="00AE0CBB">
              <w:rPr>
                <w:sz w:val="20"/>
                <w:szCs w:val="20"/>
                <w:lang w:val="ky-KG"/>
              </w:rPr>
              <w:t>деңгээли</w:t>
            </w:r>
            <w:r>
              <w:rPr>
                <w:sz w:val="20"/>
                <w:szCs w:val="20"/>
                <w:lang w:val="ky-KG"/>
              </w:rPr>
              <w:t>нин</w:t>
            </w:r>
            <w:r w:rsidRPr="00AE0CBB">
              <w:rPr>
                <w:sz w:val="20"/>
                <w:szCs w:val="20"/>
                <w:lang w:val="ky-KG"/>
              </w:rPr>
              <w:t xml:space="preserve"> </w:t>
            </w:r>
            <w:r w:rsidR="006747F9" w:rsidRPr="00AE0CBB">
              <w:rPr>
                <w:sz w:val="20"/>
                <w:szCs w:val="20"/>
                <w:lang w:val="ky-KG"/>
              </w:rPr>
              <w:t>төмөн</w:t>
            </w:r>
            <w:r>
              <w:rPr>
                <w:sz w:val="20"/>
                <w:szCs w:val="20"/>
                <w:lang w:val="ky-KG"/>
              </w:rPr>
              <w:t xml:space="preserve">дүгү     </w:t>
            </w:r>
            <w:r w:rsidR="006747F9" w:rsidRPr="00AE0CBB">
              <w:rPr>
                <w:sz w:val="20"/>
                <w:szCs w:val="20"/>
                <w:lang w:val="ky-KG"/>
              </w:rPr>
              <w:t xml:space="preserve"> </w:t>
            </w:r>
          </w:p>
        </w:tc>
        <w:tc>
          <w:tcPr>
            <w:tcW w:w="1272" w:type="dxa"/>
            <w:shd w:val="clear" w:color="auto" w:fill="auto"/>
          </w:tcPr>
          <w:p w14:paraId="2F9E220D" w14:textId="27EF9AB0" w:rsidR="006747F9" w:rsidRPr="00AE0CBB" w:rsidRDefault="006747F9" w:rsidP="005D3E85">
            <w:pPr>
              <w:rPr>
                <w:sz w:val="20"/>
                <w:szCs w:val="20"/>
                <w:lang w:val="ky-KG"/>
              </w:rPr>
            </w:pPr>
            <w:r w:rsidRPr="00AE0CBB">
              <w:rPr>
                <w:sz w:val="20"/>
                <w:szCs w:val="20"/>
                <w:lang w:val="ky-KG"/>
              </w:rPr>
              <w:t xml:space="preserve">Окутулган </w:t>
            </w:r>
            <w:r w:rsidR="005D3E85">
              <w:rPr>
                <w:sz w:val="20"/>
                <w:szCs w:val="20"/>
                <w:lang w:val="ky-KG"/>
              </w:rPr>
              <w:t>кызматкер-лердин</w:t>
            </w:r>
            <w:r w:rsidRPr="00AE0CBB">
              <w:rPr>
                <w:sz w:val="20"/>
                <w:szCs w:val="20"/>
                <w:lang w:val="ky-KG"/>
              </w:rPr>
              <w:t xml:space="preserve"> жана </w:t>
            </w:r>
            <w:r w:rsidR="005D3E85">
              <w:rPr>
                <w:sz w:val="20"/>
                <w:szCs w:val="20"/>
                <w:lang w:val="ky-KG"/>
              </w:rPr>
              <w:t xml:space="preserve">иш </w:t>
            </w:r>
            <w:r w:rsidRPr="00AE0CBB">
              <w:rPr>
                <w:sz w:val="20"/>
                <w:szCs w:val="20"/>
                <w:lang w:val="ky-KG"/>
              </w:rPr>
              <w:t>берүүчү</w:t>
            </w:r>
            <w:r>
              <w:rPr>
                <w:sz w:val="20"/>
                <w:szCs w:val="20"/>
                <w:lang w:val="ky-KG"/>
              </w:rPr>
              <w:t>-</w:t>
            </w:r>
            <w:r w:rsidRPr="00AE0CBB">
              <w:rPr>
                <w:sz w:val="20"/>
                <w:szCs w:val="20"/>
                <w:lang w:val="ky-KG"/>
              </w:rPr>
              <w:t>лөрдүн саны</w:t>
            </w:r>
          </w:p>
        </w:tc>
        <w:tc>
          <w:tcPr>
            <w:tcW w:w="1139" w:type="dxa"/>
            <w:shd w:val="clear" w:color="auto" w:fill="auto"/>
          </w:tcPr>
          <w:p w14:paraId="608D2510" w14:textId="3A6FE442" w:rsidR="006747F9" w:rsidRPr="00AE0CBB" w:rsidRDefault="006747F9" w:rsidP="007F5291">
            <w:pPr>
              <w:rPr>
                <w:sz w:val="20"/>
                <w:szCs w:val="20"/>
              </w:rPr>
            </w:pPr>
            <w:r w:rsidRPr="00AE0CBB">
              <w:rPr>
                <w:sz w:val="20"/>
                <w:szCs w:val="20"/>
              </w:rPr>
              <w:t>Адам</w:t>
            </w:r>
          </w:p>
        </w:tc>
        <w:tc>
          <w:tcPr>
            <w:tcW w:w="1195" w:type="dxa"/>
            <w:shd w:val="clear" w:color="auto" w:fill="auto"/>
          </w:tcPr>
          <w:p w14:paraId="21D3B693" w14:textId="4C8E2C33" w:rsidR="006747F9" w:rsidRPr="005D3E85" w:rsidRDefault="006747F9" w:rsidP="005D3E85">
            <w:pPr>
              <w:jc w:val="center"/>
              <w:rPr>
                <w:sz w:val="20"/>
                <w:szCs w:val="20"/>
                <w:lang w:val="ky-KG"/>
              </w:rPr>
            </w:pPr>
            <w:r w:rsidRPr="00AE0CBB">
              <w:rPr>
                <w:sz w:val="20"/>
                <w:szCs w:val="20"/>
              </w:rPr>
              <w:t>2022</w:t>
            </w:r>
            <w:r w:rsidRPr="005D3E85">
              <w:rPr>
                <w:sz w:val="20"/>
                <w:szCs w:val="20"/>
              </w:rPr>
              <w:t>–</w:t>
            </w:r>
            <w:r w:rsidR="005D3E85" w:rsidRPr="00AE0CBB">
              <w:rPr>
                <w:sz w:val="20"/>
                <w:szCs w:val="20"/>
              </w:rPr>
              <w:t>2024</w:t>
            </w:r>
            <w:r w:rsidR="005D3E85">
              <w:rPr>
                <w:sz w:val="20"/>
                <w:szCs w:val="20"/>
                <w:lang w:val="ky-KG"/>
              </w:rPr>
              <w:t xml:space="preserve">-жж. </w:t>
            </w:r>
            <w:r w:rsidR="005D3E85">
              <w:rPr>
                <w:sz w:val="20"/>
                <w:szCs w:val="20"/>
                <w:lang w:val="ky-KG"/>
              </w:rPr>
              <w:br/>
            </w:r>
            <w:r w:rsidRPr="00AE0CBB">
              <w:rPr>
                <w:sz w:val="20"/>
                <w:szCs w:val="20"/>
              </w:rPr>
              <w:t>2</w:t>
            </w:r>
            <w:r w:rsidR="005D3E85">
              <w:rPr>
                <w:sz w:val="20"/>
                <w:szCs w:val="20"/>
                <w:lang w:val="ky-KG"/>
              </w:rPr>
              <w:t>-</w:t>
            </w:r>
            <w:r w:rsidRPr="00AE0CBB">
              <w:rPr>
                <w:sz w:val="20"/>
                <w:szCs w:val="20"/>
              </w:rPr>
              <w:t>жарым</w:t>
            </w:r>
            <w:r w:rsidR="005D3E85">
              <w:rPr>
                <w:sz w:val="20"/>
                <w:szCs w:val="20"/>
                <w:lang w:val="ky-KG"/>
              </w:rPr>
              <w:t xml:space="preserve"> жылдыгы</w:t>
            </w:r>
          </w:p>
        </w:tc>
        <w:tc>
          <w:tcPr>
            <w:tcW w:w="1743" w:type="dxa"/>
            <w:shd w:val="clear" w:color="auto" w:fill="auto"/>
          </w:tcPr>
          <w:p w14:paraId="520FDE1F" w14:textId="2105F908" w:rsidR="006747F9" w:rsidRPr="005D3E85" w:rsidRDefault="006747F9" w:rsidP="00AC6D18">
            <w:pPr>
              <w:rPr>
                <w:sz w:val="20"/>
                <w:szCs w:val="20"/>
                <w:lang w:val="ky-KG"/>
              </w:rPr>
            </w:pPr>
            <w:r w:rsidRPr="00AE0CBB">
              <w:rPr>
                <w:sz w:val="20"/>
                <w:szCs w:val="20"/>
                <w:lang w:val="ky-KG"/>
              </w:rPr>
              <w:t>Гендердик сез</w:t>
            </w:r>
            <w:r w:rsidR="005D3E85">
              <w:rPr>
                <w:sz w:val="20"/>
                <w:szCs w:val="20"/>
                <w:lang w:val="ky-KG"/>
              </w:rPr>
              <w:t xml:space="preserve">гичтик </w:t>
            </w:r>
            <w:r w:rsidRPr="00AE0CBB">
              <w:rPr>
                <w:sz w:val="20"/>
                <w:szCs w:val="20"/>
                <w:lang w:val="ky-KG"/>
              </w:rPr>
              <w:t xml:space="preserve"> маселелери боюнча </w:t>
            </w:r>
            <w:r w:rsidR="005D3E85">
              <w:rPr>
                <w:sz w:val="20"/>
                <w:szCs w:val="20"/>
                <w:lang w:val="ky-KG"/>
              </w:rPr>
              <w:t xml:space="preserve">кызматкерлердин </w:t>
            </w:r>
            <w:r w:rsidRPr="00AE0CBB">
              <w:rPr>
                <w:sz w:val="20"/>
                <w:szCs w:val="20"/>
                <w:lang w:val="ky-KG"/>
              </w:rPr>
              <w:t xml:space="preserve"> жана </w:t>
            </w:r>
            <w:r w:rsidR="00AC6D18">
              <w:rPr>
                <w:sz w:val="20"/>
                <w:szCs w:val="20"/>
                <w:lang w:val="ky-KG"/>
              </w:rPr>
              <w:t>жумуш</w:t>
            </w:r>
            <w:r w:rsidRPr="00AE0CBB">
              <w:rPr>
                <w:sz w:val="20"/>
                <w:szCs w:val="20"/>
                <w:lang w:val="ky-KG"/>
              </w:rPr>
              <w:t xml:space="preserve"> берүүчүлөрдүн укуктары жана милдеттери </w:t>
            </w:r>
            <w:r w:rsidR="00A31620">
              <w:rPr>
                <w:sz w:val="20"/>
                <w:szCs w:val="20"/>
                <w:lang w:val="ky-KG"/>
              </w:rPr>
              <w:t>жөнүндө</w:t>
            </w:r>
            <w:r w:rsidRPr="00AE0CBB">
              <w:rPr>
                <w:sz w:val="20"/>
                <w:szCs w:val="20"/>
                <w:lang w:val="ky-KG"/>
              </w:rPr>
              <w:t xml:space="preserve"> билими жогорулады </w:t>
            </w:r>
          </w:p>
        </w:tc>
        <w:tc>
          <w:tcPr>
            <w:tcW w:w="1623" w:type="dxa"/>
            <w:shd w:val="clear" w:color="auto" w:fill="auto"/>
          </w:tcPr>
          <w:p w14:paraId="45C9385B" w14:textId="1AF0B8CA" w:rsidR="006747F9" w:rsidRPr="00AE0CBB" w:rsidRDefault="006747F9" w:rsidP="007F5291">
            <w:pPr>
              <w:rPr>
                <w:sz w:val="20"/>
                <w:szCs w:val="20"/>
              </w:rPr>
            </w:pPr>
            <w:r w:rsidRPr="00AE0CBB">
              <w:rPr>
                <w:sz w:val="20"/>
                <w:szCs w:val="20"/>
                <w:lang w:val="ky-KG"/>
              </w:rPr>
              <w:t>ЭСКММ</w:t>
            </w:r>
          </w:p>
        </w:tc>
        <w:tc>
          <w:tcPr>
            <w:tcW w:w="1312" w:type="dxa"/>
            <w:shd w:val="clear" w:color="auto" w:fill="auto"/>
          </w:tcPr>
          <w:p w14:paraId="5383E6E1" w14:textId="4F57BDC2" w:rsidR="006747F9" w:rsidRPr="00AE0CBB" w:rsidRDefault="006747F9" w:rsidP="007F5291">
            <w:pPr>
              <w:rPr>
                <w:sz w:val="20"/>
                <w:szCs w:val="20"/>
              </w:rPr>
            </w:pPr>
            <w:r w:rsidRPr="00AE0CBB">
              <w:rPr>
                <w:sz w:val="20"/>
                <w:szCs w:val="20"/>
              </w:rPr>
              <w:t>Өнүктүрүү боюнча өнөктөштөр (макулда</w:t>
            </w:r>
            <w:r>
              <w:rPr>
                <w:sz w:val="20"/>
                <w:szCs w:val="20"/>
                <w:lang w:val="ky-KG"/>
              </w:rPr>
              <w:t>-</w:t>
            </w:r>
            <w:r w:rsidRPr="00AE0CBB">
              <w:rPr>
                <w:sz w:val="20"/>
                <w:szCs w:val="20"/>
              </w:rPr>
              <w:t>шуу боюнча)</w:t>
            </w:r>
          </w:p>
        </w:tc>
        <w:tc>
          <w:tcPr>
            <w:tcW w:w="1476" w:type="dxa"/>
            <w:shd w:val="clear" w:color="auto" w:fill="auto"/>
          </w:tcPr>
          <w:p w14:paraId="063D2E31" w14:textId="320206D4" w:rsidR="006747F9" w:rsidRPr="00AE0CBB" w:rsidRDefault="006747F9" w:rsidP="00A31620">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бюджетте каралган каражатт</w:t>
            </w:r>
            <w:r w:rsidR="00A31620">
              <w:rPr>
                <w:sz w:val="20"/>
                <w:szCs w:val="20"/>
                <w:lang w:val="ky-KG"/>
              </w:rPr>
              <w:t>ар-д</w:t>
            </w:r>
            <w:r w:rsidRPr="00AE0CBB">
              <w:rPr>
                <w:sz w:val="20"/>
                <w:szCs w:val="20"/>
                <w:lang w:val="ky-KG"/>
              </w:rPr>
              <w:t xml:space="preserve">ын чегинде, бюджеттен тышкаркы </w:t>
            </w:r>
            <w:r w:rsidR="00A31620">
              <w:rPr>
                <w:sz w:val="20"/>
                <w:szCs w:val="20"/>
                <w:lang w:val="ky-KG"/>
              </w:rPr>
              <w:t>каражаттар</w:t>
            </w:r>
          </w:p>
        </w:tc>
      </w:tr>
      <w:tr w:rsidR="006747F9" w:rsidRPr="00AE0CBB" w14:paraId="5F4DAEBA" w14:textId="77777777" w:rsidTr="0047254D">
        <w:tc>
          <w:tcPr>
            <w:tcW w:w="812" w:type="dxa"/>
            <w:vMerge/>
          </w:tcPr>
          <w:p w14:paraId="4F3144C1" w14:textId="77777777" w:rsidR="006747F9" w:rsidRPr="00AE0CBB" w:rsidRDefault="006747F9" w:rsidP="007F5291">
            <w:pPr>
              <w:rPr>
                <w:sz w:val="20"/>
                <w:szCs w:val="20"/>
              </w:rPr>
            </w:pPr>
          </w:p>
        </w:tc>
        <w:tc>
          <w:tcPr>
            <w:tcW w:w="1591" w:type="dxa"/>
            <w:vMerge/>
          </w:tcPr>
          <w:p w14:paraId="30279108" w14:textId="77777777" w:rsidR="006747F9" w:rsidRPr="00AE0CBB" w:rsidRDefault="006747F9" w:rsidP="007F5291">
            <w:pPr>
              <w:rPr>
                <w:sz w:val="20"/>
                <w:szCs w:val="20"/>
              </w:rPr>
            </w:pPr>
          </w:p>
        </w:tc>
        <w:tc>
          <w:tcPr>
            <w:tcW w:w="2264" w:type="dxa"/>
            <w:shd w:val="clear" w:color="auto" w:fill="auto"/>
          </w:tcPr>
          <w:p w14:paraId="78F3AF7A" w14:textId="6464882D" w:rsidR="006747F9" w:rsidRPr="00AE0CBB" w:rsidRDefault="006747F9" w:rsidP="00C91F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ky-KG"/>
              </w:rPr>
            </w:pPr>
            <w:r w:rsidRPr="00490F53">
              <w:rPr>
                <w:sz w:val="20"/>
                <w:szCs w:val="20"/>
                <w:lang w:val="ky-KG"/>
              </w:rPr>
              <w:t>5.2.</w:t>
            </w:r>
            <w:r w:rsidRPr="00AE0CBB">
              <w:rPr>
                <w:sz w:val="20"/>
                <w:szCs w:val="20"/>
                <w:lang w:val="ky-KG"/>
              </w:rPr>
              <w:t xml:space="preserve"> КРнын чет өлкөлөрдөгү жарандарынын укуктарын жана кызыкчылыктарын коргоо, юридикалык жардам көрсөтүү</w:t>
            </w:r>
            <w:r w:rsidR="00A31620">
              <w:rPr>
                <w:sz w:val="20"/>
                <w:szCs w:val="20"/>
                <w:lang w:val="ky-KG"/>
              </w:rPr>
              <w:t>нү камсыз кылуу</w:t>
            </w:r>
            <w:r w:rsidRPr="00AE0CBB">
              <w:rPr>
                <w:sz w:val="20"/>
                <w:szCs w:val="20"/>
                <w:lang w:val="ky-KG"/>
              </w:rPr>
              <w:t xml:space="preserve"> жана кызмат көрсөтүүлөрдүн жеткиликтүүлүгүн камсыз кылуу боюнча, анын ичинде КР </w:t>
            </w:r>
            <w:r w:rsidRPr="00AE0CBB">
              <w:rPr>
                <w:sz w:val="20"/>
                <w:szCs w:val="20"/>
                <w:lang w:val="ky-KG"/>
              </w:rPr>
              <w:lastRenderedPageBreak/>
              <w:t>мыйзамдарына ылайык документтештирүү чөйрөсүндө ишти улантуу</w:t>
            </w:r>
          </w:p>
        </w:tc>
        <w:tc>
          <w:tcPr>
            <w:tcW w:w="1421" w:type="dxa"/>
            <w:shd w:val="clear" w:color="auto" w:fill="auto"/>
          </w:tcPr>
          <w:p w14:paraId="379FD7C7" w14:textId="0C220C45" w:rsidR="006747F9" w:rsidRPr="00AE0CBB" w:rsidRDefault="006747F9" w:rsidP="00EE4E70">
            <w:pPr>
              <w:rPr>
                <w:sz w:val="20"/>
                <w:szCs w:val="20"/>
                <w:lang w:val="ky-KG"/>
              </w:rPr>
            </w:pPr>
            <w:r w:rsidRPr="00AE0CBB">
              <w:rPr>
                <w:sz w:val="20"/>
                <w:szCs w:val="20"/>
                <w:lang w:val="ky-KG"/>
              </w:rPr>
              <w:lastRenderedPageBreak/>
              <w:t>Мигранттар</w:t>
            </w:r>
            <w:r>
              <w:rPr>
                <w:sz w:val="20"/>
                <w:szCs w:val="20"/>
                <w:lang w:val="ky-KG"/>
              </w:rPr>
              <w:t>-</w:t>
            </w:r>
            <w:r w:rsidRPr="00AE0CBB">
              <w:rPr>
                <w:sz w:val="20"/>
                <w:szCs w:val="20"/>
                <w:lang w:val="ky-KG"/>
              </w:rPr>
              <w:t xml:space="preserve">дын аялуулугу жана </w:t>
            </w:r>
            <w:r w:rsidR="00EE4E70">
              <w:rPr>
                <w:sz w:val="20"/>
                <w:szCs w:val="20"/>
                <w:lang w:val="ky-KG"/>
              </w:rPr>
              <w:t xml:space="preserve">укуктук </w:t>
            </w:r>
            <w:r w:rsidRPr="00AE0CBB">
              <w:rPr>
                <w:sz w:val="20"/>
                <w:szCs w:val="20"/>
                <w:lang w:val="ky-KG"/>
              </w:rPr>
              <w:t>сабаттуулу</w:t>
            </w:r>
            <w:r w:rsidR="00FF1A74">
              <w:rPr>
                <w:sz w:val="20"/>
                <w:szCs w:val="20"/>
                <w:lang w:val="ky-KG"/>
              </w:rPr>
              <w:t>к</w:t>
            </w:r>
            <w:r w:rsidRPr="00AE0CBB">
              <w:rPr>
                <w:sz w:val="20"/>
                <w:szCs w:val="20"/>
                <w:lang w:val="ky-KG"/>
              </w:rPr>
              <w:t xml:space="preserve"> </w:t>
            </w:r>
            <w:r w:rsidR="00FF1A74" w:rsidRPr="00AE0CBB">
              <w:rPr>
                <w:sz w:val="20"/>
                <w:szCs w:val="20"/>
                <w:lang w:val="ky-KG"/>
              </w:rPr>
              <w:t>деңгээли</w:t>
            </w:r>
            <w:r w:rsidR="00FF1A74">
              <w:rPr>
                <w:sz w:val="20"/>
                <w:szCs w:val="20"/>
                <w:lang w:val="ky-KG"/>
              </w:rPr>
              <w:t>нин</w:t>
            </w:r>
            <w:r w:rsidR="00FF1A74" w:rsidRPr="00AE0CBB">
              <w:rPr>
                <w:sz w:val="20"/>
                <w:szCs w:val="20"/>
                <w:lang w:val="ky-KG"/>
              </w:rPr>
              <w:t xml:space="preserve"> </w:t>
            </w:r>
            <w:r w:rsidRPr="00AE0CBB">
              <w:rPr>
                <w:sz w:val="20"/>
                <w:szCs w:val="20"/>
                <w:lang w:val="ky-KG"/>
              </w:rPr>
              <w:t>төмөн</w:t>
            </w:r>
            <w:r w:rsidR="00FF1A74">
              <w:rPr>
                <w:sz w:val="20"/>
                <w:szCs w:val="20"/>
                <w:lang w:val="ky-KG"/>
              </w:rPr>
              <w:t>дүгү</w:t>
            </w:r>
            <w:r w:rsidRPr="00AE0CBB">
              <w:rPr>
                <w:sz w:val="20"/>
                <w:szCs w:val="20"/>
                <w:lang w:val="ky-KG"/>
              </w:rPr>
              <w:t xml:space="preserve"> </w:t>
            </w:r>
          </w:p>
        </w:tc>
        <w:tc>
          <w:tcPr>
            <w:tcW w:w="1272" w:type="dxa"/>
            <w:shd w:val="clear" w:color="auto" w:fill="auto"/>
          </w:tcPr>
          <w:p w14:paraId="0A25BBE5" w14:textId="6552858A" w:rsidR="006747F9" w:rsidRPr="00AE0CBB" w:rsidRDefault="00FF1A74" w:rsidP="00FF1A74">
            <w:pPr>
              <w:rPr>
                <w:sz w:val="20"/>
                <w:szCs w:val="20"/>
              </w:rPr>
            </w:pPr>
            <w:r>
              <w:rPr>
                <w:sz w:val="20"/>
                <w:szCs w:val="20"/>
                <w:lang w:val="ky-KG"/>
              </w:rPr>
              <w:t>К</w:t>
            </w:r>
            <w:r w:rsidR="006747F9" w:rsidRPr="00AE0CBB">
              <w:rPr>
                <w:sz w:val="20"/>
                <w:szCs w:val="20"/>
                <w:lang w:val="ky-KG"/>
              </w:rPr>
              <w:t>онсульта</w:t>
            </w:r>
            <w:r w:rsidR="006747F9">
              <w:rPr>
                <w:sz w:val="20"/>
                <w:szCs w:val="20"/>
                <w:lang w:val="ky-KG"/>
              </w:rPr>
              <w:t>-</w:t>
            </w:r>
            <w:r w:rsidR="006747F9" w:rsidRPr="00AE0CBB">
              <w:rPr>
                <w:sz w:val="20"/>
                <w:szCs w:val="20"/>
                <w:lang w:val="ky-KG"/>
              </w:rPr>
              <w:t>ция алгандар</w:t>
            </w:r>
            <w:r w:rsidR="006747F9">
              <w:rPr>
                <w:sz w:val="20"/>
                <w:szCs w:val="20"/>
                <w:lang w:val="ky-KG"/>
              </w:rPr>
              <w:t>-</w:t>
            </w:r>
            <w:r w:rsidR="006747F9" w:rsidRPr="00AE0CBB">
              <w:rPr>
                <w:sz w:val="20"/>
                <w:szCs w:val="20"/>
                <w:lang w:val="ky-KG"/>
              </w:rPr>
              <w:t xml:space="preserve">дын саны </w:t>
            </w:r>
            <w:r>
              <w:rPr>
                <w:sz w:val="20"/>
                <w:szCs w:val="20"/>
                <w:lang w:val="ky-KG"/>
              </w:rPr>
              <w:t>(ж</w:t>
            </w:r>
            <w:r w:rsidRPr="00AE0CBB">
              <w:rPr>
                <w:sz w:val="20"/>
                <w:szCs w:val="20"/>
                <w:lang w:val="ky-KG"/>
              </w:rPr>
              <w:t>ынысы боюнча</w:t>
            </w:r>
            <w:r>
              <w:rPr>
                <w:sz w:val="20"/>
                <w:szCs w:val="20"/>
                <w:lang w:val="ky-KG"/>
              </w:rPr>
              <w:t>)</w:t>
            </w:r>
          </w:p>
        </w:tc>
        <w:tc>
          <w:tcPr>
            <w:tcW w:w="1139" w:type="dxa"/>
            <w:shd w:val="clear" w:color="auto" w:fill="auto"/>
          </w:tcPr>
          <w:p w14:paraId="64A6086C" w14:textId="69496C03" w:rsidR="006747F9" w:rsidRPr="00AE0CBB" w:rsidRDefault="006747F9" w:rsidP="007F5291">
            <w:pPr>
              <w:rPr>
                <w:sz w:val="20"/>
                <w:szCs w:val="20"/>
              </w:rPr>
            </w:pPr>
            <w:r w:rsidRPr="00AE0CBB">
              <w:rPr>
                <w:sz w:val="20"/>
                <w:szCs w:val="20"/>
              </w:rPr>
              <w:t>Адам</w:t>
            </w:r>
          </w:p>
        </w:tc>
        <w:tc>
          <w:tcPr>
            <w:tcW w:w="1195" w:type="dxa"/>
            <w:shd w:val="clear" w:color="auto" w:fill="auto"/>
          </w:tcPr>
          <w:p w14:paraId="509DF4F8" w14:textId="4B63DE82" w:rsidR="006747F9" w:rsidRPr="00AE0CBB" w:rsidRDefault="00FF1A74" w:rsidP="007F5291">
            <w:pPr>
              <w:rPr>
                <w:sz w:val="20"/>
                <w:szCs w:val="20"/>
                <w:lang w:val="ky-KG"/>
              </w:rPr>
            </w:pPr>
            <w:r>
              <w:rPr>
                <w:sz w:val="20"/>
                <w:szCs w:val="20"/>
                <w:lang w:val="ky-KG"/>
              </w:rPr>
              <w:t>Д</w:t>
            </w:r>
            <w:r w:rsidR="006747F9" w:rsidRPr="00AE0CBB">
              <w:rPr>
                <w:sz w:val="20"/>
                <w:szCs w:val="20"/>
                <w:lang w:val="ky-KG"/>
              </w:rPr>
              <w:t>айым</w:t>
            </w:r>
            <w:r>
              <w:rPr>
                <w:sz w:val="20"/>
                <w:szCs w:val="20"/>
                <w:lang w:val="ky-KG"/>
              </w:rPr>
              <w:t>а</w:t>
            </w:r>
          </w:p>
        </w:tc>
        <w:tc>
          <w:tcPr>
            <w:tcW w:w="1743" w:type="dxa"/>
            <w:shd w:val="clear" w:color="auto" w:fill="auto"/>
          </w:tcPr>
          <w:p w14:paraId="56CBB0D9" w14:textId="5800B69D" w:rsidR="006747F9" w:rsidRPr="00AE0CBB" w:rsidRDefault="006747F9" w:rsidP="007F5291">
            <w:pPr>
              <w:rPr>
                <w:sz w:val="20"/>
                <w:szCs w:val="20"/>
                <w:lang w:val="ky-KG"/>
              </w:rPr>
            </w:pPr>
            <w:r w:rsidRPr="00AE0CBB">
              <w:rPr>
                <w:sz w:val="20"/>
                <w:szCs w:val="20"/>
                <w:lang w:val="ky-KG"/>
              </w:rPr>
              <w:t xml:space="preserve">Эмгек мигранттарынын билим деңгээли жогорулады </w:t>
            </w:r>
          </w:p>
        </w:tc>
        <w:tc>
          <w:tcPr>
            <w:tcW w:w="1623" w:type="dxa"/>
            <w:shd w:val="clear" w:color="auto" w:fill="auto"/>
          </w:tcPr>
          <w:p w14:paraId="5F4C5E1B" w14:textId="55AFDBA2" w:rsidR="006747F9" w:rsidRPr="00AE0CBB" w:rsidRDefault="006747F9" w:rsidP="00EA543D">
            <w:pPr>
              <w:rPr>
                <w:sz w:val="20"/>
                <w:szCs w:val="20"/>
              </w:rPr>
            </w:pPr>
            <w:r w:rsidRPr="00AE0CBB">
              <w:rPr>
                <w:sz w:val="20"/>
                <w:szCs w:val="20"/>
                <w:lang w:val="ky-KG"/>
              </w:rPr>
              <w:t>ТИМ</w:t>
            </w:r>
          </w:p>
        </w:tc>
        <w:tc>
          <w:tcPr>
            <w:tcW w:w="1312" w:type="dxa"/>
            <w:shd w:val="clear" w:color="auto" w:fill="auto"/>
          </w:tcPr>
          <w:p w14:paraId="0FC31385" w14:textId="45776748" w:rsidR="006747F9" w:rsidRPr="00AE0CBB" w:rsidRDefault="006747F9" w:rsidP="007F5291">
            <w:pPr>
              <w:rPr>
                <w:sz w:val="20"/>
                <w:szCs w:val="20"/>
              </w:rPr>
            </w:pPr>
            <w:r w:rsidRPr="00AE0CBB">
              <w:rPr>
                <w:sz w:val="20"/>
                <w:szCs w:val="20"/>
              </w:rPr>
              <w:t>Өнүктүрүү боюнча өнөктөштөр (макулда</w:t>
            </w:r>
            <w:r>
              <w:rPr>
                <w:sz w:val="20"/>
                <w:szCs w:val="20"/>
                <w:lang w:val="ky-KG"/>
              </w:rPr>
              <w:t>-</w:t>
            </w:r>
            <w:r w:rsidRPr="00AE0CBB">
              <w:rPr>
                <w:sz w:val="20"/>
                <w:szCs w:val="20"/>
              </w:rPr>
              <w:t>шуу боюнча)</w:t>
            </w:r>
          </w:p>
        </w:tc>
        <w:tc>
          <w:tcPr>
            <w:tcW w:w="1476" w:type="dxa"/>
            <w:shd w:val="clear" w:color="auto" w:fill="auto"/>
          </w:tcPr>
          <w:p w14:paraId="49D08366" w14:textId="068E37D4" w:rsidR="006747F9" w:rsidRPr="00AE0CBB" w:rsidRDefault="006747F9" w:rsidP="00FF1A74">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бюджетте каралган каржатт</w:t>
            </w:r>
            <w:r w:rsidR="00FF1A74">
              <w:rPr>
                <w:sz w:val="20"/>
                <w:szCs w:val="20"/>
                <w:lang w:val="ky-KG"/>
              </w:rPr>
              <w:t>ард</w:t>
            </w:r>
            <w:r w:rsidRPr="00AE0CBB">
              <w:rPr>
                <w:sz w:val="20"/>
                <w:szCs w:val="20"/>
                <w:lang w:val="ky-KG"/>
              </w:rPr>
              <w:t xml:space="preserve">ын чегинде, бюджеттен тышкаркы </w:t>
            </w:r>
            <w:r w:rsidR="00FF1A74">
              <w:rPr>
                <w:sz w:val="20"/>
                <w:szCs w:val="20"/>
                <w:lang w:val="ky-KG"/>
              </w:rPr>
              <w:t>каражаттар</w:t>
            </w:r>
          </w:p>
        </w:tc>
      </w:tr>
      <w:tr w:rsidR="006747F9" w:rsidRPr="00AE0CBB" w14:paraId="0CCD33CC" w14:textId="77777777" w:rsidTr="0047254D">
        <w:tc>
          <w:tcPr>
            <w:tcW w:w="812" w:type="dxa"/>
            <w:vMerge/>
          </w:tcPr>
          <w:p w14:paraId="2CA3BB4E" w14:textId="77777777" w:rsidR="006747F9" w:rsidRPr="00AE0CBB" w:rsidRDefault="006747F9" w:rsidP="007F5291">
            <w:pPr>
              <w:rPr>
                <w:sz w:val="20"/>
                <w:szCs w:val="20"/>
              </w:rPr>
            </w:pPr>
          </w:p>
        </w:tc>
        <w:tc>
          <w:tcPr>
            <w:tcW w:w="1591" w:type="dxa"/>
            <w:vMerge/>
          </w:tcPr>
          <w:p w14:paraId="20555AAE" w14:textId="77777777" w:rsidR="006747F9" w:rsidRPr="00AE0CBB" w:rsidRDefault="006747F9" w:rsidP="007F5291">
            <w:pPr>
              <w:rPr>
                <w:sz w:val="20"/>
                <w:szCs w:val="20"/>
              </w:rPr>
            </w:pPr>
          </w:p>
        </w:tc>
        <w:tc>
          <w:tcPr>
            <w:tcW w:w="2264" w:type="dxa"/>
            <w:shd w:val="clear" w:color="auto" w:fill="auto"/>
          </w:tcPr>
          <w:p w14:paraId="058499A9" w14:textId="2F155C45" w:rsidR="006747F9" w:rsidRPr="00AE0CBB" w:rsidRDefault="006747F9" w:rsidP="00C91F65">
            <w:pPr>
              <w:rPr>
                <w:sz w:val="20"/>
                <w:szCs w:val="20"/>
              </w:rPr>
            </w:pPr>
            <w:r>
              <w:rPr>
                <w:sz w:val="20"/>
                <w:szCs w:val="20"/>
                <w:lang w:val="ky-KG"/>
              </w:rPr>
              <w:t>5</w:t>
            </w:r>
            <w:r w:rsidRPr="00AE0CBB">
              <w:rPr>
                <w:sz w:val="20"/>
                <w:szCs w:val="20"/>
              </w:rPr>
              <w:t>.3.</w:t>
            </w:r>
            <w:r w:rsidR="0073262C">
              <w:rPr>
                <w:sz w:val="20"/>
                <w:szCs w:val="20"/>
                <w:lang w:val="ky-KG"/>
              </w:rPr>
              <w:t xml:space="preserve"> </w:t>
            </w:r>
            <w:r w:rsidRPr="00AE0CBB">
              <w:rPr>
                <w:sz w:val="20"/>
                <w:szCs w:val="20"/>
                <w:lang w:val="ky-KG"/>
              </w:rPr>
              <w:t>Потенциалдуу эмгек мигранттарын жана кайтып келген мигранттарды коргоо</w:t>
            </w:r>
            <w:r w:rsidR="00C91F65">
              <w:rPr>
                <w:sz w:val="20"/>
                <w:szCs w:val="20"/>
                <w:lang w:val="ky-KG"/>
              </w:rPr>
              <w:t>,</w:t>
            </w:r>
            <w:r w:rsidRPr="00AE0CBB">
              <w:rPr>
                <w:sz w:val="20"/>
                <w:szCs w:val="20"/>
                <w:lang w:val="ky-KG"/>
              </w:rPr>
              <w:t xml:space="preserve"> </w:t>
            </w:r>
            <w:r w:rsidR="00C91F65">
              <w:rPr>
                <w:sz w:val="20"/>
                <w:szCs w:val="20"/>
                <w:lang w:val="ky-KG"/>
              </w:rPr>
              <w:t>укуктук</w:t>
            </w:r>
            <w:r w:rsidR="00C91F65" w:rsidRPr="00AE0CBB">
              <w:rPr>
                <w:sz w:val="20"/>
                <w:szCs w:val="20"/>
                <w:lang w:val="ky-KG"/>
              </w:rPr>
              <w:t xml:space="preserve"> жардам</w:t>
            </w:r>
            <w:r w:rsidR="00C91F65">
              <w:rPr>
                <w:sz w:val="20"/>
                <w:szCs w:val="20"/>
                <w:lang w:val="ky-KG"/>
              </w:rPr>
              <w:t>ды камсыздоо</w:t>
            </w:r>
            <w:r w:rsidR="00C91F65" w:rsidRPr="00AE0CBB">
              <w:rPr>
                <w:sz w:val="20"/>
                <w:szCs w:val="20"/>
                <w:lang w:val="ky-KG"/>
              </w:rPr>
              <w:t xml:space="preserve"> </w:t>
            </w:r>
            <w:r w:rsidRPr="00AE0CBB">
              <w:rPr>
                <w:sz w:val="20"/>
                <w:szCs w:val="20"/>
                <w:lang w:val="ky-KG"/>
              </w:rPr>
              <w:t>жана кызмат көрсөтүүлөр</w:t>
            </w:r>
            <w:r w:rsidR="00C91F65">
              <w:rPr>
                <w:sz w:val="20"/>
                <w:szCs w:val="20"/>
                <w:lang w:val="ky-KG"/>
              </w:rPr>
              <w:t>дүн</w:t>
            </w:r>
            <w:r w:rsidRPr="00AE0CBB">
              <w:rPr>
                <w:sz w:val="20"/>
                <w:szCs w:val="20"/>
                <w:lang w:val="ky-KG"/>
              </w:rPr>
              <w:t xml:space="preserve"> жеткиликтүүлүгүн камсыз кылуу боюнча,</w:t>
            </w:r>
            <w:r w:rsidRPr="00AE0CBB">
              <w:rPr>
                <w:rFonts w:eastAsia="Times New Roman"/>
                <w:color w:val="202124"/>
                <w:sz w:val="20"/>
                <w:szCs w:val="20"/>
                <w:lang w:val="ky-KG" w:eastAsia="ru-RU"/>
              </w:rPr>
              <w:t xml:space="preserve"> </w:t>
            </w:r>
            <w:r w:rsidRPr="00AE0CBB">
              <w:rPr>
                <w:sz w:val="20"/>
                <w:szCs w:val="20"/>
                <w:lang w:val="ky-KG"/>
              </w:rPr>
              <w:t xml:space="preserve">анын ичинде </w:t>
            </w:r>
            <w:r w:rsidR="00C91F65">
              <w:rPr>
                <w:sz w:val="20"/>
                <w:szCs w:val="20"/>
                <w:lang w:val="ky-KG"/>
              </w:rPr>
              <w:t xml:space="preserve">КР </w:t>
            </w:r>
            <w:r w:rsidRPr="00AE0CBB">
              <w:rPr>
                <w:sz w:val="20"/>
                <w:szCs w:val="20"/>
                <w:lang w:val="ky-KG"/>
              </w:rPr>
              <w:t>мыйзам</w:t>
            </w:r>
            <w:r w:rsidR="00C91F65">
              <w:rPr>
                <w:sz w:val="20"/>
                <w:szCs w:val="20"/>
                <w:lang w:val="ky-KG"/>
              </w:rPr>
              <w:t>дарына</w:t>
            </w:r>
            <w:r w:rsidRPr="00AE0CBB">
              <w:rPr>
                <w:sz w:val="20"/>
                <w:szCs w:val="20"/>
                <w:lang w:val="ky-KG"/>
              </w:rPr>
              <w:t xml:space="preserve"> ылайык документтештирүү чөйрөсүндө ишти улантуу</w:t>
            </w:r>
          </w:p>
        </w:tc>
        <w:tc>
          <w:tcPr>
            <w:tcW w:w="1421" w:type="dxa"/>
            <w:shd w:val="clear" w:color="auto" w:fill="auto"/>
          </w:tcPr>
          <w:p w14:paraId="4B0790B5" w14:textId="191C84B6" w:rsidR="006747F9" w:rsidRPr="00AE0CBB" w:rsidRDefault="006747F9" w:rsidP="00EE4E70">
            <w:pPr>
              <w:rPr>
                <w:sz w:val="20"/>
                <w:szCs w:val="20"/>
                <w:lang w:val="ky-KG"/>
              </w:rPr>
            </w:pPr>
            <w:r w:rsidRPr="00AE0CBB">
              <w:rPr>
                <w:sz w:val="20"/>
                <w:szCs w:val="20"/>
                <w:lang w:val="ky-KG"/>
              </w:rPr>
              <w:t>Мигранттар</w:t>
            </w:r>
            <w:r>
              <w:rPr>
                <w:sz w:val="20"/>
                <w:szCs w:val="20"/>
                <w:lang w:val="ky-KG"/>
              </w:rPr>
              <w:t>-</w:t>
            </w:r>
            <w:r w:rsidRPr="00AE0CBB">
              <w:rPr>
                <w:sz w:val="20"/>
                <w:szCs w:val="20"/>
                <w:lang w:val="ky-KG"/>
              </w:rPr>
              <w:t xml:space="preserve">дын аялуулугу жана </w:t>
            </w:r>
            <w:r w:rsidR="00EE4E70">
              <w:rPr>
                <w:sz w:val="20"/>
                <w:szCs w:val="20"/>
                <w:lang w:val="ky-KG"/>
              </w:rPr>
              <w:t xml:space="preserve">укуктук </w:t>
            </w:r>
            <w:r w:rsidRPr="00AE0CBB">
              <w:rPr>
                <w:sz w:val="20"/>
                <w:szCs w:val="20"/>
                <w:lang w:val="ky-KG"/>
              </w:rPr>
              <w:t>сабаттуулу</w:t>
            </w:r>
            <w:r w:rsidR="00EE4E70">
              <w:rPr>
                <w:sz w:val="20"/>
                <w:szCs w:val="20"/>
                <w:lang w:val="ky-KG"/>
              </w:rPr>
              <w:t>к</w:t>
            </w:r>
            <w:r w:rsidRPr="00AE0CBB">
              <w:rPr>
                <w:sz w:val="20"/>
                <w:szCs w:val="20"/>
                <w:lang w:val="ky-KG"/>
              </w:rPr>
              <w:t xml:space="preserve"> </w:t>
            </w:r>
            <w:r w:rsidR="00EE4E70" w:rsidRPr="00AE0CBB">
              <w:rPr>
                <w:sz w:val="20"/>
                <w:szCs w:val="20"/>
                <w:lang w:val="ky-KG"/>
              </w:rPr>
              <w:t>деңгээли</w:t>
            </w:r>
            <w:r w:rsidR="00EE4E70">
              <w:rPr>
                <w:sz w:val="20"/>
                <w:szCs w:val="20"/>
                <w:lang w:val="ky-KG"/>
              </w:rPr>
              <w:t>нин</w:t>
            </w:r>
            <w:r w:rsidR="00EE4E70" w:rsidRPr="00AE0CBB">
              <w:rPr>
                <w:sz w:val="20"/>
                <w:szCs w:val="20"/>
                <w:lang w:val="ky-KG"/>
              </w:rPr>
              <w:t xml:space="preserve"> </w:t>
            </w:r>
            <w:r w:rsidRPr="00AE0CBB">
              <w:rPr>
                <w:sz w:val="20"/>
                <w:szCs w:val="20"/>
                <w:lang w:val="ky-KG"/>
              </w:rPr>
              <w:t>төмөн</w:t>
            </w:r>
            <w:r w:rsidR="00EE4E70">
              <w:rPr>
                <w:sz w:val="20"/>
                <w:szCs w:val="20"/>
                <w:lang w:val="ky-KG"/>
              </w:rPr>
              <w:t>дүгү</w:t>
            </w:r>
            <w:r w:rsidRPr="00AE0CBB">
              <w:rPr>
                <w:sz w:val="20"/>
                <w:szCs w:val="20"/>
                <w:lang w:val="ky-KG"/>
              </w:rPr>
              <w:t xml:space="preserve"> </w:t>
            </w:r>
          </w:p>
        </w:tc>
        <w:tc>
          <w:tcPr>
            <w:tcW w:w="1272" w:type="dxa"/>
            <w:shd w:val="clear" w:color="auto" w:fill="auto"/>
          </w:tcPr>
          <w:p w14:paraId="7C473EF3" w14:textId="52F12214" w:rsidR="006747F9" w:rsidRPr="00AE0CBB" w:rsidRDefault="00EE4E70" w:rsidP="00EE4E70">
            <w:pPr>
              <w:rPr>
                <w:sz w:val="20"/>
                <w:szCs w:val="20"/>
                <w:lang w:val="ky-KG"/>
              </w:rPr>
            </w:pPr>
            <w:r>
              <w:rPr>
                <w:sz w:val="20"/>
                <w:szCs w:val="20"/>
                <w:lang w:val="ky-KG"/>
              </w:rPr>
              <w:t>К</w:t>
            </w:r>
            <w:r w:rsidR="006747F9" w:rsidRPr="00AE0CBB">
              <w:rPr>
                <w:sz w:val="20"/>
                <w:szCs w:val="20"/>
                <w:lang w:val="ky-KG"/>
              </w:rPr>
              <w:t>онсульта</w:t>
            </w:r>
            <w:r w:rsidR="006747F9">
              <w:rPr>
                <w:sz w:val="20"/>
                <w:szCs w:val="20"/>
                <w:lang w:val="ky-KG"/>
              </w:rPr>
              <w:t>-</w:t>
            </w:r>
            <w:r w:rsidR="006747F9" w:rsidRPr="00AE0CBB">
              <w:rPr>
                <w:sz w:val="20"/>
                <w:szCs w:val="20"/>
                <w:lang w:val="ky-KG"/>
              </w:rPr>
              <w:t>ция алгандар</w:t>
            </w:r>
            <w:r w:rsidR="006747F9">
              <w:rPr>
                <w:sz w:val="20"/>
                <w:szCs w:val="20"/>
                <w:lang w:val="ky-KG"/>
              </w:rPr>
              <w:t>-</w:t>
            </w:r>
            <w:r w:rsidR="006747F9" w:rsidRPr="00AE0CBB">
              <w:rPr>
                <w:sz w:val="20"/>
                <w:szCs w:val="20"/>
                <w:lang w:val="ky-KG"/>
              </w:rPr>
              <w:t>дын саны</w:t>
            </w:r>
            <w:r w:rsidRPr="00AE0CBB">
              <w:rPr>
                <w:sz w:val="20"/>
                <w:szCs w:val="20"/>
                <w:lang w:val="ky-KG"/>
              </w:rPr>
              <w:t xml:space="preserve"> </w:t>
            </w:r>
            <w:r>
              <w:rPr>
                <w:sz w:val="20"/>
                <w:szCs w:val="20"/>
                <w:lang w:val="ky-KG"/>
              </w:rPr>
              <w:t>(ж</w:t>
            </w:r>
            <w:r w:rsidRPr="00AE0CBB">
              <w:rPr>
                <w:sz w:val="20"/>
                <w:szCs w:val="20"/>
                <w:lang w:val="ky-KG"/>
              </w:rPr>
              <w:t>ынысы боюнча</w:t>
            </w:r>
            <w:r>
              <w:rPr>
                <w:sz w:val="20"/>
                <w:szCs w:val="20"/>
                <w:lang w:val="ky-KG"/>
              </w:rPr>
              <w:t>)</w:t>
            </w:r>
          </w:p>
        </w:tc>
        <w:tc>
          <w:tcPr>
            <w:tcW w:w="1139" w:type="dxa"/>
            <w:shd w:val="clear" w:color="auto" w:fill="auto"/>
          </w:tcPr>
          <w:p w14:paraId="5446F041" w14:textId="7CA01004" w:rsidR="006747F9" w:rsidRPr="00AE0CBB" w:rsidRDefault="006747F9" w:rsidP="007F5291">
            <w:pPr>
              <w:rPr>
                <w:sz w:val="20"/>
                <w:szCs w:val="20"/>
              </w:rPr>
            </w:pPr>
            <w:r w:rsidRPr="00AE0CBB">
              <w:rPr>
                <w:sz w:val="20"/>
                <w:szCs w:val="20"/>
              </w:rPr>
              <w:t>Адам</w:t>
            </w:r>
          </w:p>
        </w:tc>
        <w:tc>
          <w:tcPr>
            <w:tcW w:w="1195" w:type="dxa"/>
            <w:shd w:val="clear" w:color="auto" w:fill="auto"/>
          </w:tcPr>
          <w:p w14:paraId="407BD0BE" w14:textId="2F2F7EE4" w:rsidR="006747F9" w:rsidRPr="00AE0CBB" w:rsidRDefault="00EE4E70" w:rsidP="007F5291">
            <w:pPr>
              <w:rPr>
                <w:sz w:val="20"/>
                <w:szCs w:val="20"/>
                <w:lang w:val="ky-KG"/>
              </w:rPr>
            </w:pPr>
            <w:r>
              <w:rPr>
                <w:sz w:val="20"/>
                <w:szCs w:val="20"/>
                <w:lang w:val="ky-KG"/>
              </w:rPr>
              <w:t>Д</w:t>
            </w:r>
            <w:r w:rsidR="006747F9" w:rsidRPr="00AE0CBB">
              <w:rPr>
                <w:sz w:val="20"/>
                <w:szCs w:val="20"/>
                <w:lang w:val="ky-KG"/>
              </w:rPr>
              <w:t>айым</w:t>
            </w:r>
            <w:r>
              <w:rPr>
                <w:sz w:val="20"/>
                <w:szCs w:val="20"/>
                <w:lang w:val="ky-KG"/>
              </w:rPr>
              <w:t>а</w:t>
            </w:r>
          </w:p>
        </w:tc>
        <w:tc>
          <w:tcPr>
            <w:tcW w:w="1743" w:type="dxa"/>
            <w:shd w:val="clear" w:color="auto" w:fill="auto"/>
          </w:tcPr>
          <w:p w14:paraId="6903EEC6" w14:textId="6F5D5B00" w:rsidR="006747F9" w:rsidRPr="00AE0CBB" w:rsidRDefault="006747F9" w:rsidP="007F5291">
            <w:pPr>
              <w:rPr>
                <w:sz w:val="20"/>
                <w:szCs w:val="20"/>
                <w:highlight w:val="yellow"/>
                <w:lang w:val="ky-KG"/>
              </w:rPr>
            </w:pPr>
            <w:r w:rsidRPr="00AE0CBB">
              <w:rPr>
                <w:sz w:val="20"/>
                <w:szCs w:val="20"/>
                <w:lang w:val="ky-KG"/>
              </w:rPr>
              <w:t>Эмгек мигранттарынын билим деңгээли жогорулады</w:t>
            </w:r>
          </w:p>
        </w:tc>
        <w:tc>
          <w:tcPr>
            <w:tcW w:w="1623" w:type="dxa"/>
            <w:shd w:val="clear" w:color="auto" w:fill="auto"/>
          </w:tcPr>
          <w:p w14:paraId="56EC1565" w14:textId="7AC80A3A" w:rsidR="006747F9" w:rsidRPr="00AE0CBB" w:rsidRDefault="006747F9" w:rsidP="007F5291">
            <w:pPr>
              <w:rPr>
                <w:sz w:val="20"/>
                <w:szCs w:val="20"/>
                <w:highlight w:val="yellow"/>
                <w:lang w:val="ky-KG"/>
              </w:rPr>
            </w:pPr>
            <w:r w:rsidRPr="00AE0CBB">
              <w:rPr>
                <w:sz w:val="20"/>
                <w:szCs w:val="20"/>
                <w:lang w:val="ky-KG"/>
              </w:rPr>
              <w:t>ЭСКММ</w:t>
            </w:r>
          </w:p>
        </w:tc>
        <w:tc>
          <w:tcPr>
            <w:tcW w:w="1312" w:type="dxa"/>
            <w:shd w:val="clear" w:color="auto" w:fill="auto"/>
          </w:tcPr>
          <w:p w14:paraId="39FD9A02" w14:textId="3B1EF124" w:rsidR="006747F9" w:rsidRPr="00AE0CBB" w:rsidRDefault="006747F9" w:rsidP="007F5291">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510A2228" w14:textId="489FE129" w:rsidR="006747F9" w:rsidRPr="00AE0CBB" w:rsidRDefault="006747F9" w:rsidP="00EE4E70">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лык бюджетте каралган каражатт</w:t>
            </w:r>
            <w:r w:rsidR="00EE4E70">
              <w:rPr>
                <w:sz w:val="20"/>
                <w:szCs w:val="20"/>
                <w:lang w:val="ky-KG"/>
              </w:rPr>
              <w:t>ар-д</w:t>
            </w:r>
            <w:r w:rsidRPr="00AE0CBB">
              <w:rPr>
                <w:sz w:val="20"/>
                <w:szCs w:val="20"/>
                <w:lang w:val="ky-KG"/>
              </w:rPr>
              <w:t xml:space="preserve">ын чегинде, бюджеттен тышкаркы </w:t>
            </w:r>
            <w:r w:rsidR="00EE4E70">
              <w:rPr>
                <w:sz w:val="20"/>
                <w:szCs w:val="20"/>
                <w:lang w:val="ky-KG"/>
              </w:rPr>
              <w:t>каражаттар</w:t>
            </w:r>
          </w:p>
        </w:tc>
      </w:tr>
      <w:tr w:rsidR="006747F9" w:rsidRPr="00AE0CBB" w14:paraId="7BDFB7D0" w14:textId="77777777" w:rsidTr="0047254D">
        <w:tc>
          <w:tcPr>
            <w:tcW w:w="812" w:type="dxa"/>
            <w:vMerge/>
          </w:tcPr>
          <w:p w14:paraId="42350B22" w14:textId="77777777" w:rsidR="006747F9" w:rsidRPr="00AE0CBB" w:rsidRDefault="006747F9" w:rsidP="007F5291">
            <w:pPr>
              <w:rPr>
                <w:sz w:val="20"/>
                <w:szCs w:val="20"/>
                <w:lang w:val="ky-KG"/>
              </w:rPr>
            </w:pPr>
          </w:p>
        </w:tc>
        <w:tc>
          <w:tcPr>
            <w:tcW w:w="1591" w:type="dxa"/>
            <w:vMerge/>
          </w:tcPr>
          <w:p w14:paraId="07F8F0F8" w14:textId="77777777" w:rsidR="006747F9" w:rsidRPr="00AE0CBB" w:rsidRDefault="006747F9" w:rsidP="007F5291">
            <w:pPr>
              <w:rPr>
                <w:sz w:val="20"/>
                <w:szCs w:val="20"/>
                <w:lang w:val="ky-KG"/>
              </w:rPr>
            </w:pPr>
          </w:p>
        </w:tc>
        <w:tc>
          <w:tcPr>
            <w:tcW w:w="2264" w:type="dxa"/>
            <w:shd w:val="clear" w:color="auto" w:fill="auto"/>
          </w:tcPr>
          <w:p w14:paraId="744116DC" w14:textId="5807FF56" w:rsidR="006747F9" w:rsidRPr="00AE0CBB" w:rsidRDefault="006747F9" w:rsidP="00C91F65">
            <w:pPr>
              <w:rPr>
                <w:sz w:val="20"/>
                <w:szCs w:val="20"/>
                <w:lang w:val="ky-KG"/>
              </w:rPr>
            </w:pPr>
            <w:r>
              <w:rPr>
                <w:sz w:val="20"/>
                <w:szCs w:val="20"/>
                <w:lang w:val="ky-KG"/>
              </w:rPr>
              <w:t>5</w:t>
            </w:r>
            <w:r w:rsidRPr="00AE0CBB">
              <w:rPr>
                <w:sz w:val="20"/>
                <w:szCs w:val="20"/>
                <w:lang w:val="ky-KG"/>
              </w:rPr>
              <w:t>.4. Ийгиликтүү мигрант аялдар менен чет өлкөгө иштегени  кетип жаткан аялдардын ортосун</w:t>
            </w:r>
            <w:r w:rsidR="00C91F65">
              <w:rPr>
                <w:sz w:val="20"/>
                <w:szCs w:val="20"/>
                <w:lang w:val="ky-KG"/>
              </w:rPr>
              <w:t>д</w:t>
            </w:r>
            <w:r w:rsidRPr="00AE0CBB">
              <w:rPr>
                <w:sz w:val="20"/>
                <w:szCs w:val="20"/>
                <w:lang w:val="ky-KG"/>
              </w:rPr>
              <w:t xml:space="preserve">а </w:t>
            </w:r>
            <w:r w:rsidR="00C91F65">
              <w:rPr>
                <w:sz w:val="20"/>
                <w:szCs w:val="20"/>
                <w:lang w:val="ky-KG"/>
              </w:rPr>
              <w:t xml:space="preserve">тажрыйба алмашуу жана </w:t>
            </w:r>
            <w:r w:rsidRPr="00AE0CBB">
              <w:rPr>
                <w:sz w:val="20"/>
                <w:szCs w:val="20"/>
                <w:lang w:val="ky-KG"/>
              </w:rPr>
              <w:t xml:space="preserve">насаатчылык </w:t>
            </w:r>
            <w:r w:rsidR="00C91F65">
              <w:rPr>
                <w:sz w:val="20"/>
                <w:szCs w:val="20"/>
                <w:lang w:val="ky-KG"/>
              </w:rPr>
              <w:t xml:space="preserve">боюнча </w:t>
            </w:r>
            <w:r w:rsidRPr="00AE0CBB">
              <w:rPr>
                <w:sz w:val="20"/>
                <w:szCs w:val="20"/>
                <w:lang w:val="ky-KG"/>
              </w:rPr>
              <w:t xml:space="preserve">онлайн </w:t>
            </w:r>
            <w:r w:rsidR="00C91F65">
              <w:rPr>
                <w:sz w:val="20"/>
                <w:szCs w:val="20"/>
                <w:lang w:val="ky-KG"/>
              </w:rPr>
              <w:t>аянтчаны уюштуруу</w:t>
            </w:r>
            <w:r w:rsidRPr="00AE0CBB">
              <w:rPr>
                <w:sz w:val="20"/>
                <w:szCs w:val="20"/>
                <w:lang w:val="ky-KG"/>
              </w:rPr>
              <w:t xml:space="preserve">  </w:t>
            </w:r>
          </w:p>
        </w:tc>
        <w:tc>
          <w:tcPr>
            <w:tcW w:w="1421" w:type="dxa"/>
            <w:shd w:val="clear" w:color="auto" w:fill="auto"/>
          </w:tcPr>
          <w:p w14:paraId="0016DBAE" w14:textId="002253FD" w:rsidR="006747F9" w:rsidRPr="00AE0CBB" w:rsidRDefault="006747F9" w:rsidP="007F5291">
            <w:pPr>
              <w:rPr>
                <w:sz w:val="20"/>
                <w:szCs w:val="20"/>
                <w:lang w:val="ky-KG"/>
              </w:rPr>
            </w:pPr>
            <w:r w:rsidRPr="00AE0CBB">
              <w:rPr>
                <w:sz w:val="20"/>
                <w:szCs w:val="20"/>
                <w:lang w:val="ky-KG"/>
              </w:rPr>
              <w:t xml:space="preserve">Жок </w:t>
            </w:r>
          </w:p>
        </w:tc>
        <w:tc>
          <w:tcPr>
            <w:tcW w:w="1272" w:type="dxa"/>
            <w:shd w:val="clear" w:color="auto" w:fill="auto"/>
          </w:tcPr>
          <w:p w14:paraId="07F6491A" w14:textId="1E6DA93E" w:rsidR="006747F9" w:rsidRPr="00AE0CBB" w:rsidRDefault="006747F9" w:rsidP="00C91F65">
            <w:pPr>
              <w:rPr>
                <w:sz w:val="20"/>
                <w:szCs w:val="20"/>
              </w:rPr>
            </w:pPr>
            <w:r w:rsidRPr="00AE0CBB">
              <w:rPr>
                <w:sz w:val="20"/>
                <w:szCs w:val="20"/>
                <w:lang w:val="ky-KG"/>
              </w:rPr>
              <w:t>Насаатчы</w:t>
            </w:r>
            <w:r>
              <w:rPr>
                <w:sz w:val="20"/>
                <w:szCs w:val="20"/>
                <w:lang w:val="ky-KG"/>
              </w:rPr>
              <w:t>-</w:t>
            </w:r>
            <w:r w:rsidRPr="00AE0CBB">
              <w:rPr>
                <w:sz w:val="20"/>
                <w:szCs w:val="20"/>
                <w:lang w:val="ky-KG"/>
              </w:rPr>
              <w:t>лар</w:t>
            </w:r>
            <w:r w:rsidR="00C91F65">
              <w:rPr>
                <w:sz w:val="20"/>
                <w:szCs w:val="20"/>
                <w:lang w:val="ky-KG"/>
              </w:rPr>
              <w:t>дан</w:t>
            </w:r>
            <w:r w:rsidRPr="00AE0CBB">
              <w:rPr>
                <w:sz w:val="20"/>
                <w:szCs w:val="20"/>
                <w:lang w:val="ky-KG"/>
              </w:rPr>
              <w:t xml:space="preserve"> консульта</w:t>
            </w:r>
            <w:r>
              <w:rPr>
                <w:sz w:val="20"/>
                <w:szCs w:val="20"/>
                <w:lang w:val="ky-KG"/>
              </w:rPr>
              <w:t>-</w:t>
            </w:r>
            <w:r w:rsidRPr="00AE0CBB">
              <w:rPr>
                <w:sz w:val="20"/>
                <w:szCs w:val="20"/>
                <w:lang w:val="ky-KG"/>
              </w:rPr>
              <w:t xml:space="preserve">ция алган аялдардын саны </w:t>
            </w:r>
          </w:p>
        </w:tc>
        <w:tc>
          <w:tcPr>
            <w:tcW w:w="1139" w:type="dxa"/>
            <w:shd w:val="clear" w:color="auto" w:fill="auto"/>
          </w:tcPr>
          <w:p w14:paraId="0E5F2857" w14:textId="6015B16F" w:rsidR="006747F9" w:rsidRPr="00AE0CBB" w:rsidRDefault="006747F9" w:rsidP="007F5291">
            <w:pPr>
              <w:rPr>
                <w:sz w:val="20"/>
                <w:szCs w:val="20"/>
              </w:rPr>
            </w:pPr>
            <w:r w:rsidRPr="00AE0CBB">
              <w:rPr>
                <w:sz w:val="20"/>
                <w:szCs w:val="20"/>
              </w:rPr>
              <w:t>Адам</w:t>
            </w:r>
          </w:p>
        </w:tc>
        <w:tc>
          <w:tcPr>
            <w:tcW w:w="1195" w:type="dxa"/>
            <w:shd w:val="clear" w:color="auto" w:fill="auto"/>
          </w:tcPr>
          <w:p w14:paraId="10A13B16" w14:textId="3B218C54" w:rsidR="006747F9" w:rsidRPr="00AE0CBB" w:rsidRDefault="006747F9" w:rsidP="001A35F7">
            <w:pPr>
              <w:jc w:val="center"/>
              <w:rPr>
                <w:sz w:val="20"/>
                <w:szCs w:val="20"/>
                <w:lang w:val="ky-KG"/>
              </w:rPr>
            </w:pPr>
            <w:r>
              <w:rPr>
                <w:sz w:val="20"/>
                <w:szCs w:val="20"/>
              </w:rPr>
              <w:t>202</w:t>
            </w:r>
            <w:r>
              <w:rPr>
                <w:sz w:val="20"/>
                <w:szCs w:val="20"/>
                <w:lang w:val="ky-KG"/>
              </w:rPr>
              <w:t>3</w:t>
            </w:r>
            <w:r w:rsidR="00C91F65">
              <w:rPr>
                <w:sz w:val="20"/>
                <w:szCs w:val="20"/>
                <w:lang w:val="ky-KG"/>
              </w:rPr>
              <w:t>–</w:t>
            </w:r>
            <w:r w:rsidR="00C91F65">
              <w:rPr>
                <w:sz w:val="20"/>
                <w:szCs w:val="20"/>
                <w:lang w:val="ky-KG"/>
              </w:rPr>
              <w:br/>
            </w:r>
            <w:r>
              <w:rPr>
                <w:sz w:val="20"/>
                <w:szCs w:val="20"/>
                <w:lang w:val="ky-KG"/>
              </w:rPr>
              <w:t>2024</w:t>
            </w:r>
            <w:r w:rsidR="00C91F65">
              <w:rPr>
                <w:sz w:val="20"/>
                <w:szCs w:val="20"/>
                <w:lang w:val="ky-KG"/>
              </w:rPr>
              <w:t>-</w:t>
            </w:r>
            <w:r>
              <w:rPr>
                <w:sz w:val="20"/>
                <w:szCs w:val="20"/>
              </w:rPr>
              <w:t>жылд</w:t>
            </w:r>
            <w:r>
              <w:rPr>
                <w:sz w:val="20"/>
                <w:szCs w:val="20"/>
                <w:lang w:val="ky-KG"/>
              </w:rPr>
              <w:t>ар</w:t>
            </w:r>
          </w:p>
          <w:p w14:paraId="739B5415" w14:textId="70FC59ED" w:rsidR="006747F9" w:rsidRPr="00AE0CBB" w:rsidRDefault="006747F9" w:rsidP="007F5291">
            <w:pPr>
              <w:rPr>
                <w:sz w:val="20"/>
                <w:szCs w:val="20"/>
                <w:lang w:val="ky-KG"/>
              </w:rPr>
            </w:pPr>
          </w:p>
        </w:tc>
        <w:tc>
          <w:tcPr>
            <w:tcW w:w="1743" w:type="dxa"/>
            <w:shd w:val="clear" w:color="auto" w:fill="auto"/>
          </w:tcPr>
          <w:p w14:paraId="28F5A668" w14:textId="7C626780" w:rsidR="006747F9" w:rsidRPr="00AE0CBB" w:rsidRDefault="006747F9" w:rsidP="00C91F65">
            <w:pPr>
              <w:rPr>
                <w:sz w:val="20"/>
                <w:szCs w:val="20"/>
                <w:lang w:val="ky-KG"/>
              </w:rPr>
            </w:pPr>
            <w:r w:rsidRPr="00AE0CBB">
              <w:rPr>
                <w:sz w:val="20"/>
                <w:szCs w:val="20"/>
                <w:lang w:val="ky-KG"/>
              </w:rPr>
              <w:t xml:space="preserve">Жылына 2 жолудан кем эмес </w:t>
            </w:r>
            <w:r w:rsidR="00C91F65">
              <w:rPr>
                <w:sz w:val="20"/>
                <w:szCs w:val="20"/>
                <w:lang w:val="ky-KG"/>
              </w:rPr>
              <w:t>м</w:t>
            </w:r>
            <w:r w:rsidRPr="00AE0CBB">
              <w:rPr>
                <w:sz w:val="20"/>
                <w:szCs w:val="20"/>
                <w:lang w:val="ky-KG"/>
              </w:rPr>
              <w:t>игрант</w:t>
            </w:r>
            <w:r w:rsidR="00C91F65">
              <w:rPr>
                <w:sz w:val="20"/>
                <w:szCs w:val="20"/>
                <w:lang w:val="ky-KG"/>
              </w:rPr>
              <w:t xml:space="preserve"> аялдар</w:t>
            </w:r>
            <w:r w:rsidRPr="00AE0CBB">
              <w:rPr>
                <w:sz w:val="20"/>
                <w:szCs w:val="20"/>
                <w:lang w:val="ky-KG"/>
              </w:rPr>
              <w:t xml:space="preserve"> менен чет өлкөгө иштегени </w:t>
            </w:r>
            <w:r w:rsidR="00C91F65">
              <w:rPr>
                <w:sz w:val="20"/>
                <w:szCs w:val="20"/>
                <w:lang w:val="ky-KG"/>
              </w:rPr>
              <w:t xml:space="preserve">кетип </w:t>
            </w:r>
            <w:r w:rsidRPr="00AE0CBB">
              <w:rPr>
                <w:sz w:val="20"/>
                <w:szCs w:val="20"/>
                <w:lang w:val="ky-KG"/>
              </w:rPr>
              <w:t xml:space="preserve">жаткан аялдардын тажрыйба алмашуусу үчүн </w:t>
            </w:r>
            <w:r w:rsidR="00C91F65">
              <w:rPr>
                <w:sz w:val="20"/>
                <w:szCs w:val="20"/>
                <w:lang w:val="ky-KG"/>
              </w:rPr>
              <w:t>аянтчалар</w:t>
            </w:r>
            <w:r w:rsidRPr="00AE0CBB">
              <w:rPr>
                <w:sz w:val="20"/>
                <w:szCs w:val="20"/>
                <w:lang w:val="ky-KG"/>
              </w:rPr>
              <w:t xml:space="preserve"> уюштурулган </w:t>
            </w:r>
          </w:p>
        </w:tc>
        <w:tc>
          <w:tcPr>
            <w:tcW w:w="1623" w:type="dxa"/>
            <w:shd w:val="clear" w:color="auto" w:fill="auto"/>
          </w:tcPr>
          <w:p w14:paraId="72FDA019" w14:textId="1D8FB125" w:rsidR="006747F9" w:rsidRPr="00AE0CBB" w:rsidRDefault="006747F9" w:rsidP="00640440">
            <w:pPr>
              <w:rPr>
                <w:sz w:val="20"/>
                <w:szCs w:val="20"/>
                <w:lang w:val="ky-KG"/>
              </w:rPr>
            </w:pPr>
            <w:r w:rsidRPr="00AE0CBB">
              <w:rPr>
                <w:sz w:val="20"/>
                <w:szCs w:val="20"/>
                <w:lang w:val="ky-KG"/>
              </w:rPr>
              <w:t>ЭСКММ, кыргыз диаспоралары (макулдашуу боюнча)</w:t>
            </w:r>
          </w:p>
        </w:tc>
        <w:tc>
          <w:tcPr>
            <w:tcW w:w="1312" w:type="dxa"/>
            <w:shd w:val="clear" w:color="auto" w:fill="auto"/>
          </w:tcPr>
          <w:p w14:paraId="06F3C164" w14:textId="66298E63" w:rsidR="006747F9" w:rsidRPr="00AE0CBB" w:rsidRDefault="006747F9" w:rsidP="007F5291">
            <w:pPr>
              <w:rPr>
                <w:sz w:val="20"/>
                <w:szCs w:val="20"/>
                <w:lang w:val="ky-KG"/>
              </w:rPr>
            </w:pPr>
            <w:r w:rsidRPr="00AE0CBB">
              <w:rPr>
                <w:sz w:val="20"/>
                <w:szCs w:val="20"/>
                <w:lang w:val="ky-KG"/>
              </w:rPr>
              <w:t>Өнүктүрүү боюнча өнөктөштөр (макулда</w:t>
            </w:r>
            <w:r w:rsidR="00C91F65">
              <w:rPr>
                <w:sz w:val="20"/>
                <w:szCs w:val="20"/>
                <w:lang w:val="ky-KG"/>
              </w:rPr>
              <w:t>-</w:t>
            </w:r>
            <w:r w:rsidRPr="00AE0CBB">
              <w:rPr>
                <w:sz w:val="20"/>
                <w:szCs w:val="20"/>
                <w:lang w:val="ky-KG"/>
              </w:rPr>
              <w:t>шуу боюнча)</w:t>
            </w:r>
          </w:p>
        </w:tc>
        <w:tc>
          <w:tcPr>
            <w:tcW w:w="1476" w:type="dxa"/>
            <w:shd w:val="clear" w:color="auto" w:fill="auto"/>
          </w:tcPr>
          <w:p w14:paraId="504ED8CB" w14:textId="4CC32DEF" w:rsidR="006747F9" w:rsidRPr="00AE0CBB" w:rsidRDefault="006747F9" w:rsidP="00C91F65">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лык бюджетте каралган каражатт</w:t>
            </w:r>
            <w:r w:rsidR="00C91F65">
              <w:rPr>
                <w:sz w:val="20"/>
                <w:szCs w:val="20"/>
                <w:lang w:val="ky-KG"/>
              </w:rPr>
              <w:t>ар-д</w:t>
            </w:r>
            <w:r w:rsidRPr="00AE0CBB">
              <w:rPr>
                <w:sz w:val="20"/>
                <w:szCs w:val="20"/>
                <w:lang w:val="ky-KG"/>
              </w:rPr>
              <w:t xml:space="preserve">ын чегинде, бюджеттен тышкаркы </w:t>
            </w:r>
            <w:r w:rsidR="00C91F65">
              <w:rPr>
                <w:sz w:val="20"/>
                <w:szCs w:val="20"/>
                <w:lang w:val="ky-KG"/>
              </w:rPr>
              <w:t>каражаттар</w:t>
            </w:r>
          </w:p>
        </w:tc>
      </w:tr>
      <w:tr w:rsidR="006747F9" w:rsidRPr="00AE0CBB" w14:paraId="2C21AC53" w14:textId="77777777" w:rsidTr="0047254D">
        <w:tc>
          <w:tcPr>
            <w:tcW w:w="812" w:type="dxa"/>
            <w:vMerge/>
          </w:tcPr>
          <w:p w14:paraId="509B9F1F" w14:textId="77777777" w:rsidR="006747F9" w:rsidRPr="00AE0CBB" w:rsidRDefault="006747F9" w:rsidP="007F5291">
            <w:pPr>
              <w:rPr>
                <w:sz w:val="20"/>
                <w:szCs w:val="20"/>
                <w:lang w:val="ky-KG"/>
              </w:rPr>
            </w:pPr>
          </w:p>
        </w:tc>
        <w:tc>
          <w:tcPr>
            <w:tcW w:w="1591" w:type="dxa"/>
            <w:vMerge/>
          </w:tcPr>
          <w:p w14:paraId="7D344C23" w14:textId="77777777" w:rsidR="006747F9" w:rsidRPr="00AE0CBB" w:rsidRDefault="006747F9" w:rsidP="007F5291">
            <w:pPr>
              <w:rPr>
                <w:sz w:val="20"/>
                <w:szCs w:val="20"/>
                <w:lang w:val="ky-KG"/>
              </w:rPr>
            </w:pPr>
          </w:p>
        </w:tc>
        <w:tc>
          <w:tcPr>
            <w:tcW w:w="2264" w:type="dxa"/>
            <w:shd w:val="clear" w:color="auto" w:fill="auto"/>
          </w:tcPr>
          <w:p w14:paraId="5A59DFC9" w14:textId="52B4CEDB" w:rsidR="006747F9" w:rsidRPr="00AE0CBB" w:rsidRDefault="006747F9" w:rsidP="005C621D">
            <w:pPr>
              <w:rPr>
                <w:sz w:val="20"/>
                <w:szCs w:val="20"/>
                <w:lang w:val="ky-KG"/>
              </w:rPr>
            </w:pPr>
            <w:r>
              <w:rPr>
                <w:sz w:val="20"/>
                <w:szCs w:val="20"/>
                <w:lang w:val="ky-KG"/>
              </w:rPr>
              <w:t>5</w:t>
            </w:r>
            <w:r w:rsidRPr="00AE0CBB">
              <w:rPr>
                <w:sz w:val="20"/>
                <w:szCs w:val="20"/>
                <w:lang w:val="ky-KG"/>
              </w:rPr>
              <w:t xml:space="preserve">.5. </w:t>
            </w:r>
            <w:r w:rsidR="00C91F65">
              <w:rPr>
                <w:sz w:val="20"/>
                <w:szCs w:val="20"/>
                <w:lang w:val="ky-KG"/>
              </w:rPr>
              <w:t>А</w:t>
            </w:r>
            <w:r w:rsidR="00C91F65" w:rsidRPr="00AE0CBB">
              <w:rPr>
                <w:sz w:val="20"/>
                <w:szCs w:val="20"/>
                <w:lang w:val="ky-KG"/>
              </w:rPr>
              <w:t>р түрдүү санариптик көндүмдөрдү окутуу</w:t>
            </w:r>
            <w:r w:rsidR="00C91F65">
              <w:rPr>
                <w:sz w:val="20"/>
                <w:szCs w:val="20"/>
                <w:lang w:val="ky-KG"/>
              </w:rPr>
              <w:t xml:space="preserve"> жана</w:t>
            </w:r>
            <w:r w:rsidR="00C91F65" w:rsidRPr="00AE0CBB">
              <w:rPr>
                <w:sz w:val="20"/>
                <w:szCs w:val="20"/>
                <w:lang w:val="ky-KG"/>
              </w:rPr>
              <w:t xml:space="preserve"> </w:t>
            </w:r>
            <w:r w:rsidR="00C91F65">
              <w:rPr>
                <w:sz w:val="20"/>
                <w:szCs w:val="20"/>
                <w:lang w:val="ky-KG"/>
              </w:rPr>
              <w:t>с</w:t>
            </w:r>
            <w:r w:rsidRPr="00AE0CBB">
              <w:rPr>
                <w:sz w:val="20"/>
                <w:szCs w:val="20"/>
                <w:lang w:val="ky-KG"/>
              </w:rPr>
              <w:t xml:space="preserve">анариптик экономиканы өнүктүрүү </w:t>
            </w:r>
            <w:r w:rsidR="00C91F65">
              <w:rPr>
                <w:sz w:val="20"/>
                <w:szCs w:val="20"/>
                <w:lang w:val="ky-KG"/>
              </w:rPr>
              <w:t>максатында</w:t>
            </w:r>
            <w:r w:rsidRPr="00AE0CBB">
              <w:rPr>
                <w:sz w:val="20"/>
                <w:szCs w:val="20"/>
                <w:lang w:val="ky-KG"/>
              </w:rPr>
              <w:t xml:space="preserve"> жаштар жана аялдар үчүн Ош шаарын</w:t>
            </w:r>
            <w:r w:rsidR="005C621D">
              <w:rPr>
                <w:sz w:val="20"/>
                <w:szCs w:val="20"/>
                <w:lang w:val="ky-KG"/>
              </w:rPr>
              <w:t>д</w:t>
            </w:r>
            <w:r w:rsidRPr="00AE0CBB">
              <w:rPr>
                <w:sz w:val="20"/>
                <w:szCs w:val="20"/>
                <w:lang w:val="ky-KG"/>
              </w:rPr>
              <w:t>а IT</w:t>
            </w:r>
            <w:r w:rsidR="005C621D">
              <w:rPr>
                <w:sz w:val="20"/>
                <w:szCs w:val="20"/>
                <w:lang w:val="ky-KG"/>
              </w:rPr>
              <w:t>-</w:t>
            </w:r>
            <w:r w:rsidRPr="00AE0CBB">
              <w:rPr>
                <w:sz w:val="20"/>
                <w:szCs w:val="20"/>
                <w:lang w:val="ky-KG"/>
              </w:rPr>
              <w:t xml:space="preserve"> хабдар</w:t>
            </w:r>
            <w:r w:rsidR="005C621D">
              <w:rPr>
                <w:sz w:val="20"/>
                <w:szCs w:val="20"/>
                <w:lang w:val="ky-KG"/>
              </w:rPr>
              <w:t>д</w:t>
            </w:r>
            <w:r w:rsidRPr="00AE0CBB">
              <w:rPr>
                <w:sz w:val="20"/>
                <w:szCs w:val="20"/>
                <w:lang w:val="ky-KG"/>
              </w:rPr>
              <w:t>ы түзүү</w:t>
            </w:r>
          </w:p>
        </w:tc>
        <w:tc>
          <w:tcPr>
            <w:tcW w:w="1421" w:type="dxa"/>
            <w:shd w:val="clear" w:color="auto" w:fill="auto"/>
          </w:tcPr>
          <w:p w14:paraId="44EB12A3" w14:textId="7D707867" w:rsidR="006747F9" w:rsidRPr="00AE0CBB" w:rsidRDefault="006747F9" w:rsidP="007F5291">
            <w:pPr>
              <w:rPr>
                <w:sz w:val="20"/>
                <w:szCs w:val="20"/>
                <w:lang w:val="ky-KG"/>
              </w:rPr>
            </w:pPr>
            <w:r w:rsidRPr="00AE0CBB">
              <w:rPr>
                <w:sz w:val="20"/>
                <w:szCs w:val="20"/>
                <w:lang w:val="ky-KG"/>
              </w:rPr>
              <w:t>Санариптик көндүмдөргө карата суроо</w:t>
            </w:r>
            <w:r w:rsidR="005C621D">
              <w:rPr>
                <w:sz w:val="20"/>
                <w:szCs w:val="20"/>
                <w:lang w:val="ky-KG"/>
              </w:rPr>
              <w:t>-</w:t>
            </w:r>
            <w:r w:rsidRPr="00AE0CBB">
              <w:rPr>
                <w:sz w:val="20"/>
                <w:szCs w:val="20"/>
                <w:lang w:val="ky-KG"/>
              </w:rPr>
              <w:t xml:space="preserve"> талап өсүүдө</w:t>
            </w:r>
          </w:p>
        </w:tc>
        <w:tc>
          <w:tcPr>
            <w:tcW w:w="1272" w:type="dxa"/>
            <w:shd w:val="clear" w:color="auto" w:fill="auto"/>
          </w:tcPr>
          <w:p w14:paraId="0936D148" w14:textId="3ACAD13B" w:rsidR="006747F9" w:rsidRPr="00AE0CBB" w:rsidRDefault="006747F9" w:rsidP="005C621D">
            <w:pPr>
              <w:rPr>
                <w:sz w:val="20"/>
                <w:szCs w:val="20"/>
                <w:lang w:val="ky-KG"/>
              </w:rPr>
            </w:pPr>
            <w:r w:rsidRPr="00AE0CBB">
              <w:rPr>
                <w:sz w:val="20"/>
                <w:szCs w:val="20"/>
              </w:rPr>
              <w:t>IT</w:t>
            </w:r>
            <w:r w:rsidR="005C621D">
              <w:rPr>
                <w:sz w:val="20"/>
                <w:szCs w:val="20"/>
                <w:lang w:val="ky-KG"/>
              </w:rPr>
              <w:t>-</w:t>
            </w:r>
            <w:r w:rsidRPr="00AE0CBB">
              <w:rPr>
                <w:sz w:val="20"/>
                <w:szCs w:val="20"/>
              </w:rPr>
              <w:t>хаб</w:t>
            </w:r>
            <w:r w:rsidRPr="00AE0CBB">
              <w:rPr>
                <w:sz w:val="20"/>
                <w:szCs w:val="20"/>
                <w:lang w:val="ky-KG"/>
              </w:rPr>
              <w:t xml:space="preserve"> түзүлдү</w:t>
            </w:r>
          </w:p>
        </w:tc>
        <w:tc>
          <w:tcPr>
            <w:tcW w:w="1139" w:type="dxa"/>
            <w:shd w:val="clear" w:color="auto" w:fill="auto"/>
          </w:tcPr>
          <w:p w14:paraId="1707775F" w14:textId="238FD1CA" w:rsidR="006747F9" w:rsidRPr="00AE0CBB" w:rsidRDefault="006747F9" w:rsidP="007F5291">
            <w:pPr>
              <w:rPr>
                <w:sz w:val="20"/>
                <w:szCs w:val="20"/>
              </w:rPr>
            </w:pPr>
            <w:r w:rsidRPr="00AE0CBB">
              <w:rPr>
                <w:sz w:val="20"/>
                <w:szCs w:val="20"/>
              </w:rPr>
              <w:t>Бирдик</w:t>
            </w:r>
          </w:p>
        </w:tc>
        <w:tc>
          <w:tcPr>
            <w:tcW w:w="1195" w:type="dxa"/>
            <w:shd w:val="clear" w:color="auto" w:fill="auto"/>
          </w:tcPr>
          <w:p w14:paraId="147B448A" w14:textId="468CBBD0" w:rsidR="006747F9" w:rsidRPr="00AE0CBB" w:rsidRDefault="006747F9" w:rsidP="005C621D">
            <w:pPr>
              <w:jc w:val="center"/>
              <w:rPr>
                <w:strike/>
                <w:sz w:val="20"/>
                <w:szCs w:val="20"/>
                <w:lang w:val="ky-KG"/>
              </w:rPr>
            </w:pPr>
            <w:r w:rsidRPr="00AE0CBB">
              <w:rPr>
                <w:sz w:val="20"/>
                <w:szCs w:val="20"/>
              </w:rPr>
              <w:t>2022</w:t>
            </w:r>
            <w:r w:rsidR="005C621D">
              <w:rPr>
                <w:sz w:val="20"/>
                <w:szCs w:val="20"/>
                <w:lang w:val="ky-KG"/>
              </w:rPr>
              <w:t>-</w:t>
            </w:r>
            <w:r w:rsidRPr="00AE0CBB">
              <w:rPr>
                <w:sz w:val="20"/>
                <w:szCs w:val="20"/>
              </w:rPr>
              <w:t xml:space="preserve">жылдын </w:t>
            </w:r>
            <w:r w:rsidR="005C621D">
              <w:rPr>
                <w:sz w:val="20"/>
                <w:szCs w:val="20"/>
              </w:rPr>
              <w:br/>
            </w:r>
            <w:r w:rsidRPr="00AE0CBB">
              <w:rPr>
                <w:sz w:val="20"/>
                <w:szCs w:val="20"/>
                <w:lang w:val="ky-KG"/>
              </w:rPr>
              <w:t>2</w:t>
            </w:r>
            <w:r w:rsidR="005C621D">
              <w:rPr>
                <w:sz w:val="20"/>
                <w:szCs w:val="20"/>
                <w:lang w:val="ky-KG"/>
              </w:rPr>
              <w:t>-</w:t>
            </w:r>
            <w:r w:rsidRPr="00AE0CBB">
              <w:rPr>
                <w:sz w:val="20"/>
                <w:szCs w:val="20"/>
              </w:rPr>
              <w:t>жарым жылдыгы</w:t>
            </w:r>
          </w:p>
        </w:tc>
        <w:tc>
          <w:tcPr>
            <w:tcW w:w="1743" w:type="dxa"/>
            <w:shd w:val="clear" w:color="auto" w:fill="auto"/>
          </w:tcPr>
          <w:p w14:paraId="67466EA8" w14:textId="77777777" w:rsidR="006747F9" w:rsidRPr="00AE0CBB" w:rsidRDefault="006747F9" w:rsidP="007F5291">
            <w:pPr>
              <w:rPr>
                <w:sz w:val="20"/>
                <w:szCs w:val="20"/>
                <w:lang w:val="ky-KG"/>
              </w:rPr>
            </w:pPr>
            <w:r w:rsidRPr="00AE0CBB">
              <w:rPr>
                <w:sz w:val="20"/>
                <w:szCs w:val="20"/>
                <w:lang w:val="ky-KG"/>
              </w:rPr>
              <w:t>Аялдар жана жаштар санариптик көндүмдөрдү алуу мүмкүнчүлүгүнө ээ</w:t>
            </w:r>
          </w:p>
          <w:p w14:paraId="5801317B" w14:textId="4BF73F5B" w:rsidR="006747F9" w:rsidRPr="00AE0CBB" w:rsidRDefault="006747F9" w:rsidP="007F5291">
            <w:pPr>
              <w:rPr>
                <w:sz w:val="20"/>
                <w:szCs w:val="20"/>
                <w:lang w:val="ky-KG"/>
              </w:rPr>
            </w:pPr>
          </w:p>
        </w:tc>
        <w:tc>
          <w:tcPr>
            <w:tcW w:w="1623" w:type="dxa"/>
            <w:shd w:val="clear" w:color="auto" w:fill="auto"/>
          </w:tcPr>
          <w:p w14:paraId="40D4233C" w14:textId="64B44C5E" w:rsidR="006747F9" w:rsidRPr="00AE0CBB" w:rsidRDefault="006747F9" w:rsidP="007F5291">
            <w:pPr>
              <w:rPr>
                <w:sz w:val="20"/>
                <w:szCs w:val="20"/>
              </w:rPr>
            </w:pPr>
            <w:r w:rsidRPr="00AE0CBB">
              <w:rPr>
                <w:sz w:val="20"/>
                <w:szCs w:val="20"/>
              </w:rPr>
              <w:t>ММСЖСМ, СӨМ</w:t>
            </w:r>
          </w:p>
        </w:tc>
        <w:tc>
          <w:tcPr>
            <w:tcW w:w="1312" w:type="dxa"/>
            <w:shd w:val="clear" w:color="auto" w:fill="auto"/>
          </w:tcPr>
          <w:p w14:paraId="25588FB0" w14:textId="7A77A9D7" w:rsidR="006747F9" w:rsidRPr="00AE0CBB" w:rsidRDefault="006747F9" w:rsidP="007F5291">
            <w:pPr>
              <w:rPr>
                <w:sz w:val="20"/>
                <w:szCs w:val="20"/>
              </w:rPr>
            </w:pPr>
            <w:r w:rsidRPr="00AE0CBB">
              <w:rPr>
                <w:sz w:val="20"/>
                <w:szCs w:val="20"/>
              </w:rPr>
              <w:t>БУУӨП</w:t>
            </w:r>
          </w:p>
        </w:tc>
        <w:tc>
          <w:tcPr>
            <w:tcW w:w="1476" w:type="dxa"/>
            <w:shd w:val="clear" w:color="auto" w:fill="auto"/>
          </w:tcPr>
          <w:p w14:paraId="518D1313" w14:textId="53DB9447" w:rsidR="006747F9" w:rsidRPr="00AE0CBB" w:rsidRDefault="006747F9" w:rsidP="005C621D">
            <w:pPr>
              <w:rPr>
                <w:sz w:val="20"/>
                <w:szCs w:val="20"/>
              </w:rPr>
            </w:pPr>
            <w:r w:rsidRPr="00AE0CBB">
              <w:rPr>
                <w:sz w:val="20"/>
                <w:szCs w:val="20"/>
                <w:lang w:val="ky-KG"/>
              </w:rPr>
              <w:t xml:space="preserve">Бюджеттен тышкаркы </w:t>
            </w:r>
            <w:r w:rsidR="005C621D">
              <w:rPr>
                <w:sz w:val="20"/>
                <w:szCs w:val="20"/>
                <w:lang w:val="ky-KG"/>
              </w:rPr>
              <w:t>каражаттар</w:t>
            </w:r>
          </w:p>
        </w:tc>
      </w:tr>
      <w:tr w:rsidR="006747F9" w:rsidRPr="00AE0CBB" w14:paraId="1EE9AB8E" w14:textId="77777777" w:rsidTr="0047254D">
        <w:tc>
          <w:tcPr>
            <w:tcW w:w="812" w:type="dxa"/>
            <w:vMerge/>
          </w:tcPr>
          <w:p w14:paraId="22DCBFA0" w14:textId="77777777" w:rsidR="006747F9" w:rsidRPr="00AE0CBB" w:rsidRDefault="006747F9" w:rsidP="007F5291">
            <w:pPr>
              <w:rPr>
                <w:sz w:val="20"/>
                <w:szCs w:val="20"/>
              </w:rPr>
            </w:pPr>
          </w:p>
        </w:tc>
        <w:tc>
          <w:tcPr>
            <w:tcW w:w="1591" w:type="dxa"/>
            <w:vMerge/>
          </w:tcPr>
          <w:p w14:paraId="09B01DF1" w14:textId="77777777" w:rsidR="006747F9" w:rsidRPr="00AE0CBB" w:rsidRDefault="006747F9" w:rsidP="007F5291">
            <w:pPr>
              <w:rPr>
                <w:sz w:val="20"/>
                <w:szCs w:val="20"/>
              </w:rPr>
            </w:pPr>
          </w:p>
        </w:tc>
        <w:tc>
          <w:tcPr>
            <w:tcW w:w="2264" w:type="dxa"/>
            <w:shd w:val="clear" w:color="auto" w:fill="auto"/>
          </w:tcPr>
          <w:p w14:paraId="44795E99" w14:textId="1F383306" w:rsidR="006747F9" w:rsidRPr="00AE0CBB" w:rsidRDefault="006747F9" w:rsidP="00AC6D18">
            <w:pPr>
              <w:rPr>
                <w:sz w:val="20"/>
                <w:szCs w:val="20"/>
              </w:rPr>
            </w:pPr>
            <w:r>
              <w:rPr>
                <w:sz w:val="20"/>
                <w:szCs w:val="20"/>
                <w:lang w:val="ky-KG"/>
              </w:rPr>
              <w:t>5</w:t>
            </w:r>
            <w:r w:rsidRPr="00AE0CBB">
              <w:rPr>
                <w:sz w:val="20"/>
                <w:szCs w:val="20"/>
              </w:rPr>
              <w:t xml:space="preserve">.6. </w:t>
            </w:r>
            <w:r w:rsidR="009C13AD">
              <w:rPr>
                <w:sz w:val="20"/>
                <w:szCs w:val="20"/>
                <w:lang w:val="ky-KG"/>
              </w:rPr>
              <w:t>Жумуш</w:t>
            </w:r>
            <w:r w:rsidRPr="00AE0CBB">
              <w:rPr>
                <w:sz w:val="20"/>
                <w:szCs w:val="20"/>
                <w:lang w:val="ky-KG"/>
              </w:rPr>
              <w:t xml:space="preserve"> берүүчүлөргө жана </w:t>
            </w:r>
            <w:r w:rsidRPr="00AE0CBB">
              <w:rPr>
                <w:sz w:val="20"/>
                <w:szCs w:val="20"/>
                <w:lang w:val="ky-KG"/>
              </w:rPr>
              <w:lastRenderedPageBreak/>
              <w:t xml:space="preserve">жумушсуздарга онлайн-платформа (мобилдик тиркеме) түзүү, ошондой эле эмгек </w:t>
            </w:r>
            <w:r w:rsidR="00AC6D18" w:rsidRPr="00AE0CBB">
              <w:rPr>
                <w:sz w:val="20"/>
                <w:szCs w:val="20"/>
                <w:lang w:val="ky-KG"/>
              </w:rPr>
              <w:t xml:space="preserve">жана аялдар (айылдык) үчүн иш менен камсыздоо </w:t>
            </w:r>
            <w:r w:rsidRPr="00AE0CBB">
              <w:rPr>
                <w:sz w:val="20"/>
                <w:szCs w:val="20"/>
                <w:lang w:val="ky-KG"/>
              </w:rPr>
              <w:t xml:space="preserve">маселелери </w:t>
            </w:r>
            <w:r w:rsidR="00AC6D18">
              <w:rPr>
                <w:sz w:val="20"/>
                <w:szCs w:val="20"/>
                <w:lang w:val="ky-KG"/>
              </w:rPr>
              <w:t>жөнүндө</w:t>
            </w:r>
            <w:r w:rsidRPr="00AE0CBB">
              <w:rPr>
                <w:sz w:val="20"/>
                <w:szCs w:val="20"/>
                <w:lang w:val="ky-KG"/>
              </w:rPr>
              <w:t xml:space="preserve"> маалымдуулукту жогорулатуу үчүн онлайн тренингдерди, курстарды өткөрүү</w:t>
            </w:r>
          </w:p>
        </w:tc>
        <w:tc>
          <w:tcPr>
            <w:tcW w:w="1421" w:type="dxa"/>
            <w:shd w:val="clear" w:color="auto" w:fill="auto"/>
          </w:tcPr>
          <w:p w14:paraId="7F2EE853" w14:textId="1E78F7FC" w:rsidR="006747F9" w:rsidRPr="00AE0CBB" w:rsidRDefault="006747F9" w:rsidP="007F5291">
            <w:pPr>
              <w:rPr>
                <w:sz w:val="20"/>
                <w:szCs w:val="20"/>
              </w:rPr>
            </w:pPr>
          </w:p>
        </w:tc>
        <w:tc>
          <w:tcPr>
            <w:tcW w:w="1272" w:type="dxa"/>
            <w:shd w:val="clear" w:color="auto" w:fill="auto"/>
          </w:tcPr>
          <w:p w14:paraId="4593A2B3" w14:textId="4A0A2EAB" w:rsidR="006747F9" w:rsidRPr="009C13AD" w:rsidRDefault="006747F9" w:rsidP="007F5291">
            <w:pPr>
              <w:rPr>
                <w:sz w:val="20"/>
                <w:szCs w:val="20"/>
                <w:lang w:val="ky-KG"/>
              </w:rPr>
            </w:pPr>
            <w:r w:rsidRPr="00AE0CBB">
              <w:rPr>
                <w:sz w:val="20"/>
                <w:szCs w:val="20"/>
                <w:lang w:val="ky-KG"/>
              </w:rPr>
              <w:t>О</w:t>
            </w:r>
            <w:r w:rsidRPr="00AE0CBB">
              <w:rPr>
                <w:sz w:val="20"/>
                <w:szCs w:val="20"/>
              </w:rPr>
              <w:t>нлайн-платформа</w:t>
            </w:r>
            <w:r>
              <w:rPr>
                <w:sz w:val="20"/>
                <w:szCs w:val="20"/>
              </w:rPr>
              <w:t>-</w:t>
            </w:r>
            <w:r w:rsidRPr="00AE0CBB">
              <w:rPr>
                <w:sz w:val="20"/>
                <w:szCs w:val="20"/>
              </w:rPr>
              <w:lastRenderedPageBreak/>
              <w:t>лар</w:t>
            </w:r>
            <w:r w:rsidR="00AC6D18">
              <w:rPr>
                <w:sz w:val="20"/>
                <w:szCs w:val="20"/>
                <w:lang w:val="ky-KG"/>
              </w:rPr>
              <w:t>дын</w:t>
            </w:r>
            <w:r w:rsidRPr="00AE0CBB">
              <w:rPr>
                <w:sz w:val="20"/>
                <w:szCs w:val="20"/>
              </w:rPr>
              <w:t xml:space="preserve"> (</w:t>
            </w:r>
            <w:r w:rsidRPr="00AE0CBB">
              <w:rPr>
                <w:sz w:val="20"/>
                <w:szCs w:val="20"/>
                <w:lang w:val="ky-KG"/>
              </w:rPr>
              <w:t>мобилдик тиркеме</w:t>
            </w:r>
            <w:r w:rsidRPr="00AE0CBB">
              <w:rPr>
                <w:sz w:val="20"/>
                <w:szCs w:val="20"/>
              </w:rPr>
              <w:t>)</w:t>
            </w:r>
            <w:r w:rsidR="009C13AD">
              <w:rPr>
                <w:sz w:val="20"/>
                <w:szCs w:val="20"/>
                <w:lang w:val="ky-KG"/>
              </w:rPr>
              <w:t xml:space="preserve"> болушу</w:t>
            </w:r>
          </w:p>
        </w:tc>
        <w:tc>
          <w:tcPr>
            <w:tcW w:w="1139" w:type="dxa"/>
            <w:shd w:val="clear" w:color="auto" w:fill="auto"/>
          </w:tcPr>
          <w:p w14:paraId="4BD59241" w14:textId="67866467" w:rsidR="006747F9" w:rsidRPr="00AE0CBB" w:rsidRDefault="006747F9" w:rsidP="007F5291">
            <w:pPr>
              <w:rPr>
                <w:sz w:val="20"/>
                <w:szCs w:val="20"/>
              </w:rPr>
            </w:pPr>
            <w:r w:rsidRPr="00AE0CBB">
              <w:rPr>
                <w:sz w:val="20"/>
                <w:szCs w:val="20"/>
              </w:rPr>
              <w:lastRenderedPageBreak/>
              <w:t>Бирдик</w:t>
            </w:r>
          </w:p>
        </w:tc>
        <w:tc>
          <w:tcPr>
            <w:tcW w:w="1195" w:type="dxa"/>
            <w:shd w:val="clear" w:color="auto" w:fill="auto"/>
          </w:tcPr>
          <w:p w14:paraId="2020A702" w14:textId="23380469" w:rsidR="006747F9" w:rsidRPr="00AE0CBB" w:rsidRDefault="006747F9" w:rsidP="001A35F7">
            <w:pPr>
              <w:jc w:val="center"/>
              <w:rPr>
                <w:sz w:val="20"/>
                <w:szCs w:val="20"/>
              </w:rPr>
            </w:pPr>
            <w:r w:rsidRPr="00AE0CBB">
              <w:rPr>
                <w:sz w:val="20"/>
                <w:szCs w:val="20"/>
              </w:rPr>
              <w:t>2022</w:t>
            </w:r>
            <w:r w:rsidR="009C13AD">
              <w:rPr>
                <w:sz w:val="20"/>
                <w:szCs w:val="20"/>
                <w:lang w:val="ky-KG"/>
              </w:rPr>
              <w:t>-</w:t>
            </w:r>
            <w:r w:rsidRPr="00AE0CBB">
              <w:rPr>
                <w:sz w:val="20"/>
                <w:szCs w:val="20"/>
              </w:rPr>
              <w:t>жылдын</w:t>
            </w:r>
          </w:p>
          <w:p w14:paraId="5B58B0A9" w14:textId="2EBC1013" w:rsidR="006747F9" w:rsidRPr="00AE0CBB" w:rsidRDefault="006747F9" w:rsidP="009C13AD">
            <w:pPr>
              <w:jc w:val="center"/>
              <w:rPr>
                <w:sz w:val="20"/>
                <w:szCs w:val="20"/>
                <w:lang w:val="ky-KG"/>
              </w:rPr>
            </w:pPr>
            <w:r w:rsidRPr="00AE0CBB">
              <w:rPr>
                <w:sz w:val="20"/>
                <w:szCs w:val="20"/>
              </w:rPr>
              <w:lastRenderedPageBreak/>
              <w:t>2</w:t>
            </w:r>
            <w:r w:rsidR="009C13AD">
              <w:rPr>
                <w:sz w:val="20"/>
                <w:szCs w:val="20"/>
                <w:lang w:val="ky-KG"/>
              </w:rPr>
              <w:t>-</w:t>
            </w:r>
            <w:r w:rsidRPr="00AE0CBB">
              <w:rPr>
                <w:sz w:val="20"/>
                <w:szCs w:val="20"/>
              </w:rPr>
              <w:t>жарым жылдыгы</w:t>
            </w:r>
          </w:p>
        </w:tc>
        <w:tc>
          <w:tcPr>
            <w:tcW w:w="1743" w:type="dxa"/>
            <w:shd w:val="clear" w:color="auto" w:fill="auto"/>
          </w:tcPr>
          <w:p w14:paraId="747E368E" w14:textId="5251916E" w:rsidR="006747F9" w:rsidRPr="00AE0CBB" w:rsidRDefault="006747F9" w:rsidP="007F5291">
            <w:pPr>
              <w:rPr>
                <w:sz w:val="20"/>
                <w:szCs w:val="20"/>
                <w:lang w:val="ky-KG"/>
              </w:rPr>
            </w:pPr>
            <w:r w:rsidRPr="00AE0CBB">
              <w:rPr>
                <w:sz w:val="20"/>
                <w:szCs w:val="20"/>
                <w:lang w:val="ky-KG"/>
              </w:rPr>
              <w:lastRenderedPageBreak/>
              <w:t xml:space="preserve">Жумуш жана жумушчуларды </w:t>
            </w:r>
            <w:r w:rsidRPr="00AE0CBB">
              <w:rPr>
                <w:sz w:val="20"/>
                <w:szCs w:val="20"/>
                <w:lang w:val="ky-KG"/>
              </w:rPr>
              <w:lastRenderedPageBreak/>
              <w:t>издөө үчүн мобилдик тиркемени пайдалануу мүмкүнчүлүгү бар</w:t>
            </w:r>
          </w:p>
        </w:tc>
        <w:tc>
          <w:tcPr>
            <w:tcW w:w="1623" w:type="dxa"/>
            <w:shd w:val="clear" w:color="auto" w:fill="auto"/>
          </w:tcPr>
          <w:p w14:paraId="28FFECC2" w14:textId="76B29A46" w:rsidR="006747F9" w:rsidRPr="00AE0CBB" w:rsidRDefault="006747F9" w:rsidP="007F5291">
            <w:pPr>
              <w:rPr>
                <w:sz w:val="20"/>
                <w:szCs w:val="20"/>
              </w:rPr>
            </w:pPr>
            <w:r w:rsidRPr="00AE0CBB">
              <w:rPr>
                <w:sz w:val="20"/>
                <w:szCs w:val="20"/>
                <w:lang w:val="ky-KG"/>
              </w:rPr>
              <w:lastRenderedPageBreak/>
              <w:t>ЭСКММ</w:t>
            </w:r>
          </w:p>
        </w:tc>
        <w:tc>
          <w:tcPr>
            <w:tcW w:w="1312" w:type="dxa"/>
            <w:shd w:val="clear" w:color="auto" w:fill="auto"/>
          </w:tcPr>
          <w:p w14:paraId="7D2A9C06" w14:textId="45BD0666" w:rsidR="006747F9" w:rsidRPr="00AE0CBB" w:rsidRDefault="006747F9" w:rsidP="007F5291">
            <w:pPr>
              <w:rPr>
                <w:sz w:val="20"/>
                <w:szCs w:val="20"/>
              </w:rPr>
            </w:pPr>
            <w:r w:rsidRPr="00AE0CBB">
              <w:rPr>
                <w:sz w:val="20"/>
                <w:szCs w:val="20"/>
              </w:rPr>
              <w:t>БУУӨП</w:t>
            </w:r>
          </w:p>
        </w:tc>
        <w:tc>
          <w:tcPr>
            <w:tcW w:w="1476" w:type="dxa"/>
            <w:shd w:val="clear" w:color="auto" w:fill="auto"/>
          </w:tcPr>
          <w:p w14:paraId="66B0924E" w14:textId="3620AC26" w:rsidR="006747F9" w:rsidRPr="00AE0CBB" w:rsidRDefault="006747F9" w:rsidP="009C13AD">
            <w:pPr>
              <w:rPr>
                <w:sz w:val="20"/>
                <w:szCs w:val="20"/>
              </w:rPr>
            </w:pPr>
            <w:r w:rsidRPr="00AE0CBB">
              <w:rPr>
                <w:sz w:val="20"/>
                <w:szCs w:val="20"/>
                <w:lang w:val="ky-KG"/>
              </w:rPr>
              <w:t xml:space="preserve">Бюджеттен тышкаркы </w:t>
            </w:r>
            <w:r w:rsidR="009C13AD">
              <w:rPr>
                <w:sz w:val="20"/>
                <w:szCs w:val="20"/>
                <w:lang w:val="ky-KG"/>
              </w:rPr>
              <w:lastRenderedPageBreak/>
              <w:t>каражаттар</w:t>
            </w:r>
          </w:p>
        </w:tc>
      </w:tr>
      <w:tr w:rsidR="006747F9" w:rsidRPr="00AE0CBB" w14:paraId="3B342D39" w14:textId="77777777" w:rsidTr="0047254D">
        <w:tc>
          <w:tcPr>
            <w:tcW w:w="812" w:type="dxa"/>
            <w:vMerge/>
          </w:tcPr>
          <w:p w14:paraId="05672BAC" w14:textId="1FB3CC2C" w:rsidR="006747F9" w:rsidRPr="00AE0CBB" w:rsidRDefault="006747F9" w:rsidP="007F5291">
            <w:pPr>
              <w:rPr>
                <w:sz w:val="20"/>
                <w:szCs w:val="20"/>
              </w:rPr>
            </w:pPr>
          </w:p>
        </w:tc>
        <w:tc>
          <w:tcPr>
            <w:tcW w:w="1591" w:type="dxa"/>
            <w:vMerge/>
          </w:tcPr>
          <w:p w14:paraId="62032B17" w14:textId="77777777" w:rsidR="006747F9" w:rsidRPr="00AE0CBB" w:rsidRDefault="006747F9" w:rsidP="007F5291">
            <w:pPr>
              <w:rPr>
                <w:sz w:val="20"/>
                <w:szCs w:val="20"/>
              </w:rPr>
            </w:pPr>
          </w:p>
        </w:tc>
        <w:tc>
          <w:tcPr>
            <w:tcW w:w="2264" w:type="dxa"/>
            <w:shd w:val="clear" w:color="auto" w:fill="auto"/>
          </w:tcPr>
          <w:p w14:paraId="2E9907BE" w14:textId="6449EF70" w:rsidR="006747F9" w:rsidRPr="00AE0CBB" w:rsidRDefault="006747F9" w:rsidP="00077EAA">
            <w:pPr>
              <w:rPr>
                <w:sz w:val="20"/>
                <w:szCs w:val="20"/>
              </w:rPr>
            </w:pPr>
            <w:r>
              <w:rPr>
                <w:sz w:val="20"/>
                <w:szCs w:val="20"/>
                <w:lang w:val="ky-KG"/>
              </w:rPr>
              <w:t>5</w:t>
            </w:r>
            <w:r w:rsidRPr="00AE0CBB">
              <w:rPr>
                <w:sz w:val="20"/>
                <w:szCs w:val="20"/>
              </w:rPr>
              <w:t xml:space="preserve">.7. </w:t>
            </w:r>
            <w:r w:rsidRPr="00AE0CBB">
              <w:rPr>
                <w:sz w:val="20"/>
                <w:szCs w:val="20"/>
                <w:lang w:val="ky-KG"/>
              </w:rPr>
              <w:t>КМТУ жана ОшТУ үчүн жаңы окуу станда</w:t>
            </w:r>
            <w:r w:rsidR="00AC6D18">
              <w:rPr>
                <w:sz w:val="20"/>
                <w:szCs w:val="20"/>
                <w:lang w:val="ky-KG"/>
              </w:rPr>
              <w:t>рттары жана предметтери боюнча T</w:t>
            </w:r>
            <w:r w:rsidR="00AC6D18">
              <w:rPr>
                <w:sz w:val="20"/>
                <w:szCs w:val="20"/>
                <w:lang w:val="en-US"/>
              </w:rPr>
              <w:t>FT</w:t>
            </w:r>
            <w:r w:rsidRPr="00AE0CBB">
              <w:rPr>
                <w:sz w:val="20"/>
                <w:szCs w:val="20"/>
                <w:lang w:val="ky-KG"/>
              </w:rPr>
              <w:t xml:space="preserve"> өткөрүү </w:t>
            </w:r>
            <w:r w:rsidRPr="00AE0CBB">
              <w:rPr>
                <w:sz w:val="20"/>
                <w:szCs w:val="20"/>
              </w:rPr>
              <w:t>(</w:t>
            </w:r>
            <w:r w:rsidRPr="00AE0CBB">
              <w:rPr>
                <w:sz w:val="20"/>
                <w:szCs w:val="20"/>
                <w:lang w:val="ky-KG"/>
              </w:rPr>
              <w:t>жасалма</w:t>
            </w:r>
            <w:r w:rsidRPr="00AE0CBB">
              <w:rPr>
                <w:sz w:val="20"/>
                <w:szCs w:val="20"/>
              </w:rPr>
              <w:t xml:space="preserve"> интеллект, кибер</w:t>
            </w:r>
            <w:r w:rsidRPr="00AE0CBB">
              <w:rPr>
                <w:sz w:val="20"/>
                <w:szCs w:val="20"/>
                <w:lang w:val="ky-KG"/>
              </w:rPr>
              <w:t>коопсуздук</w:t>
            </w:r>
            <w:r w:rsidRPr="00AE0CBB">
              <w:rPr>
                <w:sz w:val="20"/>
                <w:szCs w:val="20"/>
              </w:rPr>
              <w:t xml:space="preserve">, нейрон </w:t>
            </w:r>
            <w:r w:rsidRPr="00AE0CBB">
              <w:rPr>
                <w:sz w:val="20"/>
                <w:szCs w:val="20"/>
                <w:lang w:val="ky-KG"/>
              </w:rPr>
              <w:t>тармактары</w:t>
            </w:r>
            <w:r w:rsidRPr="00AE0CBB">
              <w:rPr>
                <w:sz w:val="20"/>
                <w:szCs w:val="20"/>
              </w:rPr>
              <w:t>, машин</w:t>
            </w:r>
            <w:r w:rsidRPr="00AE0CBB">
              <w:rPr>
                <w:sz w:val="20"/>
                <w:szCs w:val="20"/>
                <w:lang w:val="ky-KG"/>
              </w:rPr>
              <w:t>а куруу</w:t>
            </w:r>
            <w:r w:rsidRPr="00AE0CBB">
              <w:rPr>
                <w:sz w:val="20"/>
                <w:szCs w:val="20"/>
              </w:rPr>
              <w:t xml:space="preserve">), </w:t>
            </w:r>
            <w:r w:rsidRPr="00AE0CBB">
              <w:rPr>
                <w:sz w:val="20"/>
                <w:szCs w:val="20"/>
                <w:lang w:val="ky-KG"/>
              </w:rPr>
              <w:t xml:space="preserve">ошондой эле студенттер үчүн </w:t>
            </w:r>
            <w:r w:rsidR="00077EAA" w:rsidRPr="00AE0CBB">
              <w:rPr>
                <w:sz w:val="20"/>
                <w:szCs w:val="20"/>
                <w:lang w:val="ky-KG"/>
              </w:rPr>
              <w:t xml:space="preserve">окуу модулдарын </w:t>
            </w:r>
            <w:r w:rsidR="00077EAA">
              <w:rPr>
                <w:sz w:val="20"/>
                <w:szCs w:val="20"/>
                <w:lang w:val="ky-KG"/>
              </w:rPr>
              <w:t>жана видео сабактарды</w:t>
            </w:r>
            <w:r w:rsidRPr="00AE0CBB">
              <w:rPr>
                <w:sz w:val="20"/>
                <w:szCs w:val="20"/>
                <w:lang w:val="ky-KG"/>
              </w:rPr>
              <w:t xml:space="preserve"> иштеп чыгуу</w:t>
            </w:r>
          </w:p>
        </w:tc>
        <w:tc>
          <w:tcPr>
            <w:tcW w:w="1421" w:type="dxa"/>
            <w:shd w:val="clear" w:color="auto" w:fill="auto"/>
          </w:tcPr>
          <w:p w14:paraId="3FCADD90" w14:textId="6F975346" w:rsidR="006747F9" w:rsidRPr="00AE0CBB" w:rsidRDefault="006747F9" w:rsidP="007F5291">
            <w:pPr>
              <w:rPr>
                <w:sz w:val="20"/>
                <w:szCs w:val="20"/>
              </w:rPr>
            </w:pPr>
            <w:r w:rsidRPr="00AE0CBB">
              <w:rPr>
                <w:sz w:val="20"/>
                <w:szCs w:val="20"/>
                <w:lang w:val="ky-KG"/>
              </w:rPr>
              <w:t xml:space="preserve">Мурда өткөрүлгөн эмес </w:t>
            </w:r>
          </w:p>
        </w:tc>
        <w:tc>
          <w:tcPr>
            <w:tcW w:w="1272" w:type="dxa"/>
            <w:shd w:val="clear" w:color="auto" w:fill="auto"/>
          </w:tcPr>
          <w:p w14:paraId="64A2B979" w14:textId="0A93B688" w:rsidR="006747F9" w:rsidRPr="00AE0CBB" w:rsidRDefault="006747F9" w:rsidP="007F5291">
            <w:pPr>
              <w:rPr>
                <w:sz w:val="20"/>
                <w:szCs w:val="20"/>
                <w:lang w:val="ky-KG"/>
              </w:rPr>
            </w:pPr>
            <w:r w:rsidRPr="00AE0CBB">
              <w:rPr>
                <w:sz w:val="20"/>
                <w:szCs w:val="20"/>
                <w:lang w:val="ky-KG"/>
              </w:rPr>
              <w:t>Катышуу</w:t>
            </w:r>
            <w:r>
              <w:rPr>
                <w:sz w:val="20"/>
                <w:szCs w:val="20"/>
                <w:lang w:val="ky-KG"/>
              </w:rPr>
              <w:t>-</w:t>
            </w:r>
            <w:r w:rsidRPr="00AE0CBB">
              <w:rPr>
                <w:sz w:val="20"/>
                <w:szCs w:val="20"/>
                <w:lang w:val="ky-KG"/>
              </w:rPr>
              <w:t>чулардын саны</w:t>
            </w:r>
          </w:p>
        </w:tc>
        <w:tc>
          <w:tcPr>
            <w:tcW w:w="1139" w:type="dxa"/>
            <w:shd w:val="clear" w:color="auto" w:fill="auto"/>
          </w:tcPr>
          <w:p w14:paraId="51B240D4" w14:textId="5DF3A7BB" w:rsidR="006747F9" w:rsidRPr="00AE0CBB" w:rsidRDefault="006747F9" w:rsidP="007F5291">
            <w:pPr>
              <w:rPr>
                <w:sz w:val="20"/>
                <w:szCs w:val="20"/>
              </w:rPr>
            </w:pPr>
            <w:r w:rsidRPr="00AE0CBB">
              <w:rPr>
                <w:sz w:val="20"/>
                <w:szCs w:val="20"/>
              </w:rPr>
              <w:t>Адам</w:t>
            </w:r>
          </w:p>
        </w:tc>
        <w:tc>
          <w:tcPr>
            <w:tcW w:w="1195" w:type="dxa"/>
            <w:shd w:val="clear" w:color="auto" w:fill="auto"/>
          </w:tcPr>
          <w:p w14:paraId="1BF7D9DF" w14:textId="159A700B" w:rsidR="006747F9" w:rsidRPr="00AE0CBB" w:rsidRDefault="006747F9" w:rsidP="001A35F7">
            <w:pPr>
              <w:jc w:val="center"/>
              <w:rPr>
                <w:sz w:val="20"/>
                <w:szCs w:val="20"/>
                <w:lang w:val="ky-KG"/>
              </w:rPr>
            </w:pPr>
            <w:r w:rsidRPr="00AE0CBB">
              <w:rPr>
                <w:sz w:val="20"/>
                <w:szCs w:val="20"/>
              </w:rPr>
              <w:t>202</w:t>
            </w:r>
            <w:r w:rsidRPr="00AE0CBB">
              <w:rPr>
                <w:sz w:val="20"/>
                <w:szCs w:val="20"/>
                <w:lang w:val="ky-KG"/>
              </w:rPr>
              <w:t>2</w:t>
            </w:r>
            <w:r w:rsidR="00AC6D18">
              <w:rPr>
                <w:sz w:val="20"/>
                <w:szCs w:val="20"/>
                <w:lang w:val="ky-KG"/>
              </w:rPr>
              <w:t>-</w:t>
            </w:r>
            <w:r w:rsidRPr="00AE0CBB">
              <w:rPr>
                <w:sz w:val="20"/>
                <w:szCs w:val="20"/>
                <w:lang w:val="ky-KG"/>
              </w:rPr>
              <w:t>жылдын</w:t>
            </w:r>
          </w:p>
          <w:p w14:paraId="3E6DF81B" w14:textId="1D4C03CF" w:rsidR="006747F9" w:rsidRPr="00AE0CBB" w:rsidRDefault="006747F9" w:rsidP="00AC6D18">
            <w:pPr>
              <w:jc w:val="center"/>
              <w:rPr>
                <w:sz w:val="20"/>
                <w:szCs w:val="20"/>
                <w:lang w:val="ky-KG"/>
              </w:rPr>
            </w:pPr>
            <w:r w:rsidRPr="00AE0CBB">
              <w:rPr>
                <w:sz w:val="20"/>
                <w:szCs w:val="20"/>
                <w:lang w:val="ky-KG"/>
              </w:rPr>
              <w:t>2</w:t>
            </w:r>
            <w:r w:rsidR="00AC6D18">
              <w:rPr>
                <w:sz w:val="20"/>
                <w:szCs w:val="20"/>
                <w:lang w:val="ky-KG"/>
              </w:rPr>
              <w:t>-</w:t>
            </w:r>
            <w:r w:rsidRPr="00AE0CBB">
              <w:rPr>
                <w:sz w:val="20"/>
                <w:szCs w:val="20"/>
                <w:lang w:val="ky-KG"/>
              </w:rPr>
              <w:t>жарым жылдыгы</w:t>
            </w:r>
          </w:p>
        </w:tc>
        <w:tc>
          <w:tcPr>
            <w:tcW w:w="1743" w:type="dxa"/>
            <w:shd w:val="clear" w:color="auto" w:fill="auto"/>
          </w:tcPr>
          <w:p w14:paraId="1BD3FDA6" w14:textId="6519B4CC" w:rsidR="006747F9" w:rsidRPr="00AE0CBB" w:rsidRDefault="006747F9" w:rsidP="007F5291">
            <w:pPr>
              <w:rPr>
                <w:sz w:val="20"/>
                <w:szCs w:val="20"/>
              </w:rPr>
            </w:pPr>
            <w:r w:rsidRPr="00AE0CBB">
              <w:rPr>
                <w:sz w:val="20"/>
                <w:szCs w:val="20"/>
                <w:lang w:val="ky-KG"/>
              </w:rPr>
              <w:t>Катышуучулар жаңы окуу стандарттары жана предметтери б</w:t>
            </w:r>
            <w:r w:rsidR="00AC6D18">
              <w:rPr>
                <w:sz w:val="20"/>
                <w:szCs w:val="20"/>
                <w:lang w:val="ky-KG"/>
              </w:rPr>
              <w:t>о</w:t>
            </w:r>
            <w:r w:rsidRPr="00AE0CBB">
              <w:rPr>
                <w:sz w:val="20"/>
                <w:szCs w:val="20"/>
                <w:lang w:val="ky-KG"/>
              </w:rPr>
              <w:t xml:space="preserve">юнча билим алышат </w:t>
            </w:r>
          </w:p>
        </w:tc>
        <w:tc>
          <w:tcPr>
            <w:tcW w:w="1623" w:type="dxa"/>
            <w:shd w:val="clear" w:color="auto" w:fill="auto"/>
          </w:tcPr>
          <w:p w14:paraId="2EB69AFA" w14:textId="25065D07" w:rsidR="006747F9" w:rsidRPr="00AE0CBB" w:rsidRDefault="006747F9" w:rsidP="007F5291">
            <w:pPr>
              <w:rPr>
                <w:sz w:val="20"/>
                <w:szCs w:val="20"/>
              </w:rPr>
            </w:pPr>
            <w:r w:rsidRPr="00AE0CBB">
              <w:rPr>
                <w:sz w:val="20"/>
                <w:szCs w:val="20"/>
              </w:rPr>
              <w:t>БИМ</w:t>
            </w:r>
          </w:p>
        </w:tc>
        <w:tc>
          <w:tcPr>
            <w:tcW w:w="1312" w:type="dxa"/>
            <w:shd w:val="clear" w:color="auto" w:fill="auto"/>
          </w:tcPr>
          <w:p w14:paraId="2E644236" w14:textId="67D5AF2F" w:rsidR="006747F9" w:rsidRPr="00AE0CBB" w:rsidRDefault="006747F9" w:rsidP="007F5291">
            <w:pPr>
              <w:rPr>
                <w:sz w:val="20"/>
                <w:szCs w:val="20"/>
              </w:rPr>
            </w:pPr>
            <w:r w:rsidRPr="00AE0CBB">
              <w:rPr>
                <w:sz w:val="20"/>
                <w:szCs w:val="20"/>
              </w:rPr>
              <w:t>БУУӨП</w:t>
            </w:r>
          </w:p>
        </w:tc>
        <w:tc>
          <w:tcPr>
            <w:tcW w:w="1476" w:type="dxa"/>
            <w:shd w:val="clear" w:color="auto" w:fill="auto"/>
          </w:tcPr>
          <w:p w14:paraId="574CDFD7" w14:textId="24AB9256" w:rsidR="006747F9" w:rsidRPr="00AE0CBB" w:rsidRDefault="006747F9" w:rsidP="00AC6D18">
            <w:pPr>
              <w:rPr>
                <w:sz w:val="20"/>
                <w:szCs w:val="20"/>
              </w:rPr>
            </w:pPr>
            <w:r w:rsidRPr="00AE0CBB">
              <w:rPr>
                <w:sz w:val="20"/>
                <w:szCs w:val="20"/>
                <w:lang w:val="ky-KG"/>
              </w:rPr>
              <w:t xml:space="preserve">Бюджеттен тышкаркы </w:t>
            </w:r>
            <w:r w:rsidR="00AC6D18">
              <w:rPr>
                <w:sz w:val="20"/>
                <w:szCs w:val="20"/>
                <w:lang w:val="ky-KG"/>
              </w:rPr>
              <w:t>каражаттар</w:t>
            </w:r>
          </w:p>
        </w:tc>
      </w:tr>
      <w:tr w:rsidR="006747F9" w:rsidRPr="00AE0CBB" w14:paraId="2A8B85D1" w14:textId="77777777" w:rsidTr="0047254D">
        <w:tc>
          <w:tcPr>
            <w:tcW w:w="812" w:type="dxa"/>
            <w:vMerge/>
          </w:tcPr>
          <w:p w14:paraId="5BB7AFAF" w14:textId="0E6DF178" w:rsidR="006747F9" w:rsidRPr="00AE0CBB" w:rsidRDefault="006747F9" w:rsidP="007F5291">
            <w:pPr>
              <w:rPr>
                <w:sz w:val="20"/>
                <w:szCs w:val="20"/>
              </w:rPr>
            </w:pPr>
          </w:p>
        </w:tc>
        <w:tc>
          <w:tcPr>
            <w:tcW w:w="1591" w:type="dxa"/>
            <w:vMerge/>
          </w:tcPr>
          <w:p w14:paraId="30DBAD75" w14:textId="77777777" w:rsidR="006747F9" w:rsidRPr="00AE0CBB" w:rsidRDefault="006747F9" w:rsidP="007F5291">
            <w:pPr>
              <w:rPr>
                <w:sz w:val="20"/>
                <w:szCs w:val="20"/>
              </w:rPr>
            </w:pPr>
          </w:p>
        </w:tc>
        <w:tc>
          <w:tcPr>
            <w:tcW w:w="2264" w:type="dxa"/>
            <w:shd w:val="clear" w:color="auto" w:fill="auto"/>
          </w:tcPr>
          <w:p w14:paraId="769A3605" w14:textId="04EE2E7A" w:rsidR="006747F9" w:rsidRPr="00AE0CBB" w:rsidRDefault="006747F9" w:rsidP="00077EAA">
            <w:pPr>
              <w:rPr>
                <w:sz w:val="20"/>
                <w:szCs w:val="20"/>
                <w:lang w:val="ky-KG"/>
              </w:rPr>
            </w:pPr>
            <w:r>
              <w:rPr>
                <w:sz w:val="20"/>
                <w:szCs w:val="20"/>
                <w:lang w:val="ky-KG"/>
              </w:rPr>
              <w:t>5</w:t>
            </w:r>
            <w:r w:rsidRPr="00AE0CBB">
              <w:rPr>
                <w:sz w:val="20"/>
                <w:szCs w:val="20"/>
              </w:rPr>
              <w:t>.8. Сколково</w:t>
            </w:r>
            <w:r w:rsidRPr="00AE0CBB">
              <w:rPr>
                <w:sz w:val="20"/>
                <w:szCs w:val="20"/>
                <w:lang w:val="ky-KG"/>
              </w:rPr>
              <w:t>дон эксперттерди тартуу аркылуу онлайн</w:t>
            </w:r>
            <w:r w:rsidR="00077EAA">
              <w:rPr>
                <w:sz w:val="20"/>
                <w:szCs w:val="20"/>
                <w:lang w:val="ky-KG"/>
              </w:rPr>
              <w:t>-</w:t>
            </w:r>
            <w:r w:rsidRPr="00AE0CBB">
              <w:rPr>
                <w:sz w:val="20"/>
                <w:szCs w:val="20"/>
                <w:lang w:val="ky-KG"/>
              </w:rPr>
              <w:t>бизнес тренингдерди жана вебинарларды өткөрүү</w:t>
            </w:r>
          </w:p>
        </w:tc>
        <w:tc>
          <w:tcPr>
            <w:tcW w:w="1421" w:type="dxa"/>
            <w:shd w:val="clear" w:color="auto" w:fill="auto"/>
          </w:tcPr>
          <w:p w14:paraId="151759D3" w14:textId="50848F0B" w:rsidR="006747F9" w:rsidRPr="00AE0CBB" w:rsidRDefault="006747F9" w:rsidP="007F5291">
            <w:pPr>
              <w:rPr>
                <w:sz w:val="20"/>
                <w:szCs w:val="20"/>
              </w:rPr>
            </w:pPr>
            <w:r w:rsidRPr="00AE0CBB">
              <w:rPr>
                <w:sz w:val="20"/>
                <w:szCs w:val="20"/>
              </w:rPr>
              <w:t>Мурда өткөрүлгөн эмес</w:t>
            </w:r>
          </w:p>
        </w:tc>
        <w:tc>
          <w:tcPr>
            <w:tcW w:w="1272" w:type="dxa"/>
            <w:shd w:val="clear" w:color="auto" w:fill="auto"/>
          </w:tcPr>
          <w:p w14:paraId="3BDDBECE" w14:textId="5FCE48FC" w:rsidR="006747F9" w:rsidRPr="00AE0CBB" w:rsidRDefault="006747F9" w:rsidP="007F5291">
            <w:pPr>
              <w:rPr>
                <w:sz w:val="20"/>
                <w:szCs w:val="20"/>
              </w:rPr>
            </w:pPr>
            <w:r w:rsidRPr="00AE0CBB">
              <w:rPr>
                <w:sz w:val="20"/>
                <w:szCs w:val="20"/>
              </w:rPr>
              <w:t>Жынысы жана жаш курагы боюнча катышуу</w:t>
            </w:r>
            <w:r>
              <w:rPr>
                <w:sz w:val="20"/>
                <w:szCs w:val="20"/>
              </w:rPr>
              <w:t>-</w:t>
            </w:r>
            <w:r w:rsidRPr="00AE0CBB">
              <w:rPr>
                <w:sz w:val="20"/>
                <w:szCs w:val="20"/>
              </w:rPr>
              <w:t>чулардын саны</w:t>
            </w:r>
          </w:p>
        </w:tc>
        <w:tc>
          <w:tcPr>
            <w:tcW w:w="1139" w:type="dxa"/>
            <w:shd w:val="clear" w:color="auto" w:fill="auto"/>
          </w:tcPr>
          <w:p w14:paraId="44EDC5CB" w14:textId="4D70F4AA" w:rsidR="006747F9" w:rsidRPr="00AE0CBB" w:rsidRDefault="006747F9" w:rsidP="007F5291">
            <w:pPr>
              <w:rPr>
                <w:sz w:val="20"/>
                <w:szCs w:val="20"/>
              </w:rPr>
            </w:pPr>
            <w:r w:rsidRPr="00AE0CBB">
              <w:rPr>
                <w:sz w:val="20"/>
                <w:szCs w:val="20"/>
              </w:rPr>
              <w:t>Адам</w:t>
            </w:r>
          </w:p>
        </w:tc>
        <w:tc>
          <w:tcPr>
            <w:tcW w:w="1195" w:type="dxa"/>
            <w:shd w:val="clear" w:color="auto" w:fill="auto"/>
          </w:tcPr>
          <w:p w14:paraId="4ADD12F5" w14:textId="1A4A3264" w:rsidR="006747F9" w:rsidRPr="00AE0CBB" w:rsidRDefault="006747F9" w:rsidP="001A35F7">
            <w:pPr>
              <w:jc w:val="center"/>
              <w:rPr>
                <w:sz w:val="20"/>
                <w:szCs w:val="20"/>
                <w:lang w:val="ky-KG"/>
              </w:rPr>
            </w:pPr>
            <w:r w:rsidRPr="00AE0CBB">
              <w:rPr>
                <w:sz w:val="20"/>
                <w:szCs w:val="20"/>
                <w:lang w:val="ky-KG"/>
              </w:rPr>
              <w:t>2022</w:t>
            </w:r>
            <w:r w:rsidR="00077EAA">
              <w:rPr>
                <w:sz w:val="20"/>
                <w:szCs w:val="20"/>
                <w:lang w:val="ky-KG"/>
              </w:rPr>
              <w:t>-</w:t>
            </w:r>
            <w:r w:rsidRPr="00AE0CBB">
              <w:rPr>
                <w:sz w:val="20"/>
                <w:szCs w:val="20"/>
                <w:lang w:val="ky-KG"/>
              </w:rPr>
              <w:t>жылдын</w:t>
            </w:r>
          </w:p>
          <w:p w14:paraId="70C9D83B" w14:textId="4DA6B43C" w:rsidR="006747F9" w:rsidRPr="00AE0CBB" w:rsidRDefault="006747F9" w:rsidP="00077EAA">
            <w:pPr>
              <w:jc w:val="center"/>
              <w:rPr>
                <w:sz w:val="20"/>
                <w:szCs w:val="20"/>
                <w:lang w:val="ky-KG"/>
              </w:rPr>
            </w:pPr>
            <w:r w:rsidRPr="00AE0CBB">
              <w:rPr>
                <w:sz w:val="20"/>
                <w:szCs w:val="20"/>
                <w:lang w:val="ky-KG"/>
              </w:rPr>
              <w:t>2</w:t>
            </w:r>
            <w:r w:rsidR="00077EAA">
              <w:rPr>
                <w:sz w:val="20"/>
                <w:szCs w:val="20"/>
                <w:lang w:val="ky-KG"/>
              </w:rPr>
              <w:t>-</w:t>
            </w:r>
            <w:r w:rsidRPr="00AE0CBB">
              <w:rPr>
                <w:sz w:val="20"/>
                <w:szCs w:val="20"/>
                <w:lang w:val="ky-KG"/>
              </w:rPr>
              <w:t>жарым жылдыгы</w:t>
            </w:r>
          </w:p>
        </w:tc>
        <w:tc>
          <w:tcPr>
            <w:tcW w:w="1743" w:type="dxa"/>
            <w:shd w:val="clear" w:color="auto" w:fill="auto"/>
          </w:tcPr>
          <w:p w14:paraId="072FFE22" w14:textId="77777777" w:rsidR="00077EAA" w:rsidRDefault="006747F9" w:rsidP="00077EAA">
            <w:pPr>
              <w:rPr>
                <w:sz w:val="20"/>
                <w:szCs w:val="20"/>
                <w:lang w:val="ky-KG"/>
              </w:rPr>
            </w:pPr>
            <w:r w:rsidRPr="00AE0CBB">
              <w:rPr>
                <w:sz w:val="20"/>
                <w:szCs w:val="20"/>
                <w:lang w:val="ky-KG"/>
              </w:rPr>
              <w:t>Аялдар</w:t>
            </w:r>
            <w:r w:rsidR="00077EAA">
              <w:rPr>
                <w:sz w:val="20"/>
                <w:szCs w:val="20"/>
                <w:lang w:val="ky-KG"/>
              </w:rPr>
              <w:t>дын</w:t>
            </w:r>
            <w:r w:rsidRPr="00AE0CBB">
              <w:rPr>
                <w:sz w:val="20"/>
                <w:szCs w:val="20"/>
                <w:lang w:val="ky-KG"/>
              </w:rPr>
              <w:t xml:space="preserve"> жана жаштар</w:t>
            </w:r>
            <w:r w:rsidR="00077EAA">
              <w:rPr>
                <w:sz w:val="20"/>
                <w:szCs w:val="20"/>
                <w:lang w:val="ky-KG"/>
              </w:rPr>
              <w:t>дын</w:t>
            </w:r>
            <w:r w:rsidRPr="00AE0CBB">
              <w:rPr>
                <w:sz w:val="20"/>
                <w:szCs w:val="20"/>
                <w:lang w:val="ky-KG"/>
              </w:rPr>
              <w:t xml:space="preserve"> санариптик көңдүмдөрдү алуу мүмкүн</w:t>
            </w:r>
            <w:r w:rsidR="00077EAA">
              <w:rPr>
                <w:sz w:val="20"/>
                <w:szCs w:val="20"/>
                <w:lang w:val="ky-KG"/>
              </w:rPr>
              <w:t>дүгү бар</w:t>
            </w:r>
            <w:r w:rsidRPr="00AE0CBB">
              <w:rPr>
                <w:sz w:val="20"/>
                <w:szCs w:val="20"/>
                <w:lang w:val="ky-KG"/>
              </w:rPr>
              <w:t xml:space="preserve"> </w:t>
            </w:r>
          </w:p>
          <w:p w14:paraId="0A794753" w14:textId="1AEB3D94" w:rsidR="006747F9" w:rsidRPr="00AE0CBB" w:rsidRDefault="006747F9" w:rsidP="00077EAA">
            <w:pPr>
              <w:rPr>
                <w:sz w:val="20"/>
                <w:szCs w:val="20"/>
                <w:lang w:val="ky-KG"/>
              </w:rPr>
            </w:pPr>
          </w:p>
        </w:tc>
        <w:tc>
          <w:tcPr>
            <w:tcW w:w="1623" w:type="dxa"/>
            <w:shd w:val="clear" w:color="auto" w:fill="auto"/>
          </w:tcPr>
          <w:p w14:paraId="69B1E03D" w14:textId="37B0DD82" w:rsidR="006747F9" w:rsidRPr="00AE0CBB" w:rsidRDefault="006747F9" w:rsidP="007F5291">
            <w:pPr>
              <w:rPr>
                <w:sz w:val="20"/>
                <w:szCs w:val="20"/>
              </w:rPr>
            </w:pPr>
            <w:r w:rsidRPr="00AE0CBB">
              <w:rPr>
                <w:sz w:val="20"/>
                <w:szCs w:val="20"/>
              </w:rPr>
              <w:t xml:space="preserve">ММСЖСМ, </w:t>
            </w:r>
            <w:r w:rsidRPr="00AE0CBB">
              <w:rPr>
                <w:sz w:val="20"/>
                <w:szCs w:val="20"/>
                <w:lang w:val="ky-KG"/>
              </w:rPr>
              <w:t>ЖТП</w:t>
            </w:r>
            <w:r w:rsidRPr="00AE0CBB">
              <w:rPr>
                <w:sz w:val="20"/>
                <w:szCs w:val="20"/>
              </w:rPr>
              <w:t xml:space="preserve"> (макулдашуу боюнча)</w:t>
            </w:r>
          </w:p>
        </w:tc>
        <w:tc>
          <w:tcPr>
            <w:tcW w:w="1312" w:type="dxa"/>
            <w:shd w:val="clear" w:color="auto" w:fill="auto"/>
          </w:tcPr>
          <w:p w14:paraId="67F480FD" w14:textId="4231FB8A" w:rsidR="006747F9" w:rsidRPr="00AE0CBB" w:rsidRDefault="006747F9" w:rsidP="007F5291">
            <w:pPr>
              <w:rPr>
                <w:sz w:val="20"/>
                <w:szCs w:val="20"/>
              </w:rPr>
            </w:pPr>
            <w:r w:rsidRPr="00AE0CBB">
              <w:rPr>
                <w:sz w:val="20"/>
                <w:szCs w:val="20"/>
              </w:rPr>
              <w:t>БУУӨП</w:t>
            </w:r>
          </w:p>
        </w:tc>
        <w:tc>
          <w:tcPr>
            <w:tcW w:w="1476" w:type="dxa"/>
            <w:shd w:val="clear" w:color="auto" w:fill="auto"/>
          </w:tcPr>
          <w:p w14:paraId="2A055B47" w14:textId="655B004D" w:rsidR="006747F9" w:rsidRPr="00AE0CBB" w:rsidRDefault="006747F9" w:rsidP="00077EAA">
            <w:pPr>
              <w:rPr>
                <w:sz w:val="20"/>
                <w:szCs w:val="20"/>
              </w:rPr>
            </w:pPr>
            <w:r w:rsidRPr="00AE0CBB">
              <w:rPr>
                <w:sz w:val="20"/>
                <w:szCs w:val="20"/>
                <w:lang w:val="ky-KG"/>
              </w:rPr>
              <w:t xml:space="preserve">Бюджеттен тышкаркы </w:t>
            </w:r>
            <w:r w:rsidR="00077EAA">
              <w:rPr>
                <w:sz w:val="20"/>
                <w:szCs w:val="20"/>
                <w:lang w:val="ky-KG"/>
              </w:rPr>
              <w:t>каражаттар</w:t>
            </w:r>
          </w:p>
        </w:tc>
      </w:tr>
      <w:tr w:rsidR="004F76AE" w:rsidRPr="00AE0CBB" w14:paraId="5A84731E" w14:textId="77777777" w:rsidTr="00BB160F">
        <w:tc>
          <w:tcPr>
            <w:tcW w:w="812" w:type="dxa"/>
            <w:tcBorders>
              <w:top w:val="nil"/>
            </w:tcBorders>
          </w:tcPr>
          <w:p w14:paraId="4599604B" w14:textId="1E2D172D" w:rsidR="004F76AE" w:rsidRPr="00AE0CBB" w:rsidRDefault="004F76AE" w:rsidP="007F5291">
            <w:pPr>
              <w:rPr>
                <w:sz w:val="20"/>
                <w:szCs w:val="20"/>
              </w:rPr>
            </w:pPr>
          </w:p>
        </w:tc>
        <w:tc>
          <w:tcPr>
            <w:tcW w:w="1591" w:type="dxa"/>
            <w:vMerge/>
          </w:tcPr>
          <w:p w14:paraId="280FEE05" w14:textId="77777777" w:rsidR="004F76AE" w:rsidRPr="00AE0CBB" w:rsidRDefault="004F76AE" w:rsidP="007F5291">
            <w:pPr>
              <w:rPr>
                <w:sz w:val="20"/>
                <w:szCs w:val="20"/>
              </w:rPr>
            </w:pPr>
          </w:p>
        </w:tc>
        <w:tc>
          <w:tcPr>
            <w:tcW w:w="2264" w:type="dxa"/>
            <w:shd w:val="clear" w:color="auto" w:fill="auto"/>
          </w:tcPr>
          <w:p w14:paraId="062B0851" w14:textId="7FBBC92A" w:rsidR="004F76AE" w:rsidRPr="00AE0CBB" w:rsidRDefault="00060C46" w:rsidP="00077EAA">
            <w:pPr>
              <w:rPr>
                <w:sz w:val="20"/>
                <w:szCs w:val="20"/>
                <w:lang w:val="ky-KG"/>
              </w:rPr>
            </w:pPr>
            <w:r>
              <w:rPr>
                <w:sz w:val="20"/>
                <w:szCs w:val="20"/>
                <w:lang w:val="ky-KG"/>
              </w:rPr>
              <w:t>5</w:t>
            </w:r>
            <w:r w:rsidR="004F76AE" w:rsidRPr="00AE0CBB">
              <w:rPr>
                <w:sz w:val="20"/>
                <w:szCs w:val="20"/>
              </w:rPr>
              <w:t xml:space="preserve">.9. YouTube </w:t>
            </w:r>
            <w:r w:rsidR="004F76AE" w:rsidRPr="00AE0CBB">
              <w:rPr>
                <w:sz w:val="20"/>
                <w:szCs w:val="20"/>
                <w:lang w:val="ky-KG"/>
              </w:rPr>
              <w:t>жана</w:t>
            </w:r>
            <w:r w:rsidR="004F76AE" w:rsidRPr="00AE0CBB">
              <w:rPr>
                <w:sz w:val="20"/>
                <w:szCs w:val="20"/>
              </w:rPr>
              <w:t xml:space="preserve"> </w:t>
            </w:r>
            <w:r w:rsidR="00077EAA">
              <w:rPr>
                <w:sz w:val="20"/>
                <w:szCs w:val="20"/>
                <w:lang w:val="ky-KG"/>
              </w:rPr>
              <w:t>б</w:t>
            </w:r>
            <w:r w:rsidR="004F76AE" w:rsidRPr="00AE0CBB">
              <w:rPr>
                <w:sz w:val="20"/>
                <w:szCs w:val="20"/>
              </w:rPr>
              <w:t>логердик боюнча онлайн</w:t>
            </w:r>
            <w:r w:rsidR="00077EAA">
              <w:rPr>
                <w:sz w:val="20"/>
                <w:szCs w:val="20"/>
                <w:lang w:val="ky-KG"/>
              </w:rPr>
              <w:t>-</w:t>
            </w:r>
            <w:r w:rsidR="004F76AE" w:rsidRPr="00AE0CBB">
              <w:rPr>
                <w:sz w:val="20"/>
                <w:szCs w:val="20"/>
              </w:rPr>
              <w:t xml:space="preserve">тренингдерди </w:t>
            </w:r>
            <w:r w:rsidR="004F76AE" w:rsidRPr="00AE0CBB">
              <w:rPr>
                <w:sz w:val="20"/>
                <w:szCs w:val="20"/>
                <w:lang w:val="ky-KG"/>
              </w:rPr>
              <w:t>өткөрүү</w:t>
            </w:r>
          </w:p>
        </w:tc>
        <w:tc>
          <w:tcPr>
            <w:tcW w:w="1421" w:type="dxa"/>
            <w:shd w:val="clear" w:color="auto" w:fill="auto"/>
          </w:tcPr>
          <w:p w14:paraId="3BEABE61" w14:textId="77777777" w:rsidR="004F76AE" w:rsidRPr="00AE0CBB" w:rsidRDefault="004F76AE" w:rsidP="007F5291">
            <w:pPr>
              <w:rPr>
                <w:sz w:val="20"/>
                <w:szCs w:val="20"/>
              </w:rPr>
            </w:pPr>
            <w:r w:rsidRPr="00AE0CBB">
              <w:rPr>
                <w:sz w:val="20"/>
                <w:szCs w:val="20"/>
              </w:rPr>
              <w:t>-</w:t>
            </w:r>
          </w:p>
        </w:tc>
        <w:tc>
          <w:tcPr>
            <w:tcW w:w="1272" w:type="dxa"/>
            <w:shd w:val="clear" w:color="auto" w:fill="auto"/>
          </w:tcPr>
          <w:p w14:paraId="3796567F" w14:textId="3ADDBF47" w:rsidR="004F76AE" w:rsidRPr="00AE0CBB" w:rsidRDefault="004F76AE" w:rsidP="007F5291">
            <w:pPr>
              <w:rPr>
                <w:sz w:val="20"/>
                <w:szCs w:val="20"/>
              </w:rPr>
            </w:pPr>
            <w:r w:rsidRPr="00AE0CBB">
              <w:rPr>
                <w:sz w:val="20"/>
                <w:szCs w:val="20"/>
              </w:rPr>
              <w:t>Жынысы жана жаш курагы боюнча катышуу</w:t>
            </w:r>
            <w:r w:rsidR="006D3C15">
              <w:rPr>
                <w:sz w:val="20"/>
                <w:szCs w:val="20"/>
              </w:rPr>
              <w:t>-</w:t>
            </w:r>
            <w:r w:rsidRPr="00AE0CBB">
              <w:rPr>
                <w:sz w:val="20"/>
                <w:szCs w:val="20"/>
              </w:rPr>
              <w:t>чулардын саны</w:t>
            </w:r>
          </w:p>
        </w:tc>
        <w:tc>
          <w:tcPr>
            <w:tcW w:w="1139" w:type="dxa"/>
            <w:shd w:val="clear" w:color="auto" w:fill="auto"/>
          </w:tcPr>
          <w:p w14:paraId="1D811603" w14:textId="6812A4C9" w:rsidR="004F76AE" w:rsidRPr="00AE0CBB" w:rsidRDefault="004F76AE" w:rsidP="007F5291">
            <w:pPr>
              <w:rPr>
                <w:sz w:val="20"/>
                <w:szCs w:val="20"/>
              </w:rPr>
            </w:pPr>
            <w:r w:rsidRPr="00AE0CBB">
              <w:rPr>
                <w:sz w:val="20"/>
                <w:szCs w:val="20"/>
              </w:rPr>
              <w:t>Адам</w:t>
            </w:r>
          </w:p>
        </w:tc>
        <w:tc>
          <w:tcPr>
            <w:tcW w:w="1195" w:type="dxa"/>
            <w:shd w:val="clear" w:color="auto" w:fill="auto"/>
          </w:tcPr>
          <w:p w14:paraId="4B91F692" w14:textId="34D33CB3" w:rsidR="004F76AE" w:rsidRPr="00AE0CBB" w:rsidRDefault="004F76AE" w:rsidP="001A35F7">
            <w:pPr>
              <w:jc w:val="center"/>
              <w:rPr>
                <w:sz w:val="20"/>
                <w:szCs w:val="20"/>
                <w:lang w:val="ky-KG"/>
              </w:rPr>
            </w:pPr>
            <w:r w:rsidRPr="00AE0CBB">
              <w:rPr>
                <w:sz w:val="20"/>
                <w:szCs w:val="20"/>
                <w:lang w:val="ky-KG"/>
              </w:rPr>
              <w:t>2022</w:t>
            </w:r>
            <w:r w:rsidR="00077EAA">
              <w:rPr>
                <w:sz w:val="20"/>
                <w:szCs w:val="20"/>
                <w:lang w:val="ky-KG"/>
              </w:rPr>
              <w:t>-</w:t>
            </w:r>
            <w:r w:rsidRPr="00AE0CBB">
              <w:rPr>
                <w:sz w:val="20"/>
                <w:szCs w:val="20"/>
                <w:lang w:val="ky-KG"/>
              </w:rPr>
              <w:t>жылдын</w:t>
            </w:r>
          </w:p>
          <w:p w14:paraId="7C363CB0" w14:textId="785721E2" w:rsidR="004F76AE" w:rsidRPr="00AE0CBB" w:rsidRDefault="004F76AE" w:rsidP="001A35F7">
            <w:pPr>
              <w:jc w:val="center"/>
              <w:rPr>
                <w:sz w:val="20"/>
                <w:szCs w:val="20"/>
                <w:lang w:val="ky-KG"/>
              </w:rPr>
            </w:pPr>
            <w:r w:rsidRPr="00AE0CBB">
              <w:rPr>
                <w:sz w:val="20"/>
                <w:szCs w:val="20"/>
                <w:lang w:val="ky-KG"/>
              </w:rPr>
              <w:t>2</w:t>
            </w:r>
            <w:r w:rsidR="001A35F7">
              <w:rPr>
                <w:sz w:val="20"/>
                <w:szCs w:val="20"/>
                <w:lang w:val="ky-KG"/>
              </w:rPr>
              <w:t>-</w:t>
            </w:r>
            <w:r w:rsidRPr="00AE0CBB">
              <w:rPr>
                <w:sz w:val="20"/>
                <w:szCs w:val="20"/>
                <w:lang w:val="ky-KG"/>
              </w:rPr>
              <w:t>жарым жылдыгы</w:t>
            </w:r>
          </w:p>
        </w:tc>
        <w:tc>
          <w:tcPr>
            <w:tcW w:w="1743" w:type="dxa"/>
            <w:shd w:val="clear" w:color="auto" w:fill="auto"/>
          </w:tcPr>
          <w:p w14:paraId="47C336B4" w14:textId="32EBCB83" w:rsidR="004F76AE" w:rsidRPr="00BB160F" w:rsidRDefault="00BB160F" w:rsidP="00077EAA">
            <w:pPr>
              <w:rPr>
                <w:sz w:val="20"/>
                <w:szCs w:val="20"/>
                <w:lang w:val="ky-KG"/>
              </w:rPr>
            </w:pPr>
            <w:r w:rsidRPr="00AE0CBB">
              <w:rPr>
                <w:sz w:val="20"/>
                <w:szCs w:val="20"/>
                <w:lang w:val="ky-KG"/>
              </w:rPr>
              <w:t>Аялдар</w:t>
            </w:r>
            <w:r>
              <w:rPr>
                <w:sz w:val="20"/>
                <w:szCs w:val="20"/>
                <w:lang w:val="ky-KG"/>
              </w:rPr>
              <w:t>дын</w:t>
            </w:r>
            <w:r w:rsidRPr="00AE0CBB">
              <w:rPr>
                <w:sz w:val="20"/>
                <w:szCs w:val="20"/>
                <w:lang w:val="ky-KG"/>
              </w:rPr>
              <w:t xml:space="preserve"> жана жаштар</w:t>
            </w:r>
            <w:r>
              <w:rPr>
                <w:sz w:val="20"/>
                <w:szCs w:val="20"/>
                <w:lang w:val="ky-KG"/>
              </w:rPr>
              <w:t>дын</w:t>
            </w:r>
            <w:r w:rsidRPr="00AE0CBB">
              <w:rPr>
                <w:sz w:val="20"/>
                <w:szCs w:val="20"/>
                <w:lang w:val="ky-KG"/>
              </w:rPr>
              <w:t xml:space="preserve"> санариптик көңдүмдөрдү алуу мүмкүн</w:t>
            </w:r>
            <w:r>
              <w:rPr>
                <w:sz w:val="20"/>
                <w:szCs w:val="20"/>
                <w:lang w:val="ky-KG"/>
              </w:rPr>
              <w:t>дүгү бар</w:t>
            </w:r>
          </w:p>
        </w:tc>
        <w:tc>
          <w:tcPr>
            <w:tcW w:w="1623" w:type="dxa"/>
            <w:shd w:val="clear" w:color="auto" w:fill="auto"/>
          </w:tcPr>
          <w:p w14:paraId="27168084" w14:textId="33BE5295" w:rsidR="004F76AE" w:rsidRPr="00AE0CBB" w:rsidRDefault="004F76AE" w:rsidP="007F5291">
            <w:pPr>
              <w:rPr>
                <w:sz w:val="20"/>
                <w:szCs w:val="20"/>
              </w:rPr>
            </w:pPr>
            <w:r w:rsidRPr="00AE0CBB">
              <w:rPr>
                <w:sz w:val="20"/>
                <w:szCs w:val="20"/>
              </w:rPr>
              <w:t>ММСЖСМ</w:t>
            </w:r>
          </w:p>
        </w:tc>
        <w:tc>
          <w:tcPr>
            <w:tcW w:w="1312" w:type="dxa"/>
            <w:shd w:val="clear" w:color="auto" w:fill="auto"/>
          </w:tcPr>
          <w:p w14:paraId="254D1BBA" w14:textId="12D518B4" w:rsidR="004F76AE" w:rsidRPr="00AE0CBB" w:rsidRDefault="004F76AE" w:rsidP="007F5291">
            <w:pPr>
              <w:rPr>
                <w:sz w:val="20"/>
                <w:szCs w:val="20"/>
              </w:rPr>
            </w:pPr>
            <w:r w:rsidRPr="00AE0CBB">
              <w:rPr>
                <w:sz w:val="20"/>
                <w:szCs w:val="20"/>
              </w:rPr>
              <w:t>БУУӨП</w:t>
            </w:r>
          </w:p>
        </w:tc>
        <w:tc>
          <w:tcPr>
            <w:tcW w:w="1476" w:type="dxa"/>
            <w:shd w:val="clear" w:color="auto" w:fill="auto"/>
          </w:tcPr>
          <w:p w14:paraId="1A2D64E5" w14:textId="453C0F22" w:rsidR="004F76AE" w:rsidRPr="00AE0CBB" w:rsidRDefault="004F76AE" w:rsidP="00077EAA">
            <w:pPr>
              <w:rPr>
                <w:sz w:val="20"/>
                <w:szCs w:val="20"/>
              </w:rPr>
            </w:pPr>
            <w:r w:rsidRPr="00AE0CBB">
              <w:rPr>
                <w:sz w:val="20"/>
                <w:szCs w:val="20"/>
                <w:lang w:val="ky-KG"/>
              </w:rPr>
              <w:t xml:space="preserve">Бюджеттен тышкаркы </w:t>
            </w:r>
            <w:r w:rsidR="00077EAA">
              <w:rPr>
                <w:sz w:val="20"/>
                <w:szCs w:val="20"/>
                <w:lang w:val="ky-KG"/>
              </w:rPr>
              <w:t>каражаттар</w:t>
            </w:r>
          </w:p>
        </w:tc>
      </w:tr>
      <w:tr w:rsidR="004F76AE" w:rsidRPr="00AE0CBB" w14:paraId="2AE16D8B" w14:textId="77777777" w:rsidTr="00282F7B">
        <w:tc>
          <w:tcPr>
            <w:tcW w:w="15848" w:type="dxa"/>
            <w:gridSpan w:val="11"/>
          </w:tcPr>
          <w:p w14:paraId="26411C25" w14:textId="7D97C7CA" w:rsidR="004F76AE" w:rsidRPr="00AE0CBB" w:rsidRDefault="00B9032A" w:rsidP="007F5291">
            <w:pPr>
              <w:jc w:val="center"/>
              <w:rPr>
                <w:b/>
                <w:sz w:val="20"/>
                <w:szCs w:val="20"/>
                <w:lang w:val="ky-KG"/>
              </w:rPr>
            </w:pPr>
            <w:r>
              <w:rPr>
                <w:b/>
                <w:sz w:val="20"/>
                <w:szCs w:val="20"/>
                <w:lang w:val="ky-KG"/>
              </w:rPr>
              <w:lastRenderedPageBreak/>
              <w:t>3</w:t>
            </w:r>
            <w:r w:rsidR="004F76AE" w:rsidRPr="00AE0CBB">
              <w:rPr>
                <w:b/>
                <w:sz w:val="20"/>
                <w:szCs w:val="20"/>
              </w:rPr>
              <w:t>-максат</w:t>
            </w:r>
            <w:r w:rsidR="00077EAA">
              <w:rPr>
                <w:b/>
                <w:sz w:val="20"/>
                <w:szCs w:val="20"/>
                <w:lang w:val="ky-KG"/>
              </w:rPr>
              <w:t>.</w:t>
            </w:r>
            <w:r w:rsidR="004F76AE" w:rsidRPr="00AE0CBB">
              <w:rPr>
                <w:b/>
                <w:sz w:val="20"/>
                <w:szCs w:val="20"/>
              </w:rPr>
              <w:t xml:space="preserve"> </w:t>
            </w:r>
            <w:r w:rsidR="004F76AE" w:rsidRPr="00AE0CBB">
              <w:rPr>
                <w:b/>
                <w:sz w:val="20"/>
                <w:szCs w:val="20"/>
                <w:lang w:val="ky-KG"/>
              </w:rPr>
              <w:t>Гендердик аспект</w:t>
            </w:r>
            <w:r w:rsidR="00077EAA">
              <w:rPr>
                <w:b/>
                <w:sz w:val="20"/>
                <w:szCs w:val="20"/>
                <w:lang w:val="ky-KG"/>
              </w:rPr>
              <w:t>т</w:t>
            </w:r>
            <w:r w:rsidR="004F76AE" w:rsidRPr="00AE0CBB">
              <w:rPr>
                <w:b/>
                <w:sz w:val="20"/>
                <w:szCs w:val="20"/>
                <w:lang w:val="ky-KG"/>
              </w:rPr>
              <w:t>ерди эске алуу менен климаттык өзгөрүүлөргө карата адаптацияны жакшыртуу</w:t>
            </w:r>
          </w:p>
        </w:tc>
      </w:tr>
      <w:tr w:rsidR="00E70CE6" w:rsidRPr="00AE0CBB" w14:paraId="779483D0" w14:textId="77777777" w:rsidTr="0047254D">
        <w:tc>
          <w:tcPr>
            <w:tcW w:w="812" w:type="dxa"/>
            <w:vMerge w:val="restart"/>
          </w:tcPr>
          <w:p w14:paraId="25342685" w14:textId="2016EBF5" w:rsidR="00E70CE6" w:rsidRPr="00533F09" w:rsidRDefault="00E70CE6" w:rsidP="007F5291">
            <w:pPr>
              <w:rPr>
                <w:sz w:val="20"/>
                <w:szCs w:val="20"/>
                <w:lang w:val="ky-KG"/>
              </w:rPr>
            </w:pPr>
            <w:r w:rsidRPr="00533F09">
              <w:rPr>
                <w:sz w:val="20"/>
                <w:szCs w:val="20"/>
                <w:lang w:val="ky-KG"/>
              </w:rPr>
              <w:t>6</w:t>
            </w:r>
          </w:p>
        </w:tc>
        <w:tc>
          <w:tcPr>
            <w:tcW w:w="1591" w:type="dxa"/>
            <w:vMerge w:val="restart"/>
          </w:tcPr>
          <w:p w14:paraId="5CB6788F" w14:textId="011360D1" w:rsidR="00E70CE6" w:rsidRPr="00E76D38" w:rsidRDefault="00E70CE6" w:rsidP="00C4423F">
            <w:pPr>
              <w:rPr>
                <w:b/>
                <w:sz w:val="20"/>
                <w:szCs w:val="20"/>
                <w:lang w:val="ky-KG"/>
              </w:rPr>
            </w:pPr>
            <w:r w:rsidRPr="00AE0CBB">
              <w:rPr>
                <w:b/>
                <w:sz w:val="20"/>
                <w:szCs w:val="20"/>
                <w:lang w:val="ky-KG"/>
              </w:rPr>
              <w:t>Климатты</w:t>
            </w:r>
            <w:r w:rsidR="00C4423F">
              <w:rPr>
                <w:b/>
                <w:sz w:val="20"/>
                <w:szCs w:val="20"/>
                <w:lang w:val="ky-KG"/>
              </w:rPr>
              <w:t>к</w:t>
            </w:r>
            <w:r w:rsidRPr="00AE0CBB">
              <w:rPr>
                <w:b/>
                <w:sz w:val="20"/>
                <w:szCs w:val="20"/>
                <w:lang w:val="ky-KG"/>
              </w:rPr>
              <w:t xml:space="preserve"> өзгөрүүлөргө карата адаптация </w:t>
            </w:r>
            <w:r w:rsidR="00C4423F" w:rsidRPr="00AE0CBB">
              <w:rPr>
                <w:b/>
                <w:sz w:val="20"/>
                <w:szCs w:val="20"/>
                <w:lang w:val="ky-KG"/>
              </w:rPr>
              <w:t>саяс</w:t>
            </w:r>
            <w:r w:rsidR="00C4423F">
              <w:rPr>
                <w:b/>
                <w:sz w:val="20"/>
                <w:szCs w:val="20"/>
                <w:lang w:val="ky-KG"/>
              </w:rPr>
              <w:t>атына</w:t>
            </w:r>
            <w:r w:rsidR="00C4423F" w:rsidRPr="00AE0CBB">
              <w:rPr>
                <w:b/>
                <w:sz w:val="20"/>
                <w:szCs w:val="20"/>
                <w:lang w:val="ky-KG"/>
              </w:rPr>
              <w:t xml:space="preserve"> </w:t>
            </w:r>
            <w:r w:rsidRPr="00AE0CBB">
              <w:rPr>
                <w:b/>
                <w:sz w:val="20"/>
                <w:szCs w:val="20"/>
                <w:lang w:val="ky-KG"/>
              </w:rPr>
              <w:t xml:space="preserve">гендердик өлчөмдү киргизүү </w:t>
            </w:r>
          </w:p>
        </w:tc>
        <w:tc>
          <w:tcPr>
            <w:tcW w:w="2264" w:type="dxa"/>
            <w:shd w:val="clear" w:color="auto" w:fill="auto"/>
          </w:tcPr>
          <w:p w14:paraId="5F3BE149" w14:textId="7A643662" w:rsidR="00E70CE6" w:rsidRPr="00E76D38" w:rsidRDefault="00E70CE6" w:rsidP="0015675B">
            <w:pPr>
              <w:rPr>
                <w:sz w:val="20"/>
                <w:szCs w:val="20"/>
                <w:lang w:val="ky-KG"/>
              </w:rPr>
            </w:pPr>
            <w:r>
              <w:rPr>
                <w:sz w:val="20"/>
                <w:szCs w:val="20"/>
                <w:lang w:val="ky-KG"/>
              </w:rPr>
              <w:t>6</w:t>
            </w:r>
            <w:r w:rsidRPr="00E76D38">
              <w:rPr>
                <w:sz w:val="20"/>
                <w:szCs w:val="20"/>
                <w:lang w:val="ky-KG"/>
              </w:rPr>
              <w:t xml:space="preserve">.1. </w:t>
            </w:r>
            <w:r w:rsidRPr="00AE0CBB">
              <w:rPr>
                <w:sz w:val="20"/>
                <w:szCs w:val="20"/>
                <w:lang w:val="ky-KG"/>
              </w:rPr>
              <w:t>Париж макулд</w:t>
            </w:r>
            <w:r w:rsidR="00C4423F">
              <w:rPr>
                <w:sz w:val="20"/>
                <w:szCs w:val="20"/>
                <w:lang w:val="ky-KG"/>
              </w:rPr>
              <w:t>ашуусунун</w:t>
            </w:r>
            <w:r w:rsidRPr="00AE0CBB">
              <w:rPr>
                <w:sz w:val="20"/>
                <w:szCs w:val="20"/>
                <w:lang w:val="ky-KG"/>
              </w:rPr>
              <w:t xml:space="preserve"> алкагында улуттук деңгээлде </w:t>
            </w:r>
            <w:r w:rsidR="0015675B" w:rsidRPr="0015675B">
              <w:rPr>
                <w:sz w:val="20"/>
                <w:szCs w:val="20"/>
                <w:lang w:val="ky-KG"/>
              </w:rPr>
              <w:t>салымды аныктоочу</w:t>
            </w:r>
            <w:r w:rsidR="00244F8F">
              <w:rPr>
                <w:sz w:val="20"/>
                <w:szCs w:val="20"/>
                <w:lang w:val="ky-KG"/>
              </w:rPr>
              <w:t xml:space="preserve"> (УД</w:t>
            </w:r>
            <w:r w:rsidR="0015675B">
              <w:rPr>
                <w:sz w:val="20"/>
                <w:szCs w:val="20"/>
                <w:lang w:val="ky-KG"/>
              </w:rPr>
              <w:t>СА</w:t>
            </w:r>
            <w:r w:rsidR="00244F8F">
              <w:rPr>
                <w:sz w:val="20"/>
                <w:szCs w:val="20"/>
                <w:lang w:val="ky-KG"/>
              </w:rPr>
              <w:t>)</w:t>
            </w:r>
            <w:r w:rsidR="0015675B" w:rsidRPr="0015675B">
              <w:rPr>
                <w:rFonts w:ascii="Arial" w:hAnsi="Arial" w:cs="Arial"/>
                <w:sz w:val="20"/>
                <w:szCs w:val="20"/>
                <w:lang w:val="ky-KG"/>
              </w:rPr>
              <w:t xml:space="preserve"> </w:t>
            </w:r>
            <w:r w:rsidRPr="00AE0CBB">
              <w:rPr>
                <w:sz w:val="20"/>
                <w:szCs w:val="20"/>
                <w:lang w:val="ky-KG"/>
              </w:rPr>
              <w:t>гендердик аспект</w:t>
            </w:r>
            <w:r w:rsidR="00C4423F">
              <w:rPr>
                <w:sz w:val="20"/>
                <w:szCs w:val="20"/>
                <w:lang w:val="ky-KG"/>
              </w:rPr>
              <w:t>т</w:t>
            </w:r>
            <w:r w:rsidRPr="00AE0CBB">
              <w:rPr>
                <w:sz w:val="20"/>
                <w:szCs w:val="20"/>
                <w:lang w:val="ky-KG"/>
              </w:rPr>
              <w:t xml:space="preserve">ерди интеграциялоо </w:t>
            </w:r>
          </w:p>
        </w:tc>
        <w:tc>
          <w:tcPr>
            <w:tcW w:w="1421" w:type="dxa"/>
            <w:shd w:val="clear" w:color="auto" w:fill="auto"/>
          </w:tcPr>
          <w:p w14:paraId="173E9779" w14:textId="6611DF45" w:rsidR="00E70CE6" w:rsidRPr="00AE0CBB" w:rsidRDefault="00E70CE6" w:rsidP="007F5291">
            <w:pPr>
              <w:rPr>
                <w:sz w:val="20"/>
                <w:szCs w:val="20"/>
              </w:rPr>
            </w:pPr>
            <w:r w:rsidRPr="00AE0CBB">
              <w:rPr>
                <w:sz w:val="20"/>
                <w:szCs w:val="20"/>
              </w:rPr>
              <w:t>Өткөрүлгөн эмес</w:t>
            </w:r>
          </w:p>
        </w:tc>
        <w:tc>
          <w:tcPr>
            <w:tcW w:w="1272" w:type="dxa"/>
            <w:shd w:val="clear" w:color="auto" w:fill="auto"/>
          </w:tcPr>
          <w:p w14:paraId="5745AA4A" w14:textId="254495DB" w:rsidR="00E70CE6" w:rsidRPr="00AE0CBB" w:rsidRDefault="00E70CE6" w:rsidP="007F5291">
            <w:pPr>
              <w:rPr>
                <w:sz w:val="20"/>
                <w:szCs w:val="20"/>
                <w:lang w:val="ky-KG"/>
              </w:rPr>
            </w:pPr>
            <w:r w:rsidRPr="00AE0CBB">
              <w:rPr>
                <w:sz w:val="20"/>
                <w:szCs w:val="20"/>
                <w:lang w:val="ky-KG"/>
              </w:rPr>
              <w:t>УДСА</w:t>
            </w:r>
          </w:p>
        </w:tc>
        <w:tc>
          <w:tcPr>
            <w:tcW w:w="1139" w:type="dxa"/>
            <w:shd w:val="clear" w:color="auto" w:fill="auto"/>
          </w:tcPr>
          <w:p w14:paraId="26A2AE9A" w14:textId="4E44A536" w:rsidR="00E70CE6" w:rsidRPr="00AE0CBB" w:rsidRDefault="00C4423F" w:rsidP="007F5291">
            <w:pPr>
              <w:rPr>
                <w:sz w:val="20"/>
                <w:szCs w:val="20"/>
              </w:rPr>
            </w:pPr>
            <w:r>
              <w:rPr>
                <w:sz w:val="20"/>
                <w:szCs w:val="20"/>
                <w:lang w:val="ky-KG"/>
              </w:rPr>
              <w:t>Д</w:t>
            </w:r>
            <w:r w:rsidR="00E70CE6" w:rsidRPr="00AE0CBB">
              <w:rPr>
                <w:sz w:val="20"/>
                <w:szCs w:val="20"/>
              </w:rPr>
              <w:t>окумент</w:t>
            </w:r>
          </w:p>
        </w:tc>
        <w:tc>
          <w:tcPr>
            <w:tcW w:w="1195" w:type="dxa"/>
            <w:shd w:val="clear" w:color="auto" w:fill="auto"/>
          </w:tcPr>
          <w:p w14:paraId="4A111BFE" w14:textId="170E3942" w:rsidR="00E70CE6" w:rsidRPr="00AE0CBB" w:rsidRDefault="00E70CE6" w:rsidP="00C4423F">
            <w:pPr>
              <w:jc w:val="center"/>
              <w:rPr>
                <w:sz w:val="20"/>
                <w:szCs w:val="20"/>
                <w:lang w:val="ky-KG"/>
              </w:rPr>
            </w:pPr>
            <w:r w:rsidRPr="00AE0CBB">
              <w:rPr>
                <w:sz w:val="20"/>
                <w:szCs w:val="20"/>
              </w:rPr>
              <w:t>2022</w:t>
            </w:r>
            <w:r w:rsidR="00C4423F">
              <w:rPr>
                <w:sz w:val="20"/>
                <w:szCs w:val="20"/>
                <w:lang w:val="ky-KG"/>
              </w:rPr>
              <w:t>-</w:t>
            </w:r>
            <w:r w:rsidRPr="00AE0CBB">
              <w:rPr>
                <w:sz w:val="20"/>
                <w:szCs w:val="20"/>
              </w:rPr>
              <w:t xml:space="preserve">жылдын </w:t>
            </w:r>
            <w:r w:rsidR="00C4423F">
              <w:rPr>
                <w:sz w:val="20"/>
                <w:szCs w:val="20"/>
              </w:rPr>
              <w:br/>
            </w:r>
            <w:r w:rsidRPr="00AE0CBB">
              <w:rPr>
                <w:sz w:val="20"/>
                <w:szCs w:val="20"/>
                <w:lang w:val="ky-KG"/>
              </w:rPr>
              <w:t>2</w:t>
            </w:r>
            <w:r w:rsidR="00C4423F">
              <w:rPr>
                <w:sz w:val="20"/>
                <w:szCs w:val="20"/>
                <w:lang w:val="ky-KG"/>
              </w:rPr>
              <w:t>-</w:t>
            </w:r>
            <w:r w:rsidRPr="00AE0CBB">
              <w:rPr>
                <w:sz w:val="20"/>
                <w:szCs w:val="20"/>
                <w:lang w:val="ky-KG"/>
              </w:rPr>
              <w:t>жарым жылдыгы</w:t>
            </w:r>
          </w:p>
        </w:tc>
        <w:tc>
          <w:tcPr>
            <w:tcW w:w="1743" w:type="dxa"/>
            <w:shd w:val="clear" w:color="auto" w:fill="auto"/>
          </w:tcPr>
          <w:p w14:paraId="0D6BB525" w14:textId="119DCE28" w:rsidR="00E70CE6" w:rsidRPr="00AE0CBB" w:rsidRDefault="00E70CE6" w:rsidP="00244F8F">
            <w:pPr>
              <w:rPr>
                <w:sz w:val="20"/>
                <w:szCs w:val="20"/>
              </w:rPr>
            </w:pPr>
            <w:r w:rsidRPr="00AE0CBB">
              <w:rPr>
                <w:sz w:val="20"/>
                <w:szCs w:val="20"/>
                <w:lang w:val="ky-KG"/>
              </w:rPr>
              <w:t>УДА</w:t>
            </w:r>
            <w:r w:rsidR="00244F8F">
              <w:rPr>
                <w:sz w:val="20"/>
                <w:szCs w:val="20"/>
                <w:lang w:val="ky-KG"/>
              </w:rPr>
              <w:t>С</w:t>
            </w:r>
            <w:r w:rsidRPr="00AE0CBB">
              <w:rPr>
                <w:sz w:val="20"/>
                <w:szCs w:val="20"/>
                <w:lang w:val="ky-KG"/>
              </w:rPr>
              <w:t xml:space="preserve"> гендердик аспект</w:t>
            </w:r>
            <w:r w:rsidR="00C4423F">
              <w:rPr>
                <w:sz w:val="20"/>
                <w:szCs w:val="20"/>
                <w:lang w:val="ky-KG"/>
              </w:rPr>
              <w:t>т</w:t>
            </w:r>
            <w:r w:rsidRPr="00AE0CBB">
              <w:rPr>
                <w:sz w:val="20"/>
                <w:szCs w:val="20"/>
                <w:lang w:val="ky-KG"/>
              </w:rPr>
              <w:t>ерди камтыйт</w:t>
            </w:r>
          </w:p>
        </w:tc>
        <w:tc>
          <w:tcPr>
            <w:tcW w:w="1623" w:type="dxa"/>
            <w:shd w:val="clear" w:color="auto" w:fill="auto"/>
          </w:tcPr>
          <w:p w14:paraId="7811060F" w14:textId="12E7B2DF" w:rsidR="00E70CE6" w:rsidRPr="00AE0CBB" w:rsidRDefault="00E70CE6" w:rsidP="007F5291">
            <w:pPr>
              <w:rPr>
                <w:sz w:val="20"/>
                <w:szCs w:val="20"/>
                <w:lang w:val="ky-KG"/>
              </w:rPr>
            </w:pPr>
            <w:r w:rsidRPr="00AE0CBB">
              <w:rPr>
                <w:sz w:val="20"/>
                <w:szCs w:val="20"/>
                <w:lang w:val="ky-KG"/>
              </w:rPr>
              <w:t>ЖРЭТКМ</w:t>
            </w:r>
          </w:p>
        </w:tc>
        <w:tc>
          <w:tcPr>
            <w:tcW w:w="1312" w:type="dxa"/>
            <w:shd w:val="clear" w:color="auto" w:fill="auto"/>
          </w:tcPr>
          <w:p w14:paraId="40226170" w14:textId="6271CFF0" w:rsidR="00E70CE6" w:rsidRPr="00AE0CBB" w:rsidRDefault="00E70CE6" w:rsidP="007F5291">
            <w:pPr>
              <w:rPr>
                <w:sz w:val="20"/>
                <w:szCs w:val="20"/>
              </w:rPr>
            </w:pPr>
            <w:r w:rsidRPr="00AE0CBB">
              <w:rPr>
                <w:sz w:val="20"/>
                <w:szCs w:val="20"/>
              </w:rPr>
              <w:t>БУУӨП</w:t>
            </w:r>
          </w:p>
        </w:tc>
        <w:tc>
          <w:tcPr>
            <w:tcW w:w="1476" w:type="dxa"/>
            <w:shd w:val="clear" w:color="auto" w:fill="auto"/>
          </w:tcPr>
          <w:p w14:paraId="0200E66D" w14:textId="41C1898F" w:rsidR="00E70CE6" w:rsidRPr="00AE0CBB" w:rsidRDefault="00E70CE6" w:rsidP="00244F8F">
            <w:pPr>
              <w:rPr>
                <w:sz w:val="20"/>
                <w:szCs w:val="20"/>
              </w:rPr>
            </w:pPr>
            <w:r w:rsidRPr="00AE0CBB">
              <w:rPr>
                <w:sz w:val="20"/>
                <w:szCs w:val="20"/>
                <w:lang w:val="ky-KG"/>
              </w:rPr>
              <w:t>УДА</w:t>
            </w:r>
            <w:r w:rsidR="00244F8F">
              <w:rPr>
                <w:sz w:val="20"/>
                <w:szCs w:val="20"/>
                <w:lang w:val="ky-KG"/>
              </w:rPr>
              <w:t>С</w:t>
            </w:r>
            <w:r w:rsidRPr="00AE0CBB">
              <w:rPr>
                <w:sz w:val="20"/>
                <w:szCs w:val="20"/>
                <w:lang w:val="ky-KG"/>
              </w:rPr>
              <w:t xml:space="preserve"> иштеп чыгуу боюнча долбоордун алкагында</w:t>
            </w:r>
          </w:p>
        </w:tc>
      </w:tr>
      <w:tr w:rsidR="00E70CE6" w:rsidRPr="00AE0CBB" w14:paraId="7119567E" w14:textId="77777777" w:rsidTr="0047254D">
        <w:tc>
          <w:tcPr>
            <w:tcW w:w="812" w:type="dxa"/>
            <w:vMerge/>
          </w:tcPr>
          <w:p w14:paraId="1791C6D1" w14:textId="77777777" w:rsidR="00E70CE6" w:rsidRPr="00AE0CBB" w:rsidRDefault="00E70CE6" w:rsidP="007F5291">
            <w:pPr>
              <w:rPr>
                <w:sz w:val="20"/>
                <w:szCs w:val="20"/>
              </w:rPr>
            </w:pPr>
          </w:p>
        </w:tc>
        <w:tc>
          <w:tcPr>
            <w:tcW w:w="1591" w:type="dxa"/>
            <w:vMerge/>
          </w:tcPr>
          <w:p w14:paraId="4E84FAE5" w14:textId="77777777" w:rsidR="00E70CE6" w:rsidRPr="00AE0CBB" w:rsidRDefault="00E70CE6" w:rsidP="007F5291">
            <w:pPr>
              <w:rPr>
                <w:sz w:val="20"/>
                <w:szCs w:val="20"/>
              </w:rPr>
            </w:pPr>
          </w:p>
        </w:tc>
        <w:tc>
          <w:tcPr>
            <w:tcW w:w="2264" w:type="dxa"/>
            <w:shd w:val="clear" w:color="auto" w:fill="auto"/>
          </w:tcPr>
          <w:p w14:paraId="5E99FB28" w14:textId="39E3D0D9" w:rsidR="00E70CE6" w:rsidRPr="00AE0CBB" w:rsidRDefault="00E70CE6" w:rsidP="007F5291">
            <w:pPr>
              <w:rPr>
                <w:sz w:val="20"/>
                <w:szCs w:val="20"/>
              </w:rPr>
            </w:pPr>
            <w:r>
              <w:rPr>
                <w:sz w:val="20"/>
                <w:szCs w:val="20"/>
                <w:lang w:val="ky-KG"/>
              </w:rPr>
              <w:t>6</w:t>
            </w:r>
            <w:r w:rsidRPr="00AE0CBB">
              <w:rPr>
                <w:sz w:val="20"/>
                <w:szCs w:val="20"/>
              </w:rPr>
              <w:t xml:space="preserve">.2. </w:t>
            </w:r>
            <w:r w:rsidRPr="00AE0CBB">
              <w:rPr>
                <w:sz w:val="20"/>
                <w:szCs w:val="20"/>
                <w:lang w:val="ky-KG"/>
              </w:rPr>
              <w:t>Климаттык өзгөрүүлөргө карата адаптация боюнча бекитилген улуттук жана секторалдык стратегиялык документтерге гендердик талдоо жүргүзүү</w:t>
            </w:r>
          </w:p>
        </w:tc>
        <w:tc>
          <w:tcPr>
            <w:tcW w:w="1421" w:type="dxa"/>
            <w:shd w:val="clear" w:color="auto" w:fill="auto"/>
          </w:tcPr>
          <w:p w14:paraId="544510CF" w14:textId="1F9CE0F3" w:rsidR="00E70CE6" w:rsidRPr="00AE0CBB" w:rsidRDefault="00E70CE6" w:rsidP="007F5291">
            <w:pPr>
              <w:rPr>
                <w:sz w:val="20"/>
                <w:szCs w:val="20"/>
              </w:rPr>
            </w:pPr>
            <w:r w:rsidRPr="00AE0CBB">
              <w:rPr>
                <w:sz w:val="20"/>
                <w:szCs w:val="20"/>
              </w:rPr>
              <w:t>Өткөрүлгөн эмес</w:t>
            </w:r>
          </w:p>
        </w:tc>
        <w:tc>
          <w:tcPr>
            <w:tcW w:w="1272" w:type="dxa"/>
            <w:shd w:val="clear" w:color="auto" w:fill="auto"/>
          </w:tcPr>
          <w:p w14:paraId="78A2C8E3" w14:textId="07D2D3A0" w:rsidR="00E70CE6" w:rsidRPr="00AE0CBB" w:rsidRDefault="00E70CE6" w:rsidP="007F5291">
            <w:pPr>
              <w:rPr>
                <w:sz w:val="20"/>
                <w:szCs w:val="20"/>
                <w:lang w:val="ky-KG"/>
              </w:rPr>
            </w:pPr>
            <w:r w:rsidRPr="00AE0CBB">
              <w:rPr>
                <w:sz w:val="20"/>
                <w:szCs w:val="20"/>
                <w:lang w:val="ky-KG"/>
              </w:rPr>
              <w:t>Гендердик талдоонун корутунду</w:t>
            </w:r>
            <w:r>
              <w:rPr>
                <w:sz w:val="20"/>
                <w:szCs w:val="20"/>
                <w:lang w:val="ky-KG"/>
              </w:rPr>
              <w:t>-</w:t>
            </w:r>
            <w:r w:rsidRPr="00AE0CBB">
              <w:rPr>
                <w:sz w:val="20"/>
                <w:szCs w:val="20"/>
                <w:lang w:val="ky-KG"/>
              </w:rPr>
              <w:t>су</w:t>
            </w:r>
          </w:p>
        </w:tc>
        <w:tc>
          <w:tcPr>
            <w:tcW w:w="1139" w:type="dxa"/>
            <w:shd w:val="clear" w:color="auto" w:fill="auto"/>
          </w:tcPr>
          <w:p w14:paraId="180197B1" w14:textId="492BDDDB" w:rsidR="00E70CE6" w:rsidRPr="00AE0CBB" w:rsidRDefault="00E70CE6" w:rsidP="007F5291">
            <w:pPr>
              <w:rPr>
                <w:sz w:val="20"/>
                <w:szCs w:val="20"/>
              </w:rPr>
            </w:pPr>
            <w:r w:rsidRPr="00AE0CBB">
              <w:rPr>
                <w:sz w:val="20"/>
                <w:szCs w:val="20"/>
              </w:rPr>
              <w:t>Бирдик</w:t>
            </w:r>
          </w:p>
        </w:tc>
        <w:tc>
          <w:tcPr>
            <w:tcW w:w="1195" w:type="dxa"/>
            <w:shd w:val="clear" w:color="auto" w:fill="auto"/>
          </w:tcPr>
          <w:p w14:paraId="10251215" w14:textId="78758B4B" w:rsidR="00E70CE6" w:rsidRPr="00AE0CBB" w:rsidRDefault="00E70CE6" w:rsidP="00C4423F">
            <w:pPr>
              <w:jc w:val="center"/>
              <w:rPr>
                <w:sz w:val="20"/>
                <w:szCs w:val="20"/>
              </w:rPr>
            </w:pPr>
            <w:r w:rsidRPr="00AE0CBB">
              <w:rPr>
                <w:sz w:val="20"/>
                <w:szCs w:val="20"/>
              </w:rPr>
              <w:t>2022</w:t>
            </w:r>
            <w:r w:rsidR="00C4423F">
              <w:rPr>
                <w:sz w:val="20"/>
                <w:szCs w:val="20"/>
                <w:lang w:val="ky-KG"/>
              </w:rPr>
              <w:t>-</w:t>
            </w:r>
            <w:r w:rsidRPr="00AE0CBB">
              <w:rPr>
                <w:sz w:val="20"/>
                <w:szCs w:val="20"/>
              </w:rPr>
              <w:t xml:space="preserve">жылдын </w:t>
            </w:r>
            <w:r w:rsidR="00C4423F">
              <w:rPr>
                <w:sz w:val="20"/>
                <w:szCs w:val="20"/>
              </w:rPr>
              <w:br/>
            </w:r>
            <w:r w:rsidRPr="00AE0CBB">
              <w:rPr>
                <w:sz w:val="20"/>
                <w:szCs w:val="20"/>
                <w:lang w:val="ky-KG"/>
              </w:rPr>
              <w:t>2</w:t>
            </w:r>
            <w:r w:rsidR="00C4423F">
              <w:rPr>
                <w:sz w:val="20"/>
                <w:szCs w:val="20"/>
                <w:lang w:val="ky-KG"/>
              </w:rPr>
              <w:t>-</w:t>
            </w:r>
            <w:r w:rsidRPr="00AE0CBB">
              <w:rPr>
                <w:sz w:val="20"/>
                <w:szCs w:val="20"/>
                <w:lang w:val="ky-KG"/>
              </w:rPr>
              <w:t>жарым жылдыгы</w:t>
            </w:r>
          </w:p>
        </w:tc>
        <w:tc>
          <w:tcPr>
            <w:tcW w:w="1743" w:type="dxa"/>
            <w:shd w:val="clear" w:color="auto" w:fill="auto"/>
          </w:tcPr>
          <w:p w14:paraId="79336C9E" w14:textId="372FF09B" w:rsidR="00E70CE6" w:rsidRPr="00AE0CBB" w:rsidRDefault="00E70CE6" w:rsidP="00C4423F">
            <w:pPr>
              <w:rPr>
                <w:sz w:val="20"/>
                <w:szCs w:val="20"/>
              </w:rPr>
            </w:pPr>
            <w:r w:rsidRPr="00AE0CBB">
              <w:rPr>
                <w:sz w:val="20"/>
                <w:szCs w:val="20"/>
                <w:lang w:val="ky-KG"/>
              </w:rPr>
              <w:t>Климаттык өзгөрүүлөр боюнча улуттук жана секторалдык стратегиялык документтер</w:t>
            </w:r>
            <w:r w:rsidR="00C4423F">
              <w:rPr>
                <w:sz w:val="20"/>
                <w:szCs w:val="20"/>
                <w:lang w:val="ky-KG"/>
              </w:rPr>
              <w:t>ге</w:t>
            </w:r>
            <w:r w:rsidRPr="00AE0CBB">
              <w:rPr>
                <w:sz w:val="20"/>
                <w:szCs w:val="20"/>
                <w:lang w:val="ky-KG"/>
              </w:rPr>
              <w:t xml:space="preserve"> гендердик аспект</w:t>
            </w:r>
            <w:r w:rsidR="00C4423F">
              <w:rPr>
                <w:sz w:val="20"/>
                <w:szCs w:val="20"/>
                <w:lang w:val="ky-KG"/>
              </w:rPr>
              <w:t>т</w:t>
            </w:r>
            <w:r w:rsidRPr="00AE0CBB">
              <w:rPr>
                <w:sz w:val="20"/>
                <w:szCs w:val="20"/>
                <w:lang w:val="ky-KG"/>
              </w:rPr>
              <w:t>ер</w:t>
            </w:r>
            <w:r w:rsidR="00C4423F">
              <w:rPr>
                <w:sz w:val="20"/>
                <w:szCs w:val="20"/>
                <w:lang w:val="ky-KG"/>
              </w:rPr>
              <w:t>ди</w:t>
            </w:r>
            <w:r w:rsidRPr="00AE0CBB">
              <w:rPr>
                <w:sz w:val="20"/>
                <w:szCs w:val="20"/>
                <w:lang w:val="ky-KG"/>
              </w:rPr>
              <w:t xml:space="preserve"> интеграциялоо </w:t>
            </w:r>
          </w:p>
        </w:tc>
        <w:tc>
          <w:tcPr>
            <w:tcW w:w="1623" w:type="dxa"/>
            <w:shd w:val="clear" w:color="auto" w:fill="auto"/>
          </w:tcPr>
          <w:p w14:paraId="44DAE40E" w14:textId="2E16C613" w:rsidR="00E70CE6" w:rsidRPr="00AE0CBB" w:rsidRDefault="00E70CE6" w:rsidP="00A54B5A">
            <w:pPr>
              <w:rPr>
                <w:sz w:val="20"/>
                <w:szCs w:val="20"/>
              </w:rPr>
            </w:pPr>
            <w:r w:rsidRPr="00AE0CBB">
              <w:rPr>
                <w:sz w:val="20"/>
                <w:szCs w:val="20"/>
                <w:lang w:val="ky-KG"/>
              </w:rPr>
              <w:t>ЭСКММ</w:t>
            </w:r>
            <w:r w:rsidRPr="00AE0CBB">
              <w:rPr>
                <w:sz w:val="20"/>
                <w:szCs w:val="20"/>
              </w:rPr>
              <w:t>, Э</w:t>
            </w:r>
            <w:r w:rsidRPr="00AE0CBB">
              <w:rPr>
                <w:sz w:val="20"/>
                <w:szCs w:val="20"/>
                <w:lang w:val="ky-KG"/>
              </w:rPr>
              <w:t>К</w:t>
            </w:r>
            <w:r w:rsidRPr="00AE0CBB">
              <w:rPr>
                <w:sz w:val="20"/>
                <w:szCs w:val="20"/>
              </w:rPr>
              <w:t xml:space="preserve">М, </w:t>
            </w:r>
            <w:r w:rsidRPr="00AE0CBB">
              <w:rPr>
                <w:sz w:val="20"/>
                <w:szCs w:val="20"/>
                <w:lang w:val="ky-KG"/>
              </w:rPr>
              <w:t>ЖРЭТКМ</w:t>
            </w:r>
          </w:p>
        </w:tc>
        <w:tc>
          <w:tcPr>
            <w:tcW w:w="1312" w:type="dxa"/>
            <w:shd w:val="clear" w:color="auto" w:fill="auto"/>
          </w:tcPr>
          <w:p w14:paraId="1C6BD444" w14:textId="7D6B8D4C" w:rsidR="00E70CE6" w:rsidRPr="00AE0CBB" w:rsidRDefault="00E70CE6" w:rsidP="007F5291">
            <w:pPr>
              <w:rPr>
                <w:sz w:val="20"/>
                <w:szCs w:val="20"/>
              </w:rPr>
            </w:pPr>
            <w:r w:rsidRPr="00AE0CBB">
              <w:rPr>
                <w:sz w:val="20"/>
                <w:szCs w:val="20"/>
              </w:rPr>
              <w:t>БУУӨП</w:t>
            </w:r>
          </w:p>
        </w:tc>
        <w:tc>
          <w:tcPr>
            <w:tcW w:w="1476" w:type="dxa"/>
            <w:shd w:val="clear" w:color="auto" w:fill="auto"/>
          </w:tcPr>
          <w:p w14:paraId="68CBA93A" w14:textId="4C0CDA9B" w:rsidR="00E70CE6" w:rsidRPr="00AE0CBB" w:rsidRDefault="00E70CE6" w:rsidP="007F5291">
            <w:pPr>
              <w:rPr>
                <w:sz w:val="20"/>
                <w:szCs w:val="20"/>
              </w:rPr>
            </w:pPr>
            <w:r w:rsidRPr="00AE0CBB">
              <w:rPr>
                <w:sz w:val="20"/>
                <w:szCs w:val="20"/>
                <w:lang w:val="ky-KG"/>
              </w:rPr>
              <w:t>УИАны өнүктүрүү долбоорунун алкагында</w:t>
            </w:r>
          </w:p>
          <w:p w14:paraId="6FBAECBF" w14:textId="77777777" w:rsidR="00E70CE6" w:rsidRPr="00AE0CBB" w:rsidRDefault="00E70CE6" w:rsidP="007F5291">
            <w:pPr>
              <w:rPr>
                <w:sz w:val="20"/>
                <w:szCs w:val="20"/>
              </w:rPr>
            </w:pPr>
          </w:p>
        </w:tc>
      </w:tr>
      <w:tr w:rsidR="00E70CE6" w:rsidRPr="00F77619" w14:paraId="4F166470" w14:textId="77777777" w:rsidTr="0047254D">
        <w:tc>
          <w:tcPr>
            <w:tcW w:w="812" w:type="dxa"/>
            <w:vMerge/>
          </w:tcPr>
          <w:p w14:paraId="74180A65" w14:textId="77777777" w:rsidR="00E70CE6" w:rsidRPr="00AE0CBB" w:rsidRDefault="00E70CE6" w:rsidP="007F5291">
            <w:pPr>
              <w:rPr>
                <w:sz w:val="20"/>
                <w:szCs w:val="20"/>
              </w:rPr>
            </w:pPr>
          </w:p>
        </w:tc>
        <w:tc>
          <w:tcPr>
            <w:tcW w:w="1591" w:type="dxa"/>
            <w:vMerge/>
          </w:tcPr>
          <w:p w14:paraId="5953B0D0" w14:textId="77777777" w:rsidR="00E70CE6" w:rsidRPr="00AE0CBB" w:rsidRDefault="00E70CE6" w:rsidP="007F5291">
            <w:pPr>
              <w:rPr>
                <w:sz w:val="20"/>
                <w:szCs w:val="20"/>
              </w:rPr>
            </w:pPr>
          </w:p>
        </w:tc>
        <w:tc>
          <w:tcPr>
            <w:tcW w:w="2264" w:type="dxa"/>
            <w:shd w:val="clear" w:color="auto" w:fill="auto"/>
          </w:tcPr>
          <w:p w14:paraId="7AB2F998" w14:textId="48E9E308" w:rsidR="00E70CE6" w:rsidRPr="00AE0CBB" w:rsidRDefault="00E70CE6" w:rsidP="00F77619">
            <w:pPr>
              <w:rPr>
                <w:sz w:val="20"/>
                <w:szCs w:val="20"/>
              </w:rPr>
            </w:pPr>
            <w:r>
              <w:rPr>
                <w:sz w:val="20"/>
                <w:szCs w:val="20"/>
                <w:lang w:val="ky-KG"/>
              </w:rPr>
              <w:t>6</w:t>
            </w:r>
            <w:r w:rsidRPr="00AE0CBB">
              <w:rPr>
                <w:sz w:val="20"/>
                <w:szCs w:val="20"/>
              </w:rPr>
              <w:t xml:space="preserve">.3. </w:t>
            </w:r>
            <w:r w:rsidR="00C4423F">
              <w:rPr>
                <w:sz w:val="20"/>
                <w:szCs w:val="20"/>
                <w:lang w:val="ky-KG"/>
              </w:rPr>
              <w:t>Регион</w:t>
            </w:r>
            <w:r w:rsidR="00F77619">
              <w:rPr>
                <w:sz w:val="20"/>
                <w:szCs w:val="20"/>
                <w:lang w:val="ky-KG"/>
              </w:rPr>
              <w:t xml:space="preserve">дор </w:t>
            </w:r>
            <w:r w:rsidRPr="00AE0CBB">
              <w:rPr>
                <w:sz w:val="20"/>
                <w:szCs w:val="20"/>
                <w:lang w:val="ky-KG"/>
              </w:rPr>
              <w:t>жана гендер</w:t>
            </w:r>
            <w:r w:rsidR="00F77619">
              <w:rPr>
                <w:sz w:val="20"/>
                <w:szCs w:val="20"/>
                <w:lang w:val="ky-KG"/>
              </w:rPr>
              <w:t xml:space="preserve"> боюнча</w:t>
            </w:r>
            <w:r w:rsidRPr="00AE0CBB">
              <w:rPr>
                <w:sz w:val="20"/>
                <w:szCs w:val="20"/>
                <w:lang w:val="ky-KG"/>
              </w:rPr>
              <w:t xml:space="preserve"> климаттык өзгөрүүлөргө карата аялдардын</w:t>
            </w:r>
            <w:r w:rsidR="00C4423F">
              <w:rPr>
                <w:sz w:val="20"/>
                <w:szCs w:val="20"/>
                <w:lang w:val="ky-KG"/>
              </w:rPr>
              <w:t>,</w:t>
            </w:r>
            <w:r w:rsidRPr="00AE0CBB">
              <w:rPr>
                <w:sz w:val="20"/>
                <w:szCs w:val="20"/>
                <w:lang w:val="ky-KG"/>
              </w:rPr>
              <w:t xml:space="preserve"> жаштардын аялуулугуна жана башка аялуу топторго баалоо жүргүзүү</w:t>
            </w:r>
          </w:p>
        </w:tc>
        <w:tc>
          <w:tcPr>
            <w:tcW w:w="1421" w:type="dxa"/>
            <w:shd w:val="clear" w:color="auto" w:fill="auto"/>
          </w:tcPr>
          <w:p w14:paraId="3F1E3AD9" w14:textId="0AAFDD38" w:rsidR="00E70CE6" w:rsidRPr="00AE0CBB" w:rsidRDefault="00E70CE6" w:rsidP="007F5291">
            <w:pPr>
              <w:rPr>
                <w:sz w:val="20"/>
                <w:szCs w:val="20"/>
              </w:rPr>
            </w:pPr>
            <w:r w:rsidRPr="00AE0CBB">
              <w:rPr>
                <w:sz w:val="20"/>
                <w:szCs w:val="20"/>
              </w:rPr>
              <w:t>Өткөрүлгөн эмес</w:t>
            </w:r>
          </w:p>
        </w:tc>
        <w:tc>
          <w:tcPr>
            <w:tcW w:w="1272" w:type="dxa"/>
            <w:shd w:val="clear" w:color="auto" w:fill="auto"/>
          </w:tcPr>
          <w:p w14:paraId="05C46FC7" w14:textId="59E73EF7" w:rsidR="00E70CE6" w:rsidRPr="00AE0CBB" w:rsidRDefault="00F77619" w:rsidP="00F77619">
            <w:pPr>
              <w:rPr>
                <w:sz w:val="20"/>
                <w:szCs w:val="20"/>
                <w:lang w:val="ky-KG"/>
              </w:rPr>
            </w:pPr>
            <w:r>
              <w:rPr>
                <w:sz w:val="20"/>
                <w:szCs w:val="20"/>
                <w:lang w:val="ky-KG"/>
              </w:rPr>
              <w:t>Аналитика-лык</w:t>
            </w:r>
            <w:r w:rsidR="00E70CE6" w:rsidRPr="00AE0CBB">
              <w:rPr>
                <w:sz w:val="20"/>
                <w:szCs w:val="20"/>
              </w:rPr>
              <w:t xml:space="preserve"> отчет</w:t>
            </w:r>
          </w:p>
        </w:tc>
        <w:tc>
          <w:tcPr>
            <w:tcW w:w="1139" w:type="dxa"/>
            <w:shd w:val="clear" w:color="auto" w:fill="auto"/>
          </w:tcPr>
          <w:p w14:paraId="5C00C9B5" w14:textId="78E735B8" w:rsidR="00E70CE6" w:rsidRPr="00AE0CBB" w:rsidRDefault="00F77619" w:rsidP="007F5291">
            <w:pPr>
              <w:rPr>
                <w:sz w:val="20"/>
                <w:szCs w:val="20"/>
                <w:lang w:val="ky-KG"/>
              </w:rPr>
            </w:pPr>
            <w:r>
              <w:rPr>
                <w:sz w:val="20"/>
                <w:szCs w:val="20"/>
                <w:lang w:val="ky-KG"/>
              </w:rPr>
              <w:t>Б</w:t>
            </w:r>
            <w:r w:rsidR="00E70CE6" w:rsidRPr="00AE0CBB">
              <w:rPr>
                <w:sz w:val="20"/>
                <w:szCs w:val="20"/>
                <w:lang w:val="ky-KG"/>
              </w:rPr>
              <w:t>ар</w:t>
            </w:r>
          </w:p>
        </w:tc>
        <w:tc>
          <w:tcPr>
            <w:tcW w:w="1195" w:type="dxa"/>
            <w:shd w:val="clear" w:color="auto" w:fill="auto"/>
          </w:tcPr>
          <w:p w14:paraId="2547093C" w14:textId="3D63C8D7" w:rsidR="00E70CE6" w:rsidRPr="00AE0CBB" w:rsidRDefault="00E70CE6" w:rsidP="00F77619">
            <w:pPr>
              <w:jc w:val="center"/>
              <w:rPr>
                <w:strike/>
                <w:sz w:val="20"/>
                <w:szCs w:val="20"/>
                <w:lang w:val="ky-KG"/>
              </w:rPr>
            </w:pPr>
            <w:r w:rsidRPr="00AE0CBB">
              <w:rPr>
                <w:sz w:val="20"/>
                <w:szCs w:val="20"/>
                <w:lang w:val="ky-KG"/>
              </w:rPr>
              <w:t>2023</w:t>
            </w:r>
            <w:r w:rsidR="00F77619">
              <w:rPr>
                <w:sz w:val="20"/>
                <w:szCs w:val="20"/>
                <w:lang w:val="ky-KG"/>
              </w:rPr>
              <w:t>-</w:t>
            </w:r>
            <w:r w:rsidRPr="00AE0CBB">
              <w:rPr>
                <w:sz w:val="20"/>
                <w:szCs w:val="20"/>
                <w:lang w:val="ky-KG"/>
              </w:rPr>
              <w:t xml:space="preserve">жылдын </w:t>
            </w:r>
            <w:r w:rsidR="00F77619">
              <w:rPr>
                <w:sz w:val="20"/>
                <w:szCs w:val="20"/>
                <w:lang w:val="ky-KG"/>
              </w:rPr>
              <w:br/>
            </w:r>
            <w:r w:rsidRPr="00AE0CBB">
              <w:rPr>
                <w:sz w:val="20"/>
                <w:szCs w:val="20"/>
                <w:lang w:val="ky-KG"/>
              </w:rPr>
              <w:t>2</w:t>
            </w:r>
            <w:r w:rsidR="00F77619">
              <w:rPr>
                <w:sz w:val="20"/>
                <w:szCs w:val="20"/>
                <w:lang w:val="ky-KG"/>
              </w:rPr>
              <w:t>-ж</w:t>
            </w:r>
            <w:r w:rsidRPr="00AE0CBB">
              <w:rPr>
                <w:sz w:val="20"/>
                <w:szCs w:val="20"/>
                <w:lang w:val="ky-KG"/>
              </w:rPr>
              <w:t>арым жылдыгы</w:t>
            </w:r>
          </w:p>
        </w:tc>
        <w:tc>
          <w:tcPr>
            <w:tcW w:w="1743" w:type="dxa"/>
            <w:shd w:val="clear" w:color="auto" w:fill="auto"/>
          </w:tcPr>
          <w:p w14:paraId="313A0C87" w14:textId="0562E936" w:rsidR="00E70CE6" w:rsidRPr="00AE0CBB" w:rsidRDefault="00F77619" w:rsidP="00F77619">
            <w:pPr>
              <w:rPr>
                <w:sz w:val="20"/>
                <w:szCs w:val="20"/>
                <w:lang w:val="ky-KG"/>
              </w:rPr>
            </w:pPr>
            <w:r>
              <w:rPr>
                <w:sz w:val="20"/>
                <w:szCs w:val="20"/>
                <w:lang w:val="ky-KG"/>
              </w:rPr>
              <w:t>Региондор боюнча</w:t>
            </w:r>
            <w:r w:rsidR="00E70CE6" w:rsidRPr="00AE0CBB">
              <w:rPr>
                <w:sz w:val="20"/>
                <w:szCs w:val="20"/>
                <w:lang w:val="ky-KG"/>
              </w:rPr>
              <w:t xml:space="preserve"> климаттык өзгөрүүлөргө карата аялдардын жана жаштардын аялуулугун жана башка аялуу топторду баалоо боюнча </w:t>
            </w:r>
            <w:r>
              <w:rPr>
                <w:sz w:val="20"/>
                <w:szCs w:val="20"/>
                <w:lang w:val="ky-KG"/>
              </w:rPr>
              <w:t xml:space="preserve">аналитикалык </w:t>
            </w:r>
            <w:r w:rsidR="00E70CE6" w:rsidRPr="00AE0CBB">
              <w:rPr>
                <w:sz w:val="20"/>
                <w:szCs w:val="20"/>
                <w:lang w:val="ky-KG"/>
              </w:rPr>
              <w:t xml:space="preserve">отчет </w:t>
            </w:r>
          </w:p>
        </w:tc>
        <w:tc>
          <w:tcPr>
            <w:tcW w:w="1623" w:type="dxa"/>
            <w:shd w:val="clear" w:color="auto" w:fill="auto"/>
          </w:tcPr>
          <w:p w14:paraId="1AFF66B2" w14:textId="28B55767" w:rsidR="00E70CE6" w:rsidRPr="00AE0CBB" w:rsidRDefault="00E70CE6" w:rsidP="00870D84">
            <w:pPr>
              <w:rPr>
                <w:sz w:val="20"/>
                <w:szCs w:val="20"/>
                <w:lang w:val="ky-KG"/>
              </w:rPr>
            </w:pPr>
            <w:r w:rsidRPr="00AE0CBB">
              <w:rPr>
                <w:sz w:val="20"/>
                <w:szCs w:val="20"/>
                <w:lang w:val="ky-KG"/>
              </w:rPr>
              <w:t>ЭСКММ, ЖРЭТКМ, ЖӨБО (макулдашуу боюнча)</w:t>
            </w:r>
          </w:p>
        </w:tc>
        <w:tc>
          <w:tcPr>
            <w:tcW w:w="1312" w:type="dxa"/>
            <w:shd w:val="clear" w:color="auto" w:fill="auto"/>
          </w:tcPr>
          <w:p w14:paraId="5313715C" w14:textId="1E8824BD" w:rsidR="00E70CE6" w:rsidRPr="00AE0CBB" w:rsidRDefault="00E70CE6" w:rsidP="00F77619">
            <w:pPr>
              <w:rPr>
                <w:sz w:val="20"/>
                <w:szCs w:val="20"/>
                <w:lang w:val="ky-KG"/>
              </w:rPr>
            </w:pPr>
            <w:r w:rsidRPr="00AE0CBB">
              <w:rPr>
                <w:sz w:val="20"/>
                <w:szCs w:val="20"/>
                <w:lang w:val="ky-KG"/>
              </w:rPr>
              <w:t>Өнүктүрүү боюнча өнөктөштөр (макулда</w:t>
            </w:r>
            <w:r w:rsidR="00F77619">
              <w:rPr>
                <w:sz w:val="20"/>
                <w:szCs w:val="20"/>
                <w:lang w:val="ky-KG"/>
              </w:rPr>
              <w:t>-</w:t>
            </w:r>
            <w:r w:rsidRPr="00AE0CBB">
              <w:rPr>
                <w:sz w:val="20"/>
                <w:szCs w:val="20"/>
                <w:lang w:val="ky-KG"/>
              </w:rPr>
              <w:t>шуу боюнча)</w:t>
            </w:r>
          </w:p>
        </w:tc>
        <w:tc>
          <w:tcPr>
            <w:tcW w:w="1476" w:type="dxa"/>
            <w:shd w:val="clear" w:color="auto" w:fill="auto"/>
          </w:tcPr>
          <w:p w14:paraId="2BF0C731" w14:textId="4537BD87" w:rsidR="00E70CE6" w:rsidRPr="00AE0CBB" w:rsidRDefault="00F77619" w:rsidP="00F77619">
            <w:pPr>
              <w:rPr>
                <w:sz w:val="20"/>
                <w:szCs w:val="20"/>
                <w:lang w:val="ky-KG"/>
              </w:rPr>
            </w:pPr>
            <w:r>
              <w:rPr>
                <w:sz w:val="20"/>
                <w:szCs w:val="20"/>
                <w:lang w:val="ky-KG"/>
              </w:rPr>
              <w:t>Б</w:t>
            </w:r>
            <w:r w:rsidR="00E70CE6" w:rsidRPr="00AE0CBB">
              <w:rPr>
                <w:sz w:val="20"/>
                <w:szCs w:val="20"/>
                <w:lang w:val="ky-KG"/>
              </w:rPr>
              <w:t xml:space="preserve">юджеттен тышкаркы </w:t>
            </w:r>
            <w:r>
              <w:rPr>
                <w:sz w:val="20"/>
                <w:szCs w:val="20"/>
                <w:lang w:val="ky-KG"/>
              </w:rPr>
              <w:t>каражаттар</w:t>
            </w:r>
          </w:p>
        </w:tc>
      </w:tr>
      <w:tr w:rsidR="006747F9" w:rsidRPr="00AE0CBB" w14:paraId="5657F276" w14:textId="77777777" w:rsidTr="0047254D">
        <w:tc>
          <w:tcPr>
            <w:tcW w:w="812" w:type="dxa"/>
            <w:vMerge w:val="restart"/>
          </w:tcPr>
          <w:p w14:paraId="23869FB5" w14:textId="6ABB8EE9" w:rsidR="006747F9" w:rsidRPr="00F77619" w:rsidRDefault="006747F9" w:rsidP="007F5291">
            <w:pPr>
              <w:rPr>
                <w:sz w:val="20"/>
                <w:szCs w:val="20"/>
                <w:lang w:val="ky-KG"/>
              </w:rPr>
            </w:pPr>
            <w:r w:rsidRPr="00F77619">
              <w:rPr>
                <w:sz w:val="20"/>
                <w:szCs w:val="20"/>
                <w:lang w:val="ky-KG"/>
              </w:rPr>
              <w:t>7</w:t>
            </w:r>
          </w:p>
        </w:tc>
        <w:tc>
          <w:tcPr>
            <w:tcW w:w="1591" w:type="dxa"/>
            <w:vMerge w:val="restart"/>
          </w:tcPr>
          <w:p w14:paraId="7EA9AA15" w14:textId="33C26850" w:rsidR="006747F9" w:rsidRPr="00E76D38" w:rsidRDefault="006747F9" w:rsidP="00F77619">
            <w:pPr>
              <w:rPr>
                <w:b/>
                <w:sz w:val="20"/>
                <w:szCs w:val="20"/>
                <w:lang w:val="ky-KG"/>
              </w:rPr>
            </w:pPr>
            <w:r w:rsidRPr="00AE0CBB">
              <w:rPr>
                <w:b/>
                <w:sz w:val="20"/>
                <w:szCs w:val="20"/>
                <w:lang w:val="ky-KG"/>
              </w:rPr>
              <w:t>Климаттын өзгөрү</w:t>
            </w:r>
            <w:r w:rsidR="00F77619">
              <w:rPr>
                <w:b/>
                <w:sz w:val="20"/>
                <w:szCs w:val="20"/>
                <w:lang w:val="ky-KG"/>
              </w:rPr>
              <w:t>ү</w:t>
            </w:r>
            <w:r w:rsidRPr="00AE0CBB">
              <w:rPr>
                <w:b/>
                <w:sz w:val="20"/>
                <w:szCs w:val="20"/>
                <w:lang w:val="ky-KG"/>
              </w:rPr>
              <w:t xml:space="preserve"> шарттар</w:t>
            </w:r>
            <w:r w:rsidR="00F77619">
              <w:rPr>
                <w:b/>
                <w:sz w:val="20"/>
                <w:szCs w:val="20"/>
                <w:lang w:val="ky-KG"/>
              </w:rPr>
              <w:t>ында</w:t>
            </w:r>
            <w:r w:rsidRPr="00AE0CBB">
              <w:rPr>
                <w:b/>
                <w:sz w:val="20"/>
                <w:szCs w:val="20"/>
                <w:lang w:val="ky-KG"/>
              </w:rPr>
              <w:t xml:space="preserve"> гендерди</w:t>
            </w:r>
            <w:r w:rsidR="00F77619">
              <w:rPr>
                <w:b/>
                <w:sz w:val="20"/>
                <w:szCs w:val="20"/>
                <w:lang w:val="ky-KG"/>
              </w:rPr>
              <w:t>к</w:t>
            </w:r>
            <w:r w:rsidRPr="00AE0CBB">
              <w:rPr>
                <w:b/>
                <w:sz w:val="20"/>
                <w:szCs w:val="20"/>
                <w:lang w:val="ky-KG"/>
              </w:rPr>
              <w:t xml:space="preserve"> аспект</w:t>
            </w:r>
            <w:r w:rsidR="00F77619">
              <w:rPr>
                <w:b/>
                <w:sz w:val="20"/>
                <w:szCs w:val="20"/>
                <w:lang w:val="ky-KG"/>
              </w:rPr>
              <w:t>т</w:t>
            </w:r>
            <w:r w:rsidRPr="00AE0CBB">
              <w:rPr>
                <w:b/>
                <w:sz w:val="20"/>
                <w:szCs w:val="20"/>
                <w:lang w:val="ky-KG"/>
              </w:rPr>
              <w:t xml:space="preserve">ерди эсепке алуу боюнча потенциалды жогорулатуу </w:t>
            </w:r>
          </w:p>
        </w:tc>
        <w:tc>
          <w:tcPr>
            <w:tcW w:w="2264" w:type="dxa"/>
            <w:shd w:val="clear" w:color="auto" w:fill="auto"/>
          </w:tcPr>
          <w:p w14:paraId="4DEEE4D5" w14:textId="1DDE410E" w:rsidR="006747F9" w:rsidRPr="00E76D38" w:rsidRDefault="006747F9" w:rsidP="00BD5073">
            <w:pPr>
              <w:rPr>
                <w:sz w:val="20"/>
                <w:szCs w:val="20"/>
                <w:lang w:val="ky-KG"/>
              </w:rPr>
            </w:pPr>
            <w:r>
              <w:rPr>
                <w:sz w:val="20"/>
                <w:szCs w:val="20"/>
                <w:lang w:val="ky-KG"/>
              </w:rPr>
              <w:t>7</w:t>
            </w:r>
            <w:r w:rsidRPr="00E76D38">
              <w:rPr>
                <w:sz w:val="20"/>
                <w:szCs w:val="20"/>
                <w:lang w:val="ky-KG"/>
              </w:rPr>
              <w:t xml:space="preserve">.1. </w:t>
            </w:r>
            <w:r w:rsidRPr="00AE0CBB">
              <w:rPr>
                <w:sz w:val="20"/>
                <w:szCs w:val="20"/>
                <w:lang w:val="ky-KG"/>
              </w:rPr>
              <w:t>Гендердик аспект</w:t>
            </w:r>
            <w:r w:rsidR="00696031">
              <w:rPr>
                <w:sz w:val="20"/>
                <w:szCs w:val="20"/>
                <w:lang w:val="ky-KG"/>
              </w:rPr>
              <w:t>т</w:t>
            </w:r>
            <w:r w:rsidRPr="00AE0CBB">
              <w:rPr>
                <w:sz w:val="20"/>
                <w:szCs w:val="20"/>
                <w:lang w:val="ky-KG"/>
              </w:rPr>
              <w:t>ерди эсепке алуу менен климатты</w:t>
            </w:r>
            <w:r w:rsidR="00696031">
              <w:rPr>
                <w:sz w:val="20"/>
                <w:szCs w:val="20"/>
                <w:lang w:val="ky-KG"/>
              </w:rPr>
              <w:t>к</w:t>
            </w:r>
            <w:r w:rsidRPr="00AE0CBB">
              <w:rPr>
                <w:sz w:val="20"/>
                <w:szCs w:val="20"/>
                <w:lang w:val="ky-KG"/>
              </w:rPr>
              <w:t xml:space="preserve"> өзгөрүүлөргө жана климаттык планд</w:t>
            </w:r>
            <w:r w:rsidR="00696031">
              <w:rPr>
                <w:sz w:val="20"/>
                <w:szCs w:val="20"/>
                <w:lang w:val="ky-KG"/>
              </w:rPr>
              <w:t>оого</w:t>
            </w:r>
            <w:r w:rsidRPr="00AE0CBB">
              <w:rPr>
                <w:sz w:val="20"/>
                <w:szCs w:val="20"/>
                <w:lang w:val="ky-KG"/>
              </w:rPr>
              <w:t xml:space="preserve"> карата адаптациялоо маселелери боюнча </w:t>
            </w:r>
            <w:r w:rsidR="00BD5073" w:rsidRPr="00AE0CBB">
              <w:rPr>
                <w:sz w:val="20"/>
                <w:szCs w:val="20"/>
                <w:lang w:val="ky-KG"/>
              </w:rPr>
              <w:t>жергиликтүү кеңешт</w:t>
            </w:r>
            <w:r w:rsidR="00BD5073">
              <w:rPr>
                <w:sz w:val="20"/>
                <w:szCs w:val="20"/>
                <w:lang w:val="ky-KG"/>
              </w:rPr>
              <w:t>ердеги</w:t>
            </w:r>
            <w:r w:rsidR="00BD5073" w:rsidRPr="00AE0CBB">
              <w:rPr>
                <w:sz w:val="20"/>
                <w:szCs w:val="20"/>
                <w:lang w:val="ky-KG"/>
              </w:rPr>
              <w:t xml:space="preserve"> аял</w:t>
            </w:r>
            <w:r w:rsidR="00BD5073">
              <w:rPr>
                <w:sz w:val="20"/>
                <w:szCs w:val="20"/>
                <w:lang w:val="ky-KG"/>
              </w:rPr>
              <w:t xml:space="preserve"> </w:t>
            </w:r>
            <w:r w:rsidRPr="00AE0CBB">
              <w:rPr>
                <w:sz w:val="20"/>
                <w:szCs w:val="20"/>
                <w:lang w:val="ky-KG"/>
              </w:rPr>
              <w:t>депутат</w:t>
            </w:r>
            <w:r w:rsidR="00BD5073">
              <w:rPr>
                <w:sz w:val="20"/>
                <w:szCs w:val="20"/>
                <w:lang w:val="ky-KG"/>
              </w:rPr>
              <w:t>тардын</w:t>
            </w:r>
            <w:r w:rsidRPr="00AE0CBB">
              <w:rPr>
                <w:sz w:val="20"/>
                <w:szCs w:val="20"/>
                <w:lang w:val="ky-KG"/>
              </w:rPr>
              <w:t xml:space="preserve"> </w:t>
            </w:r>
            <w:r w:rsidRPr="00AE0CBB">
              <w:rPr>
                <w:sz w:val="20"/>
                <w:szCs w:val="20"/>
                <w:lang w:val="ky-KG"/>
              </w:rPr>
              <w:lastRenderedPageBreak/>
              <w:t xml:space="preserve">потенциалын жогорулатуу </w:t>
            </w:r>
          </w:p>
        </w:tc>
        <w:tc>
          <w:tcPr>
            <w:tcW w:w="1421" w:type="dxa"/>
            <w:shd w:val="clear" w:color="auto" w:fill="auto"/>
          </w:tcPr>
          <w:p w14:paraId="60CDAD4C" w14:textId="3DCE5165" w:rsidR="006747F9" w:rsidRPr="00AE0CBB" w:rsidRDefault="0073262C" w:rsidP="007F5291">
            <w:pPr>
              <w:rPr>
                <w:sz w:val="20"/>
                <w:szCs w:val="20"/>
              </w:rPr>
            </w:pPr>
            <w:r>
              <w:rPr>
                <w:sz w:val="20"/>
                <w:szCs w:val="20"/>
                <w:lang w:val="ky-KG"/>
              </w:rPr>
              <w:lastRenderedPageBreak/>
              <w:t>Маалыматтар</w:t>
            </w:r>
            <w:r w:rsidR="006747F9" w:rsidRPr="00AE0CBB">
              <w:rPr>
                <w:sz w:val="20"/>
                <w:szCs w:val="20"/>
              </w:rPr>
              <w:t xml:space="preserve"> жок</w:t>
            </w:r>
          </w:p>
        </w:tc>
        <w:tc>
          <w:tcPr>
            <w:tcW w:w="1272" w:type="dxa"/>
            <w:shd w:val="clear" w:color="auto" w:fill="auto"/>
          </w:tcPr>
          <w:p w14:paraId="4D7E285B" w14:textId="4EBDC018" w:rsidR="006747F9" w:rsidRPr="00AE0CBB" w:rsidRDefault="006747F9" w:rsidP="00BD5073">
            <w:pPr>
              <w:rPr>
                <w:sz w:val="20"/>
                <w:szCs w:val="20"/>
              </w:rPr>
            </w:pPr>
            <w:r w:rsidRPr="00AE0CBB">
              <w:rPr>
                <w:sz w:val="20"/>
                <w:szCs w:val="20"/>
              </w:rPr>
              <w:t>Окутулган</w:t>
            </w:r>
            <w:r w:rsidR="00BD5073">
              <w:rPr>
                <w:sz w:val="20"/>
                <w:szCs w:val="20"/>
                <w:lang w:val="ky-KG"/>
              </w:rPr>
              <w:t>-</w:t>
            </w:r>
            <w:r w:rsidRPr="00AE0CBB">
              <w:rPr>
                <w:sz w:val="20"/>
                <w:szCs w:val="20"/>
              </w:rPr>
              <w:t>дардын саны</w:t>
            </w:r>
          </w:p>
        </w:tc>
        <w:tc>
          <w:tcPr>
            <w:tcW w:w="1139" w:type="dxa"/>
            <w:shd w:val="clear" w:color="auto" w:fill="auto"/>
          </w:tcPr>
          <w:p w14:paraId="7BDF0C89" w14:textId="3136A6B7" w:rsidR="006747F9" w:rsidRPr="00AE0CBB" w:rsidRDefault="006747F9" w:rsidP="007F5291">
            <w:pPr>
              <w:rPr>
                <w:sz w:val="20"/>
                <w:szCs w:val="20"/>
              </w:rPr>
            </w:pPr>
            <w:r w:rsidRPr="00AE0CBB">
              <w:rPr>
                <w:sz w:val="20"/>
                <w:szCs w:val="20"/>
              </w:rPr>
              <w:t>Адам</w:t>
            </w:r>
          </w:p>
        </w:tc>
        <w:tc>
          <w:tcPr>
            <w:tcW w:w="1195" w:type="dxa"/>
            <w:shd w:val="clear" w:color="auto" w:fill="auto"/>
          </w:tcPr>
          <w:p w14:paraId="36F0F009" w14:textId="0AF4D1EA" w:rsidR="006747F9" w:rsidRPr="00AE0CBB" w:rsidRDefault="006747F9" w:rsidP="00BD5073">
            <w:pPr>
              <w:jc w:val="center"/>
              <w:rPr>
                <w:sz w:val="20"/>
                <w:szCs w:val="20"/>
                <w:lang w:val="ky-KG"/>
              </w:rPr>
            </w:pPr>
            <w:r w:rsidRPr="00AE0CBB">
              <w:rPr>
                <w:sz w:val="20"/>
                <w:szCs w:val="20"/>
              </w:rPr>
              <w:t>2023</w:t>
            </w:r>
            <w:r w:rsidR="00BD5073">
              <w:rPr>
                <w:sz w:val="20"/>
                <w:szCs w:val="20"/>
                <w:lang w:val="ky-KG"/>
              </w:rPr>
              <w:t>-</w:t>
            </w:r>
            <w:r w:rsidRPr="00AE0CBB">
              <w:rPr>
                <w:sz w:val="20"/>
                <w:szCs w:val="20"/>
                <w:lang w:val="ky-KG"/>
              </w:rPr>
              <w:t>жыл</w:t>
            </w:r>
            <w:r>
              <w:rPr>
                <w:sz w:val="20"/>
                <w:szCs w:val="20"/>
                <w:lang w:val="ky-KG"/>
              </w:rPr>
              <w:t xml:space="preserve">дын </w:t>
            </w:r>
            <w:r w:rsidR="00BD5073">
              <w:rPr>
                <w:sz w:val="20"/>
                <w:szCs w:val="20"/>
                <w:lang w:val="ky-KG"/>
              </w:rPr>
              <w:br/>
            </w:r>
            <w:r>
              <w:rPr>
                <w:sz w:val="20"/>
                <w:szCs w:val="20"/>
                <w:lang w:val="ky-KG"/>
              </w:rPr>
              <w:t>2</w:t>
            </w:r>
            <w:r w:rsidR="00BD5073">
              <w:rPr>
                <w:sz w:val="20"/>
                <w:szCs w:val="20"/>
                <w:lang w:val="ky-KG"/>
              </w:rPr>
              <w:t>-</w:t>
            </w:r>
            <w:r>
              <w:rPr>
                <w:sz w:val="20"/>
                <w:szCs w:val="20"/>
                <w:lang w:val="ky-KG"/>
              </w:rPr>
              <w:t>жарым жылдыгы</w:t>
            </w:r>
          </w:p>
        </w:tc>
        <w:tc>
          <w:tcPr>
            <w:tcW w:w="1743" w:type="dxa"/>
            <w:shd w:val="clear" w:color="auto" w:fill="auto"/>
          </w:tcPr>
          <w:p w14:paraId="5435644E" w14:textId="65DF8DAA" w:rsidR="006747F9" w:rsidRPr="00AE0CBB" w:rsidRDefault="006747F9" w:rsidP="00BD5073">
            <w:pPr>
              <w:rPr>
                <w:sz w:val="20"/>
                <w:szCs w:val="20"/>
                <w:lang w:val="ky-KG"/>
              </w:rPr>
            </w:pPr>
            <w:r w:rsidRPr="00AE0CBB">
              <w:rPr>
                <w:sz w:val="20"/>
                <w:szCs w:val="20"/>
                <w:lang w:val="ky-KG"/>
              </w:rPr>
              <w:t>Климаттык өзгөрүүлөргө жана климаттык планд</w:t>
            </w:r>
            <w:r w:rsidR="00BD5073">
              <w:rPr>
                <w:sz w:val="20"/>
                <w:szCs w:val="20"/>
                <w:lang w:val="ky-KG"/>
              </w:rPr>
              <w:t>оого</w:t>
            </w:r>
            <w:r w:rsidRPr="00AE0CBB">
              <w:rPr>
                <w:sz w:val="20"/>
                <w:szCs w:val="20"/>
                <w:lang w:val="ky-KG"/>
              </w:rPr>
              <w:t xml:space="preserve"> карата адаптациялоо маселелери боюнча жергиликтүү кенешт</w:t>
            </w:r>
            <w:r w:rsidR="00BD5073">
              <w:rPr>
                <w:sz w:val="20"/>
                <w:szCs w:val="20"/>
                <w:lang w:val="ky-KG"/>
              </w:rPr>
              <w:t>ердеги</w:t>
            </w:r>
            <w:r w:rsidRPr="00AE0CBB">
              <w:rPr>
                <w:sz w:val="20"/>
                <w:szCs w:val="20"/>
                <w:lang w:val="ky-KG"/>
              </w:rPr>
              <w:t xml:space="preserve"> </w:t>
            </w:r>
            <w:r w:rsidR="00BD5073">
              <w:rPr>
                <w:sz w:val="20"/>
                <w:szCs w:val="20"/>
                <w:lang w:val="ky-KG"/>
              </w:rPr>
              <w:t xml:space="preserve">200 </w:t>
            </w:r>
            <w:r w:rsidRPr="00AE0CBB">
              <w:rPr>
                <w:sz w:val="20"/>
                <w:szCs w:val="20"/>
                <w:lang w:val="ky-KG"/>
              </w:rPr>
              <w:t xml:space="preserve">депутат </w:t>
            </w:r>
            <w:r w:rsidRPr="00AE0CBB">
              <w:rPr>
                <w:sz w:val="20"/>
                <w:szCs w:val="20"/>
                <w:lang w:val="ky-KG"/>
              </w:rPr>
              <w:lastRenderedPageBreak/>
              <w:t>аял</w:t>
            </w:r>
            <w:r w:rsidR="00BD5073">
              <w:rPr>
                <w:sz w:val="20"/>
                <w:szCs w:val="20"/>
                <w:lang w:val="ky-KG"/>
              </w:rPr>
              <w:t>д</w:t>
            </w:r>
            <w:r w:rsidRPr="00AE0CBB">
              <w:rPr>
                <w:sz w:val="20"/>
                <w:szCs w:val="20"/>
                <w:lang w:val="ky-KG"/>
              </w:rPr>
              <w:t xml:space="preserve">ын потенциалы жогорулатылды </w:t>
            </w:r>
          </w:p>
        </w:tc>
        <w:tc>
          <w:tcPr>
            <w:tcW w:w="1623" w:type="dxa"/>
            <w:shd w:val="clear" w:color="auto" w:fill="auto"/>
          </w:tcPr>
          <w:p w14:paraId="1F55F8C7" w14:textId="4958C2F9" w:rsidR="006747F9" w:rsidRPr="00AE0CBB" w:rsidRDefault="006747F9" w:rsidP="007C65E8">
            <w:pPr>
              <w:rPr>
                <w:sz w:val="20"/>
                <w:szCs w:val="20"/>
                <w:lang w:val="ky-KG"/>
              </w:rPr>
            </w:pPr>
            <w:r w:rsidRPr="00AE0CBB">
              <w:rPr>
                <w:sz w:val="20"/>
                <w:szCs w:val="20"/>
                <w:lang w:val="ky-KG"/>
              </w:rPr>
              <w:lastRenderedPageBreak/>
              <w:t>ЭСКММ, ЖӨБО (макулдашуу боюнча)</w:t>
            </w:r>
          </w:p>
        </w:tc>
        <w:tc>
          <w:tcPr>
            <w:tcW w:w="1312" w:type="dxa"/>
            <w:shd w:val="clear" w:color="auto" w:fill="auto"/>
          </w:tcPr>
          <w:p w14:paraId="4035A81C" w14:textId="121D8C00" w:rsidR="006747F9" w:rsidRPr="00814B82" w:rsidRDefault="006747F9" w:rsidP="00814B82">
            <w:pPr>
              <w:rPr>
                <w:sz w:val="20"/>
                <w:szCs w:val="20"/>
                <w:lang w:val="ky-KG"/>
              </w:rPr>
            </w:pPr>
            <w:r w:rsidRPr="00814B82">
              <w:rPr>
                <w:sz w:val="20"/>
                <w:szCs w:val="20"/>
                <w:lang w:val="ky-KG"/>
              </w:rPr>
              <w:t>Е</w:t>
            </w:r>
            <w:r w:rsidRPr="00AE0CBB">
              <w:rPr>
                <w:sz w:val="20"/>
                <w:szCs w:val="20"/>
                <w:lang w:val="ky-KG"/>
              </w:rPr>
              <w:t>Б</w:t>
            </w:r>
            <w:r w:rsidRPr="00814B82">
              <w:rPr>
                <w:sz w:val="20"/>
                <w:szCs w:val="20"/>
                <w:lang w:val="ky-KG"/>
              </w:rPr>
              <w:t xml:space="preserve"> / БИОМ</w:t>
            </w:r>
            <w:r w:rsidR="00814B82" w:rsidRPr="00AE0CBB">
              <w:rPr>
                <w:sz w:val="20"/>
                <w:szCs w:val="20"/>
                <w:lang w:val="ky-KG"/>
              </w:rPr>
              <w:t xml:space="preserve"> </w:t>
            </w:r>
            <w:r w:rsidR="00814B82">
              <w:rPr>
                <w:sz w:val="20"/>
                <w:szCs w:val="20"/>
                <w:lang w:val="ky-KG"/>
              </w:rPr>
              <w:t>“</w:t>
            </w:r>
            <w:r w:rsidR="00814B82" w:rsidRPr="00AE0CBB">
              <w:rPr>
                <w:sz w:val="20"/>
                <w:szCs w:val="20"/>
                <w:lang w:val="ky-KG"/>
              </w:rPr>
              <w:t>Климаттык өзгөрүүлөр</w:t>
            </w:r>
            <w:r w:rsidR="00814B82">
              <w:rPr>
                <w:sz w:val="20"/>
                <w:szCs w:val="20"/>
                <w:lang w:val="ky-KG"/>
              </w:rPr>
              <w:t>-</w:t>
            </w:r>
            <w:r w:rsidR="00814B82" w:rsidRPr="00AE0CBB">
              <w:rPr>
                <w:sz w:val="20"/>
                <w:szCs w:val="20"/>
                <w:lang w:val="ky-KG"/>
              </w:rPr>
              <w:t>гө карата жаштардын туруктуу</w:t>
            </w:r>
            <w:r w:rsidR="00814B82">
              <w:rPr>
                <w:sz w:val="20"/>
                <w:szCs w:val="20"/>
                <w:lang w:val="ky-KG"/>
              </w:rPr>
              <w:t>-</w:t>
            </w:r>
            <w:r w:rsidR="00814B82" w:rsidRPr="00AE0CBB">
              <w:rPr>
                <w:sz w:val="20"/>
                <w:szCs w:val="20"/>
                <w:lang w:val="ky-KG"/>
              </w:rPr>
              <w:t>лугу</w:t>
            </w:r>
            <w:r w:rsidR="00814B82">
              <w:rPr>
                <w:sz w:val="20"/>
                <w:szCs w:val="20"/>
                <w:lang w:val="ky-KG"/>
              </w:rPr>
              <w:t>”</w:t>
            </w:r>
            <w:r w:rsidR="00814B82" w:rsidRPr="00AE0CBB">
              <w:rPr>
                <w:sz w:val="20"/>
                <w:szCs w:val="20"/>
                <w:lang w:val="ky-KG"/>
              </w:rPr>
              <w:t xml:space="preserve"> долбоору</w:t>
            </w:r>
          </w:p>
        </w:tc>
        <w:tc>
          <w:tcPr>
            <w:tcW w:w="1476" w:type="dxa"/>
            <w:shd w:val="clear" w:color="auto" w:fill="auto"/>
          </w:tcPr>
          <w:p w14:paraId="657F0E64" w14:textId="7B63B94B" w:rsidR="006747F9" w:rsidRPr="00AE0CBB" w:rsidRDefault="00814B82" w:rsidP="007F5291">
            <w:pPr>
              <w:rPr>
                <w:sz w:val="20"/>
                <w:szCs w:val="20"/>
              </w:rPr>
            </w:pPr>
            <w:r w:rsidRPr="00814B82">
              <w:rPr>
                <w:sz w:val="20"/>
                <w:szCs w:val="20"/>
              </w:rPr>
              <w:t>Бюджеттен тышкаркы каражаттар</w:t>
            </w:r>
          </w:p>
        </w:tc>
      </w:tr>
      <w:tr w:rsidR="006747F9" w:rsidRPr="00EF77C8" w14:paraId="7D4641BA" w14:textId="77777777" w:rsidTr="0047254D">
        <w:tc>
          <w:tcPr>
            <w:tcW w:w="812" w:type="dxa"/>
            <w:vMerge/>
          </w:tcPr>
          <w:p w14:paraId="06FD746F" w14:textId="77777777" w:rsidR="006747F9" w:rsidRPr="00AE0CBB" w:rsidRDefault="006747F9" w:rsidP="007F5291">
            <w:pPr>
              <w:rPr>
                <w:sz w:val="20"/>
                <w:szCs w:val="20"/>
              </w:rPr>
            </w:pPr>
          </w:p>
        </w:tc>
        <w:tc>
          <w:tcPr>
            <w:tcW w:w="1591" w:type="dxa"/>
            <w:vMerge/>
          </w:tcPr>
          <w:p w14:paraId="44687874" w14:textId="77777777" w:rsidR="006747F9" w:rsidRPr="00AE0CBB" w:rsidRDefault="006747F9" w:rsidP="007F5291">
            <w:pPr>
              <w:rPr>
                <w:sz w:val="20"/>
                <w:szCs w:val="20"/>
              </w:rPr>
            </w:pPr>
          </w:p>
        </w:tc>
        <w:tc>
          <w:tcPr>
            <w:tcW w:w="2264" w:type="dxa"/>
            <w:shd w:val="clear" w:color="auto" w:fill="auto"/>
          </w:tcPr>
          <w:p w14:paraId="76E1C178" w14:textId="2B8511E2" w:rsidR="006747F9" w:rsidRPr="00AE0CBB" w:rsidRDefault="006747F9" w:rsidP="00814B82">
            <w:pPr>
              <w:rPr>
                <w:sz w:val="20"/>
                <w:szCs w:val="20"/>
                <w:lang w:val="ky-KG"/>
              </w:rPr>
            </w:pPr>
            <w:r>
              <w:rPr>
                <w:sz w:val="20"/>
                <w:szCs w:val="20"/>
                <w:lang w:val="ky-KG"/>
              </w:rPr>
              <w:t>7</w:t>
            </w:r>
            <w:r w:rsidRPr="00AE0CBB">
              <w:rPr>
                <w:sz w:val="20"/>
                <w:szCs w:val="20"/>
              </w:rPr>
              <w:t xml:space="preserve">.2. </w:t>
            </w:r>
            <w:r w:rsidRPr="00AE0CBB">
              <w:rPr>
                <w:sz w:val="20"/>
                <w:szCs w:val="20"/>
                <w:lang w:val="ky-KG"/>
              </w:rPr>
              <w:t xml:space="preserve">Климаттык өзгөрүүлөргө карата </w:t>
            </w:r>
            <w:r w:rsidR="00814B82">
              <w:rPr>
                <w:sz w:val="20"/>
                <w:szCs w:val="20"/>
                <w:lang w:val="ky-KG"/>
              </w:rPr>
              <w:t>чакырыкт</w:t>
            </w:r>
            <w:r w:rsidRPr="00AE0CBB">
              <w:rPr>
                <w:sz w:val="20"/>
                <w:szCs w:val="20"/>
                <w:lang w:val="ky-KG"/>
              </w:rPr>
              <w:t xml:space="preserve">арга </w:t>
            </w:r>
            <w:r w:rsidR="00814B82">
              <w:rPr>
                <w:sz w:val="20"/>
                <w:szCs w:val="20"/>
                <w:lang w:val="ky-KG"/>
              </w:rPr>
              <w:t>жооп кайтаруу</w:t>
            </w:r>
            <w:r w:rsidRPr="00AE0CBB">
              <w:rPr>
                <w:sz w:val="20"/>
                <w:szCs w:val="20"/>
                <w:lang w:val="ky-KG"/>
              </w:rPr>
              <w:t xml:space="preserve"> маселелерине карата </w:t>
            </w:r>
            <w:r w:rsidR="00814B82" w:rsidRPr="00AE0CBB">
              <w:rPr>
                <w:sz w:val="20"/>
                <w:szCs w:val="20"/>
                <w:lang w:val="ky-KG"/>
              </w:rPr>
              <w:t xml:space="preserve">ККК жана БМСЖ </w:t>
            </w:r>
            <w:r w:rsidR="00814B82">
              <w:rPr>
                <w:sz w:val="20"/>
                <w:szCs w:val="20"/>
                <w:lang w:val="ky-KG"/>
              </w:rPr>
              <w:t>медициналык кызматкерлерин</w:t>
            </w:r>
            <w:r w:rsidRPr="00AE0CBB">
              <w:rPr>
                <w:sz w:val="20"/>
                <w:szCs w:val="20"/>
                <w:lang w:val="ky-KG"/>
              </w:rPr>
              <w:t xml:space="preserve"> окутуу</w:t>
            </w:r>
          </w:p>
        </w:tc>
        <w:tc>
          <w:tcPr>
            <w:tcW w:w="1421" w:type="dxa"/>
            <w:shd w:val="clear" w:color="auto" w:fill="auto"/>
          </w:tcPr>
          <w:p w14:paraId="4DC815CC" w14:textId="7F4446C9" w:rsidR="006747F9" w:rsidRPr="00AE0CBB" w:rsidRDefault="00814B82" w:rsidP="007F5291">
            <w:pPr>
              <w:rPr>
                <w:sz w:val="20"/>
                <w:szCs w:val="20"/>
              </w:rPr>
            </w:pPr>
            <w:r>
              <w:rPr>
                <w:sz w:val="20"/>
                <w:szCs w:val="20"/>
                <w:lang w:val="ky-KG"/>
              </w:rPr>
              <w:t>Маалыматтар</w:t>
            </w:r>
            <w:r w:rsidR="006747F9" w:rsidRPr="00AE0CBB">
              <w:rPr>
                <w:sz w:val="20"/>
                <w:szCs w:val="20"/>
              </w:rPr>
              <w:t xml:space="preserve"> жок</w:t>
            </w:r>
          </w:p>
        </w:tc>
        <w:tc>
          <w:tcPr>
            <w:tcW w:w="1272" w:type="dxa"/>
            <w:shd w:val="clear" w:color="auto" w:fill="auto"/>
          </w:tcPr>
          <w:p w14:paraId="0FF92108" w14:textId="67FFE174" w:rsidR="006747F9" w:rsidRPr="00AE0CBB" w:rsidRDefault="006747F9" w:rsidP="007F5291">
            <w:pPr>
              <w:rPr>
                <w:sz w:val="20"/>
                <w:szCs w:val="20"/>
              </w:rPr>
            </w:pPr>
            <w:r w:rsidRPr="00AE0CBB">
              <w:rPr>
                <w:sz w:val="20"/>
                <w:szCs w:val="20"/>
              </w:rPr>
              <w:t>Окутулган</w:t>
            </w:r>
            <w:r>
              <w:rPr>
                <w:sz w:val="20"/>
                <w:szCs w:val="20"/>
              </w:rPr>
              <w:t>-</w:t>
            </w:r>
            <w:r w:rsidRPr="00AE0CBB">
              <w:rPr>
                <w:sz w:val="20"/>
                <w:szCs w:val="20"/>
              </w:rPr>
              <w:t>дардын саны</w:t>
            </w:r>
          </w:p>
        </w:tc>
        <w:tc>
          <w:tcPr>
            <w:tcW w:w="1139" w:type="dxa"/>
            <w:shd w:val="clear" w:color="auto" w:fill="auto"/>
          </w:tcPr>
          <w:p w14:paraId="6374F54A" w14:textId="44E63564" w:rsidR="006747F9" w:rsidRPr="00AE0CBB" w:rsidRDefault="006747F9" w:rsidP="007F5291">
            <w:pPr>
              <w:rPr>
                <w:sz w:val="20"/>
                <w:szCs w:val="20"/>
              </w:rPr>
            </w:pPr>
            <w:r w:rsidRPr="00AE0CBB">
              <w:rPr>
                <w:sz w:val="20"/>
                <w:szCs w:val="20"/>
              </w:rPr>
              <w:t>Адам</w:t>
            </w:r>
          </w:p>
        </w:tc>
        <w:tc>
          <w:tcPr>
            <w:tcW w:w="1195" w:type="dxa"/>
            <w:shd w:val="clear" w:color="auto" w:fill="auto"/>
          </w:tcPr>
          <w:p w14:paraId="18F2F95E" w14:textId="526EA10C" w:rsidR="006747F9" w:rsidRPr="00AE0CBB" w:rsidRDefault="006747F9" w:rsidP="00814B82">
            <w:pPr>
              <w:jc w:val="center"/>
              <w:rPr>
                <w:sz w:val="20"/>
                <w:szCs w:val="20"/>
              </w:rPr>
            </w:pPr>
            <w:r w:rsidRPr="00AE0CBB">
              <w:rPr>
                <w:sz w:val="20"/>
                <w:szCs w:val="20"/>
              </w:rPr>
              <w:t>2022</w:t>
            </w:r>
            <w:r>
              <w:rPr>
                <w:sz w:val="20"/>
                <w:szCs w:val="20"/>
                <w:lang w:val="ky-KG"/>
              </w:rPr>
              <w:t>–</w:t>
            </w:r>
            <w:r w:rsidR="00814B82" w:rsidRPr="00AE0CBB">
              <w:rPr>
                <w:sz w:val="20"/>
                <w:szCs w:val="20"/>
              </w:rPr>
              <w:t>2024</w:t>
            </w:r>
            <w:r w:rsidR="00814B82">
              <w:rPr>
                <w:sz w:val="20"/>
                <w:szCs w:val="20"/>
                <w:lang w:val="ky-KG"/>
              </w:rPr>
              <w:t>-жж.</w:t>
            </w:r>
            <w:r w:rsidR="00814B82">
              <w:rPr>
                <w:sz w:val="20"/>
                <w:szCs w:val="20"/>
                <w:lang w:val="ky-KG"/>
              </w:rPr>
              <w:br/>
            </w:r>
            <w:r w:rsidRPr="00AE0CBB">
              <w:rPr>
                <w:sz w:val="20"/>
                <w:szCs w:val="20"/>
              </w:rPr>
              <w:t xml:space="preserve"> 2</w:t>
            </w:r>
            <w:r w:rsidR="00814B82">
              <w:rPr>
                <w:sz w:val="20"/>
                <w:szCs w:val="20"/>
                <w:lang w:val="ky-KG"/>
              </w:rPr>
              <w:t>-</w:t>
            </w:r>
            <w:r w:rsidRPr="00AE0CBB">
              <w:rPr>
                <w:sz w:val="20"/>
                <w:szCs w:val="20"/>
              </w:rPr>
              <w:t>жарымы</w:t>
            </w:r>
          </w:p>
        </w:tc>
        <w:tc>
          <w:tcPr>
            <w:tcW w:w="1743" w:type="dxa"/>
            <w:shd w:val="clear" w:color="auto" w:fill="auto"/>
          </w:tcPr>
          <w:p w14:paraId="3C554AB0" w14:textId="67402C69" w:rsidR="006747F9" w:rsidRPr="00AE0CBB" w:rsidRDefault="006747F9" w:rsidP="00814B82">
            <w:pPr>
              <w:rPr>
                <w:sz w:val="20"/>
                <w:szCs w:val="20"/>
              </w:rPr>
            </w:pPr>
            <w:r w:rsidRPr="00AE0CBB">
              <w:rPr>
                <w:sz w:val="20"/>
                <w:szCs w:val="20"/>
                <w:lang w:val="ky-KG"/>
              </w:rPr>
              <w:t>КӨ таасирлер</w:t>
            </w:r>
            <w:r w:rsidR="00814B82">
              <w:rPr>
                <w:sz w:val="20"/>
                <w:szCs w:val="20"/>
                <w:lang w:val="ky-KG"/>
              </w:rPr>
              <w:t>инин</w:t>
            </w:r>
            <w:r w:rsidRPr="00AE0CBB">
              <w:rPr>
                <w:sz w:val="20"/>
                <w:szCs w:val="20"/>
                <w:lang w:val="ky-KG"/>
              </w:rPr>
              <w:t xml:space="preserve"> алдын алуу боюнча ККК жана </w:t>
            </w:r>
            <w:r w:rsidR="00814B82" w:rsidRPr="00AE0CBB">
              <w:rPr>
                <w:sz w:val="20"/>
                <w:szCs w:val="20"/>
                <w:lang w:val="ky-KG"/>
              </w:rPr>
              <w:t xml:space="preserve">БМСЖ </w:t>
            </w:r>
            <w:r w:rsidRPr="00AE0CBB">
              <w:rPr>
                <w:sz w:val="20"/>
                <w:szCs w:val="20"/>
                <w:lang w:val="ky-KG"/>
              </w:rPr>
              <w:t>кызматкерлери</w:t>
            </w:r>
            <w:r w:rsidR="00814B82">
              <w:rPr>
                <w:sz w:val="20"/>
                <w:szCs w:val="20"/>
                <w:lang w:val="ky-KG"/>
              </w:rPr>
              <w:t>-</w:t>
            </w:r>
            <w:r w:rsidRPr="00AE0CBB">
              <w:rPr>
                <w:sz w:val="20"/>
                <w:szCs w:val="20"/>
                <w:lang w:val="ky-KG"/>
              </w:rPr>
              <w:t>н</w:t>
            </w:r>
            <w:r w:rsidR="00814B82">
              <w:rPr>
                <w:sz w:val="20"/>
                <w:szCs w:val="20"/>
                <w:lang w:val="ky-KG"/>
              </w:rPr>
              <w:t>ин</w:t>
            </w:r>
            <w:r w:rsidRPr="00AE0CBB">
              <w:rPr>
                <w:sz w:val="20"/>
                <w:szCs w:val="20"/>
                <w:lang w:val="ky-KG"/>
              </w:rPr>
              <w:t xml:space="preserve"> билими жогорулад</w:t>
            </w:r>
            <w:r w:rsidR="00814B82">
              <w:rPr>
                <w:sz w:val="20"/>
                <w:szCs w:val="20"/>
                <w:lang w:val="ky-KG"/>
              </w:rPr>
              <w:t>ы</w:t>
            </w:r>
          </w:p>
        </w:tc>
        <w:tc>
          <w:tcPr>
            <w:tcW w:w="1623" w:type="dxa"/>
            <w:shd w:val="clear" w:color="auto" w:fill="auto"/>
          </w:tcPr>
          <w:p w14:paraId="2F1F1CFA" w14:textId="7F797E32" w:rsidR="006747F9" w:rsidRPr="00AE0CBB" w:rsidRDefault="006747F9" w:rsidP="007F5291">
            <w:pPr>
              <w:rPr>
                <w:sz w:val="20"/>
                <w:szCs w:val="20"/>
                <w:lang w:val="ky-KG"/>
              </w:rPr>
            </w:pPr>
            <w:r w:rsidRPr="00AE0CBB">
              <w:rPr>
                <w:sz w:val="20"/>
                <w:szCs w:val="20"/>
                <w:lang w:val="ky-KG"/>
              </w:rPr>
              <w:t>ССМ</w:t>
            </w:r>
          </w:p>
        </w:tc>
        <w:tc>
          <w:tcPr>
            <w:tcW w:w="1312" w:type="dxa"/>
            <w:shd w:val="clear" w:color="auto" w:fill="auto"/>
          </w:tcPr>
          <w:p w14:paraId="57A770E5" w14:textId="35FD0F16" w:rsidR="006747F9" w:rsidRPr="00AE0CBB" w:rsidRDefault="006747F9" w:rsidP="007F5291">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4DA2E55F" w14:textId="4E74C51A" w:rsidR="006747F9" w:rsidRPr="00AE0CBB" w:rsidRDefault="006747F9" w:rsidP="007347B1">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каржаттардын чегинде, бюджеттен тышкаркы </w:t>
            </w:r>
            <w:r w:rsidR="007347B1">
              <w:rPr>
                <w:sz w:val="20"/>
                <w:szCs w:val="20"/>
                <w:lang w:val="ky-KG"/>
              </w:rPr>
              <w:t>каражаттар</w:t>
            </w:r>
          </w:p>
        </w:tc>
      </w:tr>
      <w:tr w:rsidR="006747F9" w:rsidRPr="00AE0CBB" w14:paraId="65BD157E" w14:textId="77777777" w:rsidTr="0047254D">
        <w:tc>
          <w:tcPr>
            <w:tcW w:w="812" w:type="dxa"/>
            <w:vMerge/>
          </w:tcPr>
          <w:p w14:paraId="0B548312" w14:textId="77777777" w:rsidR="006747F9" w:rsidRPr="00AE0CBB" w:rsidRDefault="006747F9" w:rsidP="00813A9E">
            <w:pPr>
              <w:rPr>
                <w:sz w:val="20"/>
                <w:szCs w:val="20"/>
                <w:lang w:val="ky-KG"/>
              </w:rPr>
            </w:pPr>
          </w:p>
        </w:tc>
        <w:tc>
          <w:tcPr>
            <w:tcW w:w="1591" w:type="dxa"/>
            <w:vMerge/>
          </w:tcPr>
          <w:p w14:paraId="4434FED0" w14:textId="77777777" w:rsidR="006747F9" w:rsidRPr="00AE0CBB" w:rsidRDefault="006747F9" w:rsidP="00813A9E">
            <w:pPr>
              <w:rPr>
                <w:sz w:val="20"/>
                <w:szCs w:val="20"/>
                <w:lang w:val="ky-KG"/>
              </w:rPr>
            </w:pPr>
          </w:p>
        </w:tc>
        <w:tc>
          <w:tcPr>
            <w:tcW w:w="2264" w:type="dxa"/>
            <w:shd w:val="clear" w:color="auto" w:fill="auto"/>
          </w:tcPr>
          <w:p w14:paraId="40205105" w14:textId="068EBB8D" w:rsidR="006747F9" w:rsidRPr="00AE0CBB" w:rsidRDefault="006747F9" w:rsidP="007347B1">
            <w:pPr>
              <w:rPr>
                <w:sz w:val="20"/>
                <w:szCs w:val="20"/>
                <w:lang w:val="ky-KG"/>
              </w:rPr>
            </w:pPr>
            <w:r>
              <w:rPr>
                <w:sz w:val="20"/>
                <w:szCs w:val="20"/>
                <w:lang w:val="ky-KG"/>
              </w:rPr>
              <w:t>7</w:t>
            </w:r>
            <w:r w:rsidRPr="00AE0CBB">
              <w:rPr>
                <w:sz w:val="20"/>
                <w:szCs w:val="20"/>
                <w:lang w:val="ky-KG"/>
              </w:rPr>
              <w:t>.3 Климаттык өзгөрүүлөргө карата, ошондой эле гендердик аспект</w:t>
            </w:r>
            <w:r w:rsidR="007347B1">
              <w:rPr>
                <w:sz w:val="20"/>
                <w:szCs w:val="20"/>
                <w:lang w:val="ky-KG"/>
              </w:rPr>
              <w:t>т</w:t>
            </w:r>
            <w:r w:rsidRPr="00AE0CBB">
              <w:rPr>
                <w:sz w:val="20"/>
                <w:szCs w:val="20"/>
                <w:lang w:val="ky-KG"/>
              </w:rPr>
              <w:t>ерди кошкондо адаптация маселелери боюнча  тармактык маалыматтык продукттарды иштеп чыгуу жана жайылтуу</w:t>
            </w:r>
          </w:p>
        </w:tc>
        <w:tc>
          <w:tcPr>
            <w:tcW w:w="1421" w:type="dxa"/>
            <w:shd w:val="clear" w:color="auto" w:fill="auto"/>
          </w:tcPr>
          <w:p w14:paraId="32D11664" w14:textId="77777777" w:rsidR="006747F9" w:rsidRPr="00AE0CBB" w:rsidRDefault="006747F9" w:rsidP="00813A9E">
            <w:pPr>
              <w:rPr>
                <w:sz w:val="20"/>
                <w:szCs w:val="20"/>
              </w:rPr>
            </w:pPr>
            <w:r w:rsidRPr="00AE0CBB">
              <w:rPr>
                <w:sz w:val="20"/>
                <w:szCs w:val="20"/>
              </w:rPr>
              <w:t>-</w:t>
            </w:r>
          </w:p>
        </w:tc>
        <w:tc>
          <w:tcPr>
            <w:tcW w:w="1272" w:type="dxa"/>
            <w:shd w:val="clear" w:color="auto" w:fill="auto"/>
          </w:tcPr>
          <w:p w14:paraId="1A54D18C" w14:textId="7AE6696F" w:rsidR="006747F9" w:rsidRPr="00AE0CBB" w:rsidRDefault="006747F9" w:rsidP="00813A9E">
            <w:pPr>
              <w:rPr>
                <w:sz w:val="20"/>
                <w:szCs w:val="20"/>
                <w:lang w:val="ky-KG"/>
              </w:rPr>
            </w:pPr>
            <w:r w:rsidRPr="00AE0CBB">
              <w:rPr>
                <w:sz w:val="20"/>
                <w:szCs w:val="20"/>
                <w:lang w:val="ky-KG"/>
              </w:rPr>
              <w:t>Маалымат</w:t>
            </w:r>
            <w:r>
              <w:rPr>
                <w:sz w:val="20"/>
                <w:szCs w:val="20"/>
                <w:lang w:val="ky-KG"/>
              </w:rPr>
              <w:t>-</w:t>
            </w:r>
            <w:r w:rsidRPr="00AE0CBB">
              <w:rPr>
                <w:sz w:val="20"/>
                <w:szCs w:val="20"/>
                <w:lang w:val="ky-KG"/>
              </w:rPr>
              <w:t>тык продукт</w:t>
            </w:r>
            <w:r>
              <w:rPr>
                <w:sz w:val="20"/>
                <w:szCs w:val="20"/>
                <w:lang w:val="ky-KG"/>
              </w:rPr>
              <w:t>-</w:t>
            </w:r>
            <w:r w:rsidRPr="00AE0CBB">
              <w:rPr>
                <w:sz w:val="20"/>
                <w:szCs w:val="20"/>
                <w:lang w:val="ky-KG"/>
              </w:rPr>
              <w:t>тардын саны</w:t>
            </w:r>
          </w:p>
        </w:tc>
        <w:tc>
          <w:tcPr>
            <w:tcW w:w="1139" w:type="dxa"/>
            <w:shd w:val="clear" w:color="auto" w:fill="auto"/>
          </w:tcPr>
          <w:p w14:paraId="42F7ABD2" w14:textId="7BA8D379" w:rsidR="006747F9" w:rsidRPr="00AE0CBB" w:rsidRDefault="006747F9" w:rsidP="00813A9E">
            <w:pPr>
              <w:rPr>
                <w:sz w:val="20"/>
                <w:szCs w:val="20"/>
              </w:rPr>
            </w:pPr>
            <w:r w:rsidRPr="00AE0CBB">
              <w:rPr>
                <w:sz w:val="20"/>
                <w:szCs w:val="20"/>
              </w:rPr>
              <w:t>Бирдик</w:t>
            </w:r>
          </w:p>
        </w:tc>
        <w:tc>
          <w:tcPr>
            <w:tcW w:w="1195" w:type="dxa"/>
            <w:shd w:val="clear" w:color="auto" w:fill="auto"/>
          </w:tcPr>
          <w:p w14:paraId="32876777" w14:textId="5F468A81" w:rsidR="006747F9" w:rsidRPr="00AE0CBB" w:rsidRDefault="006747F9" w:rsidP="007347B1">
            <w:pPr>
              <w:jc w:val="center"/>
              <w:rPr>
                <w:sz w:val="20"/>
                <w:szCs w:val="20"/>
              </w:rPr>
            </w:pPr>
            <w:r w:rsidRPr="00AE0CBB">
              <w:rPr>
                <w:sz w:val="20"/>
                <w:szCs w:val="20"/>
              </w:rPr>
              <w:t>2023</w:t>
            </w:r>
            <w:r w:rsidR="007347B1">
              <w:rPr>
                <w:sz w:val="20"/>
                <w:szCs w:val="20"/>
                <w:lang w:val="ky-KG"/>
              </w:rPr>
              <w:t>-</w:t>
            </w:r>
            <w:r w:rsidRPr="00AE0CBB">
              <w:rPr>
                <w:sz w:val="20"/>
                <w:szCs w:val="20"/>
              </w:rPr>
              <w:t xml:space="preserve">жылдын </w:t>
            </w:r>
            <w:r w:rsidR="007347B1">
              <w:rPr>
                <w:sz w:val="20"/>
                <w:szCs w:val="20"/>
              </w:rPr>
              <w:br/>
            </w:r>
            <w:r w:rsidRPr="00AE0CBB">
              <w:rPr>
                <w:sz w:val="20"/>
                <w:szCs w:val="20"/>
              </w:rPr>
              <w:t>2</w:t>
            </w:r>
            <w:r w:rsidR="007347B1">
              <w:rPr>
                <w:sz w:val="20"/>
                <w:szCs w:val="20"/>
                <w:lang w:val="ky-KG"/>
              </w:rPr>
              <w:t>-</w:t>
            </w:r>
            <w:r w:rsidRPr="00AE0CBB">
              <w:rPr>
                <w:sz w:val="20"/>
                <w:szCs w:val="20"/>
              </w:rPr>
              <w:t>жарым жылдыгы</w:t>
            </w:r>
          </w:p>
        </w:tc>
        <w:tc>
          <w:tcPr>
            <w:tcW w:w="1743" w:type="dxa"/>
            <w:shd w:val="clear" w:color="auto" w:fill="auto"/>
          </w:tcPr>
          <w:p w14:paraId="0F990159" w14:textId="168908B3" w:rsidR="006747F9" w:rsidRPr="00AE0CBB" w:rsidRDefault="006747F9" w:rsidP="007347B1">
            <w:pPr>
              <w:rPr>
                <w:sz w:val="20"/>
                <w:szCs w:val="20"/>
              </w:rPr>
            </w:pPr>
            <w:r w:rsidRPr="00AE0CBB">
              <w:rPr>
                <w:sz w:val="20"/>
                <w:szCs w:val="20"/>
                <w:lang w:val="ky-KG"/>
              </w:rPr>
              <w:t xml:space="preserve">Калк климаттык өзгөрүүлөргө адаптация </w:t>
            </w:r>
            <w:r w:rsidR="007347B1">
              <w:rPr>
                <w:sz w:val="20"/>
                <w:szCs w:val="20"/>
                <w:lang w:val="ky-KG"/>
              </w:rPr>
              <w:t xml:space="preserve">маселелери </w:t>
            </w:r>
            <w:r w:rsidRPr="00AE0CBB">
              <w:rPr>
                <w:sz w:val="20"/>
                <w:szCs w:val="20"/>
                <w:lang w:val="ky-KG"/>
              </w:rPr>
              <w:t>менен таанышты</w:t>
            </w:r>
          </w:p>
        </w:tc>
        <w:tc>
          <w:tcPr>
            <w:tcW w:w="1623" w:type="dxa"/>
            <w:shd w:val="clear" w:color="auto" w:fill="auto"/>
          </w:tcPr>
          <w:p w14:paraId="7BD560E3" w14:textId="366E972D" w:rsidR="006747F9" w:rsidRPr="00AE0CBB" w:rsidRDefault="006747F9" w:rsidP="00813A9E">
            <w:pPr>
              <w:rPr>
                <w:sz w:val="20"/>
                <w:szCs w:val="20"/>
              </w:rPr>
            </w:pPr>
            <w:r w:rsidRPr="00AE0CBB">
              <w:rPr>
                <w:sz w:val="20"/>
                <w:szCs w:val="20"/>
                <w:lang w:val="ky-KG"/>
              </w:rPr>
              <w:t>ЖРЭТКМ</w:t>
            </w:r>
          </w:p>
        </w:tc>
        <w:tc>
          <w:tcPr>
            <w:tcW w:w="1312" w:type="dxa"/>
            <w:shd w:val="clear" w:color="auto" w:fill="auto"/>
          </w:tcPr>
          <w:p w14:paraId="43F2CF17" w14:textId="0A922BD3" w:rsidR="006747F9" w:rsidRPr="00AE0CBB" w:rsidRDefault="006747F9" w:rsidP="00813A9E">
            <w:pPr>
              <w:rPr>
                <w:sz w:val="20"/>
                <w:szCs w:val="20"/>
              </w:rPr>
            </w:pPr>
            <w:r w:rsidRPr="00AE0CBB">
              <w:rPr>
                <w:sz w:val="20"/>
                <w:szCs w:val="20"/>
              </w:rPr>
              <w:t>БУУӨП</w:t>
            </w:r>
          </w:p>
        </w:tc>
        <w:tc>
          <w:tcPr>
            <w:tcW w:w="1476" w:type="dxa"/>
            <w:shd w:val="clear" w:color="auto" w:fill="auto"/>
          </w:tcPr>
          <w:p w14:paraId="54FF6B1D" w14:textId="37FA02EF" w:rsidR="006747F9" w:rsidRPr="00AE0CBB" w:rsidRDefault="006747F9" w:rsidP="007347B1">
            <w:pPr>
              <w:rPr>
                <w:sz w:val="20"/>
                <w:szCs w:val="20"/>
              </w:rPr>
            </w:pPr>
            <w:r w:rsidRPr="00AE0CBB">
              <w:rPr>
                <w:sz w:val="20"/>
                <w:szCs w:val="20"/>
                <w:lang w:val="ky-KG"/>
              </w:rPr>
              <w:t xml:space="preserve">Бюджеттен тышкаркы </w:t>
            </w:r>
            <w:r w:rsidR="007347B1">
              <w:rPr>
                <w:sz w:val="20"/>
                <w:szCs w:val="20"/>
                <w:lang w:val="ky-KG"/>
              </w:rPr>
              <w:t>каражаттар</w:t>
            </w:r>
          </w:p>
        </w:tc>
      </w:tr>
      <w:tr w:rsidR="004F76AE" w:rsidRPr="00AE0CBB" w14:paraId="076B547E" w14:textId="77777777" w:rsidTr="00684DF8">
        <w:tc>
          <w:tcPr>
            <w:tcW w:w="15848" w:type="dxa"/>
            <w:gridSpan w:val="11"/>
            <w:shd w:val="clear" w:color="auto" w:fill="D9D9D9" w:themeFill="background1" w:themeFillShade="D9"/>
          </w:tcPr>
          <w:p w14:paraId="4DC87364" w14:textId="77777777" w:rsidR="004F76AE" w:rsidRPr="00BB160F" w:rsidRDefault="004F76AE" w:rsidP="00BB160F">
            <w:pPr>
              <w:rPr>
                <w:b/>
                <w:sz w:val="20"/>
                <w:szCs w:val="20"/>
                <w:lang w:val="ky-KG"/>
              </w:rPr>
            </w:pPr>
          </w:p>
          <w:p w14:paraId="4EDCCB2D" w14:textId="1461C270" w:rsidR="004F76AE" w:rsidRPr="00C22FA8" w:rsidRDefault="00684DF8" w:rsidP="00377576">
            <w:pPr>
              <w:jc w:val="center"/>
              <w:rPr>
                <w:b/>
                <w:sz w:val="20"/>
                <w:szCs w:val="20"/>
                <w:lang w:val="ky-KG"/>
              </w:rPr>
            </w:pPr>
            <w:r>
              <w:rPr>
                <w:b/>
                <w:sz w:val="20"/>
                <w:szCs w:val="20"/>
                <w:lang w:val="ky-KG"/>
              </w:rPr>
              <w:t>Маданий саясат жана функционалдык билим берүү</w:t>
            </w:r>
          </w:p>
        </w:tc>
      </w:tr>
      <w:tr w:rsidR="004F76AE" w:rsidRPr="00AE0CBB" w14:paraId="63638D7F" w14:textId="77777777" w:rsidTr="00282F7B">
        <w:tc>
          <w:tcPr>
            <w:tcW w:w="15848" w:type="dxa"/>
            <w:gridSpan w:val="11"/>
          </w:tcPr>
          <w:p w14:paraId="3B9522C4" w14:textId="784802A5" w:rsidR="004F76AE" w:rsidRPr="00BB160F" w:rsidRDefault="00B9032A" w:rsidP="00BB160F">
            <w:pPr>
              <w:jc w:val="center"/>
              <w:rPr>
                <w:b/>
                <w:sz w:val="20"/>
                <w:szCs w:val="20"/>
                <w:lang w:val="ky-KG"/>
              </w:rPr>
            </w:pPr>
            <w:r>
              <w:rPr>
                <w:b/>
                <w:sz w:val="20"/>
                <w:szCs w:val="20"/>
                <w:lang w:val="ky-KG"/>
              </w:rPr>
              <w:t>4</w:t>
            </w:r>
            <w:r w:rsidR="004F76AE" w:rsidRPr="00AE0CBB">
              <w:rPr>
                <w:b/>
                <w:sz w:val="20"/>
                <w:szCs w:val="20"/>
                <w:lang w:val="ky-KG"/>
              </w:rPr>
              <w:t>-максат</w:t>
            </w:r>
            <w:r w:rsidR="006459CF">
              <w:rPr>
                <w:b/>
                <w:sz w:val="20"/>
                <w:szCs w:val="20"/>
                <w:lang w:val="ky-KG"/>
              </w:rPr>
              <w:t>.</w:t>
            </w:r>
            <w:r w:rsidR="004F76AE" w:rsidRPr="00AE0CBB">
              <w:rPr>
                <w:b/>
                <w:sz w:val="20"/>
                <w:szCs w:val="20"/>
              </w:rPr>
              <w:t xml:space="preserve"> </w:t>
            </w:r>
            <w:r w:rsidR="004F76AE" w:rsidRPr="00AE0CBB">
              <w:rPr>
                <w:b/>
                <w:sz w:val="20"/>
                <w:szCs w:val="20"/>
                <w:lang w:val="ky-KG"/>
              </w:rPr>
              <w:t xml:space="preserve">Гендердик теңчиликке көмөктөшүүчү маданий </w:t>
            </w:r>
            <w:r w:rsidR="006459CF">
              <w:rPr>
                <w:b/>
                <w:sz w:val="20"/>
                <w:szCs w:val="20"/>
                <w:lang w:val="ky-KG"/>
              </w:rPr>
              <w:t>ченемдерди</w:t>
            </w:r>
            <w:r w:rsidR="004F76AE" w:rsidRPr="00AE0CBB">
              <w:rPr>
                <w:b/>
                <w:sz w:val="20"/>
                <w:szCs w:val="20"/>
                <w:lang w:val="ky-KG"/>
              </w:rPr>
              <w:t xml:space="preserve"> жана мамилелерди </w:t>
            </w:r>
            <w:r w:rsidR="007C1C41">
              <w:rPr>
                <w:b/>
                <w:sz w:val="20"/>
                <w:szCs w:val="20"/>
                <w:lang w:val="ky-KG"/>
              </w:rPr>
              <w:t>жайылтуу</w:t>
            </w:r>
          </w:p>
        </w:tc>
      </w:tr>
      <w:tr w:rsidR="004F76AE" w:rsidRPr="00AE0CBB" w14:paraId="4B9328E6" w14:textId="77777777" w:rsidTr="0047254D">
        <w:tc>
          <w:tcPr>
            <w:tcW w:w="812" w:type="dxa"/>
            <w:vMerge w:val="restart"/>
          </w:tcPr>
          <w:p w14:paraId="7D38283C" w14:textId="77777777" w:rsidR="004F76AE" w:rsidRPr="00AE0CBB" w:rsidRDefault="004F76AE" w:rsidP="00813A9E">
            <w:pPr>
              <w:rPr>
                <w:sz w:val="20"/>
                <w:szCs w:val="20"/>
              </w:rPr>
            </w:pPr>
          </w:p>
          <w:p w14:paraId="6E6C8399" w14:textId="44BF1410" w:rsidR="004F76AE" w:rsidRPr="00533F09" w:rsidRDefault="00E70CE6" w:rsidP="00813A9E">
            <w:pPr>
              <w:jc w:val="center"/>
              <w:rPr>
                <w:sz w:val="20"/>
                <w:szCs w:val="20"/>
                <w:lang w:val="ky-KG"/>
              </w:rPr>
            </w:pPr>
            <w:r w:rsidRPr="00533F09">
              <w:rPr>
                <w:sz w:val="20"/>
                <w:szCs w:val="20"/>
                <w:lang w:val="ky-KG"/>
              </w:rPr>
              <w:t>8</w:t>
            </w:r>
          </w:p>
          <w:p w14:paraId="540183E2" w14:textId="77777777" w:rsidR="004F76AE" w:rsidRPr="00AE0CBB" w:rsidRDefault="004F76AE" w:rsidP="00813A9E">
            <w:pPr>
              <w:rPr>
                <w:sz w:val="20"/>
                <w:szCs w:val="20"/>
              </w:rPr>
            </w:pPr>
          </w:p>
        </w:tc>
        <w:tc>
          <w:tcPr>
            <w:tcW w:w="1591" w:type="dxa"/>
            <w:vMerge w:val="restart"/>
          </w:tcPr>
          <w:p w14:paraId="592D6651" w14:textId="743F1443" w:rsidR="004F76AE" w:rsidRPr="00AE0CBB" w:rsidRDefault="004F76AE" w:rsidP="00813A9E">
            <w:pPr>
              <w:tabs>
                <w:tab w:val="left" w:pos="1157"/>
                <w:tab w:val="center" w:pos="7285"/>
              </w:tabs>
              <w:rPr>
                <w:b/>
                <w:sz w:val="20"/>
                <w:szCs w:val="20"/>
              </w:rPr>
            </w:pPr>
            <w:r w:rsidRPr="00AE0CBB">
              <w:rPr>
                <w:b/>
                <w:sz w:val="20"/>
                <w:szCs w:val="20"/>
                <w:lang w:val="ky-KG"/>
              </w:rPr>
              <w:t xml:space="preserve">Аялдардын жана эркектердин милдеттерин </w:t>
            </w:r>
            <w:r w:rsidR="006459CF">
              <w:rPr>
                <w:b/>
                <w:sz w:val="20"/>
                <w:szCs w:val="20"/>
                <w:lang w:val="ky-KG"/>
              </w:rPr>
              <w:t xml:space="preserve">салттуу </w:t>
            </w:r>
            <w:r w:rsidRPr="00AE0CBB">
              <w:rPr>
                <w:b/>
                <w:sz w:val="20"/>
                <w:szCs w:val="20"/>
                <w:lang w:val="ky-KG"/>
              </w:rPr>
              <w:t xml:space="preserve">бөлүүнүн ордуна </w:t>
            </w:r>
            <w:r w:rsidR="00153DC0">
              <w:rPr>
                <w:b/>
                <w:sz w:val="20"/>
                <w:szCs w:val="20"/>
                <w:lang w:val="ky-KG"/>
              </w:rPr>
              <w:t>тилектештик-ти</w:t>
            </w:r>
            <w:r w:rsidRPr="00AE0CBB">
              <w:rPr>
                <w:b/>
                <w:sz w:val="20"/>
                <w:szCs w:val="20"/>
                <w:lang w:val="ky-KG"/>
              </w:rPr>
              <w:t xml:space="preserve"> жана өз ара колдоону, эркек бала менен кыз балдарды тарбиялоодо бирдей мамиле кылууну, ошондой эле </w:t>
            </w:r>
            <w:r w:rsidRPr="00AE0CBB">
              <w:rPr>
                <w:b/>
                <w:sz w:val="20"/>
                <w:szCs w:val="20"/>
                <w:lang w:val="ky-KG"/>
              </w:rPr>
              <w:lastRenderedPageBreak/>
              <w:t>аялдар ишкерд</w:t>
            </w:r>
            <w:r w:rsidR="00153DC0">
              <w:rPr>
                <w:b/>
                <w:sz w:val="20"/>
                <w:szCs w:val="20"/>
                <w:lang w:val="ky-KG"/>
              </w:rPr>
              <w:t>игинде</w:t>
            </w:r>
            <w:r w:rsidRPr="00AE0CBB">
              <w:rPr>
                <w:b/>
                <w:sz w:val="20"/>
                <w:szCs w:val="20"/>
                <w:lang w:val="ky-KG"/>
              </w:rPr>
              <w:t xml:space="preserve"> адапт</w:t>
            </w:r>
            <w:r w:rsidR="00E928B1">
              <w:rPr>
                <w:b/>
                <w:sz w:val="20"/>
                <w:szCs w:val="20"/>
                <w:lang w:val="ky-KG"/>
              </w:rPr>
              <w:t xml:space="preserve">ациялан-ган </w:t>
            </w:r>
            <w:r w:rsidRPr="00AE0CBB">
              <w:rPr>
                <w:b/>
                <w:sz w:val="20"/>
                <w:szCs w:val="20"/>
                <w:lang w:val="ky-KG"/>
              </w:rPr>
              <w:t xml:space="preserve">лидердик жана аял эмгек мигранттарын колдоону </w:t>
            </w:r>
            <w:r w:rsidR="00E928B1">
              <w:rPr>
                <w:b/>
                <w:sz w:val="20"/>
                <w:szCs w:val="20"/>
                <w:lang w:val="ky-KG"/>
              </w:rPr>
              <w:t>илгерилетүү</w:t>
            </w:r>
            <w:r w:rsidRPr="00AE0CBB">
              <w:rPr>
                <w:b/>
                <w:sz w:val="20"/>
                <w:szCs w:val="20"/>
                <w:lang w:val="ky-KG"/>
              </w:rPr>
              <w:t xml:space="preserve"> </w:t>
            </w:r>
          </w:p>
          <w:p w14:paraId="3DBB1CE0" w14:textId="77777777" w:rsidR="004F76AE" w:rsidRPr="00AE0CBB" w:rsidRDefault="004F76AE" w:rsidP="00813A9E">
            <w:pPr>
              <w:tabs>
                <w:tab w:val="left" w:pos="1157"/>
                <w:tab w:val="center" w:pos="7285"/>
              </w:tabs>
              <w:rPr>
                <w:sz w:val="20"/>
                <w:szCs w:val="20"/>
              </w:rPr>
            </w:pPr>
          </w:p>
          <w:p w14:paraId="4E4F82FC" w14:textId="77777777" w:rsidR="004F76AE" w:rsidRPr="00AE0CBB" w:rsidRDefault="004F76AE" w:rsidP="00813A9E">
            <w:pPr>
              <w:tabs>
                <w:tab w:val="left" w:pos="1157"/>
                <w:tab w:val="center" w:pos="7285"/>
              </w:tabs>
              <w:rPr>
                <w:sz w:val="20"/>
                <w:szCs w:val="20"/>
              </w:rPr>
            </w:pPr>
          </w:p>
          <w:p w14:paraId="5B60CD92" w14:textId="77777777" w:rsidR="004F76AE" w:rsidRPr="00AE0CBB" w:rsidRDefault="004F76AE" w:rsidP="00813A9E">
            <w:pPr>
              <w:tabs>
                <w:tab w:val="left" w:pos="1157"/>
                <w:tab w:val="center" w:pos="7285"/>
              </w:tabs>
              <w:rPr>
                <w:sz w:val="20"/>
                <w:szCs w:val="20"/>
              </w:rPr>
            </w:pPr>
          </w:p>
        </w:tc>
        <w:tc>
          <w:tcPr>
            <w:tcW w:w="2264" w:type="dxa"/>
            <w:shd w:val="clear" w:color="auto" w:fill="auto"/>
          </w:tcPr>
          <w:p w14:paraId="47B690ED" w14:textId="74034E48" w:rsidR="004F76AE" w:rsidRPr="00AE0CBB" w:rsidRDefault="00E70CE6" w:rsidP="00E928B1">
            <w:pPr>
              <w:pStyle w:val="a8"/>
              <w:spacing w:after="0" w:line="240" w:lineRule="auto"/>
              <w:ind w:left="0"/>
              <w:jc w:val="both"/>
              <w:rPr>
                <w:rFonts w:ascii="Times New Roman" w:hAnsi="Times New Roman"/>
                <w:bCs/>
                <w:sz w:val="20"/>
                <w:szCs w:val="20"/>
              </w:rPr>
            </w:pPr>
            <w:r>
              <w:rPr>
                <w:rFonts w:ascii="Times New Roman" w:hAnsi="Times New Roman"/>
                <w:bCs/>
                <w:sz w:val="20"/>
                <w:szCs w:val="20"/>
                <w:lang w:val="ky-KG"/>
              </w:rPr>
              <w:lastRenderedPageBreak/>
              <w:t>8</w:t>
            </w:r>
            <w:r w:rsidR="004F76AE" w:rsidRPr="00AE0CBB">
              <w:rPr>
                <w:rFonts w:ascii="Times New Roman" w:hAnsi="Times New Roman"/>
                <w:bCs/>
                <w:sz w:val="20"/>
                <w:szCs w:val="20"/>
              </w:rPr>
              <w:t xml:space="preserve">.1. </w:t>
            </w:r>
            <w:r w:rsidR="004F76AE" w:rsidRPr="00AE0CBB">
              <w:rPr>
                <w:rFonts w:ascii="Times New Roman" w:hAnsi="Times New Roman"/>
                <w:bCs/>
                <w:sz w:val="20"/>
                <w:szCs w:val="20"/>
                <w:lang w:val="ky-KG"/>
              </w:rPr>
              <w:t>Гендердик</w:t>
            </w:r>
            <w:r w:rsidR="00E928B1">
              <w:rPr>
                <w:rFonts w:ascii="Times New Roman" w:hAnsi="Times New Roman"/>
                <w:bCs/>
                <w:sz w:val="20"/>
                <w:szCs w:val="20"/>
                <w:lang w:val="ky-KG"/>
              </w:rPr>
              <w:t>-</w:t>
            </w:r>
            <w:r w:rsidR="004F76AE" w:rsidRPr="00AE0CBB">
              <w:rPr>
                <w:rFonts w:ascii="Times New Roman" w:hAnsi="Times New Roman"/>
                <w:bCs/>
                <w:sz w:val="20"/>
                <w:szCs w:val="20"/>
                <w:lang w:val="ky-KG"/>
              </w:rPr>
              <w:t>сез</w:t>
            </w:r>
            <w:r w:rsidR="00E928B1">
              <w:rPr>
                <w:rFonts w:ascii="Times New Roman" w:hAnsi="Times New Roman"/>
                <w:bCs/>
                <w:sz w:val="20"/>
                <w:szCs w:val="20"/>
                <w:lang w:val="ky-KG"/>
              </w:rPr>
              <w:t>гич</w:t>
            </w:r>
            <w:r w:rsidR="004F76AE" w:rsidRPr="00AE0CBB">
              <w:rPr>
                <w:rFonts w:ascii="Times New Roman" w:hAnsi="Times New Roman"/>
                <w:bCs/>
                <w:sz w:val="20"/>
                <w:szCs w:val="20"/>
                <w:lang w:val="ky-KG"/>
              </w:rPr>
              <w:t xml:space="preserve"> журналистика</w:t>
            </w:r>
            <w:r w:rsidR="00E928B1">
              <w:rPr>
                <w:rFonts w:ascii="Times New Roman" w:hAnsi="Times New Roman"/>
                <w:bCs/>
                <w:sz w:val="20"/>
                <w:szCs w:val="20"/>
                <w:lang w:val="ky-KG"/>
              </w:rPr>
              <w:t>нын алкагында</w:t>
            </w:r>
            <w:r w:rsidR="004F76AE" w:rsidRPr="00AE0CBB">
              <w:rPr>
                <w:rFonts w:ascii="Times New Roman" w:hAnsi="Times New Roman"/>
                <w:bCs/>
                <w:sz w:val="20"/>
                <w:szCs w:val="20"/>
                <w:lang w:val="ky-KG"/>
              </w:rPr>
              <w:t xml:space="preserve"> үй-бүлөлүк жана гендердик ролдорго болгон мамилелерди өзгөртүү боюнча тренингдик модулдарды иштеп чыгуу</w:t>
            </w:r>
          </w:p>
        </w:tc>
        <w:tc>
          <w:tcPr>
            <w:tcW w:w="1421" w:type="dxa"/>
            <w:shd w:val="clear" w:color="auto" w:fill="auto"/>
          </w:tcPr>
          <w:p w14:paraId="41E2BDF9" w14:textId="68E45E7B" w:rsidR="004F76AE" w:rsidRPr="00AE0CBB" w:rsidRDefault="004F76AE" w:rsidP="00813A9E">
            <w:pPr>
              <w:rPr>
                <w:sz w:val="20"/>
                <w:szCs w:val="20"/>
              </w:rPr>
            </w:pPr>
            <w:r w:rsidRPr="00AE0CBB">
              <w:rPr>
                <w:sz w:val="20"/>
                <w:szCs w:val="20"/>
                <w:lang w:val="ky-KG"/>
              </w:rPr>
              <w:t>Жалпыланган тажрыйба, долбоорлор боюнча маалыматтык жана тренингдик материалдар</w:t>
            </w:r>
          </w:p>
          <w:p w14:paraId="329EC62F" w14:textId="77777777" w:rsidR="004F76AE" w:rsidRPr="00AE0CBB" w:rsidRDefault="004F76AE" w:rsidP="00813A9E">
            <w:pPr>
              <w:rPr>
                <w:sz w:val="20"/>
                <w:szCs w:val="20"/>
              </w:rPr>
            </w:pPr>
          </w:p>
        </w:tc>
        <w:tc>
          <w:tcPr>
            <w:tcW w:w="1272" w:type="dxa"/>
            <w:shd w:val="clear" w:color="auto" w:fill="auto"/>
          </w:tcPr>
          <w:p w14:paraId="1025D2EB" w14:textId="7EBF2A77" w:rsidR="004F76AE" w:rsidRPr="00AE0CBB" w:rsidRDefault="004F76AE" w:rsidP="00813A9E">
            <w:pPr>
              <w:rPr>
                <w:sz w:val="20"/>
                <w:szCs w:val="20"/>
              </w:rPr>
            </w:pPr>
            <w:r w:rsidRPr="00AE0CBB">
              <w:rPr>
                <w:sz w:val="20"/>
                <w:szCs w:val="20"/>
                <w:lang w:val="ky-KG"/>
              </w:rPr>
              <w:t xml:space="preserve">Тренинг үчүн модулдар иштелип чыкты </w:t>
            </w:r>
          </w:p>
        </w:tc>
        <w:tc>
          <w:tcPr>
            <w:tcW w:w="1139" w:type="dxa"/>
            <w:shd w:val="clear" w:color="auto" w:fill="auto"/>
          </w:tcPr>
          <w:p w14:paraId="16192CAF" w14:textId="32D82761" w:rsidR="004F76AE" w:rsidRPr="00AE0CBB" w:rsidRDefault="00E928B1" w:rsidP="00813A9E">
            <w:pPr>
              <w:rPr>
                <w:sz w:val="20"/>
                <w:szCs w:val="20"/>
              </w:rPr>
            </w:pPr>
            <w:r>
              <w:rPr>
                <w:sz w:val="20"/>
                <w:szCs w:val="20"/>
                <w:lang w:val="ky-KG"/>
              </w:rPr>
              <w:t>Д</w:t>
            </w:r>
            <w:r w:rsidR="004F76AE" w:rsidRPr="00AE0CBB">
              <w:rPr>
                <w:sz w:val="20"/>
                <w:szCs w:val="20"/>
              </w:rPr>
              <w:t>окумент</w:t>
            </w:r>
          </w:p>
        </w:tc>
        <w:tc>
          <w:tcPr>
            <w:tcW w:w="1195" w:type="dxa"/>
            <w:shd w:val="clear" w:color="auto" w:fill="auto"/>
          </w:tcPr>
          <w:p w14:paraId="5ED3E899" w14:textId="57690D68" w:rsidR="004F76AE" w:rsidRPr="00AE0CBB" w:rsidRDefault="004F76AE" w:rsidP="00E928B1">
            <w:pPr>
              <w:jc w:val="center"/>
              <w:rPr>
                <w:sz w:val="20"/>
                <w:szCs w:val="20"/>
              </w:rPr>
            </w:pPr>
            <w:r w:rsidRPr="00AE0CBB">
              <w:rPr>
                <w:sz w:val="20"/>
                <w:szCs w:val="20"/>
              </w:rPr>
              <w:t>2022</w:t>
            </w:r>
            <w:r w:rsidR="00E928B1">
              <w:rPr>
                <w:sz w:val="20"/>
                <w:szCs w:val="20"/>
                <w:lang w:val="ky-KG"/>
              </w:rPr>
              <w:t>-</w:t>
            </w:r>
            <w:r w:rsidRPr="00AE0CBB">
              <w:rPr>
                <w:sz w:val="20"/>
                <w:szCs w:val="20"/>
              </w:rPr>
              <w:t xml:space="preserve">жылдын </w:t>
            </w:r>
            <w:r w:rsidR="00E928B1">
              <w:rPr>
                <w:sz w:val="20"/>
                <w:szCs w:val="20"/>
              </w:rPr>
              <w:br/>
            </w:r>
            <w:r w:rsidRPr="00AE0CBB">
              <w:rPr>
                <w:sz w:val="20"/>
                <w:szCs w:val="20"/>
                <w:lang w:val="ky-KG"/>
              </w:rPr>
              <w:t>2</w:t>
            </w:r>
            <w:r w:rsidR="00E928B1">
              <w:rPr>
                <w:sz w:val="20"/>
                <w:szCs w:val="20"/>
                <w:lang w:val="ky-KG"/>
              </w:rPr>
              <w:t>-ж</w:t>
            </w:r>
            <w:r w:rsidRPr="00AE0CBB">
              <w:rPr>
                <w:sz w:val="20"/>
                <w:szCs w:val="20"/>
              </w:rPr>
              <w:t>арым жылдыгы</w:t>
            </w:r>
          </w:p>
        </w:tc>
        <w:tc>
          <w:tcPr>
            <w:tcW w:w="1743" w:type="dxa"/>
            <w:shd w:val="clear" w:color="auto" w:fill="auto"/>
          </w:tcPr>
          <w:p w14:paraId="028F2A2D" w14:textId="11615726" w:rsidR="004F76AE" w:rsidRPr="00AE0CBB" w:rsidRDefault="00E928B1" w:rsidP="00E928B1">
            <w:pPr>
              <w:rPr>
                <w:sz w:val="20"/>
                <w:szCs w:val="20"/>
              </w:rPr>
            </w:pPr>
            <w:r>
              <w:rPr>
                <w:sz w:val="20"/>
                <w:szCs w:val="20"/>
                <w:lang w:val="ky-KG"/>
              </w:rPr>
              <w:t>Г</w:t>
            </w:r>
            <w:r w:rsidRPr="00AE0CBB">
              <w:rPr>
                <w:sz w:val="20"/>
                <w:szCs w:val="20"/>
                <w:lang w:val="ky-KG"/>
              </w:rPr>
              <w:t xml:space="preserve">ендердик жана үй-бүлөлүк ролдорго </w:t>
            </w:r>
            <w:r>
              <w:rPr>
                <w:sz w:val="20"/>
                <w:szCs w:val="20"/>
                <w:lang w:val="ky-KG"/>
              </w:rPr>
              <w:t>карата</w:t>
            </w:r>
            <w:r w:rsidRPr="00AE0CBB">
              <w:rPr>
                <w:sz w:val="20"/>
                <w:szCs w:val="20"/>
                <w:lang w:val="ky-KG"/>
              </w:rPr>
              <w:t xml:space="preserve"> мамилелерди өзгөртүү боюнча  </w:t>
            </w:r>
            <w:r>
              <w:rPr>
                <w:sz w:val="20"/>
                <w:szCs w:val="20"/>
                <w:lang w:val="ky-KG"/>
              </w:rPr>
              <w:t>ж</w:t>
            </w:r>
            <w:r w:rsidR="004F76AE" w:rsidRPr="00AE0CBB">
              <w:rPr>
                <w:sz w:val="20"/>
                <w:szCs w:val="20"/>
                <w:lang w:val="ky-KG"/>
              </w:rPr>
              <w:t>урналисттер</w:t>
            </w:r>
            <w:r w:rsidR="00B8346E">
              <w:rPr>
                <w:sz w:val="20"/>
                <w:szCs w:val="20"/>
                <w:lang w:val="ky-KG"/>
              </w:rPr>
              <w:t>-</w:t>
            </w:r>
            <w:r w:rsidR="004F76AE" w:rsidRPr="00AE0CBB">
              <w:rPr>
                <w:sz w:val="20"/>
                <w:szCs w:val="20"/>
                <w:lang w:val="ky-KG"/>
              </w:rPr>
              <w:t xml:space="preserve">дин </w:t>
            </w:r>
            <w:r w:rsidRPr="00AE0CBB">
              <w:rPr>
                <w:sz w:val="20"/>
                <w:szCs w:val="20"/>
                <w:lang w:val="ky-KG"/>
              </w:rPr>
              <w:t>жана лидерлер</w:t>
            </w:r>
            <w:r>
              <w:rPr>
                <w:sz w:val="20"/>
                <w:szCs w:val="20"/>
                <w:lang w:val="ky-KG"/>
              </w:rPr>
              <w:t>дин</w:t>
            </w:r>
            <w:r w:rsidRPr="00AE0CBB">
              <w:rPr>
                <w:sz w:val="20"/>
                <w:szCs w:val="20"/>
                <w:lang w:val="ky-KG"/>
              </w:rPr>
              <w:t xml:space="preserve"> </w:t>
            </w:r>
            <w:r w:rsidR="004F76AE" w:rsidRPr="00AE0CBB">
              <w:rPr>
                <w:sz w:val="20"/>
                <w:szCs w:val="20"/>
                <w:lang w:val="ky-KG"/>
              </w:rPr>
              <w:t xml:space="preserve">тренингдери </w:t>
            </w:r>
            <w:r w:rsidRPr="00AE0CBB">
              <w:rPr>
                <w:sz w:val="20"/>
                <w:szCs w:val="20"/>
                <w:lang w:val="ky-KG"/>
              </w:rPr>
              <w:t xml:space="preserve">үчүн </w:t>
            </w:r>
            <w:r w:rsidR="004F76AE" w:rsidRPr="00AE0CBB">
              <w:rPr>
                <w:sz w:val="20"/>
                <w:szCs w:val="20"/>
                <w:lang w:val="ky-KG"/>
              </w:rPr>
              <w:t>пикирлер</w:t>
            </w:r>
            <w:r>
              <w:rPr>
                <w:sz w:val="20"/>
                <w:szCs w:val="20"/>
                <w:lang w:val="ky-KG"/>
              </w:rPr>
              <w:t>дин</w:t>
            </w:r>
            <w:r w:rsidR="004F76AE" w:rsidRPr="00AE0CBB">
              <w:rPr>
                <w:sz w:val="20"/>
                <w:szCs w:val="20"/>
                <w:lang w:val="ky-KG"/>
              </w:rPr>
              <w:t xml:space="preserve"> модулдар</w:t>
            </w:r>
            <w:r>
              <w:rPr>
                <w:sz w:val="20"/>
                <w:szCs w:val="20"/>
                <w:lang w:val="ky-KG"/>
              </w:rPr>
              <w:t>ы</w:t>
            </w:r>
            <w:r w:rsidR="004F76AE" w:rsidRPr="00AE0CBB">
              <w:rPr>
                <w:sz w:val="20"/>
                <w:szCs w:val="20"/>
                <w:lang w:val="ky-KG"/>
              </w:rPr>
              <w:t xml:space="preserve"> иштелип чыкты</w:t>
            </w:r>
          </w:p>
        </w:tc>
        <w:tc>
          <w:tcPr>
            <w:tcW w:w="1623" w:type="dxa"/>
            <w:shd w:val="clear" w:color="auto" w:fill="auto"/>
          </w:tcPr>
          <w:p w14:paraId="4951A5BD" w14:textId="20B28E93" w:rsidR="004F76AE" w:rsidRPr="00AE0CBB" w:rsidRDefault="004F76AE" w:rsidP="00813A9E">
            <w:pPr>
              <w:rPr>
                <w:sz w:val="20"/>
                <w:szCs w:val="20"/>
                <w:lang w:val="ky-KG"/>
              </w:rPr>
            </w:pPr>
            <w:r w:rsidRPr="00AE0CBB">
              <w:rPr>
                <w:sz w:val="20"/>
                <w:szCs w:val="20"/>
              </w:rPr>
              <w:t xml:space="preserve">ММСЖСМ, </w:t>
            </w:r>
            <w:r w:rsidRPr="00AE0CBB">
              <w:rPr>
                <w:sz w:val="20"/>
                <w:szCs w:val="20"/>
                <w:lang w:val="ky-KG"/>
              </w:rPr>
              <w:t>ЭСКММ</w:t>
            </w:r>
          </w:p>
        </w:tc>
        <w:tc>
          <w:tcPr>
            <w:tcW w:w="1312" w:type="dxa"/>
            <w:shd w:val="clear" w:color="auto" w:fill="auto"/>
          </w:tcPr>
          <w:p w14:paraId="5C500FA3" w14:textId="184CD1BE" w:rsidR="004F76AE" w:rsidRPr="00AE0CBB" w:rsidRDefault="006459CF" w:rsidP="00E928B1">
            <w:pPr>
              <w:rPr>
                <w:sz w:val="20"/>
                <w:szCs w:val="20"/>
                <w:lang w:val="ky-KG"/>
              </w:rPr>
            </w:pPr>
            <w:r>
              <w:rPr>
                <w:sz w:val="20"/>
                <w:szCs w:val="20"/>
                <w:lang w:val="ky-KG"/>
              </w:rPr>
              <w:t>“</w:t>
            </w:r>
            <w:r w:rsidR="004F76AE" w:rsidRPr="00AE0CBB">
              <w:rPr>
                <w:sz w:val="20"/>
                <w:szCs w:val="20"/>
                <w:lang w:val="ky-KG"/>
              </w:rPr>
              <w:t>Жарыктын шооласы</w:t>
            </w:r>
            <w:r>
              <w:rPr>
                <w:sz w:val="20"/>
                <w:szCs w:val="20"/>
                <w:lang w:val="ky-KG"/>
              </w:rPr>
              <w:t>”</w:t>
            </w:r>
            <w:r w:rsidR="004F76AE" w:rsidRPr="00AE0CBB">
              <w:rPr>
                <w:sz w:val="20"/>
                <w:szCs w:val="20"/>
                <w:lang w:val="ky-KG"/>
              </w:rPr>
              <w:t xml:space="preserve"> демилгеси</w:t>
            </w:r>
            <w:r w:rsidR="004F76AE" w:rsidRPr="00AE0CBB">
              <w:rPr>
                <w:sz w:val="20"/>
                <w:szCs w:val="20"/>
              </w:rPr>
              <w:t xml:space="preserve">/ БУУӨП,  </w:t>
            </w:r>
            <w:r>
              <w:rPr>
                <w:sz w:val="20"/>
                <w:szCs w:val="20"/>
                <w:lang w:val="ky-KG"/>
              </w:rPr>
              <w:t>“</w:t>
            </w:r>
            <w:r w:rsidR="004F76AE" w:rsidRPr="00AE0CBB">
              <w:rPr>
                <w:sz w:val="20"/>
                <w:szCs w:val="20"/>
              </w:rPr>
              <w:t>Медиа полис</w:t>
            </w:r>
            <w:r w:rsidR="00E928B1">
              <w:rPr>
                <w:sz w:val="20"/>
                <w:szCs w:val="20"/>
                <w:lang w:val="ky-KG"/>
              </w:rPr>
              <w:t>тер</w:t>
            </w:r>
            <w:r>
              <w:rPr>
                <w:sz w:val="20"/>
                <w:szCs w:val="20"/>
                <w:lang w:val="ky-KG"/>
              </w:rPr>
              <w:t>”</w:t>
            </w:r>
            <w:r w:rsidR="004F76AE" w:rsidRPr="00AE0CBB">
              <w:rPr>
                <w:sz w:val="20"/>
                <w:szCs w:val="20"/>
                <w:lang w:val="ky-KG"/>
              </w:rPr>
              <w:t xml:space="preserve"> КБ</w:t>
            </w:r>
          </w:p>
        </w:tc>
        <w:tc>
          <w:tcPr>
            <w:tcW w:w="1476" w:type="dxa"/>
            <w:shd w:val="clear" w:color="auto" w:fill="auto"/>
          </w:tcPr>
          <w:p w14:paraId="0674D81B" w14:textId="1FF24BEA" w:rsidR="004F76AE" w:rsidRPr="00AE0CBB" w:rsidRDefault="004F76AE" w:rsidP="006459CF">
            <w:pPr>
              <w:rPr>
                <w:sz w:val="20"/>
                <w:szCs w:val="20"/>
              </w:rPr>
            </w:pPr>
            <w:r w:rsidRPr="00AE0CBB">
              <w:rPr>
                <w:sz w:val="20"/>
                <w:szCs w:val="20"/>
                <w:lang w:val="ky-KG"/>
              </w:rPr>
              <w:t xml:space="preserve">Бюджеттен тышкаркы </w:t>
            </w:r>
            <w:r w:rsidR="006459CF">
              <w:rPr>
                <w:sz w:val="20"/>
                <w:szCs w:val="20"/>
                <w:lang w:val="ky-KG"/>
              </w:rPr>
              <w:t>каражаттар</w:t>
            </w:r>
          </w:p>
        </w:tc>
      </w:tr>
      <w:tr w:rsidR="004F76AE" w:rsidRPr="00AE0CBB" w14:paraId="13EE0B9B" w14:textId="77777777" w:rsidTr="0047254D">
        <w:tc>
          <w:tcPr>
            <w:tcW w:w="812" w:type="dxa"/>
            <w:vMerge/>
          </w:tcPr>
          <w:p w14:paraId="2C7BA87A" w14:textId="77777777" w:rsidR="004F76AE" w:rsidRPr="00AE0CBB" w:rsidRDefault="004F76AE" w:rsidP="00813A9E">
            <w:pPr>
              <w:rPr>
                <w:sz w:val="20"/>
                <w:szCs w:val="20"/>
              </w:rPr>
            </w:pPr>
          </w:p>
        </w:tc>
        <w:tc>
          <w:tcPr>
            <w:tcW w:w="1591" w:type="dxa"/>
            <w:vMerge/>
          </w:tcPr>
          <w:p w14:paraId="1EFB2D9C" w14:textId="77777777" w:rsidR="004F76AE" w:rsidRPr="00AE0CBB" w:rsidRDefault="004F76AE" w:rsidP="00813A9E">
            <w:pPr>
              <w:tabs>
                <w:tab w:val="left" w:pos="1157"/>
                <w:tab w:val="center" w:pos="7285"/>
              </w:tabs>
              <w:rPr>
                <w:sz w:val="20"/>
                <w:szCs w:val="20"/>
              </w:rPr>
            </w:pPr>
          </w:p>
        </w:tc>
        <w:tc>
          <w:tcPr>
            <w:tcW w:w="2264" w:type="dxa"/>
            <w:shd w:val="clear" w:color="auto" w:fill="auto"/>
          </w:tcPr>
          <w:p w14:paraId="2511729F" w14:textId="198257B9" w:rsidR="004F76AE" w:rsidRPr="001825BA" w:rsidRDefault="00E70CE6" w:rsidP="007C1C41">
            <w:pPr>
              <w:pStyle w:val="a8"/>
              <w:spacing w:after="0" w:line="240" w:lineRule="auto"/>
              <w:ind w:left="0"/>
              <w:jc w:val="both"/>
              <w:rPr>
                <w:rFonts w:ascii="Times New Roman" w:hAnsi="Times New Roman"/>
                <w:bCs/>
                <w:sz w:val="20"/>
                <w:szCs w:val="20"/>
                <w:lang w:val="ky-KG"/>
              </w:rPr>
            </w:pPr>
            <w:r>
              <w:rPr>
                <w:rFonts w:ascii="Times New Roman" w:hAnsi="Times New Roman"/>
                <w:bCs/>
                <w:sz w:val="20"/>
                <w:szCs w:val="20"/>
                <w:lang w:val="ky-KG"/>
              </w:rPr>
              <w:t>8</w:t>
            </w:r>
            <w:r w:rsidR="004F76AE" w:rsidRPr="00AE0CBB">
              <w:rPr>
                <w:rFonts w:ascii="Times New Roman" w:hAnsi="Times New Roman"/>
                <w:bCs/>
                <w:sz w:val="20"/>
                <w:szCs w:val="20"/>
                <w:lang w:val="ky-KG"/>
              </w:rPr>
              <w:t xml:space="preserve">.2 </w:t>
            </w:r>
            <w:r w:rsidR="004F76AE" w:rsidRPr="00AE0CBB">
              <w:rPr>
                <w:rFonts w:ascii="Times New Roman" w:hAnsi="Times New Roman"/>
                <w:bCs/>
                <w:sz w:val="20"/>
                <w:szCs w:val="20"/>
              </w:rPr>
              <w:t>Аялдарга жана кыздарга карата зомбулукка жана зыяндуу практика</w:t>
            </w:r>
            <w:r w:rsidR="001825BA">
              <w:rPr>
                <w:rFonts w:ascii="Times New Roman" w:hAnsi="Times New Roman"/>
                <w:bCs/>
                <w:sz w:val="20"/>
                <w:szCs w:val="20"/>
                <w:lang w:val="ky-KG"/>
              </w:rPr>
              <w:t xml:space="preserve"> </w:t>
            </w:r>
            <w:r w:rsidR="001825BA">
              <w:rPr>
                <w:rFonts w:ascii="Times New Roman" w:hAnsi="Times New Roman"/>
                <w:bCs/>
                <w:sz w:val="20"/>
                <w:szCs w:val="20"/>
                <w:lang w:val="ky-KG"/>
              </w:rPr>
              <w:lastRenderedPageBreak/>
              <w:t>менен</w:t>
            </w:r>
            <w:r w:rsidR="004F76AE" w:rsidRPr="00AE0CBB">
              <w:rPr>
                <w:rFonts w:ascii="Times New Roman" w:hAnsi="Times New Roman"/>
                <w:bCs/>
                <w:sz w:val="20"/>
                <w:szCs w:val="20"/>
              </w:rPr>
              <w:t xml:space="preserve"> байланыш</w:t>
            </w:r>
            <w:r w:rsidR="001825BA">
              <w:rPr>
                <w:rFonts w:ascii="Times New Roman" w:hAnsi="Times New Roman"/>
                <w:bCs/>
                <w:sz w:val="20"/>
                <w:szCs w:val="20"/>
                <w:lang w:val="ky-KG"/>
              </w:rPr>
              <w:t>кан</w:t>
            </w:r>
            <w:r w:rsidR="004F76AE" w:rsidRPr="00AE0CBB">
              <w:rPr>
                <w:rFonts w:ascii="Times New Roman" w:hAnsi="Times New Roman"/>
                <w:bCs/>
                <w:sz w:val="20"/>
                <w:szCs w:val="20"/>
              </w:rPr>
              <w:t xml:space="preserve"> социалдык </w:t>
            </w:r>
            <w:r w:rsidR="001825BA">
              <w:rPr>
                <w:rFonts w:ascii="Times New Roman" w:hAnsi="Times New Roman"/>
                <w:bCs/>
                <w:sz w:val="20"/>
                <w:szCs w:val="20"/>
                <w:lang w:val="ky-KG"/>
              </w:rPr>
              <w:t>ченемдерге</w:t>
            </w:r>
            <w:r w:rsidR="004F76AE" w:rsidRPr="00AE0CBB">
              <w:rPr>
                <w:rFonts w:ascii="Times New Roman" w:hAnsi="Times New Roman"/>
                <w:bCs/>
                <w:sz w:val="20"/>
                <w:szCs w:val="20"/>
              </w:rPr>
              <w:t xml:space="preserve"> </w:t>
            </w:r>
            <w:r w:rsidR="001825BA">
              <w:rPr>
                <w:rFonts w:ascii="Times New Roman" w:hAnsi="Times New Roman"/>
                <w:bCs/>
                <w:sz w:val="20"/>
                <w:szCs w:val="20"/>
                <w:lang w:val="ky-KG"/>
              </w:rPr>
              <w:t>чакырык таштоо</w:t>
            </w:r>
            <w:r w:rsidR="004F76AE" w:rsidRPr="00AE0CBB">
              <w:rPr>
                <w:rFonts w:ascii="Times New Roman" w:hAnsi="Times New Roman"/>
                <w:bCs/>
                <w:sz w:val="20"/>
                <w:szCs w:val="20"/>
              </w:rPr>
              <w:t xml:space="preserve"> үчүн жаштарга багытталган социалдык </w:t>
            </w:r>
            <w:r w:rsidR="001825BA">
              <w:rPr>
                <w:rFonts w:ascii="Times New Roman" w:hAnsi="Times New Roman"/>
                <w:bCs/>
                <w:sz w:val="20"/>
                <w:szCs w:val="20"/>
                <w:lang w:val="ky-KG"/>
              </w:rPr>
              <w:t xml:space="preserve">тармактар үчүн тиркемени </w:t>
            </w:r>
            <w:r w:rsidR="004F76AE" w:rsidRPr="00AE0CBB">
              <w:rPr>
                <w:rFonts w:ascii="Times New Roman" w:hAnsi="Times New Roman"/>
                <w:bCs/>
                <w:sz w:val="20"/>
                <w:szCs w:val="20"/>
              </w:rPr>
              <w:t xml:space="preserve">иштеп чыгуу жана </w:t>
            </w:r>
            <w:r w:rsidR="007C1C41">
              <w:rPr>
                <w:rFonts w:ascii="Times New Roman" w:hAnsi="Times New Roman"/>
                <w:bCs/>
                <w:sz w:val="20"/>
                <w:szCs w:val="20"/>
                <w:lang w:val="ky-KG"/>
              </w:rPr>
              <w:t>жайылтуу</w:t>
            </w:r>
          </w:p>
        </w:tc>
        <w:tc>
          <w:tcPr>
            <w:tcW w:w="1421" w:type="dxa"/>
            <w:shd w:val="clear" w:color="auto" w:fill="auto"/>
          </w:tcPr>
          <w:p w14:paraId="2966F30A" w14:textId="3D71235B" w:rsidR="004F76AE" w:rsidRPr="00AE0CBB" w:rsidRDefault="001825BA" w:rsidP="001825BA">
            <w:pPr>
              <w:rPr>
                <w:sz w:val="20"/>
                <w:szCs w:val="20"/>
                <w:lang w:val="ky-KG"/>
              </w:rPr>
            </w:pPr>
            <w:r>
              <w:rPr>
                <w:sz w:val="20"/>
                <w:szCs w:val="20"/>
                <w:lang w:val="ky-KG"/>
              </w:rPr>
              <w:lastRenderedPageBreak/>
              <w:t>Айрым</w:t>
            </w:r>
            <w:r w:rsidR="004F76AE" w:rsidRPr="00AE0CBB">
              <w:rPr>
                <w:sz w:val="20"/>
                <w:szCs w:val="20"/>
                <w:lang w:val="ky-KG"/>
              </w:rPr>
              <w:t xml:space="preserve"> социалдык </w:t>
            </w:r>
            <w:r>
              <w:rPr>
                <w:sz w:val="20"/>
                <w:szCs w:val="20"/>
                <w:lang w:val="ky-KG"/>
              </w:rPr>
              <w:t xml:space="preserve">ченемдерди </w:t>
            </w:r>
            <w:r w:rsidR="004F76AE" w:rsidRPr="00AE0CBB">
              <w:rPr>
                <w:sz w:val="20"/>
                <w:szCs w:val="20"/>
                <w:lang w:val="ky-KG"/>
              </w:rPr>
              <w:t xml:space="preserve">өзгөрткөн </w:t>
            </w:r>
            <w:r w:rsidR="004F76AE" w:rsidRPr="00AE0CBB">
              <w:rPr>
                <w:sz w:val="20"/>
                <w:szCs w:val="20"/>
                <w:lang w:val="ky-KG"/>
              </w:rPr>
              <w:lastRenderedPageBreak/>
              <w:t>тиркемелер</w:t>
            </w:r>
            <w:r w:rsidR="00613FC9">
              <w:rPr>
                <w:sz w:val="20"/>
                <w:szCs w:val="20"/>
                <w:lang w:val="ky-KG"/>
              </w:rPr>
              <w:t>-</w:t>
            </w:r>
            <w:r w:rsidR="004F76AE" w:rsidRPr="00AE0CBB">
              <w:rPr>
                <w:sz w:val="20"/>
                <w:szCs w:val="20"/>
                <w:lang w:val="ky-KG"/>
              </w:rPr>
              <w:t>дин жоктугу</w:t>
            </w:r>
          </w:p>
        </w:tc>
        <w:tc>
          <w:tcPr>
            <w:tcW w:w="1272" w:type="dxa"/>
            <w:shd w:val="clear" w:color="auto" w:fill="auto"/>
          </w:tcPr>
          <w:p w14:paraId="6D867FBA" w14:textId="434F36D3" w:rsidR="004F76AE" w:rsidRPr="00AE0CBB" w:rsidRDefault="004F76AE" w:rsidP="001825BA">
            <w:pPr>
              <w:rPr>
                <w:sz w:val="20"/>
                <w:szCs w:val="20"/>
                <w:lang w:val="ky-KG"/>
              </w:rPr>
            </w:pPr>
            <w:r w:rsidRPr="00AE0CBB">
              <w:rPr>
                <w:sz w:val="20"/>
                <w:szCs w:val="20"/>
                <w:lang w:val="ky-KG"/>
              </w:rPr>
              <w:lastRenderedPageBreak/>
              <w:t xml:space="preserve">Мобилдик </w:t>
            </w:r>
            <w:r w:rsidR="001825BA">
              <w:rPr>
                <w:sz w:val="20"/>
                <w:szCs w:val="20"/>
                <w:lang w:val="ky-KG"/>
              </w:rPr>
              <w:t>тиркеме</w:t>
            </w:r>
          </w:p>
        </w:tc>
        <w:tc>
          <w:tcPr>
            <w:tcW w:w="1139" w:type="dxa"/>
            <w:shd w:val="clear" w:color="auto" w:fill="auto"/>
          </w:tcPr>
          <w:p w14:paraId="5BDEEC25" w14:textId="50F70209" w:rsidR="004F76AE" w:rsidRPr="00AE0CBB" w:rsidRDefault="001825BA" w:rsidP="00813A9E">
            <w:pPr>
              <w:rPr>
                <w:sz w:val="20"/>
                <w:szCs w:val="20"/>
                <w:lang w:val="ky-KG"/>
              </w:rPr>
            </w:pPr>
            <w:r>
              <w:rPr>
                <w:sz w:val="20"/>
                <w:szCs w:val="20"/>
                <w:lang w:val="ky-KG"/>
              </w:rPr>
              <w:t>Бирдик</w:t>
            </w:r>
          </w:p>
        </w:tc>
        <w:tc>
          <w:tcPr>
            <w:tcW w:w="1195" w:type="dxa"/>
            <w:shd w:val="clear" w:color="auto" w:fill="auto"/>
          </w:tcPr>
          <w:p w14:paraId="12161EBC" w14:textId="3A8895D8" w:rsidR="004F76AE" w:rsidRPr="00153DC0" w:rsidRDefault="004F76AE" w:rsidP="00153DC0">
            <w:pPr>
              <w:jc w:val="center"/>
              <w:rPr>
                <w:sz w:val="20"/>
                <w:szCs w:val="20"/>
                <w:lang w:val="ky-KG"/>
              </w:rPr>
            </w:pPr>
            <w:r w:rsidRPr="00153DC0">
              <w:rPr>
                <w:sz w:val="20"/>
                <w:szCs w:val="20"/>
                <w:lang w:val="ky-KG"/>
              </w:rPr>
              <w:t>2022</w:t>
            </w:r>
            <w:r w:rsidR="00153DC0">
              <w:rPr>
                <w:sz w:val="20"/>
                <w:szCs w:val="20"/>
                <w:lang w:val="ky-KG"/>
              </w:rPr>
              <w:t>-</w:t>
            </w:r>
            <w:r w:rsidRPr="00153DC0">
              <w:rPr>
                <w:sz w:val="20"/>
                <w:szCs w:val="20"/>
                <w:lang w:val="ky-KG"/>
              </w:rPr>
              <w:t xml:space="preserve">жылдын </w:t>
            </w:r>
            <w:r w:rsidR="00153DC0" w:rsidRPr="00153DC0">
              <w:rPr>
                <w:sz w:val="20"/>
                <w:szCs w:val="20"/>
                <w:lang w:val="ky-KG"/>
              </w:rPr>
              <w:br/>
            </w:r>
            <w:r w:rsidRPr="00153DC0">
              <w:rPr>
                <w:sz w:val="20"/>
                <w:szCs w:val="20"/>
                <w:lang w:val="ky-KG"/>
              </w:rPr>
              <w:t>2</w:t>
            </w:r>
            <w:r w:rsidR="00153DC0">
              <w:rPr>
                <w:sz w:val="20"/>
                <w:szCs w:val="20"/>
                <w:lang w:val="ky-KG"/>
              </w:rPr>
              <w:t>-</w:t>
            </w:r>
            <w:r w:rsidRPr="00153DC0">
              <w:rPr>
                <w:sz w:val="20"/>
                <w:szCs w:val="20"/>
                <w:lang w:val="ky-KG"/>
              </w:rPr>
              <w:t>жарым жылдыгы</w:t>
            </w:r>
          </w:p>
        </w:tc>
        <w:tc>
          <w:tcPr>
            <w:tcW w:w="1743" w:type="dxa"/>
            <w:shd w:val="clear" w:color="auto" w:fill="auto"/>
          </w:tcPr>
          <w:p w14:paraId="75A5DD39" w14:textId="43A4C8AF" w:rsidR="004F76AE" w:rsidRPr="00AE0CBB" w:rsidRDefault="001825BA" w:rsidP="001825BA">
            <w:pPr>
              <w:rPr>
                <w:sz w:val="20"/>
                <w:szCs w:val="20"/>
                <w:lang w:val="ky-KG"/>
              </w:rPr>
            </w:pPr>
            <w:r>
              <w:rPr>
                <w:sz w:val="20"/>
                <w:szCs w:val="20"/>
                <w:lang w:val="ky-KG"/>
              </w:rPr>
              <w:t>Жаңы позитивдүү</w:t>
            </w:r>
            <w:r w:rsidR="004F76AE" w:rsidRPr="00AE0CBB">
              <w:rPr>
                <w:sz w:val="20"/>
                <w:szCs w:val="20"/>
                <w:lang w:val="ky-KG"/>
              </w:rPr>
              <w:t xml:space="preserve"> социалдык </w:t>
            </w:r>
            <w:r>
              <w:rPr>
                <w:sz w:val="20"/>
                <w:szCs w:val="20"/>
                <w:lang w:val="ky-KG"/>
              </w:rPr>
              <w:t>ченемдерди</w:t>
            </w:r>
            <w:r w:rsidR="004F76AE" w:rsidRPr="00AE0CBB">
              <w:rPr>
                <w:sz w:val="20"/>
                <w:szCs w:val="20"/>
                <w:lang w:val="ky-KG"/>
              </w:rPr>
              <w:t xml:space="preserve"> </w:t>
            </w:r>
            <w:r>
              <w:rPr>
                <w:sz w:val="20"/>
                <w:szCs w:val="20"/>
                <w:lang w:val="ky-KG"/>
              </w:rPr>
              <w:lastRenderedPageBreak/>
              <w:t>илгерилеткен</w:t>
            </w:r>
            <w:r w:rsidR="004F76AE" w:rsidRPr="00AE0CBB">
              <w:rPr>
                <w:sz w:val="20"/>
                <w:szCs w:val="20"/>
                <w:lang w:val="ky-KG"/>
              </w:rPr>
              <w:t xml:space="preserve"> социалдык </w:t>
            </w:r>
            <w:r>
              <w:rPr>
                <w:sz w:val="20"/>
                <w:szCs w:val="20"/>
                <w:lang w:val="ky-KG"/>
              </w:rPr>
              <w:t xml:space="preserve">тармактар үчүн </w:t>
            </w:r>
            <w:r w:rsidR="004F76AE" w:rsidRPr="00AE0CBB">
              <w:rPr>
                <w:sz w:val="20"/>
                <w:szCs w:val="20"/>
                <w:lang w:val="ky-KG"/>
              </w:rPr>
              <w:t xml:space="preserve">тиркемелер иштелип чыккан жана кеңири </w:t>
            </w:r>
            <w:r>
              <w:rPr>
                <w:sz w:val="20"/>
                <w:szCs w:val="20"/>
                <w:lang w:val="ky-KG"/>
              </w:rPr>
              <w:t>жайылтылган</w:t>
            </w:r>
          </w:p>
        </w:tc>
        <w:tc>
          <w:tcPr>
            <w:tcW w:w="1623" w:type="dxa"/>
            <w:shd w:val="clear" w:color="auto" w:fill="auto"/>
          </w:tcPr>
          <w:p w14:paraId="7724C61F" w14:textId="0C31C540" w:rsidR="004F76AE" w:rsidRPr="00AE0CBB" w:rsidRDefault="004F76AE" w:rsidP="00813A9E">
            <w:pPr>
              <w:rPr>
                <w:sz w:val="20"/>
                <w:szCs w:val="20"/>
                <w:lang w:val="ky-KG"/>
              </w:rPr>
            </w:pPr>
            <w:r w:rsidRPr="00AE0CBB">
              <w:rPr>
                <w:sz w:val="20"/>
                <w:szCs w:val="20"/>
                <w:lang w:val="ky-KG"/>
              </w:rPr>
              <w:lastRenderedPageBreak/>
              <w:t>ЭСКММ</w:t>
            </w:r>
          </w:p>
        </w:tc>
        <w:tc>
          <w:tcPr>
            <w:tcW w:w="1312" w:type="dxa"/>
            <w:shd w:val="clear" w:color="auto" w:fill="auto"/>
          </w:tcPr>
          <w:p w14:paraId="58D17B30" w14:textId="63B5B59B" w:rsidR="004F76AE" w:rsidRPr="00AE0CBB" w:rsidRDefault="001825BA" w:rsidP="001825BA">
            <w:pPr>
              <w:rPr>
                <w:sz w:val="20"/>
                <w:szCs w:val="20"/>
                <w:lang w:val="ky-KG"/>
              </w:rPr>
            </w:pPr>
            <w:r>
              <w:rPr>
                <w:sz w:val="20"/>
                <w:szCs w:val="20"/>
                <w:lang w:val="ky-KG"/>
              </w:rPr>
              <w:t>“</w:t>
            </w:r>
            <w:r w:rsidR="004F76AE" w:rsidRPr="00AE0CBB">
              <w:rPr>
                <w:sz w:val="20"/>
                <w:szCs w:val="20"/>
                <w:lang w:val="ky-KG"/>
              </w:rPr>
              <w:t>Жарыктын шооласы</w:t>
            </w:r>
            <w:r>
              <w:rPr>
                <w:sz w:val="20"/>
                <w:szCs w:val="20"/>
                <w:lang w:val="ky-KG"/>
              </w:rPr>
              <w:t>”</w:t>
            </w:r>
            <w:r w:rsidR="004F76AE" w:rsidRPr="00AE0CBB">
              <w:rPr>
                <w:sz w:val="20"/>
                <w:szCs w:val="20"/>
                <w:lang w:val="ky-KG"/>
              </w:rPr>
              <w:t xml:space="preserve"> демилгеси</w:t>
            </w:r>
            <w:r w:rsidR="004F76AE" w:rsidRPr="00AE0CBB">
              <w:rPr>
                <w:sz w:val="20"/>
                <w:szCs w:val="20"/>
              </w:rPr>
              <w:t xml:space="preserve">/ </w:t>
            </w:r>
            <w:r w:rsidR="004F76AE" w:rsidRPr="00AE0CBB">
              <w:rPr>
                <w:sz w:val="20"/>
                <w:szCs w:val="20"/>
                <w:lang w:val="ky-KG"/>
              </w:rPr>
              <w:t>ЮНИСЕФ</w:t>
            </w:r>
          </w:p>
        </w:tc>
        <w:tc>
          <w:tcPr>
            <w:tcW w:w="1476" w:type="dxa"/>
            <w:shd w:val="clear" w:color="auto" w:fill="auto"/>
          </w:tcPr>
          <w:p w14:paraId="776FB7E0" w14:textId="4EA576A3" w:rsidR="004F76AE" w:rsidRPr="00AE0CBB" w:rsidRDefault="004F76AE" w:rsidP="001825BA">
            <w:pPr>
              <w:rPr>
                <w:sz w:val="20"/>
                <w:szCs w:val="20"/>
              </w:rPr>
            </w:pPr>
            <w:r w:rsidRPr="00AE0CBB">
              <w:rPr>
                <w:sz w:val="20"/>
                <w:szCs w:val="20"/>
                <w:lang w:val="ky-KG"/>
              </w:rPr>
              <w:t xml:space="preserve">Бюджеттен тышкаркы </w:t>
            </w:r>
            <w:r w:rsidR="001825BA">
              <w:rPr>
                <w:sz w:val="20"/>
                <w:szCs w:val="20"/>
                <w:lang w:val="ky-KG"/>
              </w:rPr>
              <w:t>каражаттар</w:t>
            </w:r>
          </w:p>
        </w:tc>
      </w:tr>
      <w:tr w:rsidR="004F76AE" w:rsidRPr="00AE0CBB" w14:paraId="6AFA5F69" w14:textId="77777777" w:rsidTr="0047254D">
        <w:tc>
          <w:tcPr>
            <w:tcW w:w="812" w:type="dxa"/>
            <w:vMerge/>
          </w:tcPr>
          <w:p w14:paraId="64EFB317" w14:textId="77777777" w:rsidR="004F76AE" w:rsidRPr="00AE0CBB" w:rsidRDefault="004F76AE" w:rsidP="00813A9E">
            <w:pPr>
              <w:rPr>
                <w:sz w:val="20"/>
                <w:szCs w:val="20"/>
              </w:rPr>
            </w:pPr>
          </w:p>
        </w:tc>
        <w:tc>
          <w:tcPr>
            <w:tcW w:w="1591" w:type="dxa"/>
            <w:vMerge/>
          </w:tcPr>
          <w:p w14:paraId="5AB6603B" w14:textId="77777777" w:rsidR="004F76AE" w:rsidRPr="00AE0CBB" w:rsidRDefault="004F76AE" w:rsidP="00813A9E">
            <w:pPr>
              <w:tabs>
                <w:tab w:val="left" w:pos="1157"/>
                <w:tab w:val="center" w:pos="7285"/>
              </w:tabs>
              <w:rPr>
                <w:sz w:val="20"/>
                <w:szCs w:val="20"/>
              </w:rPr>
            </w:pPr>
          </w:p>
        </w:tc>
        <w:tc>
          <w:tcPr>
            <w:tcW w:w="2264" w:type="dxa"/>
            <w:shd w:val="clear" w:color="auto" w:fill="auto"/>
          </w:tcPr>
          <w:p w14:paraId="2196A056" w14:textId="56BAE61D" w:rsidR="004F76AE" w:rsidRPr="00AE0CBB" w:rsidRDefault="00E70CE6" w:rsidP="00E93A51">
            <w:pPr>
              <w:pStyle w:val="a8"/>
              <w:spacing w:after="0" w:line="240" w:lineRule="auto"/>
              <w:ind w:left="0"/>
              <w:jc w:val="both"/>
              <w:rPr>
                <w:rFonts w:ascii="Times New Roman" w:hAnsi="Times New Roman"/>
                <w:bCs/>
                <w:sz w:val="20"/>
                <w:szCs w:val="20"/>
              </w:rPr>
            </w:pPr>
            <w:r>
              <w:rPr>
                <w:rFonts w:ascii="Times New Roman" w:hAnsi="Times New Roman"/>
                <w:bCs/>
                <w:sz w:val="20"/>
                <w:szCs w:val="20"/>
                <w:lang w:val="ky-KG"/>
              </w:rPr>
              <w:t>8</w:t>
            </w:r>
            <w:r w:rsidR="004F76AE" w:rsidRPr="00AE0CBB">
              <w:rPr>
                <w:rFonts w:ascii="Times New Roman" w:hAnsi="Times New Roman"/>
                <w:bCs/>
                <w:sz w:val="20"/>
                <w:szCs w:val="20"/>
              </w:rPr>
              <w:t xml:space="preserve">.3. Аялдарга жана кыздарга карата зомбулук чөйрөсүндө алардын билимине, мамилесине, жүрүм-турумуна жана практикасына </w:t>
            </w:r>
            <w:r w:rsidR="00E93A51">
              <w:rPr>
                <w:rFonts w:ascii="Times New Roman" w:hAnsi="Times New Roman"/>
                <w:bCs/>
                <w:sz w:val="20"/>
                <w:szCs w:val="20"/>
                <w:lang w:val="ky-KG"/>
              </w:rPr>
              <w:t>ЖМКнын</w:t>
            </w:r>
            <w:r w:rsidR="004F76AE" w:rsidRPr="00AE0CBB">
              <w:rPr>
                <w:rFonts w:ascii="Times New Roman" w:hAnsi="Times New Roman"/>
                <w:bCs/>
                <w:sz w:val="20"/>
                <w:szCs w:val="20"/>
              </w:rPr>
              <w:t xml:space="preserve"> өзүн-өзү баалоо инструменттери аркылуу инновациялык </w:t>
            </w:r>
            <w:r w:rsidR="00E93A51">
              <w:rPr>
                <w:rFonts w:ascii="Times New Roman" w:hAnsi="Times New Roman"/>
                <w:bCs/>
                <w:sz w:val="20"/>
                <w:szCs w:val="20"/>
                <w:lang w:val="ky-KG"/>
              </w:rPr>
              <w:t>эксперименттик</w:t>
            </w:r>
            <w:r w:rsidR="004F76AE" w:rsidRPr="00AE0CBB">
              <w:rPr>
                <w:rFonts w:ascii="Times New Roman" w:hAnsi="Times New Roman"/>
                <w:bCs/>
                <w:sz w:val="20"/>
                <w:szCs w:val="20"/>
              </w:rPr>
              <w:t xml:space="preserve"> окутууну киргизүү</w:t>
            </w:r>
          </w:p>
        </w:tc>
        <w:tc>
          <w:tcPr>
            <w:tcW w:w="1421" w:type="dxa"/>
            <w:shd w:val="clear" w:color="auto" w:fill="auto"/>
          </w:tcPr>
          <w:p w14:paraId="2A91C21C" w14:textId="301E88D6" w:rsidR="004F76AE" w:rsidRPr="00AE0CBB" w:rsidRDefault="004F76AE" w:rsidP="00E93A51">
            <w:pPr>
              <w:rPr>
                <w:sz w:val="20"/>
                <w:szCs w:val="20"/>
                <w:lang w:val="ky-KG"/>
              </w:rPr>
            </w:pPr>
            <w:r w:rsidRPr="00AE0CBB">
              <w:rPr>
                <w:sz w:val="20"/>
                <w:szCs w:val="20"/>
                <w:lang w:val="ky-KG"/>
              </w:rPr>
              <w:t>Өзүн-өзү баалоо инструмент</w:t>
            </w:r>
            <w:r w:rsidR="006D3C15">
              <w:rPr>
                <w:sz w:val="20"/>
                <w:szCs w:val="20"/>
                <w:lang w:val="ky-KG"/>
              </w:rPr>
              <w:t>-</w:t>
            </w:r>
            <w:r w:rsidRPr="00AE0CBB">
              <w:rPr>
                <w:sz w:val="20"/>
                <w:szCs w:val="20"/>
                <w:lang w:val="ky-KG"/>
              </w:rPr>
              <w:t xml:space="preserve">теринин </w:t>
            </w:r>
            <w:r w:rsidR="00E93A51">
              <w:rPr>
                <w:sz w:val="20"/>
                <w:szCs w:val="20"/>
                <w:lang w:val="ky-KG"/>
              </w:rPr>
              <w:t>жоктугу</w:t>
            </w:r>
          </w:p>
        </w:tc>
        <w:tc>
          <w:tcPr>
            <w:tcW w:w="1272" w:type="dxa"/>
            <w:shd w:val="clear" w:color="auto" w:fill="auto"/>
          </w:tcPr>
          <w:p w14:paraId="34D06EDC" w14:textId="410665B3" w:rsidR="004F76AE" w:rsidRPr="00AE0CBB" w:rsidRDefault="004F76AE" w:rsidP="00E93A51">
            <w:pPr>
              <w:rPr>
                <w:sz w:val="20"/>
                <w:szCs w:val="20"/>
                <w:lang w:val="ky-KG"/>
              </w:rPr>
            </w:pPr>
            <w:r w:rsidRPr="00AE0CBB">
              <w:rPr>
                <w:sz w:val="20"/>
                <w:szCs w:val="20"/>
                <w:lang w:val="ky-KG"/>
              </w:rPr>
              <w:t>Өзүн-өзү баалоо инстру</w:t>
            </w:r>
            <w:r w:rsidR="00E93A51">
              <w:rPr>
                <w:sz w:val="20"/>
                <w:szCs w:val="20"/>
                <w:lang w:val="ky-KG"/>
              </w:rPr>
              <w:t>-менттери</w:t>
            </w:r>
            <w:r w:rsidRPr="00AE0CBB">
              <w:rPr>
                <w:sz w:val="20"/>
                <w:szCs w:val="20"/>
                <w:lang w:val="ky-KG"/>
              </w:rPr>
              <w:t xml:space="preserve"> иштелип чыккан</w:t>
            </w:r>
          </w:p>
        </w:tc>
        <w:tc>
          <w:tcPr>
            <w:tcW w:w="1139" w:type="dxa"/>
            <w:shd w:val="clear" w:color="auto" w:fill="auto"/>
          </w:tcPr>
          <w:p w14:paraId="3B39BAB9" w14:textId="2EA24C8A" w:rsidR="004F76AE" w:rsidRPr="00AE0CBB" w:rsidRDefault="004F76AE" w:rsidP="00813A9E">
            <w:pPr>
              <w:rPr>
                <w:sz w:val="20"/>
                <w:szCs w:val="20"/>
                <w:lang w:val="ky-KG"/>
              </w:rPr>
            </w:pPr>
            <w:r w:rsidRPr="00AE0CBB">
              <w:rPr>
                <w:sz w:val="20"/>
                <w:szCs w:val="20"/>
                <w:lang w:val="ky-KG"/>
              </w:rPr>
              <w:t>Документ</w:t>
            </w:r>
          </w:p>
        </w:tc>
        <w:tc>
          <w:tcPr>
            <w:tcW w:w="1195" w:type="dxa"/>
            <w:shd w:val="clear" w:color="auto" w:fill="auto"/>
          </w:tcPr>
          <w:p w14:paraId="4F19F73A" w14:textId="7B8278AA" w:rsidR="004F76AE" w:rsidRPr="00AE0CBB" w:rsidRDefault="004F76AE" w:rsidP="001A35F7">
            <w:pPr>
              <w:jc w:val="center"/>
              <w:rPr>
                <w:sz w:val="20"/>
                <w:szCs w:val="20"/>
              </w:rPr>
            </w:pPr>
            <w:r w:rsidRPr="00AE0CBB">
              <w:rPr>
                <w:sz w:val="20"/>
                <w:szCs w:val="20"/>
                <w:lang w:val="ky-KG"/>
              </w:rPr>
              <w:t>2022</w:t>
            </w:r>
            <w:r w:rsidR="00E93A51">
              <w:rPr>
                <w:sz w:val="20"/>
                <w:szCs w:val="20"/>
                <w:lang w:val="ky-KG"/>
              </w:rPr>
              <w:t>-</w:t>
            </w:r>
            <w:r w:rsidRPr="00AE0CBB">
              <w:rPr>
                <w:sz w:val="20"/>
                <w:szCs w:val="20"/>
              </w:rPr>
              <w:t>жылдын</w:t>
            </w:r>
          </w:p>
          <w:p w14:paraId="30BD2C04" w14:textId="02691946" w:rsidR="004F76AE" w:rsidRPr="00AE0CBB" w:rsidRDefault="004F76AE" w:rsidP="00E93A51">
            <w:pPr>
              <w:jc w:val="center"/>
              <w:rPr>
                <w:sz w:val="20"/>
                <w:szCs w:val="20"/>
                <w:lang w:val="ky-KG"/>
              </w:rPr>
            </w:pPr>
            <w:r w:rsidRPr="00AE0CBB">
              <w:rPr>
                <w:sz w:val="20"/>
                <w:szCs w:val="20"/>
              </w:rPr>
              <w:t>2</w:t>
            </w:r>
            <w:r w:rsidR="00E93A51">
              <w:rPr>
                <w:sz w:val="20"/>
                <w:szCs w:val="20"/>
                <w:lang w:val="ky-KG"/>
              </w:rPr>
              <w:t>-</w:t>
            </w:r>
            <w:r w:rsidRPr="00AE0CBB">
              <w:rPr>
                <w:sz w:val="20"/>
                <w:szCs w:val="20"/>
              </w:rPr>
              <w:t>жарым жылдыгы</w:t>
            </w:r>
          </w:p>
        </w:tc>
        <w:tc>
          <w:tcPr>
            <w:tcW w:w="1743" w:type="dxa"/>
            <w:shd w:val="clear" w:color="auto" w:fill="auto"/>
          </w:tcPr>
          <w:p w14:paraId="644E6301" w14:textId="059913C3" w:rsidR="004F76AE" w:rsidRPr="00AE0CBB" w:rsidRDefault="004F76AE" w:rsidP="00E93A51">
            <w:pPr>
              <w:rPr>
                <w:sz w:val="20"/>
                <w:szCs w:val="20"/>
                <w:lang w:val="ky-KG"/>
              </w:rPr>
            </w:pPr>
            <w:r w:rsidRPr="00AE0CBB">
              <w:rPr>
                <w:sz w:val="20"/>
                <w:szCs w:val="20"/>
                <w:lang w:val="ky-KG"/>
              </w:rPr>
              <w:t xml:space="preserve">ЖМКнын өзүн-өзү баалоо инструменттери жана окуу материалдары иштелип чыккан жана ишке </w:t>
            </w:r>
            <w:r w:rsidR="00E93A51">
              <w:rPr>
                <w:sz w:val="20"/>
                <w:szCs w:val="20"/>
                <w:lang w:val="ky-KG"/>
              </w:rPr>
              <w:t>киргизилген</w:t>
            </w:r>
          </w:p>
        </w:tc>
        <w:tc>
          <w:tcPr>
            <w:tcW w:w="1623" w:type="dxa"/>
            <w:shd w:val="clear" w:color="auto" w:fill="auto"/>
          </w:tcPr>
          <w:p w14:paraId="2E38F721" w14:textId="390E7B4A" w:rsidR="004F76AE" w:rsidRPr="00AE0CBB" w:rsidRDefault="004F76AE" w:rsidP="00813A9E">
            <w:pPr>
              <w:rPr>
                <w:sz w:val="20"/>
                <w:szCs w:val="20"/>
                <w:lang w:val="ky-KG"/>
              </w:rPr>
            </w:pPr>
            <w:r w:rsidRPr="00AE0CBB">
              <w:rPr>
                <w:sz w:val="20"/>
                <w:szCs w:val="20"/>
                <w:lang w:val="ky-KG"/>
              </w:rPr>
              <w:t>ММСЖСМ</w:t>
            </w:r>
          </w:p>
        </w:tc>
        <w:tc>
          <w:tcPr>
            <w:tcW w:w="1312" w:type="dxa"/>
            <w:shd w:val="clear" w:color="auto" w:fill="auto"/>
          </w:tcPr>
          <w:p w14:paraId="5A6D77B1" w14:textId="3339CFA5" w:rsidR="004F76AE" w:rsidRPr="00AE0CBB" w:rsidRDefault="00E93A51" w:rsidP="00E93A51">
            <w:pPr>
              <w:rPr>
                <w:sz w:val="20"/>
                <w:szCs w:val="20"/>
                <w:lang w:val="ky-KG"/>
              </w:rPr>
            </w:pPr>
            <w:r>
              <w:rPr>
                <w:sz w:val="20"/>
                <w:szCs w:val="20"/>
                <w:lang w:val="ky-KG"/>
              </w:rPr>
              <w:t>“</w:t>
            </w:r>
            <w:r w:rsidR="004F76AE" w:rsidRPr="00AE0CBB">
              <w:rPr>
                <w:sz w:val="20"/>
                <w:szCs w:val="20"/>
                <w:lang w:val="ky-KG"/>
              </w:rPr>
              <w:t>Жарыктын шооласы</w:t>
            </w:r>
            <w:r>
              <w:rPr>
                <w:sz w:val="20"/>
                <w:szCs w:val="20"/>
                <w:lang w:val="ky-KG"/>
              </w:rPr>
              <w:t>”</w:t>
            </w:r>
            <w:r w:rsidR="004F76AE" w:rsidRPr="00AE0CBB">
              <w:rPr>
                <w:sz w:val="20"/>
                <w:szCs w:val="20"/>
                <w:lang w:val="ky-KG"/>
              </w:rPr>
              <w:t xml:space="preserve"> демилгеси/ БУУ</w:t>
            </w:r>
            <w:r>
              <w:rPr>
                <w:sz w:val="20"/>
                <w:szCs w:val="20"/>
                <w:lang w:val="ky-KG"/>
              </w:rPr>
              <w:t xml:space="preserve"> –</w:t>
            </w:r>
            <w:r w:rsidR="004F76AE" w:rsidRPr="00AE0CBB">
              <w:rPr>
                <w:sz w:val="20"/>
                <w:szCs w:val="20"/>
                <w:lang w:val="ky-KG"/>
              </w:rPr>
              <w:t xml:space="preserve"> аялдар түзүмү</w:t>
            </w:r>
          </w:p>
        </w:tc>
        <w:tc>
          <w:tcPr>
            <w:tcW w:w="1476" w:type="dxa"/>
            <w:shd w:val="clear" w:color="auto" w:fill="auto"/>
          </w:tcPr>
          <w:p w14:paraId="34959ED0" w14:textId="5ECEE6E2" w:rsidR="004F76AE" w:rsidRPr="00AE0CBB" w:rsidRDefault="004F76AE" w:rsidP="00E93A51">
            <w:pPr>
              <w:rPr>
                <w:sz w:val="20"/>
                <w:szCs w:val="20"/>
                <w:lang w:val="ky-KG"/>
              </w:rPr>
            </w:pPr>
            <w:r w:rsidRPr="00AE0CBB">
              <w:rPr>
                <w:sz w:val="20"/>
                <w:szCs w:val="20"/>
                <w:lang w:val="ky-KG"/>
              </w:rPr>
              <w:t xml:space="preserve">Бюджеттен тышкаркы </w:t>
            </w:r>
            <w:r w:rsidR="00E93A51">
              <w:rPr>
                <w:sz w:val="20"/>
                <w:szCs w:val="20"/>
                <w:lang w:val="ky-KG"/>
              </w:rPr>
              <w:t>каражаттар</w:t>
            </w:r>
          </w:p>
        </w:tc>
      </w:tr>
      <w:tr w:rsidR="004F76AE" w:rsidRPr="00AE0CBB" w14:paraId="251B0334" w14:textId="77777777" w:rsidTr="0047254D">
        <w:tc>
          <w:tcPr>
            <w:tcW w:w="812" w:type="dxa"/>
            <w:vMerge/>
          </w:tcPr>
          <w:p w14:paraId="78EC6187" w14:textId="322E53D9" w:rsidR="004F76AE" w:rsidRPr="00AE0CBB" w:rsidRDefault="004F76AE" w:rsidP="00813A9E">
            <w:pPr>
              <w:rPr>
                <w:sz w:val="20"/>
                <w:szCs w:val="20"/>
                <w:lang w:val="ky-KG"/>
              </w:rPr>
            </w:pPr>
          </w:p>
        </w:tc>
        <w:tc>
          <w:tcPr>
            <w:tcW w:w="1591" w:type="dxa"/>
            <w:vMerge/>
          </w:tcPr>
          <w:p w14:paraId="1F6666B7" w14:textId="77777777" w:rsidR="004F76AE" w:rsidRPr="00AE0CBB" w:rsidRDefault="004F76AE" w:rsidP="00813A9E">
            <w:pPr>
              <w:tabs>
                <w:tab w:val="left" w:pos="1157"/>
                <w:tab w:val="center" w:pos="7285"/>
              </w:tabs>
              <w:rPr>
                <w:sz w:val="20"/>
                <w:szCs w:val="20"/>
                <w:lang w:val="ky-KG"/>
              </w:rPr>
            </w:pPr>
          </w:p>
        </w:tc>
        <w:tc>
          <w:tcPr>
            <w:tcW w:w="2264" w:type="dxa"/>
            <w:shd w:val="clear" w:color="auto" w:fill="auto"/>
          </w:tcPr>
          <w:p w14:paraId="05294AA5" w14:textId="1E5B84B6" w:rsidR="004F76AE" w:rsidRPr="00AE0CBB" w:rsidRDefault="00E70CE6" w:rsidP="00813A9E">
            <w:pPr>
              <w:pStyle w:val="a8"/>
              <w:spacing w:after="0" w:line="240" w:lineRule="auto"/>
              <w:ind w:left="0"/>
              <w:jc w:val="both"/>
              <w:rPr>
                <w:rFonts w:ascii="Times New Roman" w:hAnsi="Times New Roman"/>
                <w:bCs/>
                <w:sz w:val="20"/>
                <w:szCs w:val="20"/>
                <w:lang w:val="ky-KG"/>
              </w:rPr>
            </w:pPr>
            <w:r>
              <w:rPr>
                <w:rFonts w:ascii="Times New Roman" w:hAnsi="Times New Roman"/>
                <w:bCs/>
                <w:sz w:val="20"/>
                <w:szCs w:val="20"/>
                <w:lang w:val="ky-KG"/>
              </w:rPr>
              <w:t>8</w:t>
            </w:r>
            <w:r w:rsidR="00E93A51">
              <w:rPr>
                <w:rFonts w:ascii="Times New Roman" w:hAnsi="Times New Roman"/>
                <w:bCs/>
                <w:sz w:val="20"/>
                <w:szCs w:val="20"/>
                <w:lang w:val="ky-KG"/>
              </w:rPr>
              <w:t>.4. Медиапродукт</w:t>
            </w:r>
            <w:r w:rsidR="00377576">
              <w:rPr>
                <w:rFonts w:ascii="Times New Roman" w:hAnsi="Times New Roman"/>
                <w:bCs/>
                <w:sz w:val="20"/>
                <w:szCs w:val="20"/>
                <w:lang w:val="ky-KG"/>
              </w:rPr>
              <w:t>-</w:t>
            </w:r>
            <w:r w:rsidR="00E93A51">
              <w:rPr>
                <w:rFonts w:ascii="Times New Roman" w:hAnsi="Times New Roman"/>
                <w:bCs/>
                <w:sz w:val="20"/>
                <w:szCs w:val="20"/>
                <w:lang w:val="ky-KG"/>
              </w:rPr>
              <w:t>тар</w:t>
            </w:r>
            <w:r w:rsidR="00377576">
              <w:rPr>
                <w:rFonts w:ascii="Times New Roman" w:hAnsi="Times New Roman"/>
                <w:bCs/>
                <w:sz w:val="20"/>
                <w:szCs w:val="20"/>
                <w:lang w:val="ky-KG"/>
              </w:rPr>
              <w:t>д</w:t>
            </w:r>
            <w:r w:rsidR="00E93A51">
              <w:rPr>
                <w:rFonts w:ascii="Times New Roman" w:hAnsi="Times New Roman"/>
                <w:bCs/>
                <w:sz w:val="20"/>
                <w:szCs w:val="20"/>
                <w:lang w:val="ky-KG"/>
              </w:rPr>
              <w:t>ын</w:t>
            </w:r>
            <w:r w:rsidR="004F76AE" w:rsidRPr="00AE0CBB">
              <w:rPr>
                <w:rFonts w:ascii="Times New Roman" w:hAnsi="Times New Roman"/>
                <w:bCs/>
                <w:sz w:val="20"/>
                <w:szCs w:val="20"/>
                <w:lang w:val="ky-KG"/>
              </w:rPr>
              <w:t xml:space="preserve"> авторлору үчүн сынактарды уюштуруу </w:t>
            </w:r>
          </w:p>
          <w:p w14:paraId="367F38E6" w14:textId="77777777" w:rsidR="004F76AE" w:rsidRPr="00AE0CBB" w:rsidRDefault="004F76AE" w:rsidP="00813A9E">
            <w:pPr>
              <w:pStyle w:val="a8"/>
              <w:spacing w:after="0" w:line="240" w:lineRule="auto"/>
              <w:ind w:left="0"/>
              <w:jc w:val="both"/>
              <w:rPr>
                <w:rFonts w:ascii="Times New Roman" w:hAnsi="Times New Roman"/>
                <w:bCs/>
                <w:sz w:val="20"/>
                <w:szCs w:val="20"/>
                <w:lang w:val="ky-KG"/>
              </w:rPr>
            </w:pPr>
          </w:p>
        </w:tc>
        <w:tc>
          <w:tcPr>
            <w:tcW w:w="1421" w:type="dxa"/>
            <w:shd w:val="clear" w:color="auto" w:fill="auto"/>
          </w:tcPr>
          <w:p w14:paraId="49B68ECB" w14:textId="3117147B" w:rsidR="004F76AE" w:rsidRPr="00E93A51" w:rsidRDefault="004F76AE" w:rsidP="00E93A51">
            <w:pPr>
              <w:rPr>
                <w:rFonts w:eastAsia="Calibri"/>
                <w:bCs/>
                <w:sz w:val="20"/>
                <w:szCs w:val="20"/>
                <w:lang w:val="ky-KG" w:eastAsia="en-US"/>
              </w:rPr>
            </w:pPr>
            <w:r w:rsidRPr="00AE0CBB">
              <w:rPr>
                <w:rFonts w:eastAsia="Calibri"/>
                <w:bCs/>
                <w:sz w:val="20"/>
                <w:szCs w:val="20"/>
                <w:lang w:eastAsia="en-US"/>
              </w:rPr>
              <w:t>Журналист</w:t>
            </w:r>
            <w:r w:rsidR="006D3C15">
              <w:rPr>
                <w:rFonts w:eastAsia="Calibri"/>
                <w:bCs/>
                <w:sz w:val="20"/>
                <w:szCs w:val="20"/>
                <w:lang w:eastAsia="en-US"/>
              </w:rPr>
              <w:t>-</w:t>
            </w:r>
            <w:r w:rsidRPr="00AE0CBB">
              <w:rPr>
                <w:rFonts w:eastAsia="Calibri"/>
                <w:bCs/>
                <w:sz w:val="20"/>
                <w:szCs w:val="20"/>
                <w:lang w:eastAsia="en-US"/>
              </w:rPr>
              <w:t xml:space="preserve">тер үчүн сынактарды </w:t>
            </w:r>
            <w:r w:rsidR="00E93A51">
              <w:rPr>
                <w:rFonts w:eastAsia="Calibri"/>
                <w:bCs/>
                <w:sz w:val="20"/>
                <w:szCs w:val="20"/>
                <w:lang w:val="ky-KG" w:eastAsia="en-US"/>
              </w:rPr>
              <w:t>өткөрүү тажрыйбасы</w:t>
            </w:r>
          </w:p>
        </w:tc>
        <w:tc>
          <w:tcPr>
            <w:tcW w:w="1272" w:type="dxa"/>
            <w:shd w:val="clear" w:color="auto" w:fill="auto"/>
          </w:tcPr>
          <w:p w14:paraId="7B90E745" w14:textId="487CF885" w:rsidR="004F76AE" w:rsidRPr="00E93A51" w:rsidRDefault="004F76AE" w:rsidP="004976F8">
            <w:pPr>
              <w:rPr>
                <w:rFonts w:eastAsia="Calibri"/>
                <w:bCs/>
                <w:sz w:val="20"/>
                <w:szCs w:val="20"/>
                <w:lang w:val="ky-KG" w:eastAsia="en-US"/>
              </w:rPr>
            </w:pPr>
            <w:r w:rsidRPr="004976F8">
              <w:rPr>
                <w:rFonts w:eastAsia="Calibri"/>
                <w:bCs/>
                <w:sz w:val="20"/>
                <w:szCs w:val="20"/>
                <w:lang w:val="ky-KG" w:eastAsia="en-US"/>
              </w:rPr>
              <w:t xml:space="preserve">Өткөрүлгөн </w:t>
            </w:r>
            <w:r w:rsidR="00E93A51">
              <w:rPr>
                <w:rFonts w:eastAsia="Calibri"/>
                <w:bCs/>
                <w:sz w:val="20"/>
                <w:szCs w:val="20"/>
                <w:lang w:val="ky-KG" w:eastAsia="en-US"/>
              </w:rPr>
              <w:t>иш-чаралардын саны.</w:t>
            </w:r>
            <w:r w:rsidR="004976F8">
              <w:rPr>
                <w:rFonts w:eastAsia="Calibri"/>
                <w:bCs/>
                <w:sz w:val="20"/>
                <w:szCs w:val="20"/>
                <w:lang w:val="ky-KG" w:eastAsia="en-US"/>
              </w:rPr>
              <w:t xml:space="preserve"> Иштелип чыккан м</w:t>
            </w:r>
            <w:r w:rsidR="004976F8">
              <w:rPr>
                <w:bCs/>
                <w:sz w:val="20"/>
                <w:szCs w:val="20"/>
                <w:lang w:val="ky-KG"/>
              </w:rPr>
              <w:t>едиа-</w:t>
            </w:r>
            <w:r w:rsidR="004976F8" w:rsidRPr="00AE0CBB">
              <w:rPr>
                <w:bCs/>
                <w:sz w:val="20"/>
                <w:szCs w:val="20"/>
                <w:lang w:val="ky-KG"/>
              </w:rPr>
              <w:t xml:space="preserve"> </w:t>
            </w:r>
            <w:r w:rsidR="004976F8">
              <w:rPr>
                <w:bCs/>
                <w:sz w:val="20"/>
                <w:szCs w:val="20"/>
                <w:lang w:val="ky-KG"/>
              </w:rPr>
              <w:t>продукт-тардын саны</w:t>
            </w:r>
          </w:p>
        </w:tc>
        <w:tc>
          <w:tcPr>
            <w:tcW w:w="1139" w:type="dxa"/>
            <w:shd w:val="clear" w:color="auto" w:fill="auto"/>
          </w:tcPr>
          <w:p w14:paraId="010546FE" w14:textId="0652CDB1" w:rsidR="004F76AE" w:rsidRPr="004976F8" w:rsidRDefault="004976F8" w:rsidP="00813A9E">
            <w:pPr>
              <w:rPr>
                <w:rFonts w:eastAsia="Calibri"/>
                <w:bCs/>
                <w:sz w:val="20"/>
                <w:szCs w:val="20"/>
                <w:lang w:val="ky-KG" w:eastAsia="en-US"/>
              </w:rPr>
            </w:pPr>
            <w:r>
              <w:rPr>
                <w:rFonts w:eastAsia="Calibri"/>
                <w:bCs/>
                <w:sz w:val="20"/>
                <w:szCs w:val="20"/>
                <w:lang w:val="ky-KG" w:eastAsia="en-US"/>
              </w:rPr>
              <w:t>Бирдик</w:t>
            </w:r>
          </w:p>
        </w:tc>
        <w:tc>
          <w:tcPr>
            <w:tcW w:w="1195" w:type="dxa"/>
            <w:shd w:val="clear" w:color="auto" w:fill="auto"/>
          </w:tcPr>
          <w:p w14:paraId="42813ABE" w14:textId="42FDF7AC" w:rsidR="004F76AE" w:rsidRPr="004976F8" w:rsidRDefault="004F76AE" w:rsidP="004976F8">
            <w:pPr>
              <w:jc w:val="center"/>
              <w:rPr>
                <w:rFonts w:eastAsia="Calibri"/>
                <w:bCs/>
                <w:sz w:val="20"/>
                <w:szCs w:val="20"/>
                <w:lang w:val="ky-KG" w:eastAsia="en-US"/>
              </w:rPr>
            </w:pPr>
            <w:r w:rsidRPr="004976F8">
              <w:rPr>
                <w:rFonts w:eastAsia="Calibri"/>
                <w:bCs/>
                <w:sz w:val="20"/>
                <w:szCs w:val="20"/>
                <w:lang w:val="ky-KG" w:eastAsia="en-US"/>
              </w:rPr>
              <w:t>2022</w:t>
            </w:r>
            <w:r w:rsidR="004976F8">
              <w:rPr>
                <w:rFonts w:eastAsia="Calibri"/>
                <w:bCs/>
                <w:sz w:val="20"/>
                <w:szCs w:val="20"/>
                <w:lang w:val="ky-KG" w:eastAsia="en-US"/>
              </w:rPr>
              <w:t>-</w:t>
            </w:r>
            <w:r w:rsidRPr="004976F8">
              <w:rPr>
                <w:rFonts w:eastAsia="Calibri"/>
                <w:bCs/>
                <w:sz w:val="20"/>
                <w:szCs w:val="20"/>
                <w:lang w:val="ky-KG" w:eastAsia="en-US"/>
              </w:rPr>
              <w:t xml:space="preserve">жылдын </w:t>
            </w:r>
            <w:r w:rsidR="004976F8" w:rsidRPr="004976F8">
              <w:rPr>
                <w:rFonts w:eastAsia="Calibri"/>
                <w:bCs/>
                <w:sz w:val="20"/>
                <w:szCs w:val="20"/>
                <w:lang w:val="ky-KG" w:eastAsia="en-US"/>
              </w:rPr>
              <w:br/>
            </w:r>
            <w:r w:rsidRPr="004976F8">
              <w:rPr>
                <w:rFonts w:eastAsia="Calibri"/>
                <w:bCs/>
                <w:sz w:val="20"/>
                <w:szCs w:val="20"/>
                <w:lang w:val="ky-KG" w:eastAsia="en-US"/>
              </w:rPr>
              <w:t>2</w:t>
            </w:r>
            <w:r w:rsidR="004976F8">
              <w:rPr>
                <w:rFonts w:eastAsia="Calibri"/>
                <w:bCs/>
                <w:sz w:val="20"/>
                <w:szCs w:val="20"/>
                <w:lang w:val="ky-KG" w:eastAsia="en-US"/>
              </w:rPr>
              <w:t>-</w:t>
            </w:r>
            <w:r w:rsidRPr="004976F8">
              <w:rPr>
                <w:rFonts w:eastAsia="Calibri"/>
                <w:bCs/>
                <w:sz w:val="20"/>
                <w:szCs w:val="20"/>
                <w:lang w:val="ky-KG" w:eastAsia="en-US"/>
              </w:rPr>
              <w:t>жарым жылдыгы</w:t>
            </w:r>
          </w:p>
        </w:tc>
        <w:tc>
          <w:tcPr>
            <w:tcW w:w="1743" w:type="dxa"/>
            <w:shd w:val="clear" w:color="auto" w:fill="auto"/>
          </w:tcPr>
          <w:p w14:paraId="72B754E7" w14:textId="118DEADA" w:rsidR="004F76AE" w:rsidRPr="004976F8" w:rsidRDefault="004F76AE" w:rsidP="00A26F4E">
            <w:pPr>
              <w:rPr>
                <w:rFonts w:eastAsia="Calibri"/>
                <w:bCs/>
                <w:sz w:val="20"/>
                <w:szCs w:val="20"/>
                <w:lang w:val="ky-KG" w:eastAsia="en-US"/>
              </w:rPr>
            </w:pPr>
            <w:r w:rsidRPr="004976F8">
              <w:rPr>
                <w:rFonts w:eastAsia="Calibri"/>
                <w:bCs/>
                <w:sz w:val="20"/>
                <w:szCs w:val="20"/>
                <w:lang w:val="ky-KG" w:eastAsia="en-US"/>
              </w:rPr>
              <w:t>Сынактар өткөрүл</w:t>
            </w:r>
            <w:r w:rsidR="004976F8">
              <w:rPr>
                <w:rFonts w:eastAsia="Calibri"/>
                <w:bCs/>
                <w:sz w:val="20"/>
                <w:szCs w:val="20"/>
                <w:lang w:val="ky-KG" w:eastAsia="en-US"/>
              </w:rPr>
              <w:t>дү</w:t>
            </w:r>
            <w:r w:rsidRPr="004976F8">
              <w:rPr>
                <w:rFonts w:eastAsia="Calibri"/>
                <w:bCs/>
                <w:sz w:val="20"/>
                <w:szCs w:val="20"/>
                <w:lang w:val="ky-KG" w:eastAsia="en-US"/>
              </w:rPr>
              <w:t xml:space="preserve"> </w:t>
            </w:r>
            <w:r w:rsidR="00A26F4E">
              <w:rPr>
                <w:rFonts w:eastAsia="Calibri"/>
                <w:bCs/>
                <w:sz w:val="20"/>
                <w:szCs w:val="20"/>
                <w:lang w:val="ky-KG" w:eastAsia="en-US"/>
              </w:rPr>
              <w:t>жана андан аркы медиа</w:t>
            </w:r>
            <w:r w:rsidRPr="004976F8">
              <w:rPr>
                <w:rFonts w:eastAsia="Calibri"/>
                <w:bCs/>
                <w:sz w:val="20"/>
                <w:szCs w:val="20"/>
                <w:lang w:val="ky-KG" w:eastAsia="en-US"/>
              </w:rPr>
              <w:t>-</w:t>
            </w:r>
            <w:r w:rsidR="00A26F4E">
              <w:rPr>
                <w:rFonts w:eastAsia="Calibri"/>
                <w:bCs/>
                <w:sz w:val="20"/>
                <w:szCs w:val="20"/>
                <w:lang w:val="ky-KG" w:eastAsia="en-US"/>
              </w:rPr>
              <w:t>кампаниялар</w:t>
            </w:r>
            <w:r w:rsidRPr="004976F8">
              <w:rPr>
                <w:rFonts w:eastAsia="Calibri"/>
                <w:bCs/>
                <w:sz w:val="20"/>
                <w:szCs w:val="20"/>
                <w:lang w:val="ky-KG" w:eastAsia="en-US"/>
              </w:rPr>
              <w:t xml:space="preserve"> үчүн меди</w:t>
            </w:r>
            <w:r w:rsidR="00A26F4E">
              <w:rPr>
                <w:rFonts w:eastAsia="Calibri"/>
                <w:bCs/>
                <w:sz w:val="20"/>
                <w:szCs w:val="20"/>
                <w:lang w:val="ky-KG" w:eastAsia="en-US"/>
              </w:rPr>
              <w:t>а</w:t>
            </w:r>
            <w:r w:rsidRPr="004976F8">
              <w:rPr>
                <w:rFonts w:eastAsia="Calibri"/>
                <w:bCs/>
                <w:sz w:val="20"/>
                <w:szCs w:val="20"/>
                <w:lang w:val="ky-KG" w:eastAsia="en-US"/>
              </w:rPr>
              <w:t>-продукттар алынды</w:t>
            </w:r>
          </w:p>
        </w:tc>
        <w:tc>
          <w:tcPr>
            <w:tcW w:w="1623" w:type="dxa"/>
            <w:shd w:val="clear" w:color="auto" w:fill="auto"/>
          </w:tcPr>
          <w:p w14:paraId="7E410AF7" w14:textId="6E38BC86" w:rsidR="004F76AE" w:rsidRPr="00A26F4E" w:rsidRDefault="004F76AE" w:rsidP="00A26F4E">
            <w:pPr>
              <w:rPr>
                <w:rFonts w:eastAsia="Calibri"/>
                <w:bCs/>
                <w:sz w:val="20"/>
                <w:szCs w:val="20"/>
                <w:lang w:val="ky-KG" w:eastAsia="en-US"/>
              </w:rPr>
            </w:pPr>
            <w:r w:rsidRPr="004976F8">
              <w:rPr>
                <w:rFonts w:eastAsia="Calibri"/>
                <w:bCs/>
                <w:sz w:val="20"/>
                <w:szCs w:val="20"/>
                <w:lang w:val="ky-KG" w:eastAsia="en-US"/>
              </w:rPr>
              <w:t xml:space="preserve">ММСЖСМ, </w:t>
            </w:r>
            <w:r w:rsidRPr="00AE0CBB">
              <w:rPr>
                <w:rFonts w:eastAsia="Calibri"/>
                <w:bCs/>
                <w:sz w:val="20"/>
                <w:szCs w:val="20"/>
                <w:lang w:val="ky-KG" w:eastAsia="en-US"/>
              </w:rPr>
              <w:t>ЭСКММ</w:t>
            </w:r>
            <w:r w:rsidRPr="004976F8">
              <w:rPr>
                <w:rFonts w:eastAsia="Calibri"/>
                <w:bCs/>
                <w:sz w:val="20"/>
                <w:szCs w:val="20"/>
                <w:lang w:val="ky-KG" w:eastAsia="en-US"/>
              </w:rPr>
              <w:t xml:space="preserve">, </w:t>
            </w:r>
            <w:r w:rsidR="00A26F4E">
              <w:rPr>
                <w:rFonts w:eastAsia="Calibri"/>
                <w:bCs/>
                <w:sz w:val="20"/>
                <w:szCs w:val="20"/>
                <w:lang w:val="ky-KG" w:eastAsia="en-US"/>
              </w:rPr>
              <w:t>м</w:t>
            </w:r>
            <w:r w:rsidRPr="004976F8">
              <w:rPr>
                <w:rFonts w:eastAsia="Calibri"/>
                <w:bCs/>
                <w:sz w:val="20"/>
                <w:szCs w:val="20"/>
                <w:lang w:val="ky-KG" w:eastAsia="en-US"/>
              </w:rPr>
              <w:t xml:space="preserve">амлекеттик </w:t>
            </w:r>
            <w:r w:rsidR="00A26F4E">
              <w:rPr>
                <w:rFonts w:eastAsia="Calibri"/>
                <w:bCs/>
                <w:sz w:val="20"/>
                <w:szCs w:val="20"/>
                <w:lang w:val="ky-KG" w:eastAsia="en-US"/>
              </w:rPr>
              <w:t>Ж</w:t>
            </w:r>
            <w:r w:rsidRPr="004976F8">
              <w:rPr>
                <w:rFonts w:eastAsia="Calibri"/>
                <w:bCs/>
                <w:sz w:val="20"/>
                <w:szCs w:val="20"/>
                <w:lang w:val="ky-KG" w:eastAsia="en-US"/>
              </w:rPr>
              <w:t>МКлар (макулдашуу боюн</w:t>
            </w:r>
            <w:r w:rsidRPr="00A26F4E">
              <w:rPr>
                <w:rFonts w:eastAsia="Calibri"/>
                <w:bCs/>
                <w:sz w:val="20"/>
                <w:szCs w:val="20"/>
                <w:lang w:val="ky-KG" w:eastAsia="en-US"/>
              </w:rPr>
              <w:t>ча)</w:t>
            </w:r>
          </w:p>
        </w:tc>
        <w:tc>
          <w:tcPr>
            <w:tcW w:w="1312" w:type="dxa"/>
            <w:shd w:val="clear" w:color="auto" w:fill="auto"/>
          </w:tcPr>
          <w:p w14:paraId="204E990C" w14:textId="169A38EF" w:rsidR="004F76AE" w:rsidRPr="00AE0CBB" w:rsidRDefault="00A26F4E" w:rsidP="00A26F4E">
            <w:pPr>
              <w:rPr>
                <w:rFonts w:eastAsia="Calibri"/>
                <w:bCs/>
                <w:sz w:val="20"/>
                <w:szCs w:val="20"/>
                <w:lang w:eastAsia="en-US"/>
              </w:rPr>
            </w:pPr>
            <w:r>
              <w:rPr>
                <w:sz w:val="20"/>
                <w:szCs w:val="20"/>
                <w:lang w:val="ky-KG"/>
              </w:rPr>
              <w:t>“</w:t>
            </w:r>
            <w:r w:rsidR="004F76AE" w:rsidRPr="00AE0CBB">
              <w:rPr>
                <w:sz w:val="20"/>
                <w:szCs w:val="20"/>
                <w:lang w:val="ky-KG"/>
              </w:rPr>
              <w:t>Жарыктын шооласы</w:t>
            </w:r>
            <w:r>
              <w:rPr>
                <w:sz w:val="20"/>
                <w:szCs w:val="20"/>
                <w:lang w:val="ky-KG"/>
              </w:rPr>
              <w:t>”</w:t>
            </w:r>
            <w:r w:rsidR="004F76AE" w:rsidRPr="00AE0CBB">
              <w:rPr>
                <w:sz w:val="20"/>
                <w:szCs w:val="20"/>
                <w:lang w:val="ky-KG"/>
              </w:rPr>
              <w:t xml:space="preserve"> демилгеси</w:t>
            </w:r>
          </w:p>
        </w:tc>
        <w:tc>
          <w:tcPr>
            <w:tcW w:w="1476" w:type="dxa"/>
            <w:shd w:val="clear" w:color="auto" w:fill="auto"/>
          </w:tcPr>
          <w:p w14:paraId="025229D2" w14:textId="10FDB050" w:rsidR="004F76AE" w:rsidRPr="00AE0CBB" w:rsidRDefault="004F76AE" w:rsidP="00A26F4E">
            <w:pPr>
              <w:rPr>
                <w:sz w:val="20"/>
                <w:szCs w:val="20"/>
                <w:lang w:val="ky-KG"/>
              </w:rPr>
            </w:pPr>
            <w:r w:rsidRPr="00AE0CBB">
              <w:rPr>
                <w:sz w:val="20"/>
                <w:szCs w:val="20"/>
                <w:lang w:val="ky-KG"/>
              </w:rPr>
              <w:t xml:space="preserve">Бюджеттен тышкаркы </w:t>
            </w:r>
            <w:r w:rsidR="00A26F4E">
              <w:rPr>
                <w:sz w:val="20"/>
                <w:szCs w:val="20"/>
                <w:lang w:val="ky-KG"/>
              </w:rPr>
              <w:t>каражаттар</w:t>
            </w:r>
          </w:p>
        </w:tc>
      </w:tr>
      <w:tr w:rsidR="004F76AE" w:rsidRPr="00AE2D5E" w14:paraId="78296CC1" w14:textId="77777777" w:rsidTr="0047254D">
        <w:tc>
          <w:tcPr>
            <w:tcW w:w="812" w:type="dxa"/>
            <w:vMerge/>
          </w:tcPr>
          <w:p w14:paraId="6B56C9E5" w14:textId="77777777" w:rsidR="004F76AE" w:rsidRPr="00AE0CBB" w:rsidRDefault="004F76AE" w:rsidP="00813A9E">
            <w:pPr>
              <w:rPr>
                <w:sz w:val="20"/>
                <w:szCs w:val="20"/>
                <w:lang w:val="ky-KG"/>
              </w:rPr>
            </w:pPr>
          </w:p>
        </w:tc>
        <w:tc>
          <w:tcPr>
            <w:tcW w:w="1591" w:type="dxa"/>
            <w:vMerge/>
          </w:tcPr>
          <w:p w14:paraId="7B8C36D8" w14:textId="77777777" w:rsidR="004F76AE" w:rsidRPr="00AE0CBB" w:rsidRDefault="004F76AE" w:rsidP="00813A9E">
            <w:pPr>
              <w:tabs>
                <w:tab w:val="left" w:pos="1157"/>
                <w:tab w:val="center" w:pos="7285"/>
              </w:tabs>
              <w:rPr>
                <w:sz w:val="20"/>
                <w:szCs w:val="20"/>
                <w:lang w:val="ky-KG"/>
              </w:rPr>
            </w:pPr>
          </w:p>
        </w:tc>
        <w:tc>
          <w:tcPr>
            <w:tcW w:w="2264" w:type="dxa"/>
            <w:shd w:val="clear" w:color="auto" w:fill="auto"/>
          </w:tcPr>
          <w:p w14:paraId="51BEAC3B" w14:textId="4C8893E3" w:rsidR="004F76AE" w:rsidRPr="00AE0CBB" w:rsidRDefault="00E70CE6" w:rsidP="00813A9E">
            <w:pPr>
              <w:pStyle w:val="a8"/>
              <w:spacing w:after="0" w:line="240" w:lineRule="auto"/>
              <w:ind w:left="0"/>
              <w:jc w:val="both"/>
              <w:rPr>
                <w:rFonts w:ascii="Times New Roman" w:eastAsia="Batang" w:hAnsi="Times New Roman"/>
                <w:bCs/>
                <w:sz w:val="20"/>
                <w:szCs w:val="20"/>
                <w:lang w:val="ky-KG" w:eastAsia="ko-KR"/>
              </w:rPr>
            </w:pPr>
            <w:r>
              <w:rPr>
                <w:rFonts w:ascii="Times New Roman" w:eastAsia="Batang" w:hAnsi="Times New Roman"/>
                <w:bCs/>
                <w:sz w:val="20"/>
                <w:szCs w:val="20"/>
                <w:lang w:val="ky-KG" w:eastAsia="ko-KR"/>
              </w:rPr>
              <w:t>8</w:t>
            </w:r>
            <w:r w:rsidR="004F76AE" w:rsidRPr="00AE0CBB">
              <w:rPr>
                <w:rFonts w:ascii="Times New Roman" w:eastAsia="Batang" w:hAnsi="Times New Roman"/>
                <w:bCs/>
                <w:sz w:val="20"/>
                <w:szCs w:val="20"/>
                <w:lang w:val="ky-KG" w:eastAsia="ko-KR"/>
              </w:rPr>
              <w:t xml:space="preserve">.5. Гендердик </w:t>
            </w:r>
            <w:r w:rsidR="00A26F4E">
              <w:rPr>
                <w:rFonts w:ascii="Times New Roman" w:eastAsia="Batang" w:hAnsi="Times New Roman"/>
                <w:bCs/>
                <w:sz w:val="20"/>
                <w:szCs w:val="20"/>
                <w:lang w:val="ky-KG" w:eastAsia="ko-KR"/>
              </w:rPr>
              <w:t xml:space="preserve">тематика боюнча </w:t>
            </w:r>
            <w:r w:rsidR="00377576">
              <w:rPr>
                <w:rFonts w:ascii="Times New Roman" w:eastAsia="Batang" w:hAnsi="Times New Roman"/>
                <w:bCs/>
                <w:sz w:val="20"/>
                <w:szCs w:val="20"/>
                <w:lang w:val="ky-KG" w:eastAsia="ko-KR"/>
              </w:rPr>
              <w:br/>
            </w:r>
            <w:r w:rsidR="004F76AE" w:rsidRPr="00AE0CBB">
              <w:rPr>
                <w:rFonts w:ascii="Times New Roman" w:eastAsia="Batang" w:hAnsi="Times New Roman"/>
                <w:bCs/>
                <w:sz w:val="20"/>
                <w:szCs w:val="20"/>
                <w:lang w:val="ky-KG" w:eastAsia="ko-KR"/>
              </w:rPr>
              <w:t>медиапродук</w:t>
            </w:r>
            <w:r w:rsidR="00A26F4E">
              <w:rPr>
                <w:rFonts w:ascii="Times New Roman" w:eastAsia="Batang" w:hAnsi="Times New Roman"/>
                <w:bCs/>
                <w:sz w:val="20"/>
                <w:szCs w:val="20"/>
                <w:lang w:val="ky-KG" w:eastAsia="ko-KR"/>
              </w:rPr>
              <w:t>ттардын</w:t>
            </w:r>
            <w:r w:rsidR="004F76AE" w:rsidRPr="00AE0CBB">
              <w:rPr>
                <w:rFonts w:ascii="Times New Roman" w:eastAsia="Batang" w:hAnsi="Times New Roman"/>
                <w:bCs/>
                <w:sz w:val="20"/>
                <w:szCs w:val="20"/>
                <w:lang w:val="ky-KG" w:eastAsia="ko-KR"/>
              </w:rPr>
              <w:t xml:space="preserve"> сапатын жогорулатуу </w:t>
            </w:r>
            <w:r w:rsidR="00A26F4E">
              <w:rPr>
                <w:rFonts w:ascii="Times New Roman" w:eastAsia="Batang" w:hAnsi="Times New Roman"/>
                <w:bCs/>
                <w:sz w:val="20"/>
                <w:szCs w:val="20"/>
                <w:lang w:val="ky-KG" w:eastAsia="ko-KR"/>
              </w:rPr>
              <w:t>максатында</w:t>
            </w:r>
            <w:r w:rsidR="004F76AE" w:rsidRPr="00AE0CBB">
              <w:rPr>
                <w:rFonts w:ascii="Times New Roman" w:eastAsia="Batang" w:hAnsi="Times New Roman"/>
                <w:bCs/>
                <w:sz w:val="20"/>
                <w:szCs w:val="20"/>
                <w:lang w:val="ky-KG" w:eastAsia="ko-KR"/>
              </w:rPr>
              <w:t xml:space="preserve"> метод</w:t>
            </w:r>
            <w:r w:rsidR="00A26F4E">
              <w:rPr>
                <w:rFonts w:ascii="Times New Roman" w:eastAsia="Batang" w:hAnsi="Times New Roman"/>
                <w:bCs/>
                <w:sz w:val="20"/>
                <w:szCs w:val="20"/>
                <w:lang w:val="ky-KG" w:eastAsia="ko-KR"/>
              </w:rPr>
              <w:t>ологиялык</w:t>
            </w:r>
            <w:r w:rsidR="004F76AE" w:rsidRPr="00AE0CBB">
              <w:rPr>
                <w:rFonts w:ascii="Times New Roman" w:eastAsia="Batang" w:hAnsi="Times New Roman"/>
                <w:bCs/>
                <w:sz w:val="20"/>
                <w:szCs w:val="20"/>
                <w:lang w:val="ky-KG" w:eastAsia="ko-KR"/>
              </w:rPr>
              <w:t xml:space="preserve"> ко</w:t>
            </w:r>
            <w:r w:rsidR="00A26F4E">
              <w:rPr>
                <w:rFonts w:ascii="Times New Roman" w:eastAsia="Batang" w:hAnsi="Times New Roman"/>
                <w:bCs/>
                <w:sz w:val="20"/>
                <w:szCs w:val="20"/>
                <w:lang w:val="ky-KG" w:eastAsia="ko-KR"/>
              </w:rPr>
              <w:t>шт</w:t>
            </w:r>
            <w:r w:rsidR="004F76AE" w:rsidRPr="00AE0CBB">
              <w:rPr>
                <w:rFonts w:ascii="Times New Roman" w:eastAsia="Batang" w:hAnsi="Times New Roman"/>
                <w:bCs/>
                <w:sz w:val="20"/>
                <w:szCs w:val="20"/>
                <w:lang w:val="ky-KG" w:eastAsia="ko-KR"/>
              </w:rPr>
              <w:t xml:space="preserve">оо жана окутуу, анын ичинде ар кандай сынактардын жана башка иш-чаралардын натыйжасында алынган </w:t>
            </w:r>
            <w:r w:rsidR="004F76AE" w:rsidRPr="00AE0CBB">
              <w:rPr>
                <w:rFonts w:ascii="Times New Roman" w:eastAsia="Batang" w:hAnsi="Times New Roman"/>
                <w:bCs/>
                <w:sz w:val="20"/>
                <w:szCs w:val="20"/>
                <w:lang w:val="ky-KG" w:eastAsia="ko-KR"/>
              </w:rPr>
              <w:lastRenderedPageBreak/>
              <w:t>продукцияны пайдалануу менен ЖМК жана социалдык тармактарда медиа кампанияларды өткөрүү</w:t>
            </w:r>
          </w:p>
          <w:p w14:paraId="44BA4CDF" w14:textId="1AE230CC" w:rsidR="004F76AE" w:rsidRPr="00AE0CBB" w:rsidRDefault="004F76AE" w:rsidP="00813A9E">
            <w:pPr>
              <w:pStyle w:val="a8"/>
              <w:spacing w:after="0" w:line="240" w:lineRule="auto"/>
              <w:ind w:left="0"/>
              <w:jc w:val="both"/>
              <w:rPr>
                <w:rFonts w:ascii="Times New Roman" w:eastAsia="Batang" w:hAnsi="Times New Roman"/>
                <w:bCs/>
                <w:sz w:val="20"/>
                <w:szCs w:val="20"/>
                <w:lang w:val="ky-KG" w:eastAsia="ko-KR"/>
              </w:rPr>
            </w:pPr>
          </w:p>
          <w:p w14:paraId="07618F07" w14:textId="77777777" w:rsidR="004F76AE" w:rsidRPr="00AE0CBB" w:rsidRDefault="004F76AE" w:rsidP="00813A9E">
            <w:pPr>
              <w:pStyle w:val="a8"/>
              <w:spacing w:after="0" w:line="240" w:lineRule="auto"/>
              <w:ind w:left="0"/>
              <w:jc w:val="both"/>
              <w:rPr>
                <w:rFonts w:ascii="Times New Roman" w:hAnsi="Times New Roman"/>
                <w:bCs/>
                <w:sz w:val="20"/>
                <w:szCs w:val="20"/>
                <w:lang w:val="ky-KG"/>
              </w:rPr>
            </w:pPr>
          </w:p>
        </w:tc>
        <w:tc>
          <w:tcPr>
            <w:tcW w:w="1421" w:type="dxa"/>
            <w:shd w:val="clear" w:color="auto" w:fill="auto"/>
          </w:tcPr>
          <w:p w14:paraId="44B8A1DC" w14:textId="09527EF9" w:rsidR="004F76AE" w:rsidRPr="00AE0CBB" w:rsidRDefault="004F76AE" w:rsidP="00813A9E">
            <w:pPr>
              <w:rPr>
                <w:sz w:val="20"/>
                <w:szCs w:val="20"/>
                <w:lang w:val="ky-KG"/>
              </w:rPr>
            </w:pPr>
            <w:r w:rsidRPr="00AE0CBB">
              <w:rPr>
                <w:sz w:val="20"/>
                <w:szCs w:val="20"/>
                <w:lang w:val="ky-KG"/>
              </w:rPr>
              <w:lastRenderedPageBreak/>
              <w:t>ЖМКда гендердик ролдорду стереотиптүү чагылдыруу</w:t>
            </w:r>
            <w:r w:rsidR="006D3C15">
              <w:rPr>
                <w:sz w:val="20"/>
                <w:szCs w:val="20"/>
                <w:lang w:val="ky-KG"/>
              </w:rPr>
              <w:t>-</w:t>
            </w:r>
            <w:r w:rsidRPr="00AE0CBB">
              <w:rPr>
                <w:sz w:val="20"/>
                <w:szCs w:val="20"/>
                <w:lang w:val="ky-KG"/>
              </w:rPr>
              <w:t>нун болушу. Кампания</w:t>
            </w:r>
            <w:r w:rsidR="00A26F4E">
              <w:rPr>
                <w:sz w:val="20"/>
                <w:szCs w:val="20"/>
                <w:lang w:val="ky-KG"/>
              </w:rPr>
              <w:t>ны өткөрүү</w:t>
            </w:r>
            <w:r w:rsidRPr="00AE0CBB">
              <w:rPr>
                <w:sz w:val="20"/>
                <w:szCs w:val="20"/>
                <w:lang w:val="ky-KG"/>
              </w:rPr>
              <w:t xml:space="preserve"> тажрыйбасы</w:t>
            </w:r>
          </w:p>
        </w:tc>
        <w:tc>
          <w:tcPr>
            <w:tcW w:w="1272" w:type="dxa"/>
            <w:shd w:val="clear" w:color="auto" w:fill="auto"/>
          </w:tcPr>
          <w:p w14:paraId="51A77D70" w14:textId="21E69B07" w:rsidR="004F76AE" w:rsidRPr="00AE0CBB" w:rsidRDefault="004F76AE" w:rsidP="00813A9E">
            <w:pPr>
              <w:rPr>
                <w:sz w:val="20"/>
                <w:szCs w:val="20"/>
                <w:lang w:val="ky-KG"/>
              </w:rPr>
            </w:pPr>
            <w:r w:rsidRPr="00AE0CBB">
              <w:rPr>
                <w:sz w:val="20"/>
                <w:szCs w:val="20"/>
                <w:lang w:val="ky-KG"/>
              </w:rPr>
              <w:t>Жарыялан</w:t>
            </w:r>
            <w:r w:rsidR="0028008F">
              <w:rPr>
                <w:sz w:val="20"/>
                <w:szCs w:val="20"/>
                <w:lang w:val="ky-KG"/>
              </w:rPr>
              <w:t>-</w:t>
            </w:r>
            <w:r w:rsidRPr="00AE0CBB">
              <w:rPr>
                <w:sz w:val="20"/>
                <w:szCs w:val="20"/>
                <w:lang w:val="ky-KG"/>
              </w:rPr>
              <w:t>ган маалымат каражатта</w:t>
            </w:r>
            <w:r w:rsidR="006D3C15">
              <w:rPr>
                <w:sz w:val="20"/>
                <w:szCs w:val="20"/>
                <w:lang w:val="ky-KG"/>
              </w:rPr>
              <w:t>-</w:t>
            </w:r>
            <w:r w:rsidR="00A26F4E">
              <w:rPr>
                <w:sz w:val="20"/>
                <w:szCs w:val="20"/>
                <w:lang w:val="ky-KG"/>
              </w:rPr>
              <w:t>рынын саны.</w:t>
            </w:r>
          </w:p>
          <w:p w14:paraId="2184132C" w14:textId="29CF9D66" w:rsidR="004F76AE" w:rsidRPr="00AE0CBB" w:rsidRDefault="004F76AE" w:rsidP="00813A9E">
            <w:pPr>
              <w:rPr>
                <w:sz w:val="20"/>
                <w:szCs w:val="20"/>
                <w:lang w:val="ky-KG"/>
              </w:rPr>
            </w:pPr>
            <w:r w:rsidRPr="00AE0CBB">
              <w:rPr>
                <w:sz w:val="20"/>
                <w:szCs w:val="20"/>
                <w:lang w:val="ky-KG"/>
              </w:rPr>
              <w:t>Медиа</w:t>
            </w:r>
            <w:r w:rsidR="00377576">
              <w:rPr>
                <w:sz w:val="20"/>
                <w:szCs w:val="20"/>
                <w:lang w:val="ky-KG"/>
              </w:rPr>
              <w:t>-</w:t>
            </w:r>
            <w:r w:rsidRPr="00AE0CBB">
              <w:rPr>
                <w:sz w:val="20"/>
                <w:szCs w:val="20"/>
                <w:lang w:val="ky-KG"/>
              </w:rPr>
              <w:t xml:space="preserve"> продук</w:t>
            </w:r>
            <w:r w:rsidR="00A26F4E">
              <w:rPr>
                <w:sz w:val="20"/>
                <w:szCs w:val="20"/>
                <w:lang w:val="ky-KG"/>
              </w:rPr>
              <w:t>ттар</w:t>
            </w:r>
            <w:r w:rsidRPr="00AE0CBB">
              <w:rPr>
                <w:sz w:val="20"/>
                <w:szCs w:val="20"/>
                <w:lang w:val="ky-KG"/>
              </w:rPr>
              <w:t xml:space="preserve"> үчүн бө</w:t>
            </w:r>
            <w:r w:rsidR="00AE2D5E">
              <w:rPr>
                <w:sz w:val="20"/>
                <w:szCs w:val="20"/>
                <w:lang w:val="ky-KG"/>
              </w:rPr>
              <w:t xml:space="preserve">лүнгөн эфирдик </w:t>
            </w:r>
            <w:r w:rsidR="00AE2D5E">
              <w:rPr>
                <w:sz w:val="20"/>
                <w:szCs w:val="20"/>
                <w:lang w:val="ky-KG"/>
              </w:rPr>
              <w:lastRenderedPageBreak/>
              <w:t>убакыттын көлөмү.</w:t>
            </w:r>
          </w:p>
          <w:p w14:paraId="62E03E86" w14:textId="4BC1B7A5" w:rsidR="004F76AE" w:rsidRPr="00AE0CBB" w:rsidRDefault="004F76AE" w:rsidP="00813A9E">
            <w:pPr>
              <w:rPr>
                <w:sz w:val="20"/>
                <w:szCs w:val="20"/>
                <w:lang w:val="ky-KG"/>
              </w:rPr>
            </w:pPr>
            <w:r w:rsidRPr="00AE0CBB">
              <w:rPr>
                <w:sz w:val="20"/>
                <w:szCs w:val="20"/>
                <w:lang w:val="ky-KG"/>
              </w:rPr>
              <w:t>Социалдык тармактарда көрүүлөр</w:t>
            </w:r>
            <w:r w:rsidR="006D3C15">
              <w:rPr>
                <w:sz w:val="20"/>
                <w:szCs w:val="20"/>
                <w:lang w:val="ky-KG"/>
              </w:rPr>
              <w:t>-</w:t>
            </w:r>
            <w:r w:rsidR="00AE2D5E">
              <w:rPr>
                <w:sz w:val="20"/>
                <w:szCs w:val="20"/>
                <w:lang w:val="ky-KG"/>
              </w:rPr>
              <w:t>дүн саны.</w:t>
            </w:r>
          </w:p>
          <w:p w14:paraId="7A26561A" w14:textId="39A37651" w:rsidR="004F76AE" w:rsidRPr="00AE0CBB" w:rsidRDefault="004F76AE" w:rsidP="00AE2D5E">
            <w:pPr>
              <w:rPr>
                <w:sz w:val="20"/>
                <w:szCs w:val="20"/>
                <w:lang w:val="ky-KG"/>
              </w:rPr>
            </w:pPr>
            <w:r w:rsidRPr="00AE0CBB">
              <w:rPr>
                <w:sz w:val="20"/>
                <w:szCs w:val="20"/>
                <w:lang w:val="ky-KG"/>
              </w:rPr>
              <w:t xml:space="preserve">Социалдык тармактарда оң жана терс </w:t>
            </w:r>
            <w:r w:rsidR="00AE2D5E">
              <w:rPr>
                <w:sz w:val="20"/>
                <w:szCs w:val="20"/>
                <w:lang w:val="ky-KG"/>
              </w:rPr>
              <w:t>кабыл алуулардын</w:t>
            </w:r>
            <w:r w:rsidRPr="00AE0CBB">
              <w:rPr>
                <w:sz w:val="20"/>
                <w:szCs w:val="20"/>
                <w:lang w:val="ky-KG"/>
              </w:rPr>
              <w:t xml:space="preserve"> жана коммента</w:t>
            </w:r>
            <w:r w:rsidR="006D3C15">
              <w:rPr>
                <w:sz w:val="20"/>
                <w:szCs w:val="20"/>
                <w:lang w:val="ky-KG"/>
              </w:rPr>
              <w:t>-</w:t>
            </w:r>
            <w:r w:rsidRPr="00AE0CBB">
              <w:rPr>
                <w:sz w:val="20"/>
                <w:szCs w:val="20"/>
                <w:lang w:val="ky-KG"/>
              </w:rPr>
              <w:t>рийлердин саны</w:t>
            </w:r>
          </w:p>
        </w:tc>
        <w:tc>
          <w:tcPr>
            <w:tcW w:w="1139" w:type="dxa"/>
            <w:shd w:val="clear" w:color="auto" w:fill="auto"/>
          </w:tcPr>
          <w:p w14:paraId="02E55FB6" w14:textId="1BBBF069" w:rsidR="004F76AE" w:rsidRPr="00AE0CBB" w:rsidRDefault="00AE2D5E" w:rsidP="00640D7E">
            <w:pPr>
              <w:jc w:val="both"/>
              <w:rPr>
                <w:sz w:val="20"/>
                <w:szCs w:val="20"/>
              </w:rPr>
            </w:pPr>
            <w:r>
              <w:rPr>
                <w:sz w:val="20"/>
                <w:szCs w:val="20"/>
                <w:lang w:val="ky-KG"/>
              </w:rPr>
              <w:lastRenderedPageBreak/>
              <w:t>Б</w:t>
            </w:r>
            <w:r w:rsidR="004F76AE" w:rsidRPr="00AE0CBB">
              <w:rPr>
                <w:sz w:val="20"/>
                <w:szCs w:val="20"/>
              </w:rPr>
              <w:t>ирди</w:t>
            </w:r>
            <w:r>
              <w:rPr>
                <w:sz w:val="20"/>
                <w:szCs w:val="20"/>
                <w:lang w:val="ky-KG"/>
              </w:rPr>
              <w:t>к</w:t>
            </w:r>
          </w:p>
          <w:p w14:paraId="34956CEF" w14:textId="77777777" w:rsidR="004F76AE" w:rsidRPr="00AE0CBB" w:rsidRDefault="004F76AE" w:rsidP="00640D7E">
            <w:pPr>
              <w:jc w:val="both"/>
              <w:rPr>
                <w:sz w:val="20"/>
                <w:szCs w:val="20"/>
              </w:rPr>
            </w:pPr>
          </w:p>
          <w:p w14:paraId="6380DFEC" w14:textId="77777777" w:rsidR="004F76AE" w:rsidRPr="00AE0CBB" w:rsidRDefault="004F76AE" w:rsidP="00640D7E">
            <w:pPr>
              <w:jc w:val="both"/>
              <w:rPr>
                <w:sz w:val="20"/>
                <w:szCs w:val="20"/>
              </w:rPr>
            </w:pPr>
          </w:p>
          <w:p w14:paraId="621B3C12" w14:textId="77777777" w:rsidR="004F76AE" w:rsidRPr="00AE0CBB" w:rsidRDefault="004F76AE" w:rsidP="00640D7E">
            <w:pPr>
              <w:jc w:val="both"/>
              <w:rPr>
                <w:sz w:val="20"/>
                <w:szCs w:val="20"/>
              </w:rPr>
            </w:pPr>
          </w:p>
          <w:p w14:paraId="49DC687D" w14:textId="77777777" w:rsidR="004F76AE" w:rsidRPr="00AE0CBB" w:rsidRDefault="004F76AE" w:rsidP="00640D7E">
            <w:pPr>
              <w:jc w:val="both"/>
              <w:rPr>
                <w:sz w:val="20"/>
                <w:szCs w:val="20"/>
              </w:rPr>
            </w:pPr>
          </w:p>
          <w:p w14:paraId="27A1571B" w14:textId="539836E3" w:rsidR="004F76AE" w:rsidRPr="00AE0CBB" w:rsidRDefault="004F76AE" w:rsidP="00640D7E">
            <w:pPr>
              <w:jc w:val="both"/>
              <w:rPr>
                <w:sz w:val="20"/>
                <w:szCs w:val="20"/>
              </w:rPr>
            </w:pPr>
            <w:r w:rsidRPr="00AE0CBB">
              <w:rPr>
                <w:sz w:val="20"/>
                <w:szCs w:val="20"/>
              </w:rPr>
              <w:t>Мүнөт</w:t>
            </w:r>
          </w:p>
          <w:p w14:paraId="73977C86" w14:textId="77777777" w:rsidR="004F76AE" w:rsidRPr="00AE0CBB" w:rsidRDefault="004F76AE" w:rsidP="00640D7E">
            <w:pPr>
              <w:jc w:val="both"/>
              <w:rPr>
                <w:sz w:val="20"/>
                <w:szCs w:val="20"/>
              </w:rPr>
            </w:pPr>
          </w:p>
          <w:p w14:paraId="15911918" w14:textId="77777777" w:rsidR="004F76AE" w:rsidRPr="00AE0CBB" w:rsidRDefault="004F76AE" w:rsidP="00640D7E">
            <w:pPr>
              <w:jc w:val="both"/>
              <w:rPr>
                <w:sz w:val="20"/>
                <w:szCs w:val="20"/>
              </w:rPr>
            </w:pPr>
          </w:p>
          <w:p w14:paraId="7A7C5D4C" w14:textId="77777777" w:rsidR="004F76AE" w:rsidRPr="00AE0CBB" w:rsidRDefault="004F76AE" w:rsidP="00640D7E">
            <w:pPr>
              <w:jc w:val="both"/>
              <w:rPr>
                <w:sz w:val="20"/>
                <w:szCs w:val="20"/>
              </w:rPr>
            </w:pPr>
          </w:p>
          <w:p w14:paraId="10141390" w14:textId="77777777" w:rsidR="004F76AE" w:rsidRPr="00AE0CBB" w:rsidRDefault="004F76AE" w:rsidP="00640D7E">
            <w:pPr>
              <w:jc w:val="both"/>
              <w:rPr>
                <w:sz w:val="20"/>
                <w:szCs w:val="20"/>
              </w:rPr>
            </w:pPr>
          </w:p>
          <w:p w14:paraId="6D3F44F7" w14:textId="77777777" w:rsidR="004F76AE" w:rsidRPr="00AE0CBB" w:rsidRDefault="004F76AE" w:rsidP="00640D7E">
            <w:pPr>
              <w:jc w:val="both"/>
              <w:rPr>
                <w:sz w:val="20"/>
                <w:szCs w:val="20"/>
              </w:rPr>
            </w:pPr>
          </w:p>
          <w:p w14:paraId="2F45A6C7" w14:textId="77777777" w:rsidR="004F76AE" w:rsidRPr="00AE0CBB" w:rsidRDefault="004F76AE" w:rsidP="00640D7E">
            <w:pPr>
              <w:jc w:val="both"/>
              <w:rPr>
                <w:sz w:val="20"/>
                <w:szCs w:val="20"/>
              </w:rPr>
            </w:pPr>
          </w:p>
          <w:p w14:paraId="1E1BDB44" w14:textId="1AF935D7" w:rsidR="004F76AE" w:rsidRPr="00AE2D5E" w:rsidRDefault="00AE2D5E" w:rsidP="00640D7E">
            <w:pPr>
              <w:jc w:val="both"/>
              <w:rPr>
                <w:sz w:val="20"/>
                <w:szCs w:val="20"/>
                <w:lang w:val="ky-KG"/>
              </w:rPr>
            </w:pPr>
            <w:r>
              <w:rPr>
                <w:sz w:val="20"/>
                <w:szCs w:val="20"/>
                <w:lang w:val="ky-KG"/>
              </w:rPr>
              <w:t>Б</w:t>
            </w:r>
            <w:r w:rsidR="004F76AE" w:rsidRPr="00AE0CBB">
              <w:rPr>
                <w:sz w:val="20"/>
                <w:szCs w:val="20"/>
              </w:rPr>
              <w:t>ирди</w:t>
            </w:r>
            <w:r>
              <w:rPr>
                <w:sz w:val="20"/>
                <w:szCs w:val="20"/>
                <w:lang w:val="ky-KG"/>
              </w:rPr>
              <w:t>к</w:t>
            </w:r>
          </w:p>
          <w:p w14:paraId="2DB7714F" w14:textId="77777777" w:rsidR="004F76AE" w:rsidRPr="00AE0CBB" w:rsidRDefault="004F76AE" w:rsidP="00640D7E">
            <w:pPr>
              <w:jc w:val="both"/>
              <w:rPr>
                <w:sz w:val="20"/>
                <w:szCs w:val="20"/>
              </w:rPr>
            </w:pPr>
          </w:p>
          <w:p w14:paraId="7182A09D" w14:textId="77777777" w:rsidR="004F76AE" w:rsidRPr="00AE0CBB" w:rsidRDefault="004F76AE" w:rsidP="00640D7E">
            <w:pPr>
              <w:jc w:val="both"/>
              <w:rPr>
                <w:sz w:val="20"/>
                <w:szCs w:val="20"/>
              </w:rPr>
            </w:pPr>
          </w:p>
          <w:p w14:paraId="3B589ABA" w14:textId="77777777" w:rsidR="004F76AE" w:rsidRPr="00AE0CBB" w:rsidRDefault="004F76AE" w:rsidP="00640D7E">
            <w:pPr>
              <w:jc w:val="both"/>
              <w:rPr>
                <w:sz w:val="20"/>
                <w:szCs w:val="20"/>
              </w:rPr>
            </w:pPr>
          </w:p>
          <w:p w14:paraId="5134966E" w14:textId="77777777" w:rsidR="004F76AE" w:rsidRPr="00AE0CBB" w:rsidRDefault="004F76AE" w:rsidP="00640D7E">
            <w:pPr>
              <w:jc w:val="both"/>
              <w:rPr>
                <w:sz w:val="20"/>
                <w:szCs w:val="20"/>
              </w:rPr>
            </w:pPr>
          </w:p>
          <w:p w14:paraId="697BD107" w14:textId="77777777" w:rsidR="004F76AE" w:rsidRPr="00AE0CBB" w:rsidRDefault="004F76AE" w:rsidP="00640D7E">
            <w:pPr>
              <w:jc w:val="both"/>
              <w:rPr>
                <w:sz w:val="20"/>
                <w:szCs w:val="20"/>
              </w:rPr>
            </w:pPr>
          </w:p>
          <w:p w14:paraId="4E0ED5EE" w14:textId="4A729440" w:rsidR="004F76AE" w:rsidRPr="00F52356" w:rsidRDefault="00F52356" w:rsidP="00640D7E">
            <w:pPr>
              <w:jc w:val="both"/>
              <w:rPr>
                <w:sz w:val="20"/>
                <w:szCs w:val="20"/>
                <w:highlight w:val="yellow"/>
                <w:lang w:val="ky-KG"/>
              </w:rPr>
            </w:pPr>
            <w:r>
              <w:rPr>
                <w:sz w:val="20"/>
                <w:szCs w:val="20"/>
                <w:lang w:val="ky-KG"/>
              </w:rPr>
              <w:t>Б</w:t>
            </w:r>
            <w:r w:rsidR="004F76AE" w:rsidRPr="00AE0CBB">
              <w:rPr>
                <w:sz w:val="20"/>
                <w:szCs w:val="20"/>
              </w:rPr>
              <w:t>ирди</w:t>
            </w:r>
            <w:r>
              <w:rPr>
                <w:sz w:val="20"/>
                <w:szCs w:val="20"/>
                <w:lang w:val="ky-KG"/>
              </w:rPr>
              <w:t>к</w:t>
            </w:r>
          </w:p>
          <w:p w14:paraId="2BC213D7" w14:textId="3384A61C" w:rsidR="004F76AE" w:rsidRPr="00AE0CBB" w:rsidRDefault="004F76AE" w:rsidP="00640D7E">
            <w:pPr>
              <w:jc w:val="both"/>
              <w:rPr>
                <w:sz w:val="20"/>
                <w:szCs w:val="20"/>
                <w:lang w:val="ky-KG"/>
              </w:rPr>
            </w:pPr>
          </w:p>
        </w:tc>
        <w:tc>
          <w:tcPr>
            <w:tcW w:w="1195" w:type="dxa"/>
            <w:shd w:val="clear" w:color="auto" w:fill="auto"/>
          </w:tcPr>
          <w:p w14:paraId="4F7FE443" w14:textId="6915BFC5" w:rsidR="004F76AE" w:rsidRPr="00AE0CBB" w:rsidRDefault="004F76AE" w:rsidP="00AE2D5E">
            <w:pPr>
              <w:jc w:val="center"/>
              <w:rPr>
                <w:sz w:val="20"/>
                <w:szCs w:val="20"/>
                <w:lang w:val="ky-KG"/>
              </w:rPr>
            </w:pPr>
            <w:r w:rsidRPr="00AE2D5E">
              <w:rPr>
                <w:rFonts w:eastAsia="Calibri"/>
                <w:bCs/>
                <w:sz w:val="20"/>
                <w:szCs w:val="20"/>
                <w:lang w:val="ky-KG" w:eastAsia="en-US"/>
              </w:rPr>
              <w:lastRenderedPageBreak/>
              <w:t>2022</w:t>
            </w:r>
            <w:r w:rsidR="0028008F">
              <w:rPr>
                <w:rFonts w:eastAsia="Calibri"/>
                <w:bCs/>
                <w:sz w:val="20"/>
                <w:szCs w:val="20"/>
                <w:lang w:val="ky-KG" w:eastAsia="en-US"/>
              </w:rPr>
              <w:t>–</w:t>
            </w:r>
            <w:r w:rsidR="00B40D6E">
              <w:rPr>
                <w:rFonts w:eastAsia="Calibri"/>
                <w:bCs/>
                <w:sz w:val="20"/>
                <w:szCs w:val="20"/>
                <w:lang w:val="ky-KG" w:eastAsia="en-US"/>
              </w:rPr>
              <w:t>2024</w:t>
            </w:r>
            <w:r w:rsidR="00AE2D5E">
              <w:rPr>
                <w:rFonts w:eastAsia="Calibri"/>
                <w:bCs/>
                <w:sz w:val="20"/>
                <w:szCs w:val="20"/>
                <w:lang w:val="ky-KG" w:eastAsia="en-US"/>
              </w:rPr>
              <w:t>-</w:t>
            </w:r>
            <w:r w:rsidR="00B40D6E">
              <w:rPr>
                <w:rFonts w:eastAsia="Calibri"/>
                <w:bCs/>
                <w:sz w:val="20"/>
                <w:szCs w:val="20"/>
                <w:lang w:val="ky-KG" w:eastAsia="en-US"/>
              </w:rPr>
              <w:t xml:space="preserve"> </w:t>
            </w:r>
            <w:r w:rsidRPr="00AE2D5E">
              <w:rPr>
                <w:rFonts w:eastAsia="Calibri"/>
                <w:bCs/>
                <w:sz w:val="20"/>
                <w:szCs w:val="20"/>
                <w:lang w:val="ky-KG" w:eastAsia="en-US"/>
              </w:rPr>
              <w:t xml:space="preserve">жылдын </w:t>
            </w:r>
            <w:r w:rsidR="00AE2D5E" w:rsidRPr="00AE2D5E">
              <w:rPr>
                <w:rFonts w:eastAsia="Calibri"/>
                <w:bCs/>
                <w:sz w:val="20"/>
                <w:szCs w:val="20"/>
                <w:lang w:val="ky-KG" w:eastAsia="en-US"/>
              </w:rPr>
              <w:br/>
            </w:r>
            <w:r w:rsidRPr="00AE2D5E">
              <w:rPr>
                <w:rFonts w:eastAsia="Calibri"/>
                <w:bCs/>
                <w:sz w:val="20"/>
                <w:szCs w:val="20"/>
                <w:lang w:val="ky-KG" w:eastAsia="en-US"/>
              </w:rPr>
              <w:t>2</w:t>
            </w:r>
            <w:r w:rsidR="00AE2D5E">
              <w:rPr>
                <w:rFonts w:eastAsia="Calibri"/>
                <w:bCs/>
                <w:sz w:val="20"/>
                <w:szCs w:val="20"/>
                <w:lang w:val="ky-KG" w:eastAsia="en-US"/>
              </w:rPr>
              <w:t>-</w:t>
            </w:r>
            <w:r w:rsidRPr="00AE2D5E">
              <w:rPr>
                <w:rFonts w:eastAsia="Calibri"/>
                <w:bCs/>
                <w:sz w:val="20"/>
                <w:szCs w:val="20"/>
                <w:lang w:val="ky-KG" w:eastAsia="en-US"/>
              </w:rPr>
              <w:t>жарым жылдыгы</w:t>
            </w:r>
          </w:p>
        </w:tc>
        <w:tc>
          <w:tcPr>
            <w:tcW w:w="1743" w:type="dxa"/>
            <w:shd w:val="clear" w:color="auto" w:fill="auto"/>
          </w:tcPr>
          <w:p w14:paraId="1757C3E8" w14:textId="55CD74A6" w:rsidR="004F76AE" w:rsidRPr="00AE0CBB" w:rsidRDefault="004F76AE" w:rsidP="00813A9E">
            <w:pPr>
              <w:rPr>
                <w:sz w:val="20"/>
                <w:szCs w:val="20"/>
                <w:lang w:val="ky-KG"/>
              </w:rPr>
            </w:pPr>
            <w:r w:rsidRPr="00AE0CBB">
              <w:rPr>
                <w:sz w:val="20"/>
                <w:szCs w:val="20"/>
                <w:lang w:val="ky-KG"/>
              </w:rPr>
              <w:t>М</w:t>
            </w:r>
            <w:r w:rsidRPr="00AE2D5E">
              <w:rPr>
                <w:sz w:val="20"/>
                <w:szCs w:val="20"/>
                <w:lang w:val="ky-KG"/>
              </w:rPr>
              <w:t>едиа</w:t>
            </w:r>
            <w:r w:rsidR="00AE2D5E">
              <w:rPr>
                <w:sz w:val="20"/>
                <w:szCs w:val="20"/>
                <w:lang w:val="ky-KG"/>
              </w:rPr>
              <w:t>кампания-лар</w:t>
            </w:r>
            <w:r w:rsidRPr="00AE0CBB">
              <w:rPr>
                <w:sz w:val="20"/>
                <w:szCs w:val="20"/>
                <w:lang w:val="ky-KG"/>
              </w:rPr>
              <w:t xml:space="preserve"> </w:t>
            </w:r>
          </w:p>
          <w:p w14:paraId="7864D147" w14:textId="31E9EF32" w:rsidR="004F76AE" w:rsidRPr="00AE0CBB" w:rsidRDefault="00AE2D5E" w:rsidP="00244F8F">
            <w:pPr>
              <w:rPr>
                <w:sz w:val="20"/>
                <w:szCs w:val="20"/>
                <w:lang w:val="ky-KG"/>
              </w:rPr>
            </w:pPr>
            <w:r>
              <w:rPr>
                <w:sz w:val="20"/>
                <w:szCs w:val="20"/>
                <w:lang w:val="ky-KG"/>
              </w:rPr>
              <w:t>ө</w:t>
            </w:r>
            <w:r w:rsidR="004F76AE" w:rsidRPr="00AE0CBB">
              <w:rPr>
                <w:sz w:val="20"/>
                <w:szCs w:val="20"/>
                <w:lang w:val="ky-KG"/>
              </w:rPr>
              <w:t>ткөрүлдү</w:t>
            </w:r>
            <w:r>
              <w:rPr>
                <w:sz w:val="20"/>
                <w:szCs w:val="20"/>
                <w:lang w:val="ky-KG"/>
              </w:rPr>
              <w:t xml:space="preserve"> жана оң коомдук резонанс</w:t>
            </w:r>
            <w:r w:rsidR="00244F8F">
              <w:rPr>
                <w:sz w:val="20"/>
                <w:szCs w:val="20"/>
                <w:lang w:val="ky-KG"/>
              </w:rPr>
              <w:t>ка</w:t>
            </w:r>
            <w:r>
              <w:rPr>
                <w:sz w:val="20"/>
                <w:szCs w:val="20"/>
                <w:lang w:val="ky-KG"/>
              </w:rPr>
              <w:t xml:space="preserve"> </w:t>
            </w:r>
            <w:r w:rsidR="00244F8F">
              <w:rPr>
                <w:sz w:val="20"/>
                <w:szCs w:val="20"/>
                <w:lang w:val="ky-KG"/>
              </w:rPr>
              <w:t>ээ болду</w:t>
            </w:r>
          </w:p>
        </w:tc>
        <w:tc>
          <w:tcPr>
            <w:tcW w:w="1623" w:type="dxa"/>
            <w:shd w:val="clear" w:color="auto" w:fill="auto"/>
          </w:tcPr>
          <w:p w14:paraId="4EBD830F" w14:textId="7F2AD902" w:rsidR="004F76AE" w:rsidRPr="00AE0CBB" w:rsidRDefault="004F76AE" w:rsidP="00AE2D5E">
            <w:pPr>
              <w:rPr>
                <w:sz w:val="20"/>
                <w:szCs w:val="20"/>
                <w:lang w:val="ky-KG"/>
              </w:rPr>
            </w:pPr>
            <w:r w:rsidRPr="00AE0CBB">
              <w:rPr>
                <w:sz w:val="20"/>
                <w:szCs w:val="20"/>
                <w:lang w:val="ky-KG"/>
              </w:rPr>
              <w:t xml:space="preserve">ММСЖСМ, </w:t>
            </w:r>
            <w:r w:rsidRPr="00AE0CBB">
              <w:rPr>
                <w:rFonts w:eastAsia="Calibri"/>
                <w:bCs/>
                <w:sz w:val="20"/>
                <w:szCs w:val="20"/>
                <w:lang w:val="ky-KG" w:eastAsia="en-US"/>
              </w:rPr>
              <w:t xml:space="preserve">ЭСКММ, </w:t>
            </w:r>
            <w:r w:rsidR="00AE2D5E">
              <w:rPr>
                <w:rFonts w:eastAsia="Calibri"/>
                <w:bCs/>
                <w:sz w:val="20"/>
                <w:szCs w:val="20"/>
                <w:lang w:val="ky-KG" w:eastAsia="en-US"/>
              </w:rPr>
              <w:t>м</w:t>
            </w:r>
            <w:r w:rsidRPr="00AE0CBB">
              <w:rPr>
                <w:rFonts w:eastAsia="Calibri"/>
                <w:bCs/>
                <w:sz w:val="20"/>
                <w:szCs w:val="20"/>
                <w:lang w:val="ky-KG" w:eastAsia="en-US"/>
              </w:rPr>
              <w:t>амлекеттик</w:t>
            </w:r>
            <w:r w:rsidRPr="00AE0CBB">
              <w:rPr>
                <w:sz w:val="20"/>
                <w:szCs w:val="20"/>
                <w:lang w:val="ky-KG"/>
              </w:rPr>
              <w:t xml:space="preserve"> </w:t>
            </w:r>
            <w:r w:rsidR="00AE2D5E">
              <w:rPr>
                <w:sz w:val="20"/>
                <w:szCs w:val="20"/>
                <w:lang w:val="ky-KG"/>
              </w:rPr>
              <w:t>Ж</w:t>
            </w:r>
            <w:r w:rsidRPr="00AE0CBB">
              <w:rPr>
                <w:sz w:val="20"/>
                <w:szCs w:val="20"/>
                <w:lang w:val="ky-KG"/>
              </w:rPr>
              <w:t>МК (макулдашуу боюнча)</w:t>
            </w:r>
          </w:p>
        </w:tc>
        <w:tc>
          <w:tcPr>
            <w:tcW w:w="1312" w:type="dxa"/>
            <w:shd w:val="clear" w:color="auto" w:fill="auto"/>
          </w:tcPr>
          <w:p w14:paraId="5759B070" w14:textId="386507E7" w:rsidR="004F76AE" w:rsidRPr="00AE0CBB" w:rsidRDefault="004F76AE" w:rsidP="00813A9E">
            <w:pPr>
              <w:rPr>
                <w:sz w:val="20"/>
                <w:szCs w:val="20"/>
                <w:lang w:val="ky-KG"/>
              </w:rPr>
            </w:pPr>
            <w:r w:rsidRPr="00AE2D5E">
              <w:rPr>
                <w:sz w:val="20"/>
                <w:szCs w:val="20"/>
                <w:lang w:val="ky-KG"/>
              </w:rPr>
              <w:t>БУУӨП</w:t>
            </w:r>
          </w:p>
        </w:tc>
        <w:tc>
          <w:tcPr>
            <w:tcW w:w="1476" w:type="dxa"/>
            <w:shd w:val="clear" w:color="auto" w:fill="auto"/>
          </w:tcPr>
          <w:p w14:paraId="26D2984C" w14:textId="46BCA086" w:rsidR="004F76AE" w:rsidRPr="00AE0CBB" w:rsidRDefault="004F76AE" w:rsidP="00AE2D5E">
            <w:pPr>
              <w:rPr>
                <w:sz w:val="20"/>
                <w:szCs w:val="20"/>
                <w:lang w:val="ky-KG"/>
              </w:rPr>
            </w:pPr>
            <w:r w:rsidRPr="00AE0CBB">
              <w:rPr>
                <w:sz w:val="20"/>
                <w:szCs w:val="20"/>
                <w:lang w:val="ky-KG"/>
              </w:rPr>
              <w:t xml:space="preserve">Бюджеттен тышкаркы </w:t>
            </w:r>
            <w:r w:rsidR="00AE2D5E">
              <w:rPr>
                <w:sz w:val="20"/>
                <w:szCs w:val="20"/>
                <w:lang w:val="ky-KG"/>
              </w:rPr>
              <w:t>каражаттар</w:t>
            </w:r>
          </w:p>
        </w:tc>
      </w:tr>
      <w:tr w:rsidR="004F76AE" w:rsidRPr="00AE0CBB" w14:paraId="34163244" w14:textId="77777777" w:rsidTr="0047254D">
        <w:tc>
          <w:tcPr>
            <w:tcW w:w="812" w:type="dxa"/>
            <w:vMerge/>
          </w:tcPr>
          <w:p w14:paraId="5164C8C6" w14:textId="77777777" w:rsidR="004F76AE" w:rsidRPr="00AE0CBB" w:rsidRDefault="004F76AE" w:rsidP="00813A9E">
            <w:pPr>
              <w:rPr>
                <w:sz w:val="20"/>
                <w:szCs w:val="20"/>
                <w:lang w:val="ky-KG"/>
              </w:rPr>
            </w:pPr>
          </w:p>
        </w:tc>
        <w:tc>
          <w:tcPr>
            <w:tcW w:w="1591" w:type="dxa"/>
            <w:vMerge/>
          </w:tcPr>
          <w:p w14:paraId="227741A0" w14:textId="77777777" w:rsidR="004F76AE" w:rsidRPr="00AE0CBB" w:rsidRDefault="004F76AE" w:rsidP="00813A9E">
            <w:pPr>
              <w:tabs>
                <w:tab w:val="left" w:pos="1157"/>
                <w:tab w:val="center" w:pos="7285"/>
              </w:tabs>
              <w:rPr>
                <w:sz w:val="20"/>
                <w:szCs w:val="20"/>
                <w:lang w:val="ky-KG"/>
              </w:rPr>
            </w:pPr>
          </w:p>
        </w:tc>
        <w:tc>
          <w:tcPr>
            <w:tcW w:w="2264" w:type="dxa"/>
            <w:shd w:val="clear" w:color="auto" w:fill="auto"/>
          </w:tcPr>
          <w:p w14:paraId="541D6DF7" w14:textId="704E4C76" w:rsidR="004F76AE" w:rsidRPr="00AE0CBB" w:rsidRDefault="00E70CE6" w:rsidP="003D1E9B">
            <w:pPr>
              <w:pStyle w:val="a8"/>
              <w:spacing w:after="0" w:line="240" w:lineRule="auto"/>
              <w:ind w:left="0"/>
              <w:jc w:val="both"/>
              <w:rPr>
                <w:rFonts w:ascii="Times New Roman" w:eastAsia="Batang" w:hAnsi="Times New Roman"/>
                <w:bCs/>
                <w:sz w:val="20"/>
                <w:szCs w:val="20"/>
                <w:lang w:val="ky-KG" w:eastAsia="ko-KR"/>
              </w:rPr>
            </w:pPr>
            <w:r>
              <w:rPr>
                <w:rFonts w:ascii="Times New Roman" w:eastAsia="Batang" w:hAnsi="Times New Roman"/>
                <w:bCs/>
                <w:sz w:val="20"/>
                <w:szCs w:val="20"/>
                <w:lang w:val="ky-KG" w:eastAsia="ko-KR"/>
              </w:rPr>
              <w:t>8</w:t>
            </w:r>
            <w:r w:rsidR="004F76AE" w:rsidRPr="00AE0CBB">
              <w:rPr>
                <w:rFonts w:ascii="Times New Roman" w:eastAsia="Batang" w:hAnsi="Times New Roman"/>
                <w:bCs/>
                <w:sz w:val="20"/>
                <w:szCs w:val="20"/>
                <w:lang w:val="ky-KG" w:eastAsia="ko-KR"/>
              </w:rPr>
              <w:t xml:space="preserve">.6. </w:t>
            </w:r>
            <w:r w:rsidR="003D1E9B">
              <w:rPr>
                <w:rFonts w:ascii="Times New Roman" w:eastAsia="Batang" w:hAnsi="Times New Roman"/>
                <w:bCs/>
                <w:sz w:val="20"/>
                <w:szCs w:val="20"/>
                <w:lang w:val="ky-KG" w:eastAsia="ko-KR"/>
              </w:rPr>
              <w:t>Г</w:t>
            </w:r>
            <w:r w:rsidR="003D1E9B" w:rsidRPr="00AE0CBB">
              <w:rPr>
                <w:rFonts w:ascii="Times New Roman" w:eastAsia="Batang" w:hAnsi="Times New Roman"/>
                <w:bCs/>
                <w:sz w:val="20"/>
                <w:szCs w:val="20"/>
                <w:lang w:val="ky-KG" w:eastAsia="ko-KR"/>
              </w:rPr>
              <w:t xml:space="preserve">ендердик-трансформациялоочу окутуу системаларын киргизүү жана </w:t>
            </w:r>
            <w:r w:rsidR="003D1E9B">
              <w:rPr>
                <w:rFonts w:ascii="Times New Roman" w:eastAsia="Batang" w:hAnsi="Times New Roman"/>
                <w:bCs/>
                <w:sz w:val="20"/>
                <w:szCs w:val="20"/>
                <w:lang w:val="ky-KG" w:eastAsia="ko-KR"/>
              </w:rPr>
              <w:t>к</w:t>
            </w:r>
            <w:r w:rsidR="004F76AE" w:rsidRPr="00AE0CBB">
              <w:rPr>
                <w:rFonts w:ascii="Times New Roman" w:eastAsia="Batang" w:hAnsi="Times New Roman"/>
                <w:bCs/>
                <w:sz w:val="20"/>
                <w:szCs w:val="20"/>
                <w:lang w:val="ky-KG" w:eastAsia="ko-KR"/>
              </w:rPr>
              <w:t xml:space="preserve">алктын билимине, </w:t>
            </w:r>
            <w:r w:rsidR="00F52356">
              <w:rPr>
                <w:rFonts w:ascii="Times New Roman" w:eastAsia="Batang" w:hAnsi="Times New Roman"/>
                <w:bCs/>
                <w:sz w:val="20"/>
                <w:szCs w:val="20"/>
                <w:lang w:val="ky-KG" w:eastAsia="ko-KR"/>
              </w:rPr>
              <w:t xml:space="preserve">көз-карашына, </w:t>
            </w:r>
            <w:r w:rsidR="004F76AE" w:rsidRPr="00AE0CBB">
              <w:rPr>
                <w:rFonts w:ascii="Times New Roman" w:eastAsia="Batang" w:hAnsi="Times New Roman"/>
                <w:bCs/>
                <w:sz w:val="20"/>
                <w:szCs w:val="20"/>
                <w:lang w:val="ky-KG" w:eastAsia="ko-KR"/>
              </w:rPr>
              <w:t xml:space="preserve">жүрүм-турумуна жана практикасына өзүн-өзү баалоого көмөктөшүү жана жергиликтүү демилгелерди жана жаңы социалдык </w:t>
            </w:r>
            <w:r w:rsidR="00A536F2">
              <w:rPr>
                <w:rFonts w:ascii="Times New Roman" w:eastAsia="Batang" w:hAnsi="Times New Roman"/>
                <w:bCs/>
                <w:sz w:val="20"/>
                <w:szCs w:val="20"/>
                <w:lang w:val="ky-KG" w:eastAsia="ko-KR"/>
              </w:rPr>
              <w:t>ченемдердин</w:t>
            </w:r>
            <w:r w:rsidR="004F76AE" w:rsidRPr="00AE0CBB">
              <w:rPr>
                <w:rFonts w:ascii="Times New Roman" w:eastAsia="Batang" w:hAnsi="Times New Roman"/>
                <w:bCs/>
                <w:sz w:val="20"/>
                <w:szCs w:val="20"/>
                <w:lang w:val="ky-KG" w:eastAsia="ko-KR"/>
              </w:rPr>
              <w:t xml:space="preserve"> алып жүрүүчүлөрүн колдоо үчүн </w:t>
            </w:r>
            <w:r w:rsidR="00A536F2" w:rsidRPr="00AE0CBB">
              <w:rPr>
                <w:rFonts w:ascii="Times New Roman" w:eastAsia="Batang" w:hAnsi="Times New Roman"/>
                <w:bCs/>
                <w:sz w:val="20"/>
                <w:szCs w:val="20"/>
                <w:lang w:val="ky-KG" w:eastAsia="ko-KR"/>
              </w:rPr>
              <w:t>зордук-зомбулуксуз жашоо</w:t>
            </w:r>
            <w:r w:rsidR="00A536F2">
              <w:rPr>
                <w:rFonts w:ascii="Times New Roman" w:eastAsia="Batang" w:hAnsi="Times New Roman"/>
                <w:bCs/>
                <w:sz w:val="20"/>
                <w:szCs w:val="20"/>
                <w:lang w:val="ky-KG" w:eastAsia="ko-KR"/>
              </w:rPr>
              <w:t xml:space="preserve">ну илгерилетүү боюнча </w:t>
            </w:r>
            <w:r w:rsidR="00A536F2" w:rsidRPr="00AE0CBB">
              <w:rPr>
                <w:rFonts w:ascii="Times New Roman" w:eastAsia="Batang" w:hAnsi="Times New Roman"/>
                <w:bCs/>
                <w:sz w:val="20"/>
                <w:szCs w:val="20"/>
                <w:lang w:val="ky-KG" w:eastAsia="ko-KR"/>
              </w:rPr>
              <w:t xml:space="preserve"> </w:t>
            </w:r>
            <w:r w:rsidR="00A536F2">
              <w:rPr>
                <w:rFonts w:ascii="Times New Roman" w:eastAsia="Batang" w:hAnsi="Times New Roman"/>
                <w:bCs/>
                <w:sz w:val="20"/>
                <w:szCs w:val="20"/>
                <w:lang w:val="ky-KG" w:eastAsia="ko-KR"/>
              </w:rPr>
              <w:t>жаңы</w:t>
            </w:r>
            <w:r w:rsidR="004F76AE" w:rsidRPr="00AE0CBB">
              <w:rPr>
                <w:rFonts w:ascii="Times New Roman" w:eastAsia="Batang" w:hAnsi="Times New Roman"/>
                <w:bCs/>
                <w:sz w:val="20"/>
                <w:szCs w:val="20"/>
                <w:lang w:val="ky-KG" w:eastAsia="ko-KR"/>
              </w:rPr>
              <w:t xml:space="preserve"> социалдык </w:t>
            </w:r>
            <w:r w:rsidR="00A536F2">
              <w:rPr>
                <w:rFonts w:ascii="Times New Roman" w:eastAsia="Batang" w:hAnsi="Times New Roman"/>
                <w:bCs/>
                <w:sz w:val="20"/>
                <w:szCs w:val="20"/>
                <w:lang w:val="ky-KG" w:eastAsia="ko-KR"/>
              </w:rPr>
              <w:t>ченемдерди</w:t>
            </w:r>
            <w:r w:rsidR="004F76AE" w:rsidRPr="00AE0CBB">
              <w:rPr>
                <w:rFonts w:ascii="Times New Roman" w:eastAsia="Batang" w:hAnsi="Times New Roman"/>
                <w:bCs/>
                <w:sz w:val="20"/>
                <w:szCs w:val="20"/>
                <w:lang w:val="ky-KG" w:eastAsia="ko-KR"/>
              </w:rPr>
              <w:t>, анын ичинде GALS моделине негизделгендерди ө</w:t>
            </w:r>
            <w:r w:rsidR="00A536F2">
              <w:rPr>
                <w:rFonts w:ascii="Times New Roman" w:eastAsia="Batang" w:hAnsi="Times New Roman"/>
                <w:bCs/>
                <w:sz w:val="20"/>
                <w:szCs w:val="20"/>
                <w:lang w:val="ky-KG" w:eastAsia="ko-KR"/>
              </w:rPr>
              <w:t>згөртүү</w:t>
            </w:r>
          </w:p>
        </w:tc>
        <w:tc>
          <w:tcPr>
            <w:tcW w:w="1421" w:type="dxa"/>
            <w:shd w:val="clear" w:color="auto" w:fill="auto"/>
          </w:tcPr>
          <w:p w14:paraId="08108A94" w14:textId="5BB3AC30" w:rsidR="004F76AE" w:rsidRPr="00AE0CBB" w:rsidRDefault="004F76AE" w:rsidP="00377576">
            <w:pPr>
              <w:rPr>
                <w:sz w:val="20"/>
                <w:szCs w:val="20"/>
                <w:lang w:val="ky-KG"/>
              </w:rPr>
            </w:pPr>
            <w:r w:rsidRPr="00AE0CBB">
              <w:rPr>
                <w:sz w:val="20"/>
                <w:szCs w:val="20"/>
                <w:lang w:val="ky-KG"/>
              </w:rPr>
              <w:t>GALS ишке ашыруу</w:t>
            </w:r>
            <w:r w:rsidR="003D1E9B">
              <w:rPr>
                <w:sz w:val="20"/>
                <w:szCs w:val="20"/>
                <w:lang w:val="ky-KG"/>
              </w:rPr>
              <w:t>нун</w:t>
            </w:r>
            <w:r w:rsidRPr="00AE0CBB">
              <w:rPr>
                <w:sz w:val="20"/>
                <w:szCs w:val="20"/>
                <w:lang w:val="ky-KG"/>
              </w:rPr>
              <w:t xml:space="preserve"> </w:t>
            </w:r>
            <w:r w:rsidR="003D1E9B">
              <w:rPr>
                <w:sz w:val="20"/>
                <w:szCs w:val="20"/>
                <w:lang w:val="ky-KG"/>
              </w:rPr>
              <w:t>бекитилген мыкты</w:t>
            </w:r>
            <w:r w:rsidRPr="00AE0CBB">
              <w:rPr>
                <w:sz w:val="20"/>
                <w:szCs w:val="20"/>
                <w:lang w:val="ky-KG"/>
              </w:rPr>
              <w:t xml:space="preserve"> тажрыйба</w:t>
            </w:r>
            <w:r w:rsidR="003D1E9B">
              <w:rPr>
                <w:sz w:val="20"/>
                <w:szCs w:val="20"/>
                <w:lang w:val="ky-KG"/>
              </w:rPr>
              <w:t>сы</w:t>
            </w:r>
          </w:p>
        </w:tc>
        <w:tc>
          <w:tcPr>
            <w:tcW w:w="1272" w:type="dxa"/>
            <w:shd w:val="clear" w:color="auto" w:fill="auto"/>
          </w:tcPr>
          <w:p w14:paraId="7DA10E2D" w14:textId="21E0AD78" w:rsidR="004F76AE" w:rsidRPr="00AE0CBB" w:rsidRDefault="004F76AE" w:rsidP="00813A9E">
            <w:pPr>
              <w:rPr>
                <w:sz w:val="20"/>
                <w:szCs w:val="20"/>
                <w:lang w:val="ky-KG"/>
              </w:rPr>
            </w:pPr>
            <w:r w:rsidRPr="00AE0CBB">
              <w:rPr>
                <w:sz w:val="20"/>
                <w:szCs w:val="20"/>
                <w:lang w:val="ky-KG"/>
              </w:rPr>
              <w:t>Жынысы боюнча</w:t>
            </w:r>
            <w:r w:rsidR="00955225">
              <w:rPr>
                <w:sz w:val="20"/>
                <w:szCs w:val="20"/>
                <w:lang w:val="ky-KG"/>
              </w:rPr>
              <w:t>,</w:t>
            </w:r>
            <w:r w:rsidRPr="00AE0CBB">
              <w:rPr>
                <w:sz w:val="20"/>
                <w:szCs w:val="20"/>
                <w:lang w:val="ky-KG"/>
              </w:rPr>
              <w:t xml:space="preserve"> GALS чемпиондо</w:t>
            </w:r>
            <w:r w:rsidR="006D3C15">
              <w:rPr>
                <w:sz w:val="20"/>
                <w:szCs w:val="20"/>
                <w:lang w:val="ky-KG"/>
              </w:rPr>
              <w:t>-</w:t>
            </w:r>
            <w:r w:rsidRPr="00AE0CBB">
              <w:rPr>
                <w:sz w:val="20"/>
                <w:szCs w:val="20"/>
                <w:lang w:val="ky-KG"/>
              </w:rPr>
              <w:t>рунун саны</w:t>
            </w:r>
          </w:p>
        </w:tc>
        <w:tc>
          <w:tcPr>
            <w:tcW w:w="1139" w:type="dxa"/>
            <w:shd w:val="clear" w:color="auto" w:fill="auto"/>
          </w:tcPr>
          <w:p w14:paraId="26A9E051" w14:textId="3838F86C" w:rsidR="004F76AE" w:rsidRPr="00AE0CBB" w:rsidRDefault="004F76AE" w:rsidP="00640D7E">
            <w:pPr>
              <w:jc w:val="both"/>
              <w:rPr>
                <w:sz w:val="20"/>
                <w:szCs w:val="20"/>
                <w:lang w:val="ky-KG"/>
              </w:rPr>
            </w:pPr>
            <w:r w:rsidRPr="00AE0CBB">
              <w:rPr>
                <w:sz w:val="20"/>
                <w:szCs w:val="20"/>
                <w:lang w:val="ky-KG"/>
              </w:rPr>
              <w:t>Адам</w:t>
            </w:r>
          </w:p>
        </w:tc>
        <w:tc>
          <w:tcPr>
            <w:tcW w:w="1195" w:type="dxa"/>
            <w:shd w:val="clear" w:color="auto" w:fill="auto"/>
          </w:tcPr>
          <w:p w14:paraId="6AA0CD8B" w14:textId="3D7CAD6F" w:rsidR="004F76AE" w:rsidRPr="00AE0CBB" w:rsidRDefault="004F76AE" w:rsidP="001A35F7">
            <w:pPr>
              <w:jc w:val="center"/>
              <w:rPr>
                <w:sz w:val="20"/>
                <w:szCs w:val="20"/>
                <w:lang w:val="ky-KG"/>
              </w:rPr>
            </w:pPr>
            <w:r w:rsidRPr="00AE0CBB">
              <w:rPr>
                <w:sz w:val="20"/>
                <w:szCs w:val="20"/>
                <w:lang w:val="ky-KG"/>
              </w:rPr>
              <w:t>2022</w:t>
            </w:r>
            <w:r w:rsidR="00F52356">
              <w:rPr>
                <w:sz w:val="20"/>
                <w:szCs w:val="20"/>
                <w:lang w:val="ky-KG"/>
              </w:rPr>
              <w:t>-</w:t>
            </w:r>
            <w:r w:rsidRPr="00AE0CBB">
              <w:rPr>
                <w:sz w:val="20"/>
                <w:szCs w:val="20"/>
                <w:lang w:val="ky-KG"/>
              </w:rPr>
              <w:t>жылдын</w:t>
            </w:r>
          </w:p>
          <w:p w14:paraId="5E0F4297" w14:textId="3AA2DFDF" w:rsidR="004F76AE" w:rsidRPr="00AE0CBB" w:rsidRDefault="004F76AE" w:rsidP="00F52356">
            <w:pPr>
              <w:jc w:val="center"/>
              <w:rPr>
                <w:sz w:val="20"/>
                <w:szCs w:val="20"/>
                <w:lang w:val="ky-KG"/>
              </w:rPr>
            </w:pPr>
            <w:r w:rsidRPr="00AE0CBB">
              <w:rPr>
                <w:sz w:val="20"/>
                <w:szCs w:val="20"/>
                <w:lang w:val="ky-KG"/>
              </w:rPr>
              <w:t>2</w:t>
            </w:r>
            <w:r w:rsidR="00F52356">
              <w:rPr>
                <w:sz w:val="20"/>
                <w:szCs w:val="20"/>
                <w:lang w:val="ky-KG"/>
              </w:rPr>
              <w:t>-</w:t>
            </w:r>
            <w:r w:rsidRPr="00AE0CBB">
              <w:rPr>
                <w:sz w:val="20"/>
                <w:szCs w:val="20"/>
                <w:lang w:val="ky-KG"/>
              </w:rPr>
              <w:t>жарым жылдыгы</w:t>
            </w:r>
          </w:p>
        </w:tc>
        <w:tc>
          <w:tcPr>
            <w:tcW w:w="1743" w:type="dxa"/>
            <w:shd w:val="clear" w:color="auto" w:fill="auto"/>
          </w:tcPr>
          <w:p w14:paraId="0A7A796B" w14:textId="79F67549" w:rsidR="004F76AE" w:rsidRPr="00AE0CBB" w:rsidRDefault="004F76AE" w:rsidP="003D1E9B">
            <w:pPr>
              <w:rPr>
                <w:sz w:val="20"/>
                <w:szCs w:val="20"/>
                <w:lang w:val="ky-KG"/>
              </w:rPr>
            </w:pPr>
            <w:r w:rsidRPr="00AE0CBB">
              <w:rPr>
                <w:sz w:val="20"/>
                <w:szCs w:val="20"/>
                <w:lang w:val="ky-KG"/>
              </w:rPr>
              <w:t xml:space="preserve">Гендердик көз караштан алардын жашоо каражаттарын талдоо жана гендердик теңсиздикти жоюу, жеке деңгээлдеги жана үй-бүлөдөгү гендердик тоскоолдуктарды жеңүү боюнча практикалык </w:t>
            </w:r>
            <w:r w:rsidR="003D1E9B">
              <w:rPr>
                <w:sz w:val="20"/>
                <w:szCs w:val="20"/>
                <w:lang w:val="ky-KG"/>
              </w:rPr>
              <w:t xml:space="preserve">чараларды </w:t>
            </w:r>
            <w:r w:rsidRPr="00AE0CBB">
              <w:rPr>
                <w:sz w:val="20"/>
                <w:szCs w:val="20"/>
                <w:lang w:val="ky-KG"/>
              </w:rPr>
              <w:t>көрүү</w:t>
            </w:r>
            <w:r w:rsidR="003D1E9B">
              <w:rPr>
                <w:sz w:val="20"/>
                <w:szCs w:val="20"/>
                <w:lang w:val="ky-KG"/>
              </w:rPr>
              <w:t>,</w:t>
            </w:r>
            <w:r w:rsidRPr="00AE0CBB">
              <w:rPr>
                <w:sz w:val="20"/>
                <w:szCs w:val="20"/>
                <w:lang w:val="ky-KG"/>
              </w:rPr>
              <w:t xml:space="preserve"> катышуу үчүн жеке адамдар жана топтор үчүн платформалар кеңейтилди</w:t>
            </w:r>
          </w:p>
        </w:tc>
        <w:tc>
          <w:tcPr>
            <w:tcW w:w="1623" w:type="dxa"/>
            <w:shd w:val="clear" w:color="auto" w:fill="auto"/>
          </w:tcPr>
          <w:p w14:paraId="1790BA31" w14:textId="0046F003" w:rsidR="004F76AE" w:rsidRPr="00AE0CBB" w:rsidRDefault="004F76AE" w:rsidP="003D1E9B">
            <w:pPr>
              <w:rPr>
                <w:sz w:val="20"/>
                <w:szCs w:val="20"/>
                <w:lang w:val="ky-KG"/>
              </w:rPr>
            </w:pPr>
            <w:r w:rsidRPr="00AE0CBB">
              <w:rPr>
                <w:sz w:val="20"/>
                <w:szCs w:val="20"/>
                <w:lang w:val="ky-KG"/>
              </w:rPr>
              <w:t xml:space="preserve">ЭСКММ,  пилоттук </w:t>
            </w:r>
            <w:r w:rsidR="003D1E9B">
              <w:rPr>
                <w:sz w:val="20"/>
                <w:szCs w:val="20"/>
                <w:lang w:val="ky-KG"/>
              </w:rPr>
              <w:t>райондордо</w:t>
            </w:r>
            <w:r w:rsidRPr="00AE0CBB">
              <w:rPr>
                <w:sz w:val="20"/>
                <w:szCs w:val="20"/>
                <w:lang w:val="ky-KG"/>
              </w:rPr>
              <w:t xml:space="preserve"> ЖӨБО органдары (макулдашуу боюнча)</w:t>
            </w:r>
          </w:p>
        </w:tc>
        <w:tc>
          <w:tcPr>
            <w:tcW w:w="1312" w:type="dxa"/>
            <w:shd w:val="clear" w:color="auto" w:fill="auto"/>
          </w:tcPr>
          <w:p w14:paraId="2643A5BF" w14:textId="2834E1A8" w:rsidR="004F76AE" w:rsidRPr="00AE0CBB" w:rsidRDefault="00F52356" w:rsidP="00F52356">
            <w:pPr>
              <w:rPr>
                <w:sz w:val="20"/>
                <w:szCs w:val="20"/>
                <w:lang w:val="ky-KG"/>
              </w:rPr>
            </w:pPr>
            <w:r>
              <w:rPr>
                <w:sz w:val="20"/>
                <w:szCs w:val="20"/>
                <w:lang w:val="ky-KG"/>
              </w:rPr>
              <w:t>“</w:t>
            </w:r>
            <w:r w:rsidR="004F76AE" w:rsidRPr="00AE0CBB">
              <w:rPr>
                <w:sz w:val="20"/>
                <w:szCs w:val="20"/>
                <w:lang w:val="ky-KG"/>
              </w:rPr>
              <w:t>Жарыктын шооласы</w:t>
            </w:r>
            <w:r>
              <w:rPr>
                <w:sz w:val="20"/>
                <w:szCs w:val="20"/>
                <w:lang w:val="ky-KG"/>
              </w:rPr>
              <w:t>”</w:t>
            </w:r>
            <w:r w:rsidR="004F76AE" w:rsidRPr="00AE0CBB">
              <w:rPr>
                <w:sz w:val="20"/>
                <w:szCs w:val="20"/>
                <w:lang w:val="ky-KG"/>
              </w:rPr>
              <w:t xml:space="preserve"> демилгеси/ БУУ</w:t>
            </w:r>
            <w:r>
              <w:rPr>
                <w:sz w:val="20"/>
                <w:szCs w:val="20"/>
                <w:lang w:val="ky-KG"/>
              </w:rPr>
              <w:t xml:space="preserve"> –</w:t>
            </w:r>
            <w:r w:rsidR="004F76AE" w:rsidRPr="00AE0CBB">
              <w:rPr>
                <w:sz w:val="20"/>
                <w:szCs w:val="20"/>
                <w:lang w:val="ky-KG"/>
              </w:rPr>
              <w:t xml:space="preserve"> аялдар түзүмү, ЮНИСЕФ</w:t>
            </w:r>
          </w:p>
        </w:tc>
        <w:tc>
          <w:tcPr>
            <w:tcW w:w="1476" w:type="dxa"/>
            <w:shd w:val="clear" w:color="auto" w:fill="auto"/>
          </w:tcPr>
          <w:p w14:paraId="0C3A4FDB" w14:textId="004DE241" w:rsidR="004F76AE" w:rsidRPr="00AE0CBB" w:rsidRDefault="004F76AE" w:rsidP="00F52356">
            <w:pPr>
              <w:rPr>
                <w:sz w:val="20"/>
                <w:szCs w:val="20"/>
                <w:lang w:val="ky-KG"/>
              </w:rPr>
            </w:pPr>
            <w:r w:rsidRPr="00AE0CBB">
              <w:rPr>
                <w:sz w:val="20"/>
                <w:szCs w:val="20"/>
                <w:lang w:val="ky-KG"/>
              </w:rPr>
              <w:t xml:space="preserve">Бюджеттен тышкаркы </w:t>
            </w:r>
            <w:r w:rsidR="00F52356">
              <w:rPr>
                <w:sz w:val="20"/>
                <w:szCs w:val="20"/>
                <w:lang w:val="ky-KG"/>
              </w:rPr>
              <w:t>каражаттар</w:t>
            </w:r>
          </w:p>
        </w:tc>
      </w:tr>
      <w:tr w:rsidR="004F76AE" w:rsidRPr="00AE0CBB" w14:paraId="15814BCC" w14:textId="77777777" w:rsidTr="0047254D">
        <w:tc>
          <w:tcPr>
            <w:tcW w:w="812" w:type="dxa"/>
            <w:vMerge/>
          </w:tcPr>
          <w:p w14:paraId="683E1D73" w14:textId="35FA3E0A" w:rsidR="004F76AE" w:rsidRPr="00AE0CBB" w:rsidRDefault="004F76AE" w:rsidP="00813A9E">
            <w:pPr>
              <w:rPr>
                <w:sz w:val="20"/>
                <w:szCs w:val="20"/>
                <w:lang w:val="ky-KG"/>
              </w:rPr>
            </w:pPr>
          </w:p>
        </w:tc>
        <w:tc>
          <w:tcPr>
            <w:tcW w:w="1591" w:type="dxa"/>
            <w:vMerge/>
          </w:tcPr>
          <w:p w14:paraId="31FCB000" w14:textId="77777777" w:rsidR="004F76AE" w:rsidRPr="00AE0CBB" w:rsidRDefault="004F76AE" w:rsidP="00813A9E">
            <w:pPr>
              <w:tabs>
                <w:tab w:val="left" w:pos="1157"/>
                <w:tab w:val="center" w:pos="7285"/>
              </w:tabs>
              <w:rPr>
                <w:sz w:val="20"/>
                <w:szCs w:val="20"/>
                <w:lang w:val="ky-KG"/>
              </w:rPr>
            </w:pPr>
          </w:p>
        </w:tc>
        <w:tc>
          <w:tcPr>
            <w:tcW w:w="2264" w:type="dxa"/>
            <w:shd w:val="clear" w:color="auto" w:fill="auto"/>
          </w:tcPr>
          <w:p w14:paraId="45F8C711" w14:textId="159A699C" w:rsidR="004F76AE" w:rsidRPr="00AE0CBB" w:rsidRDefault="00E70CE6" w:rsidP="003D1E9B">
            <w:pPr>
              <w:rPr>
                <w:bCs/>
                <w:sz w:val="20"/>
                <w:szCs w:val="20"/>
                <w:lang w:val="ky-KG"/>
              </w:rPr>
            </w:pPr>
            <w:r>
              <w:rPr>
                <w:bCs/>
                <w:sz w:val="20"/>
                <w:szCs w:val="20"/>
                <w:lang w:val="ky-KG"/>
              </w:rPr>
              <w:t>8</w:t>
            </w:r>
            <w:r w:rsidR="004F76AE" w:rsidRPr="00AE0CBB">
              <w:rPr>
                <w:bCs/>
                <w:sz w:val="20"/>
                <w:szCs w:val="20"/>
                <w:lang w:val="ky-KG"/>
              </w:rPr>
              <w:t xml:space="preserve">.7. Чүй, Нарын жана Ош облустарынын 12 </w:t>
            </w:r>
            <w:r w:rsidR="004F76AE" w:rsidRPr="00AE0CBB">
              <w:rPr>
                <w:bCs/>
                <w:sz w:val="20"/>
                <w:szCs w:val="20"/>
                <w:lang w:val="ky-KG"/>
              </w:rPr>
              <w:lastRenderedPageBreak/>
              <w:t xml:space="preserve">жамаатында аялдардын жана кыздардын укуктук </w:t>
            </w:r>
            <w:r w:rsidR="003D1E9B">
              <w:rPr>
                <w:bCs/>
                <w:sz w:val="20"/>
                <w:szCs w:val="20"/>
                <w:lang w:val="ky-KG"/>
              </w:rPr>
              <w:t>маалымдуулугун</w:t>
            </w:r>
            <w:r w:rsidR="004F76AE" w:rsidRPr="00AE0CBB">
              <w:rPr>
                <w:bCs/>
                <w:sz w:val="20"/>
                <w:szCs w:val="20"/>
                <w:lang w:val="ky-KG"/>
              </w:rPr>
              <w:t xml:space="preserve"> жогорулатуу </w:t>
            </w:r>
            <w:r w:rsidR="003D1E9B">
              <w:rPr>
                <w:bCs/>
                <w:sz w:val="20"/>
                <w:szCs w:val="20"/>
                <w:lang w:val="ky-KG"/>
              </w:rPr>
              <w:t xml:space="preserve">үчүн </w:t>
            </w:r>
            <w:r w:rsidR="004F76AE" w:rsidRPr="00AE0CBB">
              <w:rPr>
                <w:bCs/>
                <w:sz w:val="20"/>
                <w:szCs w:val="20"/>
                <w:lang w:val="ky-KG"/>
              </w:rPr>
              <w:t xml:space="preserve">улуттук маалыматтык кампанияны камтыган </w:t>
            </w:r>
            <w:r w:rsidR="003D1E9B">
              <w:rPr>
                <w:bCs/>
                <w:sz w:val="20"/>
                <w:szCs w:val="20"/>
                <w:lang w:val="ky-KG"/>
              </w:rPr>
              <w:t>“</w:t>
            </w:r>
            <w:r w:rsidR="004F76AE" w:rsidRPr="00AE0CBB">
              <w:rPr>
                <w:bCs/>
                <w:sz w:val="20"/>
                <w:szCs w:val="20"/>
                <w:lang w:val="ky-KG"/>
              </w:rPr>
              <w:t>Тилектештик автобусу</w:t>
            </w:r>
            <w:r w:rsidR="003D1E9B">
              <w:rPr>
                <w:bCs/>
                <w:sz w:val="20"/>
                <w:szCs w:val="20"/>
                <w:lang w:val="ky-KG"/>
              </w:rPr>
              <w:t>”</w:t>
            </w:r>
            <w:r w:rsidR="004F76AE" w:rsidRPr="00AE0CBB">
              <w:rPr>
                <w:bCs/>
                <w:sz w:val="20"/>
                <w:szCs w:val="20"/>
                <w:lang w:val="ky-KG"/>
              </w:rPr>
              <w:t xml:space="preserve"> демилгесин өткөрүү</w:t>
            </w:r>
          </w:p>
        </w:tc>
        <w:tc>
          <w:tcPr>
            <w:tcW w:w="1421" w:type="dxa"/>
            <w:shd w:val="clear" w:color="auto" w:fill="auto"/>
          </w:tcPr>
          <w:p w14:paraId="73F9B38F" w14:textId="5E52F548" w:rsidR="004F76AE" w:rsidRPr="00AE0CBB" w:rsidRDefault="004F76AE" w:rsidP="00955225">
            <w:pPr>
              <w:rPr>
                <w:sz w:val="20"/>
                <w:szCs w:val="20"/>
                <w:lang w:val="ky-KG"/>
              </w:rPr>
            </w:pPr>
            <w:r w:rsidRPr="00AE0CBB">
              <w:rPr>
                <w:sz w:val="20"/>
                <w:szCs w:val="20"/>
                <w:lang w:val="ky-KG"/>
              </w:rPr>
              <w:lastRenderedPageBreak/>
              <w:t xml:space="preserve">Мындай иш-чараларды </w:t>
            </w:r>
            <w:r w:rsidRPr="00AE0CBB">
              <w:rPr>
                <w:sz w:val="20"/>
                <w:szCs w:val="20"/>
                <w:lang w:val="ky-KG"/>
              </w:rPr>
              <w:lastRenderedPageBreak/>
              <w:t>өткөрүү тажрыйбасы</w:t>
            </w:r>
            <w:r w:rsidR="003D1E9B">
              <w:rPr>
                <w:sz w:val="20"/>
                <w:szCs w:val="20"/>
                <w:lang w:val="ky-KG"/>
              </w:rPr>
              <w:t>-нын болушу</w:t>
            </w:r>
            <w:r w:rsidRPr="00AE0CBB">
              <w:rPr>
                <w:sz w:val="20"/>
                <w:szCs w:val="20"/>
                <w:lang w:val="ky-KG"/>
              </w:rPr>
              <w:t xml:space="preserve">, </w:t>
            </w:r>
            <w:r w:rsidR="00955225">
              <w:rPr>
                <w:sz w:val="20"/>
                <w:szCs w:val="20"/>
                <w:lang w:val="ky-KG"/>
              </w:rPr>
              <w:t>кампаниянын</w:t>
            </w:r>
            <w:r w:rsidRPr="00AE0CBB">
              <w:rPr>
                <w:sz w:val="20"/>
                <w:szCs w:val="20"/>
                <w:lang w:val="ky-KG"/>
              </w:rPr>
              <w:t xml:space="preserve"> программасы </w:t>
            </w:r>
          </w:p>
        </w:tc>
        <w:tc>
          <w:tcPr>
            <w:tcW w:w="1272" w:type="dxa"/>
            <w:shd w:val="clear" w:color="auto" w:fill="auto"/>
          </w:tcPr>
          <w:p w14:paraId="4D6A73BA" w14:textId="728F5F95" w:rsidR="004F76AE" w:rsidRPr="00AE0CBB" w:rsidRDefault="00955225" w:rsidP="00955225">
            <w:pPr>
              <w:rPr>
                <w:sz w:val="20"/>
                <w:szCs w:val="20"/>
                <w:lang w:val="ky-KG"/>
              </w:rPr>
            </w:pPr>
            <w:r>
              <w:rPr>
                <w:sz w:val="20"/>
                <w:szCs w:val="20"/>
                <w:lang w:val="ky-KG"/>
              </w:rPr>
              <w:lastRenderedPageBreak/>
              <w:t>Агартуу</w:t>
            </w:r>
            <w:r w:rsidR="004F76AE" w:rsidRPr="00AE0CBB">
              <w:rPr>
                <w:sz w:val="20"/>
                <w:szCs w:val="20"/>
                <w:lang w:val="ky-KG"/>
              </w:rPr>
              <w:t xml:space="preserve"> </w:t>
            </w:r>
            <w:r>
              <w:rPr>
                <w:sz w:val="20"/>
                <w:szCs w:val="20"/>
                <w:lang w:val="ky-KG"/>
              </w:rPr>
              <w:t>кампания-</w:t>
            </w:r>
            <w:r>
              <w:rPr>
                <w:sz w:val="20"/>
                <w:szCs w:val="20"/>
                <w:lang w:val="ky-KG"/>
              </w:rPr>
              <w:lastRenderedPageBreak/>
              <w:t>лары</w:t>
            </w:r>
            <w:r w:rsidR="004F76AE" w:rsidRPr="00AE0CBB">
              <w:rPr>
                <w:sz w:val="20"/>
                <w:szCs w:val="20"/>
                <w:lang w:val="ky-KG"/>
              </w:rPr>
              <w:t xml:space="preserve"> өткөрүлдү</w:t>
            </w:r>
          </w:p>
        </w:tc>
        <w:tc>
          <w:tcPr>
            <w:tcW w:w="1139" w:type="dxa"/>
            <w:shd w:val="clear" w:color="auto" w:fill="auto"/>
          </w:tcPr>
          <w:p w14:paraId="07E68D4D" w14:textId="09B0ADC8" w:rsidR="004F76AE" w:rsidRPr="00AE0CBB" w:rsidRDefault="003A5B2A" w:rsidP="003A5B2A">
            <w:pPr>
              <w:rPr>
                <w:sz w:val="20"/>
                <w:szCs w:val="20"/>
                <w:lang w:val="ky-KG"/>
              </w:rPr>
            </w:pPr>
            <w:r>
              <w:rPr>
                <w:sz w:val="20"/>
                <w:szCs w:val="20"/>
                <w:lang w:val="ky-KG"/>
              </w:rPr>
              <w:lastRenderedPageBreak/>
              <w:t>Иш-чара, а</w:t>
            </w:r>
            <w:r w:rsidR="004F76AE" w:rsidRPr="00AE0CBB">
              <w:rPr>
                <w:sz w:val="20"/>
                <w:szCs w:val="20"/>
                <w:lang w:val="ky-KG"/>
              </w:rPr>
              <w:t>ялдар</w:t>
            </w:r>
            <w:r>
              <w:rPr>
                <w:sz w:val="20"/>
                <w:szCs w:val="20"/>
                <w:lang w:val="ky-KG"/>
              </w:rPr>
              <w:t>ды</w:t>
            </w:r>
            <w:r w:rsidR="004F76AE" w:rsidRPr="00AE0CBB">
              <w:rPr>
                <w:sz w:val="20"/>
                <w:szCs w:val="20"/>
                <w:lang w:val="ky-KG"/>
              </w:rPr>
              <w:t xml:space="preserve"> </w:t>
            </w:r>
            <w:r w:rsidR="004F76AE" w:rsidRPr="00AE0CBB">
              <w:rPr>
                <w:sz w:val="20"/>
                <w:szCs w:val="20"/>
                <w:lang w:val="ky-KG"/>
              </w:rPr>
              <w:lastRenderedPageBreak/>
              <w:t>жана кыздар</w:t>
            </w:r>
            <w:r>
              <w:rPr>
                <w:sz w:val="20"/>
                <w:szCs w:val="20"/>
                <w:lang w:val="ky-KG"/>
              </w:rPr>
              <w:t>ды камтуу</w:t>
            </w:r>
          </w:p>
        </w:tc>
        <w:tc>
          <w:tcPr>
            <w:tcW w:w="1195" w:type="dxa"/>
            <w:shd w:val="clear" w:color="auto" w:fill="auto"/>
          </w:tcPr>
          <w:p w14:paraId="32C77793" w14:textId="795E5854" w:rsidR="004F76AE" w:rsidRPr="00AE0CBB" w:rsidRDefault="004F76AE" w:rsidP="003A5B2A">
            <w:pPr>
              <w:jc w:val="center"/>
              <w:rPr>
                <w:sz w:val="20"/>
                <w:szCs w:val="20"/>
                <w:lang w:val="ky-KG"/>
              </w:rPr>
            </w:pPr>
            <w:r w:rsidRPr="00AE0CBB">
              <w:rPr>
                <w:sz w:val="20"/>
                <w:szCs w:val="20"/>
                <w:lang w:val="ky-KG"/>
              </w:rPr>
              <w:lastRenderedPageBreak/>
              <w:t>2022</w:t>
            </w:r>
            <w:r w:rsidR="0028008F">
              <w:rPr>
                <w:sz w:val="20"/>
                <w:szCs w:val="20"/>
                <w:lang w:val="ky-KG"/>
              </w:rPr>
              <w:t>–</w:t>
            </w:r>
            <w:r w:rsidR="003A5B2A">
              <w:rPr>
                <w:sz w:val="20"/>
                <w:szCs w:val="20"/>
                <w:lang w:val="ky-KG"/>
              </w:rPr>
              <w:br/>
            </w:r>
            <w:r w:rsidR="005A6576">
              <w:rPr>
                <w:sz w:val="20"/>
                <w:szCs w:val="20"/>
                <w:lang w:val="ky-KG"/>
              </w:rPr>
              <w:t>2024</w:t>
            </w:r>
            <w:r w:rsidR="003A5B2A">
              <w:rPr>
                <w:sz w:val="20"/>
                <w:szCs w:val="20"/>
                <w:lang w:val="ky-KG"/>
              </w:rPr>
              <w:t>-жж.</w:t>
            </w:r>
            <w:r w:rsidR="003A5B2A">
              <w:rPr>
                <w:sz w:val="20"/>
                <w:szCs w:val="20"/>
                <w:lang w:val="ky-KG"/>
              </w:rPr>
              <w:br/>
            </w:r>
            <w:r w:rsidRPr="00AE0CBB">
              <w:rPr>
                <w:sz w:val="20"/>
                <w:szCs w:val="20"/>
                <w:lang w:val="ky-KG"/>
              </w:rPr>
              <w:lastRenderedPageBreak/>
              <w:t xml:space="preserve"> </w:t>
            </w:r>
            <w:r w:rsidR="001A35F7">
              <w:rPr>
                <w:sz w:val="20"/>
                <w:szCs w:val="20"/>
                <w:lang w:val="ky-KG"/>
              </w:rPr>
              <w:t>2</w:t>
            </w:r>
            <w:r w:rsidR="003A5B2A">
              <w:rPr>
                <w:sz w:val="20"/>
                <w:szCs w:val="20"/>
                <w:lang w:val="ky-KG"/>
              </w:rPr>
              <w:t>-</w:t>
            </w:r>
            <w:r w:rsidRPr="00AE0CBB">
              <w:rPr>
                <w:sz w:val="20"/>
                <w:szCs w:val="20"/>
                <w:lang w:val="ky-KG"/>
              </w:rPr>
              <w:t>жарым жылдыгы</w:t>
            </w:r>
          </w:p>
        </w:tc>
        <w:tc>
          <w:tcPr>
            <w:tcW w:w="1743" w:type="dxa"/>
            <w:shd w:val="clear" w:color="auto" w:fill="auto"/>
          </w:tcPr>
          <w:p w14:paraId="29430983" w14:textId="3D91510A" w:rsidR="004F76AE" w:rsidRPr="00AE0CBB" w:rsidRDefault="004F76AE" w:rsidP="003A5B2A">
            <w:pPr>
              <w:rPr>
                <w:sz w:val="20"/>
                <w:szCs w:val="20"/>
                <w:lang w:val="ky-KG"/>
              </w:rPr>
            </w:pPr>
            <w:r w:rsidRPr="00AE0CBB">
              <w:rPr>
                <w:sz w:val="20"/>
                <w:szCs w:val="20"/>
                <w:lang w:val="ky-KG"/>
              </w:rPr>
              <w:lastRenderedPageBreak/>
              <w:t xml:space="preserve">Пилоттук аймактардагы </w:t>
            </w:r>
            <w:r w:rsidRPr="00AE0CBB">
              <w:rPr>
                <w:sz w:val="20"/>
                <w:szCs w:val="20"/>
                <w:lang w:val="ky-KG"/>
              </w:rPr>
              <w:lastRenderedPageBreak/>
              <w:t>аялдардын жана кыздардын укуктук сабаттуулук маселелери боюнча маалым</w:t>
            </w:r>
            <w:r w:rsidR="003A5B2A">
              <w:rPr>
                <w:sz w:val="20"/>
                <w:szCs w:val="20"/>
                <w:lang w:val="ky-KG"/>
              </w:rPr>
              <w:t>дуулугу</w:t>
            </w:r>
            <w:r w:rsidRPr="00AE0CBB">
              <w:rPr>
                <w:sz w:val="20"/>
                <w:szCs w:val="20"/>
                <w:lang w:val="ky-KG"/>
              </w:rPr>
              <w:t xml:space="preserve"> жогорулайт</w:t>
            </w:r>
          </w:p>
        </w:tc>
        <w:tc>
          <w:tcPr>
            <w:tcW w:w="1623" w:type="dxa"/>
            <w:shd w:val="clear" w:color="auto" w:fill="auto"/>
          </w:tcPr>
          <w:p w14:paraId="0BD0A888" w14:textId="49B700FA" w:rsidR="004F76AE" w:rsidRPr="00AE0CBB" w:rsidRDefault="004F76AE" w:rsidP="00813A9E">
            <w:pPr>
              <w:rPr>
                <w:sz w:val="20"/>
                <w:szCs w:val="20"/>
              </w:rPr>
            </w:pPr>
            <w:r w:rsidRPr="003A5B2A">
              <w:rPr>
                <w:sz w:val="20"/>
                <w:szCs w:val="20"/>
                <w:lang w:val="ky-KG"/>
              </w:rPr>
              <w:lastRenderedPageBreak/>
              <w:t xml:space="preserve">ЮМ, Адвокатура </w:t>
            </w:r>
            <w:r w:rsidRPr="003A5B2A">
              <w:rPr>
                <w:sz w:val="20"/>
                <w:szCs w:val="20"/>
                <w:lang w:val="ky-KG"/>
              </w:rPr>
              <w:lastRenderedPageBreak/>
              <w:t>(макул</w:t>
            </w:r>
            <w:r w:rsidRPr="00AE0CBB">
              <w:rPr>
                <w:sz w:val="20"/>
                <w:szCs w:val="20"/>
              </w:rPr>
              <w:t xml:space="preserve">дашуу боюнча) </w:t>
            </w:r>
          </w:p>
        </w:tc>
        <w:tc>
          <w:tcPr>
            <w:tcW w:w="1312" w:type="dxa"/>
            <w:shd w:val="clear" w:color="auto" w:fill="auto"/>
          </w:tcPr>
          <w:p w14:paraId="5EDE16E3" w14:textId="6F9521BC" w:rsidR="004F76AE" w:rsidRPr="00AE0CBB" w:rsidRDefault="003A5B2A" w:rsidP="00813A9E">
            <w:pPr>
              <w:rPr>
                <w:sz w:val="20"/>
                <w:szCs w:val="20"/>
              </w:rPr>
            </w:pPr>
            <w:r>
              <w:rPr>
                <w:sz w:val="20"/>
                <w:szCs w:val="20"/>
                <w:lang w:val="ky-KG"/>
              </w:rPr>
              <w:lastRenderedPageBreak/>
              <w:t>“</w:t>
            </w:r>
            <w:r w:rsidR="004F76AE" w:rsidRPr="00AE0CBB">
              <w:rPr>
                <w:sz w:val="20"/>
                <w:szCs w:val="20"/>
              </w:rPr>
              <w:t>Жарыктын шооласы</w:t>
            </w:r>
            <w:r>
              <w:rPr>
                <w:sz w:val="20"/>
                <w:szCs w:val="20"/>
                <w:lang w:val="ky-KG"/>
              </w:rPr>
              <w:t>”</w:t>
            </w:r>
            <w:r w:rsidR="004F76AE" w:rsidRPr="00AE0CBB">
              <w:rPr>
                <w:sz w:val="20"/>
                <w:szCs w:val="20"/>
              </w:rPr>
              <w:t xml:space="preserve"> </w:t>
            </w:r>
            <w:r w:rsidR="004F76AE" w:rsidRPr="00AE0CBB">
              <w:rPr>
                <w:sz w:val="20"/>
                <w:szCs w:val="20"/>
              </w:rPr>
              <w:lastRenderedPageBreak/>
              <w:t>демилгеси/ БУУӨП,</w:t>
            </w:r>
          </w:p>
          <w:p w14:paraId="0920E620" w14:textId="1E4B17D5" w:rsidR="004F76AE" w:rsidRPr="00AE0CBB" w:rsidRDefault="004F76AE" w:rsidP="00813A9E">
            <w:pPr>
              <w:rPr>
                <w:sz w:val="20"/>
                <w:szCs w:val="20"/>
              </w:rPr>
            </w:pPr>
            <w:r w:rsidRPr="00AE0CBB">
              <w:rPr>
                <w:sz w:val="20"/>
                <w:szCs w:val="20"/>
              </w:rPr>
              <w:t xml:space="preserve"> </w:t>
            </w:r>
          </w:p>
        </w:tc>
        <w:tc>
          <w:tcPr>
            <w:tcW w:w="1476" w:type="dxa"/>
            <w:shd w:val="clear" w:color="auto" w:fill="auto"/>
          </w:tcPr>
          <w:p w14:paraId="4E28FD11" w14:textId="685BF8E7" w:rsidR="004F76AE" w:rsidRPr="00AE0CBB" w:rsidRDefault="004F76AE" w:rsidP="003A5B2A">
            <w:pPr>
              <w:rPr>
                <w:sz w:val="20"/>
                <w:szCs w:val="20"/>
              </w:rPr>
            </w:pPr>
            <w:r w:rsidRPr="00AE0CBB">
              <w:rPr>
                <w:sz w:val="20"/>
                <w:szCs w:val="20"/>
                <w:lang w:val="ky-KG"/>
              </w:rPr>
              <w:lastRenderedPageBreak/>
              <w:t xml:space="preserve">Бюджеттен тышкаркы </w:t>
            </w:r>
            <w:r w:rsidR="003A5B2A">
              <w:rPr>
                <w:sz w:val="20"/>
                <w:szCs w:val="20"/>
                <w:lang w:val="ky-KG"/>
              </w:rPr>
              <w:lastRenderedPageBreak/>
              <w:t>каражаттар</w:t>
            </w:r>
          </w:p>
        </w:tc>
      </w:tr>
      <w:tr w:rsidR="004F76AE" w:rsidRPr="00AE0CBB" w14:paraId="07927FFC" w14:textId="77777777" w:rsidTr="0047254D">
        <w:tc>
          <w:tcPr>
            <w:tcW w:w="812" w:type="dxa"/>
          </w:tcPr>
          <w:p w14:paraId="00F4378A" w14:textId="77777777" w:rsidR="004F76AE" w:rsidRPr="00AE0CBB" w:rsidRDefault="004F76AE" w:rsidP="00071490">
            <w:pPr>
              <w:rPr>
                <w:sz w:val="20"/>
                <w:szCs w:val="20"/>
                <w:lang w:val="ky-KG"/>
              </w:rPr>
            </w:pPr>
          </w:p>
        </w:tc>
        <w:tc>
          <w:tcPr>
            <w:tcW w:w="1591" w:type="dxa"/>
          </w:tcPr>
          <w:p w14:paraId="340349BA" w14:textId="77777777" w:rsidR="004F76AE" w:rsidRPr="00AE0CBB" w:rsidRDefault="004F76AE" w:rsidP="00071490">
            <w:pPr>
              <w:tabs>
                <w:tab w:val="left" w:pos="1157"/>
                <w:tab w:val="center" w:pos="7285"/>
              </w:tabs>
              <w:rPr>
                <w:sz w:val="20"/>
                <w:szCs w:val="20"/>
                <w:lang w:val="ky-KG"/>
              </w:rPr>
            </w:pPr>
          </w:p>
        </w:tc>
        <w:tc>
          <w:tcPr>
            <w:tcW w:w="2264" w:type="dxa"/>
            <w:shd w:val="clear" w:color="auto" w:fill="auto"/>
          </w:tcPr>
          <w:p w14:paraId="7D303EEE" w14:textId="13F7A2C9" w:rsidR="004F76AE" w:rsidRPr="00AE0CBB" w:rsidRDefault="00E70CE6" w:rsidP="000501AB">
            <w:pPr>
              <w:jc w:val="both"/>
              <w:rPr>
                <w:rFonts w:eastAsia="Calibri"/>
                <w:sz w:val="20"/>
                <w:szCs w:val="20"/>
                <w:lang w:val="ky-KG" w:eastAsia="en-US"/>
              </w:rPr>
            </w:pPr>
            <w:r>
              <w:rPr>
                <w:rFonts w:eastAsia="Calibri"/>
                <w:sz w:val="20"/>
                <w:szCs w:val="20"/>
                <w:lang w:val="ky-KG" w:eastAsia="en-US"/>
              </w:rPr>
              <w:t>8</w:t>
            </w:r>
            <w:r w:rsidR="004F76AE" w:rsidRPr="00AE0CBB">
              <w:rPr>
                <w:rFonts w:eastAsia="Calibri"/>
                <w:sz w:val="20"/>
                <w:szCs w:val="20"/>
                <w:lang w:val="ky-KG" w:eastAsia="en-US"/>
              </w:rPr>
              <w:t>.8.</w:t>
            </w:r>
            <w:r w:rsidR="003A5B2A">
              <w:rPr>
                <w:rFonts w:eastAsia="Calibri"/>
                <w:sz w:val="20"/>
                <w:szCs w:val="20"/>
                <w:lang w:val="ky-KG" w:eastAsia="en-US"/>
              </w:rPr>
              <w:t xml:space="preserve"> </w:t>
            </w:r>
            <w:r w:rsidR="00155903">
              <w:rPr>
                <w:bCs/>
                <w:sz w:val="20"/>
                <w:szCs w:val="20"/>
                <w:lang w:val="ky-KG"/>
              </w:rPr>
              <w:t>“Эркектерди тартуу</w:t>
            </w:r>
            <w:r w:rsidR="003A5B2A">
              <w:rPr>
                <w:bCs/>
                <w:sz w:val="20"/>
                <w:szCs w:val="20"/>
                <w:lang w:val="ky-KG"/>
              </w:rPr>
              <w:t xml:space="preserve"> менен</w:t>
            </w:r>
            <w:r w:rsidR="00155903">
              <w:rPr>
                <w:bCs/>
                <w:sz w:val="20"/>
                <w:szCs w:val="20"/>
                <w:lang w:val="ky-KG"/>
              </w:rPr>
              <w:t>”</w:t>
            </w:r>
            <w:r w:rsidR="004F76AE" w:rsidRPr="00AE0CBB">
              <w:rPr>
                <w:bCs/>
                <w:sz w:val="20"/>
                <w:szCs w:val="20"/>
                <w:lang w:val="ky-KG"/>
              </w:rPr>
              <w:t xml:space="preserve"> (MenEngage) кампаниясы аркылуу </w:t>
            </w:r>
            <w:r w:rsidR="003A5B2A">
              <w:rPr>
                <w:bCs/>
                <w:sz w:val="20"/>
                <w:szCs w:val="20"/>
                <w:lang w:val="ky-KG"/>
              </w:rPr>
              <w:t>“</w:t>
            </w:r>
            <w:r w:rsidR="004F76AE" w:rsidRPr="00AE0CBB">
              <w:rPr>
                <w:bCs/>
                <w:sz w:val="20"/>
                <w:szCs w:val="20"/>
                <w:lang w:val="ky-KG"/>
              </w:rPr>
              <w:t xml:space="preserve">позитивдүү </w:t>
            </w:r>
            <w:r w:rsidR="003A5B2A">
              <w:rPr>
                <w:bCs/>
                <w:sz w:val="20"/>
                <w:szCs w:val="20"/>
                <w:lang w:val="ky-KG"/>
              </w:rPr>
              <w:br/>
            </w:r>
            <w:r w:rsidR="000501AB">
              <w:rPr>
                <w:bCs/>
                <w:sz w:val="20"/>
                <w:szCs w:val="20"/>
                <w:lang w:val="ky-KG"/>
              </w:rPr>
              <w:t>маскулиндик</w:t>
            </w:r>
            <w:r w:rsidR="003A5B2A">
              <w:rPr>
                <w:bCs/>
                <w:sz w:val="20"/>
                <w:szCs w:val="20"/>
                <w:lang w:val="ky-KG"/>
              </w:rPr>
              <w:t xml:space="preserve">” </w:t>
            </w:r>
            <w:r w:rsidR="000501AB">
              <w:rPr>
                <w:bCs/>
                <w:sz w:val="20"/>
                <w:szCs w:val="20"/>
                <w:lang w:val="ky-KG"/>
              </w:rPr>
              <w:t xml:space="preserve">мамилесин </w:t>
            </w:r>
            <w:r w:rsidR="000501AB">
              <w:rPr>
                <w:bCs/>
                <w:sz w:val="20"/>
                <w:szCs w:val="20"/>
                <w:lang w:val="ky-KG"/>
              </w:rPr>
              <w:br/>
              <w:t xml:space="preserve">илгерилетүү </w:t>
            </w:r>
            <w:r w:rsidR="004F76AE" w:rsidRPr="00AE0CBB">
              <w:rPr>
                <w:bCs/>
                <w:sz w:val="20"/>
                <w:szCs w:val="20"/>
                <w:lang w:val="ky-KG"/>
              </w:rPr>
              <w:t xml:space="preserve">– анын ичинде коомдук, диний ишмерлер (спорт ишмерлери, жергиликтүү атактуулар ж.б.) менен иштөө жана </w:t>
            </w:r>
            <w:r w:rsidR="000501AB">
              <w:rPr>
                <w:bCs/>
                <w:sz w:val="20"/>
                <w:szCs w:val="20"/>
                <w:lang w:val="ky-KG"/>
              </w:rPr>
              <w:t>“</w:t>
            </w:r>
            <w:r w:rsidR="000501AB" w:rsidRPr="00AE0CBB">
              <w:rPr>
                <w:bCs/>
                <w:sz w:val="20"/>
                <w:szCs w:val="20"/>
                <w:lang w:val="ky-KG"/>
              </w:rPr>
              <w:t>Э</w:t>
            </w:r>
            <w:r w:rsidR="000501AB">
              <w:rPr>
                <w:bCs/>
                <w:sz w:val="20"/>
                <w:szCs w:val="20"/>
                <w:lang w:val="ky-KG"/>
              </w:rPr>
              <w:t>ркектер жана гендердик теңчилик” (</w:t>
            </w:r>
            <w:r w:rsidR="000501AB" w:rsidRPr="000501AB">
              <w:rPr>
                <w:bCs/>
                <w:sz w:val="20"/>
                <w:szCs w:val="20"/>
                <w:lang w:val="ky-KG"/>
              </w:rPr>
              <w:t>IMAGES</w:t>
            </w:r>
            <w:r w:rsidR="000501AB">
              <w:rPr>
                <w:bCs/>
                <w:sz w:val="20"/>
                <w:szCs w:val="20"/>
                <w:lang w:val="ky-KG"/>
              </w:rPr>
              <w:t>)</w:t>
            </w:r>
            <w:r w:rsidR="000501AB" w:rsidRPr="000501AB">
              <w:rPr>
                <w:bCs/>
                <w:sz w:val="20"/>
                <w:szCs w:val="20"/>
                <w:lang w:val="ky-KG"/>
              </w:rPr>
              <w:t xml:space="preserve"> </w:t>
            </w:r>
            <w:r w:rsidR="004F76AE" w:rsidRPr="00AE0CBB">
              <w:rPr>
                <w:bCs/>
                <w:sz w:val="20"/>
                <w:szCs w:val="20"/>
                <w:lang w:val="ky-KG"/>
              </w:rPr>
              <w:t>эл аралык изилдөөлөрүн</w:t>
            </w:r>
            <w:r w:rsidR="000501AB">
              <w:rPr>
                <w:bCs/>
                <w:sz w:val="20"/>
                <w:szCs w:val="20"/>
                <w:lang w:val="ky-KG"/>
              </w:rPr>
              <w:t>үн</w:t>
            </w:r>
            <w:r w:rsidR="004F76AE" w:rsidRPr="00AE0CBB">
              <w:rPr>
                <w:bCs/>
                <w:sz w:val="20"/>
                <w:szCs w:val="20"/>
                <w:lang w:val="ky-KG"/>
              </w:rPr>
              <w:t xml:space="preserve"> жыйынтыгы</w:t>
            </w:r>
            <w:r w:rsidR="000501AB">
              <w:rPr>
                <w:bCs/>
                <w:sz w:val="20"/>
                <w:szCs w:val="20"/>
                <w:lang w:val="ky-KG"/>
              </w:rPr>
              <w:t>на негизделген</w:t>
            </w:r>
            <w:r w:rsidR="004F76AE" w:rsidRPr="00AE0CBB">
              <w:rPr>
                <w:bCs/>
                <w:sz w:val="20"/>
                <w:szCs w:val="20"/>
                <w:lang w:val="ky-KG"/>
              </w:rPr>
              <w:t xml:space="preserve"> гендердик трансформациял</w:t>
            </w:r>
            <w:r w:rsidR="00155903">
              <w:rPr>
                <w:bCs/>
                <w:sz w:val="20"/>
                <w:szCs w:val="20"/>
                <w:lang w:val="ky-KG"/>
              </w:rPr>
              <w:t xml:space="preserve">оо программаларын ишке </w:t>
            </w:r>
            <w:r w:rsidR="000501AB">
              <w:rPr>
                <w:bCs/>
                <w:sz w:val="20"/>
                <w:szCs w:val="20"/>
                <w:lang w:val="ky-KG"/>
              </w:rPr>
              <w:t>ашыруу</w:t>
            </w:r>
          </w:p>
        </w:tc>
        <w:tc>
          <w:tcPr>
            <w:tcW w:w="1421" w:type="dxa"/>
            <w:shd w:val="clear" w:color="auto" w:fill="auto"/>
          </w:tcPr>
          <w:p w14:paraId="12669291" w14:textId="4164C0EC" w:rsidR="004F76AE" w:rsidRPr="00AE0CBB" w:rsidRDefault="004F76AE" w:rsidP="003165AE">
            <w:pPr>
              <w:rPr>
                <w:bCs/>
                <w:sz w:val="20"/>
                <w:szCs w:val="20"/>
                <w:lang w:val="ky-KG"/>
              </w:rPr>
            </w:pPr>
            <w:r w:rsidRPr="00AE0CBB">
              <w:rPr>
                <w:bCs/>
                <w:sz w:val="20"/>
                <w:szCs w:val="20"/>
                <w:lang w:val="ky-KG"/>
              </w:rPr>
              <w:t xml:space="preserve"> “Эркектер жана </w:t>
            </w:r>
            <w:r w:rsidR="000501AB">
              <w:rPr>
                <w:bCs/>
                <w:sz w:val="20"/>
                <w:szCs w:val="20"/>
                <w:lang w:val="ky-KG"/>
              </w:rPr>
              <w:t>г</w:t>
            </w:r>
            <w:r w:rsidRPr="00AE0CBB">
              <w:rPr>
                <w:bCs/>
                <w:sz w:val="20"/>
                <w:szCs w:val="20"/>
                <w:lang w:val="ky-KG"/>
              </w:rPr>
              <w:t xml:space="preserve">ендердик </w:t>
            </w:r>
            <w:r w:rsidR="000501AB">
              <w:rPr>
                <w:bCs/>
                <w:sz w:val="20"/>
                <w:szCs w:val="20"/>
                <w:lang w:val="ky-KG"/>
              </w:rPr>
              <w:t>т</w:t>
            </w:r>
            <w:r w:rsidRPr="00AE0CBB">
              <w:rPr>
                <w:bCs/>
                <w:sz w:val="20"/>
                <w:szCs w:val="20"/>
                <w:lang w:val="ky-KG"/>
              </w:rPr>
              <w:t xml:space="preserve">еңчилик” </w:t>
            </w:r>
            <w:r w:rsidR="000501AB" w:rsidRPr="00AE0CBB">
              <w:rPr>
                <w:bCs/>
                <w:sz w:val="20"/>
                <w:szCs w:val="20"/>
                <w:lang w:val="ky-KG"/>
              </w:rPr>
              <w:t>(IMAGES)</w:t>
            </w:r>
            <w:r w:rsidR="000501AB">
              <w:rPr>
                <w:bCs/>
                <w:sz w:val="20"/>
                <w:szCs w:val="20"/>
                <w:lang w:val="ky-KG"/>
              </w:rPr>
              <w:t xml:space="preserve"> и</w:t>
            </w:r>
            <w:r w:rsidRPr="00AE0CBB">
              <w:rPr>
                <w:bCs/>
                <w:sz w:val="20"/>
                <w:szCs w:val="20"/>
                <w:lang w:val="ky-KG"/>
              </w:rPr>
              <w:t>зилдөө</w:t>
            </w:r>
            <w:r w:rsidR="000501AB">
              <w:rPr>
                <w:bCs/>
                <w:sz w:val="20"/>
                <w:szCs w:val="20"/>
                <w:lang w:val="ky-KG"/>
              </w:rPr>
              <w:t>сү.</w:t>
            </w:r>
          </w:p>
          <w:p w14:paraId="6CBA2911" w14:textId="77D799C4" w:rsidR="004F76AE" w:rsidRPr="00AE0CBB" w:rsidRDefault="000501AB" w:rsidP="003165AE">
            <w:pPr>
              <w:rPr>
                <w:bCs/>
                <w:sz w:val="20"/>
                <w:szCs w:val="20"/>
                <w:lang w:val="ky-KG"/>
              </w:rPr>
            </w:pPr>
            <w:r>
              <w:rPr>
                <w:bCs/>
                <w:sz w:val="20"/>
                <w:szCs w:val="20"/>
                <w:lang w:val="ky-KG"/>
              </w:rPr>
              <w:t xml:space="preserve">Окутуучу </w:t>
            </w:r>
            <w:r w:rsidRPr="00AE0CBB">
              <w:rPr>
                <w:bCs/>
                <w:sz w:val="20"/>
                <w:szCs w:val="20"/>
                <w:lang w:val="ky-KG"/>
              </w:rPr>
              <w:t>материалдар</w:t>
            </w:r>
            <w:r>
              <w:rPr>
                <w:bCs/>
                <w:sz w:val="20"/>
                <w:szCs w:val="20"/>
                <w:lang w:val="ky-KG"/>
              </w:rPr>
              <w:t>-дын</w:t>
            </w:r>
            <w:r w:rsidRPr="00AE0CBB">
              <w:rPr>
                <w:bCs/>
                <w:sz w:val="20"/>
                <w:szCs w:val="20"/>
                <w:lang w:val="ky-KG"/>
              </w:rPr>
              <w:t xml:space="preserve"> жана кампания</w:t>
            </w:r>
            <w:r>
              <w:rPr>
                <w:bCs/>
                <w:sz w:val="20"/>
                <w:szCs w:val="20"/>
                <w:lang w:val="ky-KG"/>
              </w:rPr>
              <w:t>-</w:t>
            </w:r>
            <w:r>
              <w:rPr>
                <w:bCs/>
                <w:sz w:val="20"/>
                <w:szCs w:val="20"/>
                <w:lang w:val="ky-KG"/>
              </w:rPr>
              <w:br/>
            </w:r>
            <w:r w:rsidRPr="00AE0CBB">
              <w:rPr>
                <w:bCs/>
                <w:sz w:val="20"/>
                <w:szCs w:val="20"/>
                <w:lang w:val="ky-KG"/>
              </w:rPr>
              <w:t>лар</w:t>
            </w:r>
            <w:r>
              <w:rPr>
                <w:bCs/>
                <w:sz w:val="20"/>
                <w:szCs w:val="20"/>
                <w:lang w:val="ky-KG"/>
              </w:rPr>
              <w:t>дын</w:t>
            </w:r>
            <w:r w:rsidRPr="00AE0CBB">
              <w:rPr>
                <w:bCs/>
                <w:sz w:val="20"/>
                <w:szCs w:val="20"/>
                <w:lang w:val="ky-KG"/>
              </w:rPr>
              <w:t xml:space="preserve"> </w:t>
            </w:r>
            <w:r>
              <w:rPr>
                <w:bCs/>
                <w:sz w:val="20"/>
                <w:szCs w:val="20"/>
                <w:lang w:val="ky-KG"/>
              </w:rPr>
              <w:t>ч</w:t>
            </w:r>
            <w:r w:rsidR="004F76AE" w:rsidRPr="00AE0CBB">
              <w:rPr>
                <w:bCs/>
                <w:sz w:val="20"/>
                <w:szCs w:val="20"/>
                <w:lang w:val="ky-KG"/>
              </w:rPr>
              <w:t>ектел</w:t>
            </w:r>
            <w:r>
              <w:rPr>
                <w:bCs/>
                <w:sz w:val="20"/>
                <w:szCs w:val="20"/>
                <w:lang w:val="ky-KG"/>
              </w:rPr>
              <w:t>үүлүгү</w:t>
            </w:r>
            <w:r w:rsidR="004F76AE" w:rsidRPr="00AE0CBB">
              <w:rPr>
                <w:bCs/>
                <w:sz w:val="20"/>
                <w:szCs w:val="20"/>
                <w:lang w:val="ky-KG"/>
              </w:rPr>
              <w:t xml:space="preserve"> </w:t>
            </w:r>
          </w:p>
          <w:p w14:paraId="3EEB3E6A" w14:textId="3218530B" w:rsidR="004F76AE" w:rsidRPr="00AE0CBB" w:rsidRDefault="004F76AE" w:rsidP="003165AE">
            <w:pPr>
              <w:rPr>
                <w:bCs/>
                <w:sz w:val="20"/>
                <w:szCs w:val="20"/>
                <w:lang w:val="ky-KG"/>
              </w:rPr>
            </w:pPr>
          </w:p>
        </w:tc>
        <w:tc>
          <w:tcPr>
            <w:tcW w:w="1272" w:type="dxa"/>
            <w:shd w:val="clear" w:color="auto" w:fill="auto"/>
          </w:tcPr>
          <w:p w14:paraId="167AEE6F" w14:textId="2EE28B03" w:rsidR="004F76AE" w:rsidRPr="00AE0CBB" w:rsidRDefault="004F76AE" w:rsidP="003165AE">
            <w:pPr>
              <w:pStyle w:val="HTML"/>
              <w:rPr>
                <w:rFonts w:ascii="Times New Roman" w:hAnsi="Times New Roman"/>
                <w:bCs/>
                <w:lang w:val="ky-KG"/>
              </w:rPr>
            </w:pPr>
            <w:r w:rsidRPr="00AE0CBB">
              <w:rPr>
                <w:rFonts w:ascii="Times New Roman" w:hAnsi="Times New Roman"/>
                <w:bCs/>
                <w:lang w:val="ky-KG"/>
              </w:rPr>
              <w:t>Кампания</w:t>
            </w:r>
            <w:r w:rsidR="0028008F">
              <w:rPr>
                <w:rFonts w:ascii="Times New Roman" w:hAnsi="Times New Roman"/>
                <w:bCs/>
                <w:lang w:val="ky-KG"/>
              </w:rPr>
              <w:t>-</w:t>
            </w:r>
            <w:r w:rsidRPr="00AE0CBB">
              <w:rPr>
                <w:rFonts w:ascii="Times New Roman" w:hAnsi="Times New Roman"/>
                <w:bCs/>
                <w:lang w:val="ky-KG"/>
              </w:rPr>
              <w:t>нын алкагында</w:t>
            </w:r>
            <w:r w:rsidR="0028008F">
              <w:rPr>
                <w:rFonts w:ascii="Times New Roman" w:hAnsi="Times New Roman"/>
                <w:bCs/>
                <w:lang w:val="ky-KG"/>
              </w:rPr>
              <w:t>-</w:t>
            </w:r>
            <w:r w:rsidR="000501AB">
              <w:rPr>
                <w:rFonts w:ascii="Times New Roman" w:hAnsi="Times New Roman"/>
                <w:bCs/>
                <w:lang w:val="ky-KG"/>
              </w:rPr>
              <w:t>гы иш-чаралардын саны.</w:t>
            </w:r>
          </w:p>
          <w:p w14:paraId="0519DE16" w14:textId="2C4CEC56" w:rsidR="004F76AE" w:rsidRPr="00AE0CBB" w:rsidRDefault="004F76AE" w:rsidP="003165AE">
            <w:pPr>
              <w:rPr>
                <w:bCs/>
                <w:sz w:val="20"/>
                <w:szCs w:val="20"/>
                <w:lang w:val="ky-KG"/>
              </w:rPr>
            </w:pPr>
            <w:r w:rsidRPr="00AE0CBB">
              <w:rPr>
                <w:bCs/>
                <w:sz w:val="20"/>
                <w:szCs w:val="20"/>
                <w:lang w:val="ky-KG"/>
              </w:rPr>
              <w:t>Иштелип чыккан материал</w:t>
            </w:r>
            <w:r w:rsidR="0028008F">
              <w:rPr>
                <w:bCs/>
                <w:sz w:val="20"/>
                <w:szCs w:val="20"/>
                <w:lang w:val="ky-KG"/>
              </w:rPr>
              <w:t>-</w:t>
            </w:r>
            <w:r w:rsidR="000501AB">
              <w:rPr>
                <w:bCs/>
                <w:sz w:val="20"/>
                <w:szCs w:val="20"/>
                <w:lang w:val="ky-KG"/>
              </w:rPr>
              <w:t>дар.</w:t>
            </w:r>
          </w:p>
          <w:p w14:paraId="4C69A997" w14:textId="3777999C" w:rsidR="004F76AE" w:rsidRPr="00AE0CBB" w:rsidRDefault="004F76AE" w:rsidP="003165AE">
            <w:pPr>
              <w:rPr>
                <w:bCs/>
                <w:sz w:val="20"/>
                <w:szCs w:val="20"/>
                <w:lang w:val="ky-KG"/>
              </w:rPr>
            </w:pPr>
            <w:r w:rsidRPr="00AE0CBB">
              <w:rPr>
                <w:bCs/>
                <w:sz w:val="20"/>
                <w:szCs w:val="20"/>
                <w:lang w:val="ky-KG"/>
              </w:rPr>
              <w:t>Иш-чараларга, тренингдер</w:t>
            </w:r>
            <w:r w:rsidR="0028008F">
              <w:rPr>
                <w:bCs/>
                <w:sz w:val="20"/>
                <w:szCs w:val="20"/>
                <w:lang w:val="ky-KG"/>
              </w:rPr>
              <w:t>-</w:t>
            </w:r>
            <w:r w:rsidRPr="00AE0CBB">
              <w:rPr>
                <w:bCs/>
                <w:sz w:val="20"/>
                <w:szCs w:val="20"/>
                <w:lang w:val="ky-KG"/>
              </w:rPr>
              <w:t>ге катышуу</w:t>
            </w:r>
            <w:r w:rsidR="00F13744">
              <w:rPr>
                <w:bCs/>
                <w:sz w:val="20"/>
                <w:szCs w:val="20"/>
                <w:lang w:val="ky-KG"/>
              </w:rPr>
              <w:t>-</w:t>
            </w:r>
            <w:r w:rsidRPr="00AE0CBB">
              <w:rPr>
                <w:bCs/>
                <w:sz w:val="20"/>
                <w:szCs w:val="20"/>
                <w:lang w:val="ky-KG"/>
              </w:rPr>
              <w:t>чулардын саны</w:t>
            </w:r>
          </w:p>
          <w:p w14:paraId="61C633CF" w14:textId="6FFFB279" w:rsidR="004F76AE" w:rsidRPr="00AE0CBB" w:rsidRDefault="004F76AE" w:rsidP="003165AE">
            <w:pPr>
              <w:rPr>
                <w:bCs/>
                <w:sz w:val="20"/>
                <w:szCs w:val="20"/>
                <w:lang w:val="ky-KG"/>
              </w:rPr>
            </w:pPr>
          </w:p>
        </w:tc>
        <w:tc>
          <w:tcPr>
            <w:tcW w:w="1139" w:type="dxa"/>
            <w:shd w:val="clear" w:color="auto" w:fill="auto"/>
          </w:tcPr>
          <w:p w14:paraId="577060D2" w14:textId="77777777" w:rsidR="004F76AE" w:rsidRPr="00AE0CBB" w:rsidRDefault="004F76AE" w:rsidP="00640D7E">
            <w:pPr>
              <w:jc w:val="both"/>
              <w:rPr>
                <w:bCs/>
                <w:sz w:val="20"/>
                <w:szCs w:val="20"/>
                <w:lang w:val="ky-KG"/>
              </w:rPr>
            </w:pPr>
          </w:p>
          <w:p w14:paraId="7117B02F" w14:textId="4322A9ED" w:rsidR="004F76AE" w:rsidRPr="00AE0CBB" w:rsidRDefault="004F76AE" w:rsidP="00640D7E">
            <w:pPr>
              <w:pStyle w:val="HTML"/>
              <w:jc w:val="both"/>
              <w:rPr>
                <w:rFonts w:ascii="Times New Roman" w:hAnsi="Times New Roman"/>
                <w:bCs/>
                <w:lang w:val="ky-KG"/>
              </w:rPr>
            </w:pPr>
            <w:r w:rsidRPr="00AE0CBB">
              <w:rPr>
                <w:rFonts w:ascii="Times New Roman" w:hAnsi="Times New Roman"/>
                <w:bCs/>
                <w:lang w:val="ky-KG"/>
              </w:rPr>
              <w:t>Бирди</w:t>
            </w:r>
            <w:r w:rsidR="000501AB">
              <w:rPr>
                <w:rFonts w:ascii="Times New Roman" w:hAnsi="Times New Roman"/>
                <w:bCs/>
                <w:lang w:val="ky-KG"/>
              </w:rPr>
              <w:t>к</w:t>
            </w:r>
          </w:p>
          <w:p w14:paraId="34CEF1D6" w14:textId="77777777" w:rsidR="004F76AE" w:rsidRPr="00AE0CBB" w:rsidRDefault="004F76AE" w:rsidP="00640D7E">
            <w:pPr>
              <w:jc w:val="both"/>
              <w:rPr>
                <w:bCs/>
                <w:sz w:val="20"/>
                <w:szCs w:val="20"/>
                <w:lang w:val="ky-KG"/>
              </w:rPr>
            </w:pPr>
          </w:p>
          <w:p w14:paraId="022074D7" w14:textId="77777777" w:rsidR="004F76AE" w:rsidRPr="00AE0CBB" w:rsidRDefault="004F76AE" w:rsidP="00640D7E">
            <w:pPr>
              <w:jc w:val="both"/>
              <w:rPr>
                <w:bCs/>
                <w:sz w:val="20"/>
                <w:szCs w:val="20"/>
                <w:lang w:val="ky-KG"/>
              </w:rPr>
            </w:pPr>
          </w:p>
          <w:p w14:paraId="322F0445" w14:textId="77777777" w:rsidR="004F76AE" w:rsidRPr="00AE0CBB" w:rsidRDefault="004F76AE" w:rsidP="00640D7E">
            <w:pPr>
              <w:jc w:val="both"/>
              <w:rPr>
                <w:bCs/>
                <w:sz w:val="20"/>
                <w:szCs w:val="20"/>
                <w:lang w:val="ky-KG"/>
              </w:rPr>
            </w:pPr>
            <w:r w:rsidRPr="00AE0CBB">
              <w:rPr>
                <w:bCs/>
                <w:sz w:val="20"/>
                <w:szCs w:val="20"/>
                <w:lang w:val="ky-KG"/>
              </w:rPr>
              <w:t>Документ</w:t>
            </w:r>
          </w:p>
          <w:p w14:paraId="50C38C55" w14:textId="77777777" w:rsidR="004F76AE" w:rsidRPr="00AE0CBB" w:rsidRDefault="004F76AE" w:rsidP="00640D7E">
            <w:pPr>
              <w:jc w:val="both"/>
              <w:rPr>
                <w:bCs/>
                <w:sz w:val="20"/>
                <w:szCs w:val="20"/>
                <w:lang w:val="ky-KG"/>
              </w:rPr>
            </w:pPr>
          </w:p>
          <w:p w14:paraId="78EB6B5F" w14:textId="77777777" w:rsidR="004F76AE" w:rsidRPr="00AE0CBB" w:rsidRDefault="004F76AE" w:rsidP="00640D7E">
            <w:pPr>
              <w:jc w:val="both"/>
              <w:rPr>
                <w:bCs/>
                <w:sz w:val="20"/>
                <w:szCs w:val="20"/>
                <w:lang w:val="ky-KG"/>
              </w:rPr>
            </w:pPr>
            <w:r w:rsidRPr="00AE0CBB">
              <w:rPr>
                <w:bCs/>
                <w:sz w:val="20"/>
                <w:szCs w:val="20"/>
                <w:lang w:val="ky-KG"/>
              </w:rPr>
              <w:t>Адам</w:t>
            </w:r>
          </w:p>
          <w:p w14:paraId="0BBE7B19" w14:textId="096FD64E" w:rsidR="004F76AE" w:rsidRPr="00AE0CBB" w:rsidRDefault="004F76AE" w:rsidP="00640D7E">
            <w:pPr>
              <w:jc w:val="both"/>
              <w:rPr>
                <w:bCs/>
                <w:sz w:val="20"/>
                <w:szCs w:val="20"/>
                <w:lang w:val="ky-KG"/>
              </w:rPr>
            </w:pPr>
            <w:r w:rsidRPr="00AE0CBB">
              <w:rPr>
                <w:bCs/>
                <w:sz w:val="20"/>
                <w:szCs w:val="20"/>
                <w:lang w:val="ky-KG"/>
              </w:rPr>
              <w:t xml:space="preserve"> </w:t>
            </w:r>
          </w:p>
        </w:tc>
        <w:tc>
          <w:tcPr>
            <w:tcW w:w="1195" w:type="dxa"/>
            <w:shd w:val="clear" w:color="auto" w:fill="auto"/>
          </w:tcPr>
          <w:p w14:paraId="25851AF7" w14:textId="31743DFC" w:rsidR="004F76AE" w:rsidRPr="00AE0CBB" w:rsidRDefault="004F76AE" w:rsidP="00CD2D06">
            <w:pPr>
              <w:jc w:val="center"/>
              <w:rPr>
                <w:bCs/>
                <w:sz w:val="20"/>
                <w:szCs w:val="20"/>
                <w:lang w:val="ky-KG"/>
              </w:rPr>
            </w:pPr>
            <w:r w:rsidRPr="00AE0CBB">
              <w:rPr>
                <w:bCs/>
                <w:sz w:val="20"/>
                <w:szCs w:val="20"/>
                <w:lang w:val="ky-KG"/>
              </w:rPr>
              <w:t>2022</w:t>
            </w:r>
            <w:r w:rsidR="00CD2D06">
              <w:rPr>
                <w:bCs/>
                <w:sz w:val="20"/>
                <w:szCs w:val="20"/>
                <w:lang w:val="ky-KG"/>
              </w:rPr>
              <w:t>-</w:t>
            </w:r>
            <w:r w:rsidRPr="00AE0CBB">
              <w:rPr>
                <w:bCs/>
                <w:sz w:val="20"/>
                <w:szCs w:val="20"/>
                <w:lang w:val="ky-KG"/>
              </w:rPr>
              <w:t xml:space="preserve">жылдын </w:t>
            </w:r>
            <w:r w:rsidR="00CD2D06">
              <w:rPr>
                <w:bCs/>
                <w:sz w:val="20"/>
                <w:szCs w:val="20"/>
                <w:lang w:val="ky-KG"/>
              </w:rPr>
              <w:br/>
              <w:t>2-</w:t>
            </w:r>
            <w:r w:rsidRPr="00AE0CBB">
              <w:rPr>
                <w:bCs/>
                <w:sz w:val="20"/>
                <w:szCs w:val="20"/>
                <w:lang w:val="ky-KG"/>
              </w:rPr>
              <w:t>жарым жылдыгы</w:t>
            </w:r>
          </w:p>
        </w:tc>
        <w:tc>
          <w:tcPr>
            <w:tcW w:w="1743" w:type="dxa"/>
            <w:shd w:val="clear" w:color="auto" w:fill="auto"/>
          </w:tcPr>
          <w:p w14:paraId="4FA5A381" w14:textId="1428BAD4" w:rsidR="004F76AE" w:rsidRPr="00AE0CBB" w:rsidRDefault="004F76AE" w:rsidP="003165AE">
            <w:pPr>
              <w:rPr>
                <w:bCs/>
                <w:sz w:val="20"/>
                <w:szCs w:val="20"/>
                <w:lang w:val="ky-KG"/>
              </w:rPr>
            </w:pPr>
            <w:r w:rsidRPr="00AE0CBB">
              <w:rPr>
                <w:bCs/>
                <w:sz w:val="20"/>
                <w:szCs w:val="20"/>
                <w:lang w:val="ky-KG"/>
              </w:rPr>
              <w:t>Оку</w:t>
            </w:r>
            <w:r w:rsidR="00CD2D06">
              <w:rPr>
                <w:bCs/>
                <w:sz w:val="20"/>
                <w:szCs w:val="20"/>
                <w:lang w:val="ky-KG"/>
              </w:rPr>
              <w:t xml:space="preserve">туучу </w:t>
            </w:r>
            <w:r w:rsidRPr="00AE0CBB">
              <w:rPr>
                <w:bCs/>
                <w:sz w:val="20"/>
                <w:szCs w:val="20"/>
                <w:lang w:val="ky-KG"/>
              </w:rPr>
              <w:t>материалдар иштелип чы</w:t>
            </w:r>
            <w:r w:rsidR="00CD2D06">
              <w:rPr>
                <w:bCs/>
                <w:sz w:val="20"/>
                <w:szCs w:val="20"/>
                <w:lang w:val="ky-KG"/>
              </w:rPr>
              <w:t>кты жана</w:t>
            </w:r>
            <w:r w:rsidRPr="00AE0CBB">
              <w:rPr>
                <w:bCs/>
                <w:sz w:val="20"/>
                <w:szCs w:val="20"/>
                <w:lang w:val="ky-KG"/>
              </w:rPr>
              <w:t xml:space="preserve"> тренингдер</w:t>
            </w:r>
            <w:r w:rsidR="00CD2D06">
              <w:rPr>
                <w:bCs/>
                <w:sz w:val="20"/>
                <w:szCs w:val="20"/>
                <w:lang w:val="ky-KG"/>
              </w:rPr>
              <w:t>,</w:t>
            </w:r>
            <w:r w:rsidRPr="00AE0CBB">
              <w:rPr>
                <w:bCs/>
                <w:sz w:val="20"/>
                <w:szCs w:val="20"/>
                <w:lang w:val="ky-KG"/>
              </w:rPr>
              <w:t xml:space="preserve"> кампаниялар өткөрүлдү</w:t>
            </w:r>
          </w:p>
          <w:p w14:paraId="7E684800" w14:textId="7917BAB1" w:rsidR="004F76AE" w:rsidRPr="00AE0CBB" w:rsidRDefault="004F76AE" w:rsidP="003165AE">
            <w:pPr>
              <w:rPr>
                <w:bCs/>
                <w:sz w:val="20"/>
                <w:szCs w:val="20"/>
                <w:lang w:val="ky-KG"/>
              </w:rPr>
            </w:pPr>
          </w:p>
        </w:tc>
        <w:tc>
          <w:tcPr>
            <w:tcW w:w="1623" w:type="dxa"/>
            <w:shd w:val="clear" w:color="auto" w:fill="auto"/>
          </w:tcPr>
          <w:p w14:paraId="1E620912" w14:textId="2478767C" w:rsidR="004F76AE" w:rsidRPr="00AE0CBB" w:rsidRDefault="004F76AE" w:rsidP="003165AE">
            <w:pPr>
              <w:rPr>
                <w:bCs/>
                <w:sz w:val="20"/>
                <w:szCs w:val="20"/>
                <w:lang w:val="ky-KG"/>
              </w:rPr>
            </w:pPr>
            <w:r w:rsidRPr="00AE0CBB">
              <w:rPr>
                <w:bCs/>
                <w:sz w:val="20"/>
                <w:szCs w:val="20"/>
                <w:lang w:val="ky-KG"/>
              </w:rPr>
              <w:t xml:space="preserve">ЭСКММ, </w:t>
            </w:r>
          </w:p>
          <w:p w14:paraId="3202B941" w14:textId="653BD4BB" w:rsidR="004F76AE" w:rsidRPr="00AE0CBB" w:rsidRDefault="004F76AE" w:rsidP="003165AE">
            <w:pPr>
              <w:rPr>
                <w:bCs/>
                <w:sz w:val="20"/>
                <w:szCs w:val="20"/>
                <w:lang w:val="ky-KG"/>
              </w:rPr>
            </w:pPr>
            <w:r w:rsidRPr="00AE0CBB">
              <w:rPr>
                <w:bCs/>
                <w:sz w:val="20"/>
                <w:szCs w:val="20"/>
                <w:lang w:val="ky-KG"/>
              </w:rPr>
              <w:t>ММСЖСМ,</w:t>
            </w:r>
          </w:p>
          <w:p w14:paraId="0FD5D2E8" w14:textId="0FCD7197" w:rsidR="004F76AE" w:rsidRPr="00AE0CBB" w:rsidRDefault="004F76AE" w:rsidP="003165AE">
            <w:pPr>
              <w:pStyle w:val="HTML"/>
              <w:rPr>
                <w:rFonts w:ascii="Times New Roman" w:hAnsi="Times New Roman"/>
                <w:bCs/>
                <w:lang w:val="ky-KG"/>
              </w:rPr>
            </w:pPr>
            <w:r w:rsidRPr="00AE0CBB">
              <w:rPr>
                <w:rFonts w:ascii="Times New Roman" w:hAnsi="Times New Roman"/>
                <w:bCs/>
                <w:lang w:val="ky-KG"/>
              </w:rPr>
              <w:t>ДИМК (макулдашуу боюнча</w:t>
            </w:r>
            <w:r w:rsidR="00CD2D06">
              <w:rPr>
                <w:rFonts w:ascii="Times New Roman" w:hAnsi="Times New Roman"/>
                <w:bCs/>
                <w:lang w:val="ky-KG"/>
              </w:rPr>
              <w:t>)</w:t>
            </w:r>
            <w:r w:rsidRPr="00AE0CBB">
              <w:rPr>
                <w:rFonts w:ascii="Times New Roman" w:hAnsi="Times New Roman"/>
                <w:bCs/>
                <w:lang w:val="ky-KG"/>
              </w:rPr>
              <w:t xml:space="preserve">, </w:t>
            </w:r>
            <w:r w:rsidR="00CD2D06">
              <w:rPr>
                <w:rFonts w:ascii="Times New Roman" w:hAnsi="Times New Roman"/>
                <w:bCs/>
                <w:lang w:val="ky-KG"/>
              </w:rPr>
              <w:t>д</w:t>
            </w:r>
            <w:r w:rsidRPr="00AE0CBB">
              <w:rPr>
                <w:rFonts w:ascii="Times New Roman" w:hAnsi="Times New Roman"/>
                <w:bCs/>
                <w:lang w:val="ky-KG"/>
              </w:rPr>
              <w:t>иний уюмдар (макулдашуу боюнча)</w:t>
            </w:r>
          </w:p>
          <w:p w14:paraId="019F12C7" w14:textId="3CC294DE" w:rsidR="004F76AE" w:rsidRPr="00AE0CBB" w:rsidRDefault="004F76AE" w:rsidP="003165AE">
            <w:pPr>
              <w:rPr>
                <w:bCs/>
                <w:sz w:val="20"/>
                <w:szCs w:val="20"/>
                <w:lang w:val="ky-KG"/>
              </w:rPr>
            </w:pPr>
          </w:p>
        </w:tc>
        <w:tc>
          <w:tcPr>
            <w:tcW w:w="1312" w:type="dxa"/>
            <w:shd w:val="clear" w:color="auto" w:fill="auto"/>
          </w:tcPr>
          <w:p w14:paraId="166D5E3E" w14:textId="58F91CEF" w:rsidR="004F76AE" w:rsidRPr="00AE0CBB" w:rsidRDefault="00190198" w:rsidP="003165AE">
            <w:pPr>
              <w:rPr>
                <w:bCs/>
                <w:sz w:val="20"/>
                <w:szCs w:val="20"/>
                <w:lang w:val="ky-KG"/>
              </w:rPr>
            </w:pPr>
            <w:r>
              <w:rPr>
                <w:bCs/>
                <w:sz w:val="20"/>
                <w:szCs w:val="20"/>
                <w:lang w:val="ky-KG"/>
              </w:rPr>
              <w:t>“</w:t>
            </w:r>
            <w:r w:rsidR="004F76AE" w:rsidRPr="00AE0CBB">
              <w:rPr>
                <w:bCs/>
                <w:sz w:val="20"/>
                <w:szCs w:val="20"/>
                <w:lang w:val="ky-KG"/>
              </w:rPr>
              <w:t>Жарыктын шооласы</w:t>
            </w:r>
            <w:r w:rsidR="00CD2D06">
              <w:rPr>
                <w:bCs/>
                <w:sz w:val="20"/>
                <w:szCs w:val="20"/>
                <w:lang w:val="ky-KG"/>
              </w:rPr>
              <w:t>”</w:t>
            </w:r>
            <w:r w:rsidR="004F76AE" w:rsidRPr="00AE0CBB">
              <w:rPr>
                <w:bCs/>
                <w:sz w:val="20"/>
                <w:szCs w:val="20"/>
                <w:lang w:val="ky-KG"/>
              </w:rPr>
              <w:t xml:space="preserve"> демилгеси/  ЮНФПА </w:t>
            </w:r>
          </w:p>
          <w:p w14:paraId="4EA009A0" w14:textId="77777777" w:rsidR="004F76AE" w:rsidRPr="00AE0CBB" w:rsidRDefault="004F76AE" w:rsidP="003165AE">
            <w:pPr>
              <w:rPr>
                <w:bCs/>
                <w:sz w:val="20"/>
                <w:szCs w:val="20"/>
                <w:lang w:val="ky-KG"/>
              </w:rPr>
            </w:pPr>
          </w:p>
        </w:tc>
        <w:tc>
          <w:tcPr>
            <w:tcW w:w="1476" w:type="dxa"/>
            <w:shd w:val="clear" w:color="auto" w:fill="auto"/>
          </w:tcPr>
          <w:p w14:paraId="6C9E14D7" w14:textId="5DF42DB2" w:rsidR="004F76AE" w:rsidRPr="00AE0CBB" w:rsidRDefault="004F76AE" w:rsidP="00CD2D06">
            <w:pPr>
              <w:rPr>
                <w:bCs/>
                <w:sz w:val="20"/>
                <w:szCs w:val="20"/>
                <w:lang w:val="ky-KG"/>
              </w:rPr>
            </w:pPr>
            <w:r w:rsidRPr="00AE0CBB">
              <w:rPr>
                <w:bCs/>
                <w:sz w:val="20"/>
                <w:szCs w:val="20"/>
                <w:lang w:val="ky-KG"/>
              </w:rPr>
              <w:t xml:space="preserve">Бюджеттен тышкаркы </w:t>
            </w:r>
            <w:r w:rsidR="00CD2D06">
              <w:rPr>
                <w:bCs/>
                <w:sz w:val="20"/>
                <w:szCs w:val="20"/>
                <w:lang w:val="ky-KG"/>
              </w:rPr>
              <w:t>каражаттар</w:t>
            </w:r>
          </w:p>
        </w:tc>
      </w:tr>
      <w:tr w:rsidR="004F76AE" w:rsidRPr="00AE0CBB" w14:paraId="583BE0D7" w14:textId="77777777" w:rsidTr="0047254D">
        <w:tc>
          <w:tcPr>
            <w:tcW w:w="812" w:type="dxa"/>
            <w:vMerge w:val="restart"/>
          </w:tcPr>
          <w:p w14:paraId="5ADADD23" w14:textId="30128EC4" w:rsidR="004F76AE" w:rsidRPr="00CD2D06" w:rsidRDefault="00E70CE6" w:rsidP="00071490">
            <w:pPr>
              <w:rPr>
                <w:sz w:val="20"/>
                <w:szCs w:val="20"/>
                <w:lang w:val="ky-KG"/>
              </w:rPr>
            </w:pPr>
            <w:r w:rsidRPr="00CD2D06">
              <w:rPr>
                <w:sz w:val="20"/>
                <w:szCs w:val="20"/>
                <w:lang w:val="ky-KG"/>
              </w:rPr>
              <w:t>9</w:t>
            </w:r>
          </w:p>
        </w:tc>
        <w:tc>
          <w:tcPr>
            <w:tcW w:w="1591" w:type="dxa"/>
            <w:vMerge w:val="restart"/>
          </w:tcPr>
          <w:p w14:paraId="196262D5" w14:textId="3E32C86C" w:rsidR="004F76AE" w:rsidRPr="00AE0CBB" w:rsidRDefault="00CD2D06" w:rsidP="00CD2D06">
            <w:pPr>
              <w:contextualSpacing/>
              <w:rPr>
                <w:b/>
                <w:sz w:val="20"/>
                <w:szCs w:val="20"/>
                <w:lang w:val="ky-KG"/>
              </w:rPr>
            </w:pPr>
            <w:r>
              <w:rPr>
                <w:b/>
                <w:sz w:val="20"/>
                <w:szCs w:val="20"/>
                <w:lang w:val="ky-KG"/>
              </w:rPr>
              <w:t xml:space="preserve">Гендердик стереотиптер-ден эркин билим берүүнү өнүктүрүү </w:t>
            </w:r>
          </w:p>
        </w:tc>
        <w:tc>
          <w:tcPr>
            <w:tcW w:w="2264" w:type="dxa"/>
            <w:shd w:val="clear" w:color="auto" w:fill="auto"/>
            <w:vAlign w:val="center"/>
          </w:tcPr>
          <w:p w14:paraId="6E76340F" w14:textId="55BD9DD0" w:rsidR="004F76AE" w:rsidRPr="00AE0CBB" w:rsidRDefault="00E70CE6" w:rsidP="00CD2D06">
            <w:pPr>
              <w:rPr>
                <w:bCs/>
                <w:sz w:val="20"/>
                <w:szCs w:val="20"/>
                <w:lang w:val="ky-KG"/>
              </w:rPr>
            </w:pPr>
            <w:r>
              <w:rPr>
                <w:bCs/>
                <w:sz w:val="20"/>
                <w:szCs w:val="20"/>
                <w:lang w:val="ky-KG"/>
              </w:rPr>
              <w:t>9</w:t>
            </w:r>
            <w:r w:rsidR="00006B0E">
              <w:rPr>
                <w:bCs/>
                <w:sz w:val="20"/>
                <w:szCs w:val="20"/>
                <w:lang w:val="ky-KG"/>
              </w:rPr>
              <w:t>.1</w:t>
            </w:r>
            <w:r w:rsidR="004F76AE" w:rsidRPr="00AE0CBB">
              <w:rPr>
                <w:bCs/>
                <w:sz w:val="20"/>
                <w:szCs w:val="20"/>
                <w:lang w:val="ky-KG"/>
              </w:rPr>
              <w:t xml:space="preserve">. </w:t>
            </w:r>
            <w:r w:rsidR="004F76AE" w:rsidRPr="00AE0CBB">
              <w:rPr>
                <w:rFonts w:eastAsia="Calibri"/>
                <w:sz w:val="20"/>
                <w:szCs w:val="20"/>
                <w:lang w:val="ky-KG" w:eastAsia="en-US"/>
              </w:rPr>
              <w:t xml:space="preserve">Мамлекеттик университеттердин юридикалык факультеттеринин </w:t>
            </w:r>
            <w:r w:rsidR="00CD2D06">
              <w:rPr>
                <w:rFonts w:eastAsia="Calibri"/>
                <w:sz w:val="20"/>
                <w:szCs w:val="20"/>
                <w:lang w:val="ky-KG" w:eastAsia="en-US"/>
              </w:rPr>
              <w:t>окуу</w:t>
            </w:r>
            <w:r w:rsidR="004F76AE" w:rsidRPr="00AE0CBB">
              <w:rPr>
                <w:rFonts w:eastAsia="Calibri"/>
                <w:sz w:val="20"/>
                <w:szCs w:val="20"/>
                <w:lang w:val="ky-KG" w:eastAsia="en-US"/>
              </w:rPr>
              <w:t xml:space="preserve"> стандарттарын</w:t>
            </w:r>
            <w:r w:rsidR="00CD2D06">
              <w:rPr>
                <w:rFonts w:eastAsia="Calibri"/>
                <w:sz w:val="20"/>
                <w:szCs w:val="20"/>
                <w:lang w:val="ky-KG" w:eastAsia="en-US"/>
              </w:rPr>
              <w:t>а</w:t>
            </w:r>
            <w:r w:rsidR="004F76AE" w:rsidRPr="00AE0CBB">
              <w:rPr>
                <w:rFonts w:eastAsia="Calibri"/>
                <w:sz w:val="20"/>
                <w:szCs w:val="20"/>
                <w:lang w:val="ky-KG" w:eastAsia="en-US"/>
              </w:rPr>
              <w:t xml:space="preserve"> жана программаларын</w:t>
            </w:r>
            <w:r w:rsidR="00CD2D06">
              <w:rPr>
                <w:rFonts w:eastAsia="Calibri"/>
                <w:sz w:val="20"/>
                <w:szCs w:val="20"/>
                <w:lang w:val="ky-KG" w:eastAsia="en-US"/>
              </w:rPr>
              <w:t>а</w:t>
            </w:r>
            <w:r w:rsidR="004F76AE" w:rsidRPr="00AE0CBB">
              <w:rPr>
                <w:rFonts w:eastAsia="Calibri"/>
                <w:sz w:val="20"/>
                <w:szCs w:val="20"/>
                <w:lang w:val="ky-KG" w:eastAsia="en-US"/>
              </w:rPr>
              <w:t xml:space="preserve"> басмырлоого каршы </w:t>
            </w:r>
            <w:r w:rsidR="004F76AE" w:rsidRPr="00AE0CBB">
              <w:rPr>
                <w:rFonts w:eastAsia="Calibri"/>
                <w:sz w:val="20"/>
                <w:szCs w:val="20"/>
                <w:lang w:val="ky-KG" w:eastAsia="en-US"/>
              </w:rPr>
              <w:lastRenderedPageBreak/>
              <w:t xml:space="preserve">гендердик экспертизадан (БКГЭ) өткөрүү </w:t>
            </w:r>
          </w:p>
        </w:tc>
        <w:tc>
          <w:tcPr>
            <w:tcW w:w="1421" w:type="dxa"/>
            <w:shd w:val="clear" w:color="auto" w:fill="auto"/>
          </w:tcPr>
          <w:p w14:paraId="47B80382" w14:textId="0D5A3CBC" w:rsidR="004F76AE" w:rsidRPr="00AE0CBB" w:rsidRDefault="004F76AE" w:rsidP="00CD2D06">
            <w:pPr>
              <w:rPr>
                <w:sz w:val="20"/>
                <w:szCs w:val="20"/>
                <w:lang w:val="ky-KG"/>
              </w:rPr>
            </w:pPr>
            <w:r w:rsidRPr="00AE0CBB">
              <w:rPr>
                <w:sz w:val="20"/>
                <w:szCs w:val="20"/>
                <w:lang w:val="ky-KG"/>
              </w:rPr>
              <w:lastRenderedPageBreak/>
              <w:t xml:space="preserve">Мектеп окуу китептери үчүн </w:t>
            </w:r>
            <w:r w:rsidR="00CD2D06" w:rsidRPr="00AE0CBB">
              <w:rPr>
                <w:sz w:val="20"/>
                <w:szCs w:val="20"/>
                <w:lang w:val="ky-KG"/>
              </w:rPr>
              <w:t>иште</w:t>
            </w:r>
            <w:r w:rsidR="00CD2D06">
              <w:rPr>
                <w:sz w:val="20"/>
                <w:szCs w:val="20"/>
                <w:lang w:val="ky-KG"/>
              </w:rPr>
              <w:t>ли</w:t>
            </w:r>
            <w:r w:rsidR="00CD2D06" w:rsidRPr="00AE0CBB">
              <w:rPr>
                <w:sz w:val="20"/>
                <w:szCs w:val="20"/>
                <w:lang w:val="ky-KG"/>
              </w:rPr>
              <w:t>п чы</w:t>
            </w:r>
            <w:r w:rsidR="00CD2D06">
              <w:rPr>
                <w:sz w:val="20"/>
                <w:szCs w:val="20"/>
                <w:lang w:val="ky-KG"/>
              </w:rPr>
              <w:t>ккан</w:t>
            </w:r>
            <w:r w:rsidR="00CD2D06" w:rsidRPr="00AE0CBB">
              <w:rPr>
                <w:sz w:val="20"/>
                <w:szCs w:val="20"/>
                <w:lang w:val="ky-KG"/>
              </w:rPr>
              <w:t xml:space="preserve"> </w:t>
            </w:r>
            <w:r w:rsidRPr="00AE0CBB">
              <w:rPr>
                <w:sz w:val="20"/>
                <w:szCs w:val="20"/>
                <w:lang w:val="ky-KG"/>
              </w:rPr>
              <w:t>БКГЭ методология</w:t>
            </w:r>
            <w:r w:rsidR="006D3C15">
              <w:rPr>
                <w:sz w:val="20"/>
                <w:szCs w:val="20"/>
                <w:lang w:val="ky-KG"/>
              </w:rPr>
              <w:t>-</w:t>
            </w:r>
            <w:r w:rsidR="00CD2D06">
              <w:rPr>
                <w:sz w:val="20"/>
                <w:szCs w:val="20"/>
                <w:lang w:val="ky-KG"/>
              </w:rPr>
              <w:t>сы</w:t>
            </w:r>
            <w:r w:rsidRPr="00AE0CBB">
              <w:rPr>
                <w:sz w:val="20"/>
                <w:szCs w:val="20"/>
                <w:lang w:val="ky-KG"/>
              </w:rPr>
              <w:t xml:space="preserve"> </w:t>
            </w:r>
          </w:p>
        </w:tc>
        <w:tc>
          <w:tcPr>
            <w:tcW w:w="1272" w:type="dxa"/>
            <w:shd w:val="clear" w:color="auto" w:fill="auto"/>
          </w:tcPr>
          <w:p w14:paraId="796B66F8" w14:textId="41DE5DED" w:rsidR="004F76AE" w:rsidRPr="00AE0CBB" w:rsidRDefault="00CD2D06" w:rsidP="00BB1F23">
            <w:pPr>
              <w:rPr>
                <w:sz w:val="20"/>
                <w:szCs w:val="20"/>
                <w:lang w:val="ky-KG"/>
              </w:rPr>
            </w:pPr>
            <w:r>
              <w:rPr>
                <w:sz w:val="20"/>
                <w:szCs w:val="20"/>
                <w:lang w:val="ky-KG"/>
              </w:rPr>
              <w:t>Экспертиза жүргүзүл</w:t>
            </w:r>
            <w:r w:rsidR="00BB1F23">
              <w:rPr>
                <w:sz w:val="20"/>
                <w:szCs w:val="20"/>
                <w:lang w:val="ky-KG"/>
              </w:rPr>
              <w:t>-</w:t>
            </w:r>
            <w:r>
              <w:rPr>
                <w:sz w:val="20"/>
                <w:szCs w:val="20"/>
                <w:lang w:val="ky-KG"/>
              </w:rPr>
              <w:t>дү</w:t>
            </w:r>
            <w:r w:rsidR="00BB1F23">
              <w:rPr>
                <w:sz w:val="20"/>
                <w:szCs w:val="20"/>
                <w:lang w:val="ky-KG"/>
              </w:rPr>
              <w:t>, т</w:t>
            </w:r>
            <w:r w:rsidR="004F76AE" w:rsidRPr="00AE0CBB">
              <w:rPr>
                <w:sz w:val="20"/>
                <w:szCs w:val="20"/>
                <w:lang w:val="ky-KG"/>
              </w:rPr>
              <w:t>алдоонун жыйынтык</w:t>
            </w:r>
            <w:r w:rsidR="00A7492E">
              <w:rPr>
                <w:sz w:val="20"/>
                <w:szCs w:val="20"/>
                <w:lang w:val="ky-KG"/>
              </w:rPr>
              <w:t>-</w:t>
            </w:r>
            <w:r w:rsidR="004F76AE" w:rsidRPr="00AE0CBB">
              <w:rPr>
                <w:sz w:val="20"/>
                <w:szCs w:val="20"/>
                <w:lang w:val="ky-KG"/>
              </w:rPr>
              <w:t xml:space="preserve">тары боюнча </w:t>
            </w:r>
            <w:r w:rsidR="004F76AE" w:rsidRPr="00AE0CBB">
              <w:rPr>
                <w:sz w:val="20"/>
                <w:szCs w:val="20"/>
                <w:lang w:val="ky-KG"/>
              </w:rPr>
              <w:lastRenderedPageBreak/>
              <w:t xml:space="preserve">отчет </w:t>
            </w:r>
          </w:p>
        </w:tc>
        <w:tc>
          <w:tcPr>
            <w:tcW w:w="1139" w:type="dxa"/>
            <w:shd w:val="clear" w:color="auto" w:fill="auto"/>
          </w:tcPr>
          <w:p w14:paraId="285A22A5" w14:textId="77777777" w:rsidR="004F76AE" w:rsidRPr="00AE0CBB" w:rsidRDefault="004F76AE" w:rsidP="00640D7E">
            <w:pPr>
              <w:jc w:val="both"/>
              <w:rPr>
                <w:sz w:val="20"/>
                <w:szCs w:val="20"/>
              </w:rPr>
            </w:pPr>
            <w:r w:rsidRPr="00AE0CBB">
              <w:rPr>
                <w:sz w:val="20"/>
                <w:szCs w:val="20"/>
                <w:lang w:val="ky-KG"/>
              </w:rPr>
              <w:lastRenderedPageBreak/>
              <w:t>Доку</w:t>
            </w:r>
            <w:r w:rsidRPr="00AE0CBB">
              <w:rPr>
                <w:sz w:val="20"/>
                <w:szCs w:val="20"/>
              </w:rPr>
              <w:t>мент</w:t>
            </w:r>
          </w:p>
        </w:tc>
        <w:tc>
          <w:tcPr>
            <w:tcW w:w="1195" w:type="dxa"/>
            <w:shd w:val="clear" w:color="auto" w:fill="auto"/>
            <w:vAlign w:val="center"/>
          </w:tcPr>
          <w:p w14:paraId="24EFD2CF" w14:textId="1AC0D16D" w:rsidR="004F76AE" w:rsidRPr="00AE0CBB" w:rsidRDefault="004F76AE" w:rsidP="00BB1F23">
            <w:pPr>
              <w:jc w:val="center"/>
              <w:rPr>
                <w:sz w:val="20"/>
                <w:szCs w:val="20"/>
                <w:lang w:val="ky-KG"/>
              </w:rPr>
            </w:pPr>
            <w:r w:rsidRPr="00AE0CBB">
              <w:rPr>
                <w:sz w:val="20"/>
                <w:szCs w:val="20"/>
                <w:lang w:val="ky-KG"/>
              </w:rPr>
              <w:t>2022</w:t>
            </w:r>
            <w:r w:rsidR="00764056">
              <w:rPr>
                <w:sz w:val="20"/>
                <w:szCs w:val="20"/>
                <w:lang w:val="ky-KG"/>
              </w:rPr>
              <w:t>–</w:t>
            </w:r>
            <w:r w:rsidR="00BB1F23">
              <w:rPr>
                <w:sz w:val="20"/>
                <w:szCs w:val="20"/>
                <w:lang w:val="ky-KG"/>
              </w:rPr>
              <w:br/>
            </w:r>
            <w:r w:rsidRPr="00AE0CBB">
              <w:rPr>
                <w:sz w:val="20"/>
                <w:szCs w:val="20"/>
                <w:lang w:val="ky-KG"/>
              </w:rPr>
              <w:t>2024</w:t>
            </w:r>
            <w:r w:rsidR="00BB1F23">
              <w:rPr>
                <w:sz w:val="20"/>
                <w:szCs w:val="20"/>
                <w:lang w:val="ky-KG"/>
              </w:rPr>
              <w:t>-жж.</w:t>
            </w:r>
            <w:r w:rsidR="00BB1F23">
              <w:rPr>
                <w:sz w:val="20"/>
                <w:szCs w:val="20"/>
                <w:lang w:val="ky-KG"/>
              </w:rPr>
              <w:br/>
            </w:r>
            <w:r w:rsidRPr="00AE0CBB">
              <w:rPr>
                <w:sz w:val="20"/>
                <w:szCs w:val="20"/>
                <w:lang w:val="ky-KG"/>
              </w:rPr>
              <w:t xml:space="preserve"> 2</w:t>
            </w:r>
            <w:r w:rsidR="00BB1F23">
              <w:rPr>
                <w:sz w:val="20"/>
                <w:szCs w:val="20"/>
                <w:lang w:val="ky-KG"/>
              </w:rPr>
              <w:t>-</w:t>
            </w:r>
            <w:r w:rsidRPr="00AE0CBB">
              <w:rPr>
                <w:sz w:val="20"/>
                <w:szCs w:val="20"/>
                <w:lang w:val="ky-KG"/>
              </w:rPr>
              <w:t>жарым жылдыгы</w:t>
            </w:r>
          </w:p>
        </w:tc>
        <w:tc>
          <w:tcPr>
            <w:tcW w:w="1743" w:type="dxa"/>
            <w:shd w:val="clear" w:color="auto" w:fill="auto"/>
          </w:tcPr>
          <w:p w14:paraId="1F7711E3" w14:textId="5A248A24" w:rsidR="004F76AE" w:rsidRPr="00BB1F23" w:rsidRDefault="004F76AE" w:rsidP="00BB1F23">
            <w:pPr>
              <w:rPr>
                <w:sz w:val="20"/>
                <w:szCs w:val="20"/>
                <w:lang w:val="ky-KG"/>
              </w:rPr>
            </w:pPr>
            <w:r w:rsidRPr="00AE0CBB">
              <w:rPr>
                <w:sz w:val="20"/>
                <w:szCs w:val="20"/>
                <w:lang w:val="ky-KG"/>
              </w:rPr>
              <w:t>Юридикалык адистиктер үчүн окуу про</w:t>
            </w:r>
            <w:r w:rsidR="00BB1F23">
              <w:rPr>
                <w:sz w:val="20"/>
                <w:szCs w:val="20"/>
                <w:lang w:val="ky-KG"/>
              </w:rPr>
              <w:t>граммалары талданды жана аларды</w:t>
            </w:r>
            <w:r w:rsidRPr="00AE0CBB">
              <w:rPr>
                <w:sz w:val="20"/>
                <w:szCs w:val="20"/>
                <w:lang w:val="ky-KG"/>
              </w:rPr>
              <w:t xml:space="preserve">  гендер</w:t>
            </w:r>
            <w:r w:rsidR="00BB1F23">
              <w:rPr>
                <w:sz w:val="20"/>
                <w:szCs w:val="20"/>
                <w:lang w:val="ky-KG"/>
              </w:rPr>
              <w:t xml:space="preserve">лештирүү </w:t>
            </w:r>
            <w:r w:rsidR="00BB1F23">
              <w:rPr>
                <w:sz w:val="20"/>
                <w:szCs w:val="20"/>
                <w:lang w:val="ky-KG"/>
              </w:rPr>
              <w:lastRenderedPageBreak/>
              <w:t>үчүн</w:t>
            </w:r>
            <w:r w:rsidRPr="00AE0CBB">
              <w:rPr>
                <w:sz w:val="20"/>
                <w:szCs w:val="20"/>
                <w:lang w:val="ky-KG"/>
              </w:rPr>
              <w:t xml:space="preserve"> сунуштар иштелип чыкты </w:t>
            </w:r>
          </w:p>
        </w:tc>
        <w:tc>
          <w:tcPr>
            <w:tcW w:w="1623" w:type="dxa"/>
            <w:shd w:val="clear" w:color="auto" w:fill="auto"/>
          </w:tcPr>
          <w:p w14:paraId="35F5FE44" w14:textId="5FCCE52C" w:rsidR="004F76AE" w:rsidRPr="00AE0CBB" w:rsidRDefault="004F76AE" w:rsidP="00071490">
            <w:pPr>
              <w:rPr>
                <w:sz w:val="20"/>
                <w:szCs w:val="20"/>
              </w:rPr>
            </w:pPr>
            <w:r w:rsidRPr="00AE0CBB">
              <w:rPr>
                <w:sz w:val="20"/>
                <w:szCs w:val="20"/>
              </w:rPr>
              <w:lastRenderedPageBreak/>
              <w:t>БИМ</w:t>
            </w:r>
          </w:p>
        </w:tc>
        <w:tc>
          <w:tcPr>
            <w:tcW w:w="1312" w:type="dxa"/>
            <w:shd w:val="clear" w:color="auto" w:fill="auto"/>
            <w:vAlign w:val="center"/>
          </w:tcPr>
          <w:p w14:paraId="39285783" w14:textId="04BFE952" w:rsidR="004F76AE" w:rsidRPr="00AE0CBB" w:rsidRDefault="000056A8" w:rsidP="00071490">
            <w:pPr>
              <w:rPr>
                <w:sz w:val="20"/>
                <w:szCs w:val="20"/>
              </w:rPr>
            </w:pPr>
            <w:r>
              <w:rPr>
                <w:sz w:val="20"/>
                <w:szCs w:val="20"/>
                <w:lang w:val="ky-KG"/>
              </w:rPr>
              <w:t>“</w:t>
            </w:r>
            <w:r>
              <w:rPr>
                <w:sz w:val="20"/>
                <w:szCs w:val="20"/>
              </w:rPr>
              <w:t>Жарыктын шооласы</w:t>
            </w:r>
            <w:r>
              <w:rPr>
                <w:sz w:val="20"/>
                <w:szCs w:val="20"/>
                <w:lang w:val="ky-KG"/>
              </w:rPr>
              <w:t>”</w:t>
            </w:r>
            <w:r w:rsidR="004F76AE" w:rsidRPr="00AE0CBB">
              <w:rPr>
                <w:sz w:val="20"/>
                <w:szCs w:val="20"/>
              </w:rPr>
              <w:t xml:space="preserve"> демилгеси/ БУУӨП</w:t>
            </w:r>
          </w:p>
        </w:tc>
        <w:tc>
          <w:tcPr>
            <w:tcW w:w="1476" w:type="dxa"/>
            <w:shd w:val="clear" w:color="auto" w:fill="auto"/>
          </w:tcPr>
          <w:p w14:paraId="5BB20A24" w14:textId="60D57828" w:rsidR="004F76AE" w:rsidRPr="00AE0CBB" w:rsidRDefault="004F76AE" w:rsidP="00BB1F23">
            <w:pPr>
              <w:rPr>
                <w:sz w:val="20"/>
                <w:szCs w:val="20"/>
              </w:rPr>
            </w:pPr>
            <w:r w:rsidRPr="00AE0CBB">
              <w:rPr>
                <w:sz w:val="20"/>
                <w:szCs w:val="20"/>
                <w:lang w:val="ky-KG"/>
              </w:rPr>
              <w:t xml:space="preserve">Бюджеттен тышкаркы </w:t>
            </w:r>
            <w:r w:rsidR="00BB1F23">
              <w:rPr>
                <w:sz w:val="20"/>
                <w:szCs w:val="20"/>
                <w:lang w:val="ky-KG"/>
              </w:rPr>
              <w:t>каражаттар</w:t>
            </w:r>
          </w:p>
        </w:tc>
      </w:tr>
      <w:tr w:rsidR="00006B0E" w:rsidRPr="00A7492E" w14:paraId="1AB9B6C4" w14:textId="77777777" w:rsidTr="0047254D">
        <w:tc>
          <w:tcPr>
            <w:tcW w:w="812" w:type="dxa"/>
            <w:vMerge/>
          </w:tcPr>
          <w:p w14:paraId="079809B8" w14:textId="77777777" w:rsidR="00006B0E" w:rsidRPr="00AE0CBB" w:rsidRDefault="00006B0E" w:rsidP="00071490">
            <w:pPr>
              <w:rPr>
                <w:b/>
                <w:sz w:val="20"/>
                <w:szCs w:val="20"/>
              </w:rPr>
            </w:pPr>
          </w:p>
        </w:tc>
        <w:tc>
          <w:tcPr>
            <w:tcW w:w="1591" w:type="dxa"/>
            <w:vMerge/>
          </w:tcPr>
          <w:p w14:paraId="6EB97D15" w14:textId="77777777" w:rsidR="00006B0E" w:rsidRPr="00AE0CBB" w:rsidRDefault="00006B0E" w:rsidP="00071490">
            <w:pPr>
              <w:contextualSpacing/>
              <w:rPr>
                <w:b/>
                <w:sz w:val="20"/>
                <w:szCs w:val="20"/>
                <w:lang w:val="ky-KG"/>
              </w:rPr>
            </w:pPr>
          </w:p>
        </w:tc>
        <w:tc>
          <w:tcPr>
            <w:tcW w:w="2264" w:type="dxa"/>
            <w:shd w:val="clear" w:color="auto" w:fill="auto"/>
            <w:vAlign w:val="center"/>
          </w:tcPr>
          <w:p w14:paraId="4C9A1075" w14:textId="686A24D5" w:rsidR="00E70CE6" w:rsidRDefault="00E70CE6" w:rsidP="00A7492E">
            <w:pPr>
              <w:rPr>
                <w:bCs/>
                <w:sz w:val="20"/>
                <w:szCs w:val="20"/>
                <w:lang w:val="ky-KG"/>
              </w:rPr>
            </w:pPr>
            <w:r>
              <w:rPr>
                <w:bCs/>
                <w:sz w:val="20"/>
                <w:szCs w:val="20"/>
                <w:lang w:val="ky-KG"/>
              </w:rPr>
              <w:t>9.2.</w:t>
            </w:r>
            <w:r w:rsidRPr="00A7492E">
              <w:rPr>
                <w:lang w:val="ky-KG"/>
              </w:rPr>
              <w:t xml:space="preserve"> </w:t>
            </w:r>
            <w:r w:rsidRPr="00A7492E">
              <w:rPr>
                <w:bCs/>
                <w:sz w:val="20"/>
                <w:szCs w:val="20"/>
                <w:lang w:val="ky-KG"/>
              </w:rPr>
              <w:t xml:space="preserve">Окуу китептеринин авторлору, билим берүү уюмдарынын кызматкерлери, </w:t>
            </w:r>
            <w:r w:rsidR="00BB1F23">
              <w:rPr>
                <w:bCs/>
                <w:sz w:val="20"/>
                <w:szCs w:val="20"/>
                <w:lang w:val="ky-KG"/>
              </w:rPr>
              <w:t>педагогдор</w:t>
            </w:r>
            <w:r w:rsidRPr="00A7492E">
              <w:rPr>
                <w:bCs/>
                <w:sz w:val="20"/>
                <w:szCs w:val="20"/>
                <w:lang w:val="ky-KG"/>
              </w:rPr>
              <w:t xml:space="preserve">, басмаканалар жана көз карандысыз эксперттер үчүн </w:t>
            </w:r>
            <w:r>
              <w:rPr>
                <w:bCs/>
                <w:sz w:val="20"/>
                <w:szCs w:val="20"/>
                <w:lang w:val="ky-KG"/>
              </w:rPr>
              <w:t>БКГЭ</w:t>
            </w:r>
            <w:r w:rsidRPr="00A7492E">
              <w:rPr>
                <w:bCs/>
                <w:sz w:val="20"/>
                <w:szCs w:val="20"/>
                <w:lang w:val="ky-KG"/>
              </w:rPr>
              <w:t xml:space="preserve"> методикасын окутуу</w:t>
            </w:r>
          </w:p>
          <w:p w14:paraId="34C581AB" w14:textId="77777777" w:rsidR="00E70CE6" w:rsidRDefault="00E70CE6" w:rsidP="00A7492E">
            <w:pPr>
              <w:rPr>
                <w:bCs/>
                <w:sz w:val="20"/>
                <w:szCs w:val="20"/>
                <w:lang w:val="ky-KG"/>
              </w:rPr>
            </w:pPr>
          </w:p>
          <w:p w14:paraId="16EA477F" w14:textId="77777777" w:rsidR="00E70CE6" w:rsidRDefault="00E70CE6" w:rsidP="00A7492E">
            <w:pPr>
              <w:rPr>
                <w:bCs/>
                <w:sz w:val="20"/>
                <w:szCs w:val="20"/>
                <w:lang w:val="ky-KG"/>
              </w:rPr>
            </w:pPr>
          </w:p>
          <w:p w14:paraId="0BF70ACA" w14:textId="77777777" w:rsidR="00E70CE6" w:rsidRDefault="00E70CE6" w:rsidP="00A7492E">
            <w:pPr>
              <w:rPr>
                <w:bCs/>
                <w:sz w:val="20"/>
                <w:szCs w:val="20"/>
                <w:lang w:val="ky-KG"/>
              </w:rPr>
            </w:pPr>
          </w:p>
          <w:p w14:paraId="1F6593F8" w14:textId="77777777" w:rsidR="00E70CE6" w:rsidRDefault="00E70CE6" w:rsidP="00A7492E">
            <w:pPr>
              <w:rPr>
                <w:bCs/>
                <w:sz w:val="20"/>
                <w:szCs w:val="20"/>
                <w:lang w:val="ky-KG"/>
              </w:rPr>
            </w:pPr>
          </w:p>
          <w:p w14:paraId="5D007308" w14:textId="2B48DA5C" w:rsidR="00006B0E" w:rsidRDefault="00006B0E" w:rsidP="00A7492E">
            <w:pPr>
              <w:rPr>
                <w:bCs/>
                <w:sz w:val="20"/>
                <w:szCs w:val="20"/>
                <w:lang w:val="ky-KG"/>
              </w:rPr>
            </w:pPr>
          </w:p>
        </w:tc>
        <w:tc>
          <w:tcPr>
            <w:tcW w:w="1421" w:type="dxa"/>
            <w:shd w:val="clear" w:color="auto" w:fill="auto"/>
          </w:tcPr>
          <w:p w14:paraId="7549E307" w14:textId="64EF396C" w:rsidR="00006B0E" w:rsidRPr="00AE0CBB" w:rsidRDefault="00A7492E" w:rsidP="00071490">
            <w:pPr>
              <w:rPr>
                <w:sz w:val="20"/>
                <w:szCs w:val="20"/>
                <w:lang w:val="ky-KG"/>
              </w:rPr>
            </w:pPr>
            <w:r>
              <w:rPr>
                <w:sz w:val="20"/>
                <w:szCs w:val="20"/>
                <w:lang w:val="ky-KG"/>
              </w:rPr>
              <w:t>БКГЭ</w:t>
            </w:r>
            <w:r w:rsidRPr="00A7492E">
              <w:rPr>
                <w:sz w:val="20"/>
                <w:szCs w:val="20"/>
                <w:lang w:val="ky-KG"/>
              </w:rPr>
              <w:t xml:space="preserve"> боюнча тренингдерди өткөрүү тажрыйбасы</w:t>
            </w:r>
          </w:p>
        </w:tc>
        <w:tc>
          <w:tcPr>
            <w:tcW w:w="1272" w:type="dxa"/>
            <w:shd w:val="clear" w:color="auto" w:fill="auto"/>
          </w:tcPr>
          <w:p w14:paraId="2E977DAD" w14:textId="7CEEEC5E" w:rsidR="00006B0E" w:rsidRPr="00AE0CBB" w:rsidRDefault="00A7492E" w:rsidP="00071490">
            <w:pPr>
              <w:rPr>
                <w:sz w:val="20"/>
                <w:szCs w:val="20"/>
                <w:lang w:val="ky-KG"/>
              </w:rPr>
            </w:pPr>
            <w:r w:rsidRPr="00A7492E">
              <w:rPr>
                <w:sz w:val="20"/>
                <w:szCs w:val="20"/>
                <w:lang w:val="ky-KG"/>
              </w:rPr>
              <w:t>Окугандар</w:t>
            </w:r>
            <w:r>
              <w:rPr>
                <w:sz w:val="20"/>
                <w:szCs w:val="20"/>
                <w:lang w:val="ky-KG"/>
              </w:rPr>
              <w:t>-</w:t>
            </w:r>
            <w:r w:rsidRPr="00A7492E">
              <w:rPr>
                <w:sz w:val="20"/>
                <w:szCs w:val="20"/>
                <w:lang w:val="ky-KG"/>
              </w:rPr>
              <w:t>дын саны</w:t>
            </w:r>
          </w:p>
        </w:tc>
        <w:tc>
          <w:tcPr>
            <w:tcW w:w="1139" w:type="dxa"/>
            <w:shd w:val="clear" w:color="auto" w:fill="auto"/>
          </w:tcPr>
          <w:p w14:paraId="0B4D559F" w14:textId="77777777" w:rsidR="00A7492E" w:rsidRPr="00AE0CBB" w:rsidRDefault="00A7492E" w:rsidP="00640D7E">
            <w:pPr>
              <w:jc w:val="both"/>
              <w:rPr>
                <w:bCs/>
                <w:sz w:val="20"/>
                <w:szCs w:val="20"/>
                <w:lang w:val="ky-KG"/>
              </w:rPr>
            </w:pPr>
            <w:r w:rsidRPr="00AE0CBB">
              <w:rPr>
                <w:bCs/>
                <w:sz w:val="20"/>
                <w:szCs w:val="20"/>
                <w:lang w:val="ky-KG"/>
              </w:rPr>
              <w:t>Адам</w:t>
            </w:r>
          </w:p>
          <w:p w14:paraId="04BD32B0" w14:textId="77777777" w:rsidR="00006B0E" w:rsidRPr="00AE0CBB" w:rsidRDefault="00006B0E" w:rsidP="00640D7E">
            <w:pPr>
              <w:jc w:val="both"/>
              <w:rPr>
                <w:sz w:val="20"/>
                <w:szCs w:val="20"/>
                <w:lang w:val="ky-KG"/>
              </w:rPr>
            </w:pPr>
          </w:p>
        </w:tc>
        <w:tc>
          <w:tcPr>
            <w:tcW w:w="1195" w:type="dxa"/>
            <w:shd w:val="clear" w:color="auto" w:fill="auto"/>
            <w:vAlign w:val="center"/>
          </w:tcPr>
          <w:p w14:paraId="2E070C3F" w14:textId="2DD84A93" w:rsidR="00684DF8" w:rsidRDefault="00684DF8" w:rsidP="00684DF8">
            <w:pPr>
              <w:jc w:val="center"/>
              <w:rPr>
                <w:sz w:val="20"/>
                <w:szCs w:val="20"/>
                <w:lang w:val="ky-KG"/>
              </w:rPr>
            </w:pPr>
            <w:r>
              <w:rPr>
                <w:sz w:val="20"/>
                <w:szCs w:val="20"/>
                <w:lang w:val="ky-KG"/>
              </w:rPr>
              <w:t>2022-жылдын</w:t>
            </w:r>
          </w:p>
          <w:p w14:paraId="2A6B21DF" w14:textId="5C1B4A8C" w:rsidR="00684DF8" w:rsidRDefault="00684DF8" w:rsidP="00684DF8">
            <w:pPr>
              <w:jc w:val="center"/>
              <w:rPr>
                <w:sz w:val="20"/>
                <w:szCs w:val="20"/>
                <w:lang w:val="ky-KG"/>
              </w:rPr>
            </w:pPr>
            <w:r>
              <w:rPr>
                <w:sz w:val="20"/>
                <w:szCs w:val="20"/>
                <w:lang w:val="ky-KG"/>
              </w:rPr>
              <w:t>2-жарым жылдыгы</w:t>
            </w:r>
          </w:p>
          <w:p w14:paraId="7E5FED99" w14:textId="77777777" w:rsidR="00684DF8" w:rsidRDefault="00684DF8" w:rsidP="00BB160F">
            <w:pPr>
              <w:rPr>
                <w:sz w:val="20"/>
                <w:szCs w:val="20"/>
                <w:lang w:val="ky-KG"/>
              </w:rPr>
            </w:pPr>
          </w:p>
          <w:p w14:paraId="412B04FC" w14:textId="77777777" w:rsidR="00684DF8" w:rsidRDefault="00684DF8" w:rsidP="00BB160F">
            <w:pPr>
              <w:rPr>
                <w:sz w:val="20"/>
                <w:szCs w:val="20"/>
                <w:lang w:val="ky-KG"/>
              </w:rPr>
            </w:pPr>
          </w:p>
          <w:p w14:paraId="0AE1936C" w14:textId="77777777" w:rsidR="00684DF8" w:rsidRDefault="00684DF8" w:rsidP="00BB160F">
            <w:pPr>
              <w:rPr>
                <w:sz w:val="20"/>
                <w:szCs w:val="20"/>
                <w:lang w:val="ky-KG"/>
              </w:rPr>
            </w:pPr>
          </w:p>
          <w:p w14:paraId="0AE13FF9" w14:textId="77777777" w:rsidR="00684DF8" w:rsidRDefault="00684DF8" w:rsidP="00BB160F">
            <w:pPr>
              <w:rPr>
                <w:sz w:val="20"/>
                <w:szCs w:val="20"/>
                <w:lang w:val="ky-KG"/>
              </w:rPr>
            </w:pPr>
          </w:p>
          <w:p w14:paraId="5F6D9B09" w14:textId="77777777" w:rsidR="00684DF8" w:rsidRDefault="00684DF8" w:rsidP="00BB160F">
            <w:pPr>
              <w:rPr>
                <w:sz w:val="20"/>
                <w:szCs w:val="20"/>
                <w:lang w:val="ky-KG"/>
              </w:rPr>
            </w:pPr>
          </w:p>
          <w:p w14:paraId="694E3F6F" w14:textId="1E07D738" w:rsidR="00006B0E" w:rsidRPr="00AE0CBB" w:rsidRDefault="00006B0E" w:rsidP="00BB160F">
            <w:pPr>
              <w:rPr>
                <w:sz w:val="20"/>
                <w:szCs w:val="20"/>
                <w:lang w:val="ky-KG"/>
              </w:rPr>
            </w:pPr>
          </w:p>
        </w:tc>
        <w:tc>
          <w:tcPr>
            <w:tcW w:w="1743" w:type="dxa"/>
            <w:shd w:val="clear" w:color="auto" w:fill="auto"/>
          </w:tcPr>
          <w:p w14:paraId="79E479AF" w14:textId="42F59F97" w:rsidR="00006B0E" w:rsidRPr="00AE0CBB" w:rsidRDefault="0066210A" w:rsidP="00BB1F23">
            <w:pPr>
              <w:rPr>
                <w:sz w:val="20"/>
                <w:szCs w:val="20"/>
                <w:lang w:val="ky-KG"/>
              </w:rPr>
            </w:pPr>
            <w:r w:rsidRPr="0066210A">
              <w:rPr>
                <w:sz w:val="20"/>
                <w:szCs w:val="20"/>
                <w:lang w:val="ky-KG"/>
              </w:rPr>
              <w:t xml:space="preserve">Даярдалган авторлор </w:t>
            </w:r>
            <w:r>
              <w:rPr>
                <w:sz w:val="20"/>
                <w:szCs w:val="20"/>
                <w:lang w:val="ky-KG"/>
              </w:rPr>
              <w:t>БКГЭ</w:t>
            </w:r>
            <w:r w:rsidRPr="0066210A">
              <w:rPr>
                <w:sz w:val="20"/>
                <w:szCs w:val="20"/>
                <w:lang w:val="ky-KG"/>
              </w:rPr>
              <w:t xml:space="preserve"> талаптарына жооп берген окуу-методикалык комплекстерди иштеп чыга алышат; </w:t>
            </w:r>
            <w:r w:rsidR="00BB1F23">
              <w:rPr>
                <w:sz w:val="20"/>
                <w:szCs w:val="20"/>
                <w:lang w:val="ky-KG"/>
              </w:rPr>
              <w:t>педагогдор</w:t>
            </w:r>
            <w:r w:rsidRPr="0066210A">
              <w:rPr>
                <w:sz w:val="20"/>
                <w:szCs w:val="20"/>
                <w:lang w:val="ky-KG"/>
              </w:rPr>
              <w:t xml:space="preserve"> жана методисттер, эксперттер сапатт</w:t>
            </w:r>
            <w:r w:rsidR="00BB1F23">
              <w:rPr>
                <w:sz w:val="20"/>
                <w:szCs w:val="20"/>
                <w:lang w:val="ky-KG"/>
              </w:rPr>
              <w:t>уу</w:t>
            </w:r>
            <w:r w:rsidRPr="0066210A">
              <w:rPr>
                <w:sz w:val="20"/>
                <w:szCs w:val="20"/>
                <w:lang w:val="ky-KG"/>
              </w:rPr>
              <w:t xml:space="preserve"> </w:t>
            </w:r>
            <w:r w:rsidRPr="00807A13">
              <w:rPr>
                <w:sz w:val="20"/>
                <w:szCs w:val="20"/>
                <w:lang w:val="ky-KG"/>
              </w:rPr>
              <w:t>БКГЭ</w:t>
            </w:r>
            <w:r w:rsidRPr="0066210A">
              <w:rPr>
                <w:sz w:val="20"/>
                <w:szCs w:val="20"/>
                <w:lang w:val="ky-KG"/>
              </w:rPr>
              <w:t xml:space="preserve"> өткөрө алышат</w:t>
            </w:r>
          </w:p>
        </w:tc>
        <w:tc>
          <w:tcPr>
            <w:tcW w:w="1623" w:type="dxa"/>
            <w:shd w:val="clear" w:color="auto" w:fill="auto"/>
          </w:tcPr>
          <w:p w14:paraId="4D1D3226" w14:textId="271735A2" w:rsidR="00006B0E" w:rsidRPr="00A7492E" w:rsidRDefault="000056A8" w:rsidP="00071490">
            <w:pPr>
              <w:rPr>
                <w:sz w:val="20"/>
                <w:szCs w:val="20"/>
                <w:lang w:val="ky-KG"/>
              </w:rPr>
            </w:pPr>
            <w:r>
              <w:rPr>
                <w:sz w:val="20"/>
                <w:szCs w:val="20"/>
                <w:lang w:val="ky-KG"/>
              </w:rPr>
              <w:t>БИМ</w:t>
            </w:r>
          </w:p>
        </w:tc>
        <w:tc>
          <w:tcPr>
            <w:tcW w:w="1312" w:type="dxa"/>
            <w:shd w:val="clear" w:color="auto" w:fill="auto"/>
            <w:vAlign w:val="center"/>
          </w:tcPr>
          <w:p w14:paraId="2E68DF7F" w14:textId="77777777" w:rsidR="00684DF8" w:rsidRPr="000056A8" w:rsidRDefault="00684DF8" w:rsidP="00684DF8">
            <w:pPr>
              <w:rPr>
                <w:sz w:val="20"/>
                <w:szCs w:val="20"/>
                <w:lang w:val="ky-KG"/>
              </w:rPr>
            </w:pPr>
            <w:r w:rsidRPr="000056A8">
              <w:rPr>
                <w:sz w:val="20"/>
                <w:szCs w:val="20"/>
                <w:lang w:val="ky-KG"/>
              </w:rPr>
              <w:t xml:space="preserve">Европа </w:t>
            </w:r>
            <w:r>
              <w:rPr>
                <w:sz w:val="20"/>
                <w:szCs w:val="20"/>
                <w:lang w:val="ky-KG"/>
              </w:rPr>
              <w:t>Б</w:t>
            </w:r>
            <w:r>
              <w:rPr>
                <w:sz w:val="20"/>
                <w:szCs w:val="20"/>
              </w:rPr>
              <w:t>ир</w:t>
            </w:r>
            <w:r>
              <w:rPr>
                <w:sz w:val="20"/>
                <w:szCs w:val="20"/>
                <w:lang w:val="ky-KG"/>
              </w:rPr>
              <w:t>лиги</w:t>
            </w:r>
            <w:r w:rsidRPr="00AE2E35">
              <w:rPr>
                <w:sz w:val="20"/>
                <w:szCs w:val="20"/>
              </w:rPr>
              <w:t>нин</w:t>
            </w:r>
            <w:r>
              <w:rPr>
                <w:sz w:val="20"/>
                <w:szCs w:val="20"/>
                <w:lang w:val="ky-KG"/>
              </w:rPr>
              <w:t xml:space="preserve"> финансылык</w:t>
            </w:r>
            <w:r w:rsidRPr="000056A8">
              <w:rPr>
                <w:sz w:val="20"/>
                <w:szCs w:val="20"/>
                <w:lang w:val="ky-KG"/>
              </w:rPr>
              <w:t xml:space="preserve"> колдоосу менен </w:t>
            </w:r>
            <w:r w:rsidRPr="00A25A28">
              <w:rPr>
                <w:sz w:val="19"/>
                <w:szCs w:val="19"/>
                <w:lang w:val="ky-KG"/>
              </w:rPr>
              <w:t>“ДаткАйым”</w:t>
            </w:r>
            <w:r w:rsidRPr="000056A8">
              <w:rPr>
                <w:sz w:val="20"/>
                <w:szCs w:val="20"/>
                <w:lang w:val="ky-KG"/>
              </w:rPr>
              <w:t xml:space="preserve"> долбоору</w:t>
            </w:r>
          </w:p>
          <w:p w14:paraId="6BA320E3" w14:textId="0852DC83" w:rsidR="00684DF8" w:rsidRDefault="00684DF8" w:rsidP="00684DF8">
            <w:pPr>
              <w:rPr>
                <w:sz w:val="20"/>
                <w:szCs w:val="20"/>
                <w:lang w:val="ky-KG"/>
              </w:rPr>
            </w:pPr>
            <w:r w:rsidRPr="000056A8">
              <w:rPr>
                <w:sz w:val="20"/>
                <w:szCs w:val="20"/>
                <w:lang w:val="ky-KG"/>
              </w:rPr>
              <w:t>(2022</w:t>
            </w:r>
            <w:r>
              <w:rPr>
                <w:sz w:val="20"/>
                <w:szCs w:val="20"/>
                <w:lang w:val="ky-KG"/>
              </w:rPr>
              <w:t>-ж.</w:t>
            </w:r>
            <w:r w:rsidRPr="000056A8">
              <w:rPr>
                <w:sz w:val="20"/>
                <w:szCs w:val="20"/>
                <w:lang w:val="ky-KG"/>
              </w:rPr>
              <w:t>)</w:t>
            </w:r>
          </w:p>
          <w:p w14:paraId="5BF3AE0C" w14:textId="77777777" w:rsidR="00684DF8" w:rsidRDefault="00684DF8" w:rsidP="000056A8">
            <w:pPr>
              <w:rPr>
                <w:sz w:val="20"/>
                <w:szCs w:val="20"/>
                <w:lang w:val="ky-KG"/>
              </w:rPr>
            </w:pPr>
          </w:p>
          <w:p w14:paraId="17C0D68D" w14:textId="77777777" w:rsidR="00684DF8" w:rsidRDefault="00684DF8" w:rsidP="000056A8">
            <w:pPr>
              <w:rPr>
                <w:sz w:val="20"/>
                <w:szCs w:val="20"/>
                <w:lang w:val="ky-KG"/>
              </w:rPr>
            </w:pPr>
          </w:p>
          <w:p w14:paraId="6C3192FB" w14:textId="77777777" w:rsidR="00684DF8" w:rsidRDefault="00684DF8" w:rsidP="000056A8">
            <w:pPr>
              <w:rPr>
                <w:sz w:val="20"/>
                <w:szCs w:val="20"/>
                <w:lang w:val="ky-KG"/>
              </w:rPr>
            </w:pPr>
          </w:p>
          <w:p w14:paraId="44E0A464" w14:textId="77777777" w:rsidR="00684DF8" w:rsidRDefault="00684DF8" w:rsidP="000056A8">
            <w:pPr>
              <w:rPr>
                <w:sz w:val="20"/>
                <w:szCs w:val="20"/>
                <w:lang w:val="ky-KG"/>
              </w:rPr>
            </w:pPr>
          </w:p>
          <w:p w14:paraId="790F57E2" w14:textId="77777777" w:rsidR="00684DF8" w:rsidRDefault="00684DF8" w:rsidP="000056A8">
            <w:pPr>
              <w:rPr>
                <w:sz w:val="20"/>
                <w:szCs w:val="20"/>
                <w:lang w:val="ky-KG"/>
              </w:rPr>
            </w:pPr>
          </w:p>
          <w:p w14:paraId="7419B424" w14:textId="6DE24B1A" w:rsidR="00006B0E" w:rsidRPr="00A7492E" w:rsidRDefault="00006B0E" w:rsidP="000056A8">
            <w:pPr>
              <w:rPr>
                <w:sz w:val="20"/>
                <w:szCs w:val="20"/>
                <w:lang w:val="ky-KG"/>
              </w:rPr>
            </w:pPr>
          </w:p>
        </w:tc>
        <w:tc>
          <w:tcPr>
            <w:tcW w:w="1476" w:type="dxa"/>
            <w:shd w:val="clear" w:color="auto" w:fill="auto"/>
          </w:tcPr>
          <w:p w14:paraId="1920CF34" w14:textId="624108DA" w:rsidR="00006B0E" w:rsidRPr="00AE0CBB" w:rsidRDefault="000056A8" w:rsidP="00BB1F23">
            <w:pPr>
              <w:rPr>
                <w:sz w:val="20"/>
                <w:szCs w:val="20"/>
                <w:lang w:val="ky-KG"/>
              </w:rPr>
            </w:pPr>
            <w:r w:rsidRPr="00AE0CBB">
              <w:rPr>
                <w:sz w:val="20"/>
                <w:szCs w:val="20"/>
                <w:lang w:val="ky-KG"/>
              </w:rPr>
              <w:t xml:space="preserve">Бюджеттен тышкаркы </w:t>
            </w:r>
            <w:r w:rsidR="00BB1F23">
              <w:rPr>
                <w:sz w:val="20"/>
                <w:szCs w:val="20"/>
                <w:lang w:val="ky-KG"/>
              </w:rPr>
              <w:t>каражаттар</w:t>
            </w:r>
          </w:p>
        </w:tc>
      </w:tr>
      <w:tr w:rsidR="004F76AE" w:rsidRPr="00AE0CBB" w14:paraId="533A8392" w14:textId="77777777" w:rsidTr="0047254D">
        <w:tc>
          <w:tcPr>
            <w:tcW w:w="812" w:type="dxa"/>
            <w:vMerge/>
          </w:tcPr>
          <w:p w14:paraId="0C2D892D" w14:textId="6AFF382F" w:rsidR="004F76AE" w:rsidRPr="00A7492E" w:rsidRDefault="004F76AE" w:rsidP="00071490">
            <w:pPr>
              <w:rPr>
                <w:sz w:val="20"/>
                <w:szCs w:val="20"/>
                <w:lang w:val="ky-KG"/>
              </w:rPr>
            </w:pPr>
          </w:p>
        </w:tc>
        <w:tc>
          <w:tcPr>
            <w:tcW w:w="1591" w:type="dxa"/>
            <w:vMerge/>
          </w:tcPr>
          <w:p w14:paraId="49F43A7F" w14:textId="77777777" w:rsidR="004F76AE" w:rsidRPr="00A7492E" w:rsidRDefault="004F76AE" w:rsidP="00071490">
            <w:pPr>
              <w:rPr>
                <w:sz w:val="20"/>
                <w:szCs w:val="20"/>
                <w:lang w:val="ky-KG"/>
              </w:rPr>
            </w:pPr>
          </w:p>
        </w:tc>
        <w:tc>
          <w:tcPr>
            <w:tcW w:w="2264" w:type="dxa"/>
            <w:shd w:val="clear" w:color="auto" w:fill="auto"/>
            <w:vAlign w:val="center"/>
          </w:tcPr>
          <w:p w14:paraId="2B70F3FC" w14:textId="3B304B53" w:rsidR="007C36F6" w:rsidRDefault="007C36F6" w:rsidP="00BB1F23">
            <w:pPr>
              <w:rPr>
                <w:bCs/>
                <w:sz w:val="20"/>
                <w:szCs w:val="20"/>
                <w:lang w:val="ky-KG"/>
              </w:rPr>
            </w:pPr>
            <w:r>
              <w:rPr>
                <w:bCs/>
                <w:sz w:val="20"/>
                <w:szCs w:val="20"/>
                <w:lang w:val="ky-KG"/>
              </w:rPr>
              <w:t>9</w:t>
            </w:r>
            <w:r w:rsidRPr="000E33CF">
              <w:rPr>
                <w:bCs/>
                <w:sz w:val="20"/>
                <w:szCs w:val="20"/>
                <w:lang w:val="ky-KG"/>
              </w:rPr>
              <w:t>.</w:t>
            </w:r>
            <w:r>
              <w:rPr>
                <w:bCs/>
                <w:sz w:val="20"/>
                <w:szCs w:val="20"/>
                <w:lang w:val="ky-KG"/>
              </w:rPr>
              <w:t>3</w:t>
            </w:r>
            <w:r w:rsidRPr="000E33CF">
              <w:rPr>
                <w:bCs/>
                <w:sz w:val="20"/>
                <w:szCs w:val="20"/>
                <w:lang w:val="ky-KG"/>
              </w:rPr>
              <w:t xml:space="preserve">. </w:t>
            </w:r>
            <w:r w:rsidRPr="00AE0CBB">
              <w:rPr>
                <w:bCs/>
                <w:sz w:val="20"/>
                <w:szCs w:val="20"/>
                <w:lang w:val="ky-KG"/>
              </w:rPr>
              <w:t xml:space="preserve">БКГЭнин </w:t>
            </w:r>
            <w:r>
              <w:rPr>
                <w:bCs/>
                <w:sz w:val="20"/>
                <w:szCs w:val="20"/>
                <w:lang w:val="ky-KG"/>
              </w:rPr>
              <w:t>жыйынтыг</w:t>
            </w:r>
            <w:r w:rsidRPr="00AE0CBB">
              <w:rPr>
                <w:bCs/>
                <w:sz w:val="20"/>
                <w:szCs w:val="20"/>
                <w:lang w:val="ky-KG"/>
              </w:rPr>
              <w:t>ынын негизинде мамлекеттик университеттердин юридикалык факультеттеринде учурдагы окуу программаларына адам укуктары жана аны интеграциялоо боюнча дисциплиналар аралык гендердик трансформациялык модулду иштеп чыгуу</w:t>
            </w:r>
          </w:p>
          <w:p w14:paraId="274CE31D" w14:textId="77777777" w:rsidR="007C36F6" w:rsidRDefault="007C36F6" w:rsidP="00BB1F23">
            <w:pPr>
              <w:rPr>
                <w:bCs/>
                <w:sz w:val="20"/>
                <w:szCs w:val="20"/>
                <w:lang w:val="ky-KG"/>
              </w:rPr>
            </w:pPr>
          </w:p>
          <w:p w14:paraId="4BB19DD6" w14:textId="77777777" w:rsidR="007C36F6" w:rsidRDefault="007C36F6" w:rsidP="00BB1F23">
            <w:pPr>
              <w:rPr>
                <w:bCs/>
                <w:sz w:val="20"/>
                <w:szCs w:val="20"/>
                <w:lang w:val="ky-KG"/>
              </w:rPr>
            </w:pPr>
          </w:p>
          <w:p w14:paraId="3974E7FD" w14:textId="46C6871E" w:rsidR="004F76AE" w:rsidRPr="000E33CF" w:rsidRDefault="004F76AE" w:rsidP="00BB1F23">
            <w:pPr>
              <w:rPr>
                <w:bCs/>
                <w:sz w:val="20"/>
                <w:szCs w:val="20"/>
                <w:lang w:val="ky-KG"/>
              </w:rPr>
            </w:pPr>
          </w:p>
        </w:tc>
        <w:tc>
          <w:tcPr>
            <w:tcW w:w="1421" w:type="dxa"/>
            <w:shd w:val="clear" w:color="auto" w:fill="auto"/>
          </w:tcPr>
          <w:p w14:paraId="54F4A42F" w14:textId="13998357" w:rsidR="004F76AE" w:rsidRPr="00AE0CBB" w:rsidRDefault="002F6701" w:rsidP="00071490">
            <w:pPr>
              <w:rPr>
                <w:sz w:val="20"/>
                <w:szCs w:val="20"/>
                <w:lang w:val="ky-KG"/>
              </w:rPr>
            </w:pPr>
            <w:r>
              <w:rPr>
                <w:sz w:val="20"/>
                <w:szCs w:val="20"/>
                <w:lang w:val="ky-KG"/>
              </w:rPr>
              <w:t>Ж</w:t>
            </w:r>
            <w:r w:rsidR="004F76AE" w:rsidRPr="00AE0CBB">
              <w:rPr>
                <w:sz w:val="20"/>
                <w:szCs w:val="20"/>
                <w:lang w:val="ky-KG"/>
              </w:rPr>
              <w:t>үргүз</w:t>
            </w:r>
            <w:r>
              <w:rPr>
                <w:sz w:val="20"/>
                <w:szCs w:val="20"/>
                <w:lang w:val="ky-KG"/>
              </w:rPr>
              <w:t>үл</w:t>
            </w:r>
            <w:r w:rsidR="004F76AE" w:rsidRPr="00AE0CBB">
              <w:rPr>
                <w:sz w:val="20"/>
                <w:szCs w:val="20"/>
                <w:lang w:val="ky-KG"/>
              </w:rPr>
              <w:t xml:space="preserve">гөн </w:t>
            </w:r>
            <w:r w:rsidRPr="00AE0CBB">
              <w:rPr>
                <w:sz w:val="20"/>
                <w:szCs w:val="20"/>
                <w:lang w:val="ky-KG"/>
              </w:rPr>
              <w:t xml:space="preserve">БКГЭ </w:t>
            </w:r>
            <w:r w:rsidR="004F76AE" w:rsidRPr="00AE0CBB">
              <w:rPr>
                <w:sz w:val="20"/>
                <w:szCs w:val="20"/>
                <w:lang w:val="ky-KG"/>
              </w:rPr>
              <w:t>боюнча отчет</w:t>
            </w:r>
          </w:p>
        </w:tc>
        <w:tc>
          <w:tcPr>
            <w:tcW w:w="1272" w:type="dxa"/>
            <w:shd w:val="clear" w:color="auto" w:fill="auto"/>
          </w:tcPr>
          <w:p w14:paraId="484B7FA8" w14:textId="21ECFBCB" w:rsidR="004F76AE" w:rsidRPr="00AE0CBB" w:rsidRDefault="004F76AE" w:rsidP="002F6701">
            <w:pPr>
              <w:rPr>
                <w:sz w:val="20"/>
                <w:szCs w:val="20"/>
                <w:lang w:val="ky-KG"/>
              </w:rPr>
            </w:pPr>
            <w:r w:rsidRPr="00AE0CBB">
              <w:rPr>
                <w:sz w:val="20"/>
                <w:szCs w:val="20"/>
                <w:lang w:val="ky-KG"/>
              </w:rPr>
              <w:t>Иштелип чыккан модулдар</w:t>
            </w:r>
            <w:r w:rsidR="002F6701">
              <w:rPr>
                <w:sz w:val="20"/>
                <w:szCs w:val="20"/>
                <w:lang w:val="ky-KG"/>
              </w:rPr>
              <w:t>-</w:t>
            </w:r>
            <w:r w:rsidRPr="00AE0CBB">
              <w:rPr>
                <w:sz w:val="20"/>
                <w:szCs w:val="20"/>
                <w:lang w:val="ky-KG"/>
              </w:rPr>
              <w:t>ды</w:t>
            </w:r>
            <w:r w:rsidR="002F6701">
              <w:rPr>
                <w:sz w:val="20"/>
                <w:szCs w:val="20"/>
                <w:lang w:val="ky-KG"/>
              </w:rPr>
              <w:t>н болушу,</w:t>
            </w:r>
            <w:r w:rsidRPr="00AE0CBB">
              <w:rPr>
                <w:sz w:val="20"/>
                <w:szCs w:val="20"/>
                <w:lang w:val="ky-KG"/>
              </w:rPr>
              <w:t xml:space="preserve"> </w:t>
            </w:r>
            <w:r w:rsidR="002F6701">
              <w:rPr>
                <w:sz w:val="20"/>
                <w:szCs w:val="20"/>
                <w:lang w:val="ky-KG"/>
              </w:rPr>
              <w:t xml:space="preserve">модулду </w:t>
            </w:r>
            <w:r w:rsidRPr="00AE0CBB">
              <w:rPr>
                <w:sz w:val="20"/>
                <w:szCs w:val="20"/>
                <w:lang w:val="ky-KG"/>
              </w:rPr>
              <w:t>ЖОЖдор</w:t>
            </w:r>
            <w:r w:rsidR="00764056">
              <w:rPr>
                <w:sz w:val="20"/>
                <w:szCs w:val="20"/>
                <w:lang w:val="ky-KG"/>
              </w:rPr>
              <w:t>-</w:t>
            </w:r>
            <w:r w:rsidRPr="00AE0CBB">
              <w:rPr>
                <w:sz w:val="20"/>
                <w:szCs w:val="20"/>
                <w:lang w:val="ky-KG"/>
              </w:rPr>
              <w:t>дун окуу планына жана программа</w:t>
            </w:r>
            <w:r w:rsidR="00764056">
              <w:rPr>
                <w:sz w:val="20"/>
                <w:szCs w:val="20"/>
                <w:lang w:val="ky-KG"/>
              </w:rPr>
              <w:t>-</w:t>
            </w:r>
            <w:r w:rsidRPr="00AE0CBB">
              <w:rPr>
                <w:sz w:val="20"/>
                <w:szCs w:val="20"/>
                <w:lang w:val="ky-KG"/>
              </w:rPr>
              <w:t>ларына киргизүү</w:t>
            </w:r>
          </w:p>
        </w:tc>
        <w:tc>
          <w:tcPr>
            <w:tcW w:w="1139" w:type="dxa"/>
            <w:shd w:val="clear" w:color="auto" w:fill="auto"/>
          </w:tcPr>
          <w:p w14:paraId="136D2F0B" w14:textId="77777777" w:rsidR="004F76AE" w:rsidRPr="00AE0CBB" w:rsidRDefault="004F76AE" w:rsidP="00640D7E">
            <w:pPr>
              <w:jc w:val="both"/>
              <w:rPr>
                <w:sz w:val="20"/>
                <w:szCs w:val="20"/>
              </w:rPr>
            </w:pPr>
            <w:r w:rsidRPr="00AE0CBB">
              <w:rPr>
                <w:sz w:val="20"/>
                <w:szCs w:val="20"/>
              </w:rPr>
              <w:t>Документ</w:t>
            </w:r>
          </w:p>
        </w:tc>
        <w:tc>
          <w:tcPr>
            <w:tcW w:w="1195" w:type="dxa"/>
            <w:shd w:val="clear" w:color="auto" w:fill="auto"/>
            <w:vAlign w:val="center"/>
          </w:tcPr>
          <w:p w14:paraId="5DB1AAF7" w14:textId="77777777" w:rsidR="00684DF8" w:rsidRDefault="00684DF8" w:rsidP="00684DF8">
            <w:pPr>
              <w:jc w:val="center"/>
              <w:rPr>
                <w:sz w:val="20"/>
                <w:szCs w:val="20"/>
                <w:lang w:val="ky-KG"/>
              </w:rPr>
            </w:pPr>
            <w:r>
              <w:rPr>
                <w:sz w:val="20"/>
                <w:szCs w:val="20"/>
                <w:lang w:val="ky-KG"/>
              </w:rPr>
              <w:t>2022-жылдын</w:t>
            </w:r>
          </w:p>
          <w:p w14:paraId="6490E7CA" w14:textId="2BFFE37B" w:rsidR="00684DF8" w:rsidRDefault="00684DF8" w:rsidP="00684DF8">
            <w:pPr>
              <w:jc w:val="center"/>
              <w:rPr>
                <w:sz w:val="20"/>
                <w:szCs w:val="20"/>
                <w:lang w:val="ky-KG"/>
              </w:rPr>
            </w:pPr>
            <w:r>
              <w:rPr>
                <w:sz w:val="20"/>
                <w:szCs w:val="20"/>
                <w:lang w:val="ky-KG"/>
              </w:rPr>
              <w:t>2-жарым жылдыгы</w:t>
            </w:r>
          </w:p>
          <w:p w14:paraId="71EE787A" w14:textId="77777777" w:rsidR="00684DF8" w:rsidRDefault="00684DF8" w:rsidP="00684DF8">
            <w:pPr>
              <w:rPr>
                <w:sz w:val="20"/>
                <w:szCs w:val="20"/>
                <w:lang w:val="ky-KG"/>
              </w:rPr>
            </w:pPr>
          </w:p>
          <w:p w14:paraId="51C44741" w14:textId="77777777" w:rsidR="00684DF8" w:rsidRDefault="00684DF8" w:rsidP="00684DF8">
            <w:pPr>
              <w:rPr>
                <w:sz w:val="20"/>
                <w:szCs w:val="20"/>
                <w:lang w:val="ky-KG"/>
              </w:rPr>
            </w:pPr>
          </w:p>
          <w:p w14:paraId="03F89D1A" w14:textId="77777777" w:rsidR="00684DF8" w:rsidRDefault="00684DF8" w:rsidP="00684DF8">
            <w:pPr>
              <w:rPr>
                <w:sz w:val="20"/>
                <w:szCs w:val="20"/>
                <w:lang w:val="ky-KG"/>
              </w:rPr>
            </w:pPr>
          </w:p>
          <w:p w14:paraId="73AF99FA" w14:textId="77777777" w:rsidR="00684DF8" w:rsidRDefault="00684DF8" w:rsidP="00684DF8">
            <w:pPr>
              <w:rPr>
                <w:sz w:val="20"/>
                <w:szCs w:val="20"/>
                <w:lang w:val="ky-KG"/>
              </w:rPr>
            </w:pPr>
          </w:p>
          <w:p w14:paraId="32B2FA1E" w14:textId="77777777" w:rsidR="00684DF8" w:rsidRDefault="00684DF8" w:rsidP="00684DF8">
            <w:pPr>
              <w:rPr>
                <w:sz w:val="20"/>
                <w:szCs w:val="20"/>
                <w:lang w:val="ky-KG"/>
              </w:rPr>
            </w:pPr>
          </w:p>
          <w:p w14:paraId="173212C3" w14:textId="77777777" w:rsidR="00684DF8" w:rsidRDefault="00684DF8" w:rsidP="00684DF8">
            <w:pPr>
              <w:rPr>
                <w:sz w:val="20"/>
                <w:szCs w:val="20"/>
                <w:lang w:val="ky-KG"/>
              </w:rPr>
            </w:pPr>
          </w:p>
          <w:p w14:paraId="77068FB7" w14:textId="77777777" w:rsidR="00684DF8" w:rsidRDefault="00684DF8" w:rsidP="00684DF8">
            <w:pPr>
              <w:rPr>
                <w:sz w:val="20"/>
                <w:szCs w:val="20"/>
                <w:lang w:val="ky-KG"/>
              </w:rPr>
            </w:pPr>
          </w:p>
          <w:p w14:paraId="5EB278C2" w14:textId="12C6B1E4" w:rsidR="004F76AE" w:rsidRPr="00AE0CBB" w:rsidRDefault="004F76AE" w:rsidP="00684DF8">
            <w:pPr>
              <w:rPr>
                <w:sz w:val="20"/>
                <w:szCs w:val="20"/>
                <w:lang w:val="ky-KG"/>
              </w:rPr>
            </w:pPr>
          </w:p>
        </w:tc>
        <w:tc>
          <w:tcPr>
            <w:tcW w:w="1743" w:type="dxa"/>
            <w:shd w:val="clear" w:color="auto" w:fill="auto"/>
          </w:tcPr>
          <w:p w14:paraId="7FCF9A6A" w14:textId="6A953C15" w:rsidR="004F76AE" w:rsidRPr="00AE0CBB" w:rsidRDefault="004F76AE" w:rsidP="00071490">
            <w:pPr>
              <w:rPr>
                <w:sz w:val="20"/>
                <w:szCs w:val="20"/>
                <w:lang w:val="ky-KG"/>
              </w:rPr>
            </w:pPr>
            <w:r w:rsidRPr="00AE0CBB">
              <w:rPr>
                <w:sz w:val="20"/>
                <w:szCs w:val="20"/>
                <w:lang w:val="ky-KG"/>
              </w:rPr>
              <w:t>Юридикалык адистикте окуган студенттер үчүн адам укуктары боюнча гендердик трансформатор</w:t>
            </w:r>
            <w:r w:rsidR="0066210A">
              <w:rPr>
                <w:sz w:val="20"/>
                <w:szCs w:val="20"/>
                <w:lang w:val="ky-KG"/>
              </w:rPr>
              <w:t>-</w:t>
            </w:r>
            <w:r w:rsidRPr="00AE0CBB">
              <w:rPr>
                <w:sz w:val="20"/>
                <w:szCs w:val="20"/>
                <w:lang w:val="ky-KG"/>
              </w:rPr>
              <w:t>дук окуу модулу иштелип чыкты жана киргизилди</w:t>
            </w:r>
          </w:p>
        </w:tc>
        <w:tc>
          <w:tcPr>
            <w:tcW w:w="1623" w:type="dxa"/>
            <w:shd w:val="clear" w:color="auto" w:fill="auto"/>
          </w:tcPr>
          <w:p w14:paraId="5A63E2F2" w14:textId="2FB91EDF" w:rsidR="004F76AE" w:rsidRPr="00AE0CBB" w:rsidRDefault="004F76AE" w:rsidP="00071490">
            <w:pPr>
              <w:rPr>
                <w:sz w:val="20"/>
                <w:szCs w:val="20"/>
                <w:lang w:val="en-US"/>
              </w:rPr>
            </w:pPr>
            <w:r w:rsidRPr="00AE0CBB">
              <w:rPr>
                <w:sz w:val="20"/>
                <w:szCs w:val="20"/>
              </w:rPr>
              <w:t xml:space="preserve">БИМ </w:t>
            </w:r>
          </w:p>
        </w:tc>
        <w:tc>
          <w:tcPr>
            <w:tcW w:w="1312" w:type="dxa"/>
            <w:shd w:val="clear" w:color="auto" w:fill="auto"/>
            <w:vAlign w:val="center"/>
          </w:tcPr>
          <w:p w14:paraId="7ACDE1AD" w14:textId="77777777" w:rsidR="00684DF8" w:rsidRDefault="00684DF8" w:rsidP="00684DF8">
            <w:pPr>
              <w:rPr>
                <w:sz w:val="20"/>
                <w:szCs w:val="20"/>
                <w:lang w:val="ky-KG"/>
              </w:rPr>
            </w:pPr>
          </w:p>
          <w:p w14:paraId="4757A5B4" w14:textId="77777777" w:rsidR="00684DF8" w:rsidRPr="00AE0CBB" w:rsidRDefault="00684DF8" w:rsidP="00684DF8">
            <w:pPr>
              <w:rPr>
                <w:sz w:val="20"/>
                <w:szCs w:val="20"/>
              </w:rPr>
            </w:pPr>
            <w:r>
              <w:rPr>
                <w:sz w:val="20"/>
                <w:szCs w:val="20"/>
                <w:lang w:val="ky-KG"/>
              </w:rPr>
              <w:t>“</w:t>
            </w:r>
            <w:r w:rsidRPr="00AE0CBB">
              <w:rPr>
                <w:sz w:val="20"/>
                <w:szCs w:val="20"/>
              </w:rPr>
              <w:t>Жарыктын шооласы</w:t>
            </w:r>
            <w:r>
              <w:rPr>
                <w:sz w:val="20"/>
                <w:szCs w:val="20"/>
                <w:lang w:val="ky-KG"/>
              </w:rPr>
              <w:t>”</w:t>
            </w:r>
            <w:r w:rsidRPr="00AE0CBB">
              <w:rPr>
                <w:sz w:val="20"/>
                <w:szCs w:val="20"/>
              </w:rPr>
              <w:t xml:space="preserve"> демилгеси/ БУУӨП</w:t>
            </w:r>
          </w:p>
          <w:p w14:paraId="3F8BC741" w14:textId="77777777" w:rsidR="00684DF8" w:rsidRDefault="00684DF8" w:rsidP="00684DF8">
            <w:pPr>
              <w:rPr>
                <w:sz w:val="20"/>
                <w:szCs w:val="20"/>
                <w:lang w:val="ky-KG"/>
              </w:rPr>
            </w:pPr>
          </w:p>
          <w:p w14:paraId="7067F136" w14:textId="77777777" w:rsidR="00684DF8" w:rsidRDefault="00684DF8" w:rsidP="00684DF8">
            <w:pPr>
              <w:rPr>
                <w:sz w:val="20"/>
                <w:szCs w:val="20"/>
                <w:lang w:val="ky-KG"/>
              </w:rPr>
            </w:pPr>
          </w:p>
          <w:p w14:paraId="5E9D9455" w14:textId="77777777" w:rsidR="00684DF8" w:rsidRDefault="00684DF8" w:rsidP="00684DF8">
            <w:pPr>
              <w:rPr>
                <w:sz w:val="20"/>
                <w:szCs w:val="20"/>
                <w:lang w:val="ky-KG"/>
              </w:rPr>
            </w:pPr>
          </w:p>
          <w:p w14:paraId="5E507A7C" w14:textId="77777777" w:rsidR="00684DF8" w:rsidRDefault="00684DF8" w:rsidP="00684DF8">
            <w:pPr>
              <w:rPr>
                <w:sz w:val="20"/>
                <w:szCs w:val="20"/>
                <w:lang w:val="ky-KG"/>
              </w:rPr>
            </w:pPr>
          </w:p>
          <w:p w14:paraId="5077DFAE" w14:textId="77777777" w:rsidR="00684DF8" w:rsidRDefault="00684DF8" w:rsidP="00684DF8">
            <w:pPr>
              <w:rPr>
                <w:sz w:val="20"/>
                <w:szCs w:val="20"/>
                <w:lang w:val="ky-KG"/>
              </w:rPr>
            </w:pPr>
          </w:p>
          <w:p w14:paraId="52C250AF" w14:textId="77777777" w:rsidR="00684DF8" w:rsidRDefault="00684DF8" w:rsidP="00071490">
            <w:pPr>
              <w:rPr>
                <w:sz w:val="20"/>
                <w:szCs w:val="20"/>
                <w:lang w:val="ky-KG"/>
              </w:rPr>
            </w:pPr>
          </w:p>
          <w:p w14:paraId="20282538" w14:textId="77777777" w:rsidR="00684DF8" w:rsidRDefault="00684DF8" w:rsidP="00071490">
            <w:pPr>
              <w:rPr>
                <w:sz w:val="20"/>
                <w:szCs w:val="20"/>
                <w:lang w:val="ky-KG"/>
              </w:rPr>
            </w:pPr>
          </w:p>
          <w:p w14:paraId="662E7AC1" w14:textId="77777777" w:rsidR="00684DF8" w:rsidRDefault="00684DF8" w:rsidP="00071490">
            <w:pPr>
              <w:rPr>
                <w:sz w:val="20"/>
                <w:szCs w:val="20"/>
                <w:lang w:val="ky-KG"/>
              </w:rPr>
            </w:pPr>
          </w:p>
          <w:p w14:paraId="039E2CEF" w14:textId="77777777" w:rsidR="00684DF8" w:rsidRDefault="00684DF8" w:rsidP="00071490">
            <w:pPr>
              <w:rPr>
                <w:sz w:val="20"/>
                <w:szCs w:val="20"/>
                <w:lang w:val="ky-KG"/>
              </w:rPr>
            </w:pPr>
          </w:p>
          <w:p w14:paraId="5EC55107" w14:textId="77777777" w:rsidR="00684DF8" w:rsidRDefault="00684DF8" w:rsidP="00071490">
            <w:pPr>
              <w:rPr>
                <w:sz w:val="20"/>
                <w:szCs w:val="20"/>
                <w:lang w:val="ky-KG"/>
              </w:rPr>
            </w:pPr>
          </w:p>
          <w:p w14:paraId="3B48467F" w14:textId="77777777" w:rsidR="00684DF8" w:rsidRDefault="00684DF8" w:rsidP="00071490">
            <w:pPr>
              <w:rPr>
                <w:sz w:val="20"/>
                <w:szCs w:val="20"/>
                <w:lang w:val="ky-KG"/>
              </w:rPr>
            </w:pPr>
          </w:p>
          <w:p w14:paraId="400D9D92" w14:textId="77777777" w:rsidR="00684DF8" w:rsidRDefault="00684DF8" w:rsidP="00071490">
            <w:pPr>
              <w:rPr>
                <w:sz w:val="20"/>
                <w:szCs w:val="20"/>
                <w:lang w:val="ky-KG"/>
              </w:rPr>
            </w:pPr>
          </w:p>
          <w:p w14:paraId="4506434B" w14:textId="5C908738" w:rsidR="004F76AE" w:rsidRPr="00AE0CBB" w:rsidRDefault="004F76AE" w:rsidP="00684DF8">
            <w:pPr>
              <w:rPr>
                <w:sz w:val="20"/>
                <w:szCs w:val="20"/>
              </w:rPr>
            </w:pPr>
          </w:p>
        </w:tc>
        <w:tc>
          <w:tcPr>
            <w:tcW w:w="1476" w:type="dxa"/>
            <w:shd w:val="clear" w:color="auto" w:fill="auto"/>
          </w:tcPr>
          <w:p w14:paraId="1C5064DF" w14:textId="5F747F99" w:rsidR="004F76AE" w:rsidRPr="00AE0CBB" w:rsidRDefault="004F76AE" w:rsidP="00BB1F23">
            <w:pPr>
              <w:rPr>
                <w:sz w:val="20"/>
                <w:szCs w:val="20"/>
              </w:rPr>
            </w:pPr>
            <w:r w:rsidRPr="00AE0CBB">
              <w:rPr>
                <w:sz w:val="20"/>
                <w:szCs w:val="20"/>
                <w:lang w:val="ky-KG"/>
              </w:rPr>
              <w:t xml:space="preserve">Бюджеттен тышкаркы </w:t>
            </w:r>
            <w:r w:rsidR="00BB1F23">
              <w:rPr>
                <w:sz w:val="20"/>
                <w:szCs w:val="20"/>
                <w:lang w:val="ky-KG"/>
              </w:rPr>
              <w:t>каражаттар</w:t>
            </w:r>
          </w:p>
        </w:tc>
      </w:tr>
      <w:tr w:rsidR="000A0598" w:rsidRPr="00AE0CBB" w14:paraId="53ADABB4" w14:textId="77777777" w:rsidTr="0047254D">
        <w:tc>
          <w:tcPr>
            <w:tcW w:w="812" w:type="dxa"/>
            <w:vMerge/>
          </w:tcPr>
          <w:p w14:paraId="5C975B24" w14:textId="261919CF" w:rsidR="000A0598" w:rsidRPr="00A7492E" w:rsidRDefault="000A0598" w:rsidP="00071490">
            <w:pPr>
              <w:rPr>
                <w:sz w:val="20"/>
                <w:szCs w:val="20"/>
                <w:lang w:val="ky-KG"/>
              </w:rPr>
            </w:pPr>
          </w:p>
        </w:tc>
        <w:tc>
          <w:tcPr>
            <w:tcW w:w="1591" w:type="dxa"/>
            <w:vMerge/>
          </w:tcPr>
          <w:p w14:paraId="35905D47" w14:textId="77777777" w:rsidR="000A0598" w:rsidRPr="00A7492E" w:rsidRDefault="000A0598" w:rsidP="00071490">
            <w:pPr>
              <w:rPr>
                <w:sz w:val="20"/>
                <w:szCs w:val="20"/>
                <w:lang w:val="ky-KG"/>
              </w:rPr>
            </w:pPr>
          </w:p>
        </w:tc>
        <w:tc>
          <w:tcPr>
            <w:tcW w:w="2264" w:type="dxa"/>
            <w:shd w:val="clear" w:color="auto" w:fill="auto"/>
          </w:tcPr>
          <w:p w14:paraId="7E574787" w14:textId="7930F647" w:rsidR="000A0598" w:rsidRPr="000A0598" w:rsidRDefault="00E70CE6" w:rsidP="00D36C59">
            <w:pPr>
              <w:rPr>
                <w:bCs/>
                <w:sz w:val="20"/>
                <w:szCs w:val="20"/>
                <w:lang w:val="ky-KG"/>
              </w:rPr>
            </w:pPr>
            <w:r>
              <w:rPr>
                <w:bCs/>
                <w:sz w:val="20"/>
                <w:szCs w:val="20"/>
                <w:lang w:val="ky-KG"/>
              </w:rPr>
              <w:t>9</w:t>
            </w:r>
            <w:r w:rsidR="000A0598" w:rsidRPr="000A0598">
              <w:rPr>
                <w:bCs/>
                <w:sz w:val="20"/>
                <w:szCs w:val="20"/>
                <w:lang w:val="ky-KG"/>
              </w:rPr>
              <w:t>.</w:t>
            </w:r>
            <w:r w:rsidR="000A0598">
              <w:rPr>
                <w:bCs/>
                <w:sz w:val="20"/>
                <w:szCs w:val="20"/>
                <w:lang w:val="ky-KG"/>
              </w:rPr>
              <w:t>4</w:t>
            </w:r>
            <w:r w:rsidR="000A0598" w:rsidRPr="000A0598">
              <w:rPr>
                <w:bCs/>
                <w:sz w:val="20"/>
                <w:szCs w:val="20"/>
                <w:lang w:val="ky-KG"/>
              </w:rPr>
              <w:t xml:space="preserve">. Гендердик теңчиликке негизделген </w:t>
            </w:r>
            <w:r w:rsidR="00D36C59">
              <w:rPr>
                <w:bCs/>
                <w:sz w:val="20"/>
                <w:szCs w:val="20"/>
                <w:lang w:val="ky-KG"/>
              </w:rPr>
              <w:t>ченемдерди</w:t>
            </w:r>
            <w:r w:rsidR="000A0598" w:rsidRPr="000A0598">
              <w:rPr>
                <w:bCs/>
                <w:sz w:val="20"/>
                <w:szCs w:val="20"/>
                <w:lang w:val="ky-KG"/>
              </w:rPr>
              <w:t xml:space="preserve">, ыкмаларды жана </w:t>
            </w:r>
            <w:r w:rsidR="000A0598" w:rsidRPr="000A0598">
              <w:rPr>
                <w:bCs/>
                <w:sz w:val="20"/>
                <w:szCs w:val="20"/>
                <w:lang w:val="ky-KG"/>
              </w:rPr>
              <w:lastRenderedPageBreak/>
              <w:t>жүрүм-турум</w:t>
            </w:r>
            <w:r w:rsidR="00D36C59">
              <w:rPr>
                <w:bCs/>
                <w:sz w:val="20"/>
                <w:szCs w:val="20"/>
                <w:lang w:val="ky-KG"/>
              </w:rPr>
              <w:t xml:space="preserve"> моделдерин</w:t>
            </w:r>
            <w:r w:rsidR="000A0598" w:rsidRPr="000A0598">
              <w:rPr>
                <w:bCs/>
                <w:sz w:val="20"/>
                <w:szCs w:val="20"/>
                <w:lang w:val="ky-KG"/>
              </w:rPr>
              <w:t xml:space="preserve"> эске алуу менен мугалимдерди даярдоонун </w:t>
            </w:r>
            <w:r w:rsidR="00D36C59">
              <w:rPr>
                <w:bCs/>
                <w:sz w:val="20"/>
                <w:szCs w:val="20"/>
                <w:lang w:val="ky-KG"/>
              </w:rPr>
              <w:t>программасына</w:t>
            </w:r>
            <w:r w:rsidR="000A0598" w:rsidRPr="000A0598">
              <w:rPr>
                <w:bCs/>
                <w:sz w:val="20"/>
                <w:szCs w:val="20"/>
                <w:lang w:val="ky-KG"/>
              </w:rPr>
              <w:t xml:space="preserve"> гендердик</w:t>
            </w:r>
            <w:r w:rsidR="00D36C59">
              <w:rPr>
                <w:bCs/>
                <w:sz w:val="20"/>
                <w:szCs w:val="20"/>
                <w:lang w:val="ky-KG"/>
              </w:rPr>
              <w:t xml:space="preserve"> </w:t>
            </w:r>
            <w:r w:rsidR="000A0598" w:rsidRPr="000A0598">
              <w:rPr>
                <w:bCs/>
                <w:sz w:val="20"/>
                <w:szCs w:val="20"/>
                <w:lang w:val="ky-KG"/>
              </w:rPr>
              <w:t>трансформациялоочу модулдарды киргизүү</w:t>
            </w:r>
          </w:p>
        </w:tc>
        <w:tc>
          <w:tcPr>
            <w:tcW w:w="1421" w:type="dxa"/>
            <w:shd w:val="clear" w:color="auto" w:fill="auto"/>
          </w:tcPr>
          <w:p w14:paraId="756004F8" w14:textId="491C2736" w:rsidR="000A0598" w:rsidRPr="00AE0CBB" w:rsidRDefault="000A0598" w:rsidP="00071490">
            <w:pPr>
              <w:rPr>
                <w:sz w:val="20"/>
                <w:szCs w:val="20"/>
                <w:lang w:val="ky-KG"/>
              </w:rPr>
            </w:pPr>
            <w:r w:rsidRPr="00AE0CBB">
              <w:rPr>
                <w:bCs/>
                <w:sz w:val="20"/>
                <w:szCs w:val="20"/>
                <w:lang w:val="ky-KG"/>
              </w:rPr>
              <w:lastRenderedPageBreak/>
              <w:t>Гендердик тренинг</w:t>
            </w:r>
            <w:r w:rsidR="00D36C59">
              <w:rPr>
                <w:bCs/>
                <w:sz w:val="20"/>
                <w:szCs w:val="20"/>
                <w:lang w:val="ky-KG"/>
              </w:rPr>
              <w:t>дер-дин</w:t>
            </w:r>
            <w:r w:rsidRPr="00AE0CBB">
              <w:rPr>
                <w:bCs/>
                <w:sz w:val="20"/>
                <w:szCs w:val="20"/>
                <w:lang w:val="ky-KG"/>
              </w:rPr>
              <w:t xml:space="preserve"> тажрыйбасы</w:t>
            </w:r>
          </w:p>
        </w:tc>
        <w:tc>
          <w:tcPr>
            <w:tcW w:w="1272" w:type="dxa"/>
            <w:shd w:val="clear" w:color="auto" w:fill="auto"/>
          </w:tcPr>
          <w:p w14:paraId="77A46252" w14:textId="489595FB" w:rsidR="000A0598" w:rsidRPr="00AE0CBB" w:rsidRDefault="000A0598" w:rsidP="00CD699C">
            <w:pPr>
              <w:rPr>
                <w:bCs/>
                <w:sz w:val="20"/>
                <w:szCs w:val="20"/>
                <w:lang w:val="ky-KG"/>
              </w:rPr>
            </w:pPr>
            <w:r w:rsidRPr="00AE0CBB">
              <w:rPr>
                <w:bCs/>
                <w:sz w:val="20"/>
                <w:szCs w:val="20"/>
                <w:lang w:val="ky-KG"/>
              </w:rPr>
              <w:t xml:space="preserve">Иштелип чыккан окуу модулдары жана </w:t>
            </w:r>
            <w:r w:rsidRPr="00AE0CBB">
              <w:rPr>
                <w:bCs/>
                <w:sz w:val="20"/>
                <w:szCs w:val="20"/>
                <w:lang w:val="ky-KG"/>
              </w:rPr>
              <w:lastRenderedPageBreak/>
              <w:t>материал</w:t>
            </w:r>
            <w:r>
              <w:rPr>
                <w:bCs/>
                <w:sz w:val="20"/>
                <w:szCs w:val="20"/>
                <w:lang w:val="ky-KG"/>
              </w:rPr>
              <w:t>-</w:t>
            </w:r>
            <w:r w:rsidRPr="00AE0CBB">
              <w:rPr>
                <w:bCs/>
                <w:sz w:val="20"/>
                <w:szCs w:val="20"/>
                <w:lang w:val="ky-KG"/>
              </w:rPr>
              <w:t>дар</w:t>
            </w:r>
            <w:r w:rsidR="00D36C59">
              <w:rPr>
                <w:bCs/>
                <w:sz w:val="20"/>
                <w:szCs w:val="20"/>
                <w:lang w:val="ky-KG"/>
              </w:rPr>
              <w:t>.</w:t>
            </w:r>
          </w:p>
          <w:p w14:paraId="7FAB92E7" w14:textId="5F503E68" w:rsidR="000A0598" w:rsidRPr="00AE0CBB" w:rsidRDefault="00D36C59" w:rsidP="00D36C59">
            <w:pPr>
              <w:rPr>
                <w:sz w:val="20"/>
                <w:szCs w:val="20"/>
                <w:lang w:val="ky-KG"/>
              </w:rPr>
            </w:pPr>
            <w:r>
              <w:rPr>
                <w:bCs/>
                <w:sz w:val="20"/>
                <w:szCs w:val="20"/>
                <w:lang w:val="ky-KG"/>
              </w:rPr>
              <w:t xml:space="preserve">Окуган педагогдор-дун </w:t>
            </w:r>
            <w:r w:rsidR="000A0598" w:rsidRPr="00AE0CBB">
              <w:rPr>
                <w:bCs/>
                <w:sz w:val="20"/>
                <w:szCs w:val="20"/>
                <w:lang w:val="ky-KG"/>
              </w:rPr>
              <w:t>саны</w:t>
            </w:r>
          </w:p>
        </w:tc>
        <w:tc>
          <w:tcPr>
            <w:tcW w:w="1139" w:type="dxa"/>
            <w:shd w:val="clear" w:color="auto" w:fill="auto"/>
          </w:tcPr>
          <w:p w14:paraId="1EF0F59B" w14:textId="77777777" w:rsidR="000A0598" w:rsidRPr="00AE0CBB" w:rsidRDefault="000A0598" w:rsidP="00CD699C">
            <w:pPr>
              <w:rPr>
                <w:bCs/>
                <w:sz w:val="20"/>
                <w:szCs w:val="20"/>
              </w:rPr>
            </w:pPr>
            <w:r w:rsidRPr="00AE0CBB">
              <w:rPr>
                <w:bCs/>
                <w:sz w:val="20"/>
                <w:szCs w:val="20"/>
              </w:rPr>
              <w:lastRenderedPageBreak/>
              <w:t>Документ</w:t>
            </w:r>
          </w:p>
          <w:p w14:paraId="1D0B002C" w14:textId="77777777" w:rsidR="000A0598" w:rsidRPr="00AE0CBB" w:rsidRDefault="000A0598" w:rsidP="00CD699C">
            <w:pPr>
              <w:rPr>
                <w:bCs/>
                <w:sz w:val="20"/>
                <w:szCs w:val="20"/>
              </w:rPr>
            </w:pPr>
          </w:p>
          <w:p w14:paraId="4A1248B0" w14:textId="77777777" w:rsidR="000A0598" w:rsidRPr="00AE0CBB" w:rsidRDefault="000A0598" w:rsidP="00CD699C">
            <w:pPr>
              <w:rPr>
                <w:bCs/>
                <w:sz w:val="20"/>
                <w:szCs w:val="20"/>
              </w:rPr>
            </w:pPr>
          </w:p>
          <w:p w14:paraId="3A7B6453" w14:textId="77777777" w:rsidR="000A0598" w:rsidRPr="00AE0CBB" w:rsidRDefault="000A0598" w:rsidP="00CD699C">
            <w:pPr>
              <w:rPr>
                <w:bCs/>
                <w:sz w:val="20"/>
                <w:szCs w:val="20"/>
              </w:rPr>
            </w:pPr>
          </w:p>
          <w:p w14:paraId="2AC49C92" w14:textId="77777777" w:rsidR="000A0598" w:rsidRPr="00AE0CBB" w:rsidRDefault="000A0598" w:rsidP="00CD699C">
            <w:pPr>
              <w:rPr>
                <w:bCs/>
                <w:sz w:val="20"/>
                <w:szCs w:val="20"/>
              </w:rPr>
            </w:pPr>
          </w:p>
          <w:p w14:paraId="742FAF03" w14:textId="53B74D67" w:rsidR="000A0598" w:rsidRPr="00AE0CBB" w:rsidRDefault="000A0598" w:rsidP="00071490">
            <w:pPr>
              <w:rPr>
                <w:sz w:val="20"/>
                <w:szCs w:val="20"/>
              </w:rPr>
            </w:pPr>
            <w:r w:rsidRPr="00AE0CBB">
              <w:rPr>
                <w:bCs/>
                <w:sz w:val="20"/>
                <w:szCs w:val="20"/>
              </w:rPr>
              <w:lastRenderedPageBreak/>
              <w:t>Адам</w:t>
            </w:r>
          </w:p>
        </w:tc>
        <w:tc>
          <w:tcPr>
            <w:tcW w:w="1195" w:type="dxa"/>
            <w:shd w:val="clear" w:color="auto" w:fill="auto"/>
          </w:tcPr>
          <w:p w14:paraId="6459F31C" w14:textId="5AB10D43" w:rsidR="000A0598" w:rsidRPr="00AE0CBB" w:rsidRDefault="000A0598" w:rsidP="00D36C59">
            <w:pPr>
              <w:jc w:val="center"/>
              <w:rPr>
                <w:sz w:val="20"/>
                <w:szCs w:val="20"/>
                <w:lang w:val="ky-KG"/>
              </w:rPr>
            </w:pPr>
            <w:r w:rsidRPr="00AE0CBB">
              <w:rPr>
                <w:bCs/>
                <w:sz w:val="20"/>
                <w:szCs w:val="20"/>
                <w:lang w:val="ky-KG"/>
              </w:rPr>
              <w:lastRenderedPageBreak/>
              <w:t>2022</w:t>
            </w:r>
            <w:r>
              <w:rPr>
                <w:bCs/>
                <w:sz w:val="20"/>
                <w:szCs w:val="20"/>
                <w:lang w:val="ky-KG"/>
              </w:rPr>
              <w:t>–</w:t>
            </w:r>
            <w:r w:rsidR="00D36C59">
              <w:rPr>
                <w:bCs/>
                <w:sz w:val="20"/>
                <w:szCs w:val="20"/>
                <w:lang w:val="ky-KG"/>
              </w:rPr>
              <w:br/>
            </w:r>
            <w:r w:rsidRPr="00AE0CBB">
              <w:rPr>
                <w:bCs/>
                <w:sz w:val="20"/>
                <w:szCs w:val="20"/>
                <w:lang w:val="ky-KG"/>
              </w:rPr>
              <w:t>2023</w:t>
            </w:r>
            <w:r w:rsidR="00D36C59">
              <w:rPr>
                <w:bCs/>
                <w:sz w:val="20"/>
                <w:szCs w:val="20"/>
                <w:lang w:val="ky-KG"/>
              </w:rPr>
              <w:t>-</w:t>
            </w:r>
            <w:r w:rsidRPr="00AE0CBB">
              <w:rPr>
                <w:bCs/>
                <w:sz w:val="20"/>
                <w:szCs w:val="20"/>
                <w:lang w:val="ky-KG"/>
              </w:rPr>
              <w:t>ж</w:t>
            </w:r>
            <w:r w:rsidR="00D36C59">
              <w:rPr>
                <w:bCs/>
                <w:sz w:val="20"/>
                <w:szCs w:val="20"/>
                <w:lang w:val="ky-KG"/>
              </w:rPr>
              <w:t>ж.</w:t>
            </w:r>
            <w:r w:rsidR="00D36C59">
              <w:rPr>
                <w:bCs/>
                <w:sz w:val="20"/>
                <w:szCs w:val="20"/>
                <w:lang w:val="ky-KG"/>
              </w:rPr>
              <w:br/>
            </w:r>
            <w:r w:rsidRPr="00AE0CBB">
              <w:rPr>
                <w:bCs/>
                <w:sz w:val="20"/>
                <w:szCs w:val="20"/>
                <w:lang w:val="ky-KG"/>
              </w:rPr>
              <w:t>2</w:t>
            </w:r>
            <w:r w:rsidR="00D36C59">
              <w:rPr>
                <w:bCs/>
                <w:sz w:val="20"/>
                <w:szCs w:val="20"/>
                <w:lang w:val="ky-KG"/>
              </w:rPr>
              <w:t>-</w:t>
            </w:r>
            <w:r w:rsidRPr="00AE0CBB">
              <w:rPr>
                <w:bCs/>
                <w:sz w:val="20"/>
                <w:szCs w:val="20"/>
                <w:lang w:val="ky-KG"/>
              </w:rPr>
              <w:t>жарым жылдыгы</w:t>
            </w:r>
          </w:p>
        </w:tc>
        <w:tc>
          <w:tcPr>
            <w:tcW w:w="1743" w:type="dxa"/>
            <w:shd w:val="clear" w:color="auto" w:fill="auto"/>
          </w:tcPr>
          <w:p w14:paraId="69D05E19" w14:textId="2922CDB6" w:rsidR="000A0598" w:rsidRPr="00AE0CBB" w:rsidRDefault="000A0598" w:rsidP="00071490">
            <w:pPr>
              <w:rPr>
                <w:sz w:val="20"/>
                <w:szCs w:val="20"/>
                <w:lang w:val="ky-KG"/>
              </w:rPr>
            </w:pPr>
            <w:r w:rsidRPr="00AE0CBB">
              <w:rPr>
                <w:bCs/>
                <w:sz w:val="20"/>
                <w:szCs w:val="20"/>
                <w:lang w:val="ky-KG"/>
              </w:rPr>
              <w:t>Гендердик трансформация</w:t>
            </w:r>
            <w:r>
              <w:rPr>
                <w:bCs/>
                <w:sz w:val="20"/>
                <w:szCs w:val="20"/>
                <w:lang w:val="ky-KG"/>
              </w:rPr>
              <w:t>-</w:t>
            </w:r>
            <w:r w:rsidRPr="00AE0CBB">
              <w:rPr>
                <w:bCs/>
                <w:sz w:val="20"/>
                <w:szCs w:val="20"/>
                <w:lang w:val="ky-KG"/>
              </w:rPr>
              <w:t xml:space="preserve">лоочу модулдар иштелип чыккан жана ишке </w:t>
            </w:r>
            <w:r w:rsidRPr="00AE0CBB">
              <w:rPr>
                <w:bCs/>
                <w:sz w:val="20"/>
                <w:szCs w:val="20"/>
                <w:lang w:val="ky-KG"/>
              </w:rPr>
              <w:lastRenderedPageBreak/>
              <w:t>ашырылган. Даярдалган педагогдор өздөрүнүн гендердик компетенттүү</w:t>
            </w:r>
            <w:r>
              <w:rPr>
                <w:bCs/>
                <w:sz w:val="20"/>
                <w:szCs w:val="20"/>
                <w:lang w:val="ky-KG"/>
              </w:rPr>
              <w:t>-</w:t>
            </w:r>
            <w:r w:rsidRPr="00AE0CBB">
              <w:rPr>
                <w:bCs/>
                <w:sz w:val="20"/>
                <w:szCs w:val="20"/>
                <w:lang w:val="ky-KG"/>
              </w:rPr>
              <w:t>лүгүн жогорулатат</w:t>
            </w:r>
          </w:p>
        </w:tc>
        <w:tc>
          <w:tcPr>
            <w:tcW w:w="1623" w:type="dxa"/>
            <w:shd w:val="clear" w:color="auto" w:fill="auto"/>
          </w:tcPr>
          <w:p w14:paraId="79B6D89E" w14:textId="373A810E" w:rsidR="000A0598" w:rsidRPr="00AE0CBB" w:rsidRDefault="000A0598" w:rsidP="00071490">
            <w:pPr>
              <w:rPr>
                <w:sz w:val="20"/>
                <w:szCs w:val="20"/>
              </w:rPr>
            </w:pPr>
            <w:r w:rsidRPr="00AE0CBB">
              <w:rPr>
                <w:bCs/>
                <w:sz w:val="20"/>
                <w:szCs w:val="20"/>
                <w:lang w:val="ky-KG"/>
              </w:rPr>
              <w:lastRenderedPageBreak/>
              <w:t>БИМ</w:t>
            </w:r>
          </w:p>
        </w:tc>
        <w:tc>
          <w:tcPr>
            <w:tcW w:w="1312" w:type="dxa"/>
            <w:shd w:val="clear" w:color="auto" w:fill="auto"/>
          </w:tcPr>
          <w:p w14:paraId="5A75C9EE" w14:textId="54A7D1B0" w:rsidR="000A0598" w:rsidRPr="00AE0CBB" w:rsidRDefault="00D36C59" w:rsidP="00CD699C">
            <w:pPr>
              <w:rPr>
                <w:sz w:val="20"/>
                <w:szCs w:val="20"/>
                <w:lang w:val="ky-KG"/>
              </w:rPr>
            </w:pPr>
            <w:r>
              <w:rPr>
                <w:sz w:val="20"/>
                <w:szCs w:val="20"/>
                <w:lang w:val="ky-KG"/>
              </w:rPr>
              <w:t>“</w:t>
            </w:r>
            <w:r w:rsidR="000A0598" w:rsidRPr="00AE0CBB">
              <w:rPr>
                <w:sz w:val="20"/>
                <w:szCs w:val="20"/>
              </w:rPr>
              <w:t>Жарыктын шооласы</w:t>
            </w:r>
            <w:r>
              <w:rPr>
                <w:sz w:val="20"/>
                <w:szCs w:val="20"/>
                <w:lang w:val="ky-KG"/>
              </w:rPr>
              <w:t xml:space="preserve">”           </w:t>
            </w:r>
            <w:r w:rsidR="000A0598" w:rsidRPr="00AE0CBB">
              <w:rPr>
                <w:sz w:val="20"/>
                <w:szCs w:val="20"/>
              </w:rPr>
              <w:t xml:space="preserve"> демилгеси/ </w:t>
            </w:r>
            <w:r w:rsidR="000A0598" w:rsidRPr="00AE0CBB">
              <w:rPr>
                <w:sz w:val="20"/>
                <w:szCs w:val="20"/>
                <w:lang w:val="ky-KG"/>
              </w:rPr>
              <w:t>ЮНИСЕФ</w:t>
            </w:r>
          </w:p>
          <w:p w14:paraId="76A1290B" w14:textId="77777777" w:rsidR="000A0598" w:rsidRPr="00AE0CBB" w:rsidRDefault="000A0598" w:rsidP="00071490">
            <w:pPr>
              <w:rPr>
                <w:sz w:val="20"/>
                <w:szCs w:val="20"/>
              </w:rPr>
            </w:pPr>
          </w:p>
        </w:tc>
        <w:tc>
          <w:tcPr>
            <w:tcW w:w="1476" w:type="dxa"/>
            <w:shd w:val="clear" w:color="auto" w:fill="auto"/>
          </w:tcPr>
          <w:p w14:paraId="1FB090BF" w14:textId="4B0D52BE" w:rsidR="000A0598" w:rsidRPr="00AE0CBB" w:rsidRDefault="000A0598" w:rsidP="00013573">
            <w:pPr>
              <w:rPr>
                <w:sz w:val="20"/>
                <w:szCs w:val="20"/>
                <w:lang w:val="ky-KG"/>
              </w:rPr>
            </w:pPr>
            <w:r w:rsidRPr="00AE0CBB">
              <w:rPr>
                <w:sz w:val="20"/>
                <w:szCs w:val="20"/>
                <w:lang w:val="ky-KG"/>
              </w:rPr>
              <w:t xml:space="preserve">Бюджеттен тышкаркы </w:t>
            </w:r>
            <w:r w:rsidR="00013573">
              <w:rPr>
                <w:sz w:val="20"/>
                <w:szCs w:val="20"/>
                <w:lang w:val="ky-KG"/>
              </w:rPr>
              <w:t>каражаттар</w:t>
            </w:r>
          </w:p>
        </w:tc>
      </w:tr>
      <w:tr w:rsidR="000A0598" w:rsidRPr="00AE0CBB" w14:paraId="6BB7BF1A" w14:textId="77777777" w:rsidTr="0047254D">
        <w:tc>
          <w:tcPr>
            <w:tcW w:w="812" w:type="dxa"/>
            <w:vMerge/>
          </w:tcPr>
          <w:p w14:paraId="06D65999" w14:textId="77777777" w:rsidR="000A0598" w:rsidRPr="00AE0CBB" w:rsidRDefault="000A0598" w:rsidP="00071490">
            <w:pPr>
              <w:rPr>
                <w:sz w:val="20"/>
                <w:szCs w:val="20"/>
              </w:rPr>
            </w:pPr>
          </w:p>
        </w:tc>
        <w:tc>
          <w:tcPr>
            <w:tcW w:w="1591" w:type="dxa"/>
            <w:vMerge/>
          </w:tcPr>
          <w:p w14:paraId="68380916" w14:textId="77777777" w:rsidR="000A0598" w:rsidRPr="00AE0CBB" w:rsidRDefault="000A0598" w:rsidP="00071490">
            <w:pPr>
              <w:rPr>
                <w:sz w:val="20"/>
                <w:szCs w:val="20"/>
              </w:rPr>
            </w:pPr>
          </w:p>
        </w:tc>
        <w:tc>
          <w:tcPr>
            <w:tcW w:w="2264" w:type="dxa"/>
            <w:shd w:val="clear" w:color="auto" w:fill="auto"/>
          </w:tcPr>
          <w:p w14:paraId="48C18E46" w14:textId="7FADCA1B" w:rsidR="000A0598" w:rsidRPr="00AE0CBB" w:rsidRDefault="00E70CE6" w:rsidP="00013573">
            <w:pPr>
              <w:rPr>
                <w:bCs/>
                <w:sz w:val="20"/>
                <w:szCs w:val="20"/>
              </w:rPr>
            </w:pPr>
            <w:r>
              <w:rPr>
                <w:bCs/>
                <w:sz w:val="20"/>
                <w:szCs w:val="20"/>
                <w:lang w:val="ky-KG"/>
              </w:rPr>
              <w:t>9</w:t>
            </w:r>
            <w:r w:rsidR="000A0598" w:rsidRPr="00AE0CBB">
              <w:rPr>
                <w:bCs/>
                <w:sz w:val="20"/>
                <w:szCs w:val="20"/>
              </w:rPr>
              <w:t>.</w:t>
            </w:r>
            <w:r w:rsidR="000A0598">
              <w:rPr>
                <w:bCs/>
                <w:sz w:val="20"/>
                <w:szCs w:val="20"/>
                <w:lang w:val="ky-KG"/>
              </w:rPr>
              <w:t>5</w:t>
            </w:r>
            <w:r w:rsidR="000A0598" w:rsidRPr="00AE0CBB">
              <w:rPr>
                <w:bCs/>
                <w:sz w:val="20"/>
                <w:szCs w:val="20"/>
              </w:rPr>
              <w:t xml:space="preserve">. </w:t>
            </w:r>
            <w:r w:rsidR="000A0598" w:rsidRPr="00AE0CBB">
              <w:rPr>
                <w:bCs/>
                <w:sz w:val="20"/>
                <w:szCs w:val="20"/>
                <w:lang w:val="ky-KG"/>
              </w:rPr>
              <w:t>БКГЭ</w:t>
            </w:r>
            <w:r w:rsidR="00013573">
              <w:rPr>
                <w:bCs/>
                <w:sz w:val="20"/>
                <w:szCs w:val="20"/>
                <w:lang w:val="ky-KG"/>
              </w:rPr>
              <w:t>нин</w:t>
            </w:r>
            <w:r w:rsidR="000A0598" w:rsidRPr="00AE0CBB">
              <w:rPr>
                <w:bCs/>
                <w:sz w:val="20"/>
                <w:szCs w:val="20"/>
                <w:lang w:val="ky-KG"/>
              </w:rPr>
              <w:t xml:space="preserve"> кабыл алынган методологиясына ылайык </w:t>
            </w:r>
            <w:r w:rsidR="00013573">
              <w:rPr>
                <w:bCs/>
                <w:sz w:val="20"/>
                <w:szCs w:val="20"/>
                <w:lang w:val="ky-KG"/>
              </w:rPr>
              <w:t>о</w:t>
            </w:r>
            <w:r w:rsidR="000A0598" w:rsidRPr="00AE0CBB">
              <w:rPr>
                <w:bCs/>
                <w:sz w:val="20"/>
                <w:szCs w:val="20"/>
                <w:lang w:val="ky-KG"/>
              </w:rPr>
              <w:t>куу китептерин</w:t>
            </w:r>
            <w:r w:rsidR="00013573">
              <w:rPr>
                <w:bCs/>
                <w:sz w:val="20"/>
                <w:szCs w:val="20"/>
                <w:lang w:val="ky-KG"/>
              </w:rPr>
              <w:t>е</w:t>
            </w:r>
            <w:r w:rsidR="000A0598" w:rsidRPr="00AE0CBB">
              <w:rPr>
                <w:bCs/>
                <w:sz w:val="20"/>
                <w:szCs w:val="20"/>
                <w:lang w:val="ky-KG"/>
              </w:rPr>
              <w:t xml:space="preserve"> </w:t>
            </w:r>
            <w:r w:rsidR="00013573">
              <w:rPr>
                <w:bCs/>
                <w:sz w:val="20"/>
                <w:szCs w:val="20"/>
                <w:lang w:val="ky-KG"/>
              </w:rPr>
              <w:t>БКГЭ</w:t>
            </w:r>
            <w:r w:rsidR="000A0598" w:rsidRPr="00AE0CBB">
              <w:rPr>
                <w:bCs/>
                <w:sz w:val="20"/>
                <w:szCs w:val="20"/>
                <w:lang w:val="ky-KG"/>
              </w:rPr>
              <w:t xml:space="preserve"> милдеттүү түрдө </w:t>
            </w:r>
            <w:r w:rsidR="00013573">
              <w:rPr>
                <w:bCs/>
                <w:sz w:val="20"/>
                <w:szCs w:val="20"/>
                <w:lang w:val="ky-KG"/>
              </w:rPr>
              <w:t>жүргүз</w:t>
            </w:r>
            <w:r w:rsidR="000A0598" w:rsidRPr="00AE0CBB">
              <w:rPr>
                <w:bCs/>
                <w:sz w:val="20"/>
                <w:szCs w:val="20"/>
                <w:lang w:val="ky-KG"/>
              </w:rPr>
              <w:t>үүгө мониторинг</w:t>
            </w:r>
            <w:r w:rsidR="00013573">
              <w:rPr>
                <w:bCs/>
                <w:sz w:val="20"/>
                <w:szCs w:val="20"/>
                <w:lang w:val="ky-KG"/>
              </w:rPr>
              <w:t>ди</w:t>
            </w:r>
            <w:r w:rsidR="000A0598" w:rsidRPr="00AE0CBB">
              <w:rPr>
                <w:bCs/>
                <w:sz w:val="20"/>
                <w:szCs w:val="20"/>
                <w:lang w:val="ky-KG"/>
              </w:rPr>
              <w:t xml:space="preserve"> үзгүлтүксүз жүзөгө ашыруу</w:t>
            </w:r>
          </w:p>
        </w:tc>
        <w:tc>
          <w:tcPr>
            <w:tcW w:w="1421" w:type="dxa"/>
            <w:shd w:val="clear" w:color="auto" w:fill="auto"/>
          </w:tcPr>
          <w:p w14:paraId="447BE1E1" w14:textId="67C42FF5" w:rsidR="000A0598" w:rsidRPr="00AE0CBB" w:rsidRDefault="000A0598" w:rsidP="00071490">
            <w:pPr>
              <w:rPr>
                <w:sz w:val="20"/>
                <w:szCs w:val="20"/>
              </w:rPr>
            </w:pPr>
            <w:r w:rsidRPr="00AE0CBB">
              <w:rPr>
                <w:bCs/>
                <w:sz w:val="20"/>
                <w:szCs w:val="20"/>
                <w:lang w:val="ky-KG"/>
              </w:rPr>
              <w:t>БИМ тарабынан</w:t>
            </w:r>
            <w:r>
              <w:rPr>
                <w:bCs/>
                <w:sz w:val="20"/>
                <w:szCs w:val="20"/>
                <w:lang w:val="ky-KG"/>
              </w:rPr>
              <w:t xml:space="preserve"> </w:t>
            </w:r>
            <w:r w:rsidRPr="00AE0CBB">
              <w:rPr>
                <w:bCs/>
                <w:sz w:val="20"/>
                <w:szCs w:val="20"/>
                <w:lang w:val="ky-KG"/>
              </w:rPr>
              <w:t>бекитилген БКГЭ методология</w:t>
            </w:r>
            <w:r>
              <w:rPr>
                <w:bCs/>
                <w:sz w:val="20"/>
                <w:szCs w:val="20"/>
                <w:lang w:val="ky-KG"/>
              </w:rPr>
              <w:t>-</w:t>
            </w:r>
            <w:r w:rsidRPr="00AE0CBB">
              <w:rPr>
                <w:bCs/>
                <w:sz w:val="20"/>
                <w:szCs w:val="20"/>
                <w:lang w:val="ky-KG"/>
              </w:rPr>
              <w:t>сы</w:t>
            </w:r>
          </w:p>
        </w:tc>
        <w:tc>
          <w:tcPr>
            <w:tcW w:w="1272" w:type="dxa"/>
            <w:shd w:val="clear" w:color="auto" w:fill="auto"/>
          </w:tcPr>
          <w:p w14:paraId="5F955565" w14:textId="39C5D612" w:rsidR="000A0598" w:rsidRPr="00AE0CBB" w:rsidRDefault="000A0598" w:rsidP="00071490">
            <w:pPr>
              <w:rPr>
                <w:sz w:val="20"/>
                <w:szCs w:val="20"/>
              </w:rPr>
            </w:pPr>
            <w:r w:rsidRPr="00AE0CBB">
              <w:rPr>
                <w:bCs/>
                <w:sz w:val="20"/>
                <w:szCs w:val="20"/>
                <w:lang w:val="ky-KG"/>
              </w:rPr>
              <w:t>Монито</w:t>
            </w:r>
            <w:r>
              <w:rPr>
                <w:bCs/>
                <w:sz w:val="20"/>
                <w:szCs w:val="20"/>
                <w:lang w:val="ky-KG"/>
              </w:rPr>
              <w:t>-</w:t>
            </w:r>
            <w:r w:rsidRPr="00AE0CBB">
              <w:rPr>
                <w:bCs/>
                <w:sz w:val="20"/>
                <w:szCs w:val="20"/>
                <w:lang w:val="ky-KG"/>
              </w:rPr>
              <w:t>ринг жүргүзүү жөнүндө о</w:t>
            </w:r>
            <w:r w:rsidRPr="00AE0CBB">
              <w:rPr>
                <w:bCs/>
                <w:sz w:val="20"/>
                <w:szCs w:val="20"/>
              </w:rPr>
              <w:t>тчет</w:t>
            </w:r>
          </w:p>
        </w:tc>
        <w:tc>
          <w:tcPr>
            <w:tcW w:w="1139" w:type="dxa"/>
            <w:shd w:val="clear" w:color="auto" w:fill="auto"/>
          </w:tcPr>
          <w:p w14:paraId="7EF9E9AA" w14:textId="279CE0F1" w:rsidR="000A0598" w:rsidRPr="00AE0CBB" w:rsidRDefault="000A0598" w:rsidP="00640D7E">
            <w:pPr>
              <w:jc w:val="both"/>
              <w:rPr>
                <w:sz w:val="20"/>
                <w:szCs w:val="20"/>
                <w:lang w:val="ky-KG"/>
              </w:rPr>
            </w:pPr>
            <w:r w:rsidRPr="00AE0CBB">
              <w:rPr>
                <w:bCs/>
                <w:sz w:val="20"/>
                <w:szCs w:val="20"/>
              </w:rPr>
              <w:t>Отчеттун текст</w:t>
            </w:r>
            <w:r w:rsidRPr="00AE0CBB">
              <w:rPr>
                <w:bCs/>
                <w:sz w:val="20"/>
                <w:szCs w:val="20"/>
                <w:lang w:val="ky-KG"/>
              </w:rPr>
              <w:t>и</w:t>
            </w:r>
          </w:p>
        </w:tc>
        <w:tc>
          <w:tcPr>
            <w:tcW w:w="1195" w:type="dxa"/>
            <w:shd w:val="clear" w:color="auto" w:fill="auto"/>
          </w:tcPr>
          <w:p w14:paraId="48672198" w14:textId="5CAAEC9D" w:rsidR="000A0598" w:rsidRDefault="000A0598" w:rsidP="00155903">
            <w:pPr>
              <w:jc w:val="center"/>
              <w:rPr>
                <w:sz w:val="20"/>
                <w:szCs w:val="20"/>
                <w:lang w:val="ky-KG"/>
              </w:rPr>
            </w:pPr>
            <w:r w:rsidRPr="00AE0CBB">
              <w:rPr>
                <w:sz w:val="20"/>
                <w:szCs w:val="20"/>
                <w:lang w:val="ky-KG"/>
              </w:rPr>
              <w:t>2022</w:t>
            </w:r>
            <w:r>
              <w:rPr>
                <w:sz w:val="20"/>
                <w:szCs w:val="20"/>
                <w:lang w:val="ky-KG"/>
              </w:rPr>
              <w:t>–</w:t>
            </w:r>
            <w:r w:rsidR="00013573">
              <w:rPr>
                <w:sz w:val="20"/>
                <w:szCs w:val="20"/>
                <w:lang w:val="ky-KG"/>
              </w:rPr>
              <w:br/>
            </w:r>
            <w:r>
              <w:rPr>
                <w:sz w:val="20"/>
                <w:szCs w:val="20"/>
                <w:lang w:val="ky-KG"/>
              </w:rPr>
              <w:t>20</w:t>
            </w:r>
            <w:r w:rsidRPr="00AE0CBB">
              <w:rPr>
                <w:sz w:val="20"/>
                <w:szCs w:val="20"/>
                <w:lang w:val="ky-KG"/>
              </w:rPr>
              <w:t>23</w:t>
            </w:r>
            <w:r w:rsidR="00013573">
              <w:rPr>
                <w:sz w:val="20"/>
                <w:szCs w:val="20"/>
                <w:lang w:val="ky-KG"/>
              </w:rPr>
              <w:t>-жж.</w:t>
            </w:r>
          </w:p>
          <w:p w14:paraId="37809AE9" w14:textId="24443202" w:rsidR="00155903" w:rsidRPr="00155903" w:rsidRDefault="008E6CDA" w:rsidP="00155903">
            <w:pPr>
              <w:jc w:val="center"/>
              <w:rPr>
                <w:bCs/>
                <w:sz w:val="20"/>
                <w:szCs w:val="20"/>
                <w:lang w:val="ky-KG"/>
              </w:rPr>
            </w:pPr>
            <w:r>
              <w:rPr>
                <w:bCs/>
                <w:sz w:val="20"/>
                <w:szCs w:val="20"/>
                <w:lang w:val="ky-KG"/>
              </w:rPr>
              <w:t>ж</w:t>
            </w:r>
            <w:r w:rsidR="00155903" w:rsidRPr="00155903">
              <w:rPr>
                <w:bCs/>
                <w:sz w:val="20"/>
                <w:szCs w:val="20"/>
                <w:lang w:val="ky-KG"/>
              </w:rPr>
              <w:t>ыл сайын</w:t>
            </w:r>
          </w:p>
          <w:p w14:paraId="0FF21291" w14:textId="6AF47907" w:rsidR="00155903" w:rsidRPr="00155903" w:rsidRDefault="00155903" w:rsidP="00155903">
            <w:pPr>
              <w:jc w:val="center"/>
              <w:rPr>
                <w:bCs/>
                <w:sz w:val="20"/>
                <w:szCs w:val="20"/>
                <w:lang w:val="ky-KG"/>
              </w:rPr>
            </w:pPr>
            <w:r w:rsidRPr="00155903">
              <w:rPr>
                <w:bCs/>
                <w:sz w:val="20"/>
                <w:szCs w:val="20"/>
                <w:lang w:val="ky-KG"/>
              </w:rPr>
              <w:t>жылдын аягында</w:t>
            </w:r>
          </w:p>
          <w:p w14:paraId="3997E6F1" w14:textId="5011420A" w:rsidR="00155903" w:rsidRPr="00AE0CBB" w:rsidRDefault="00155903" w:rsidP="00155903">
            <w:pPr>
              <w:rPr>
                <w:sz w:val="20"/>
                <w:szCs w:val="20"/>
                <w:lang w:val="ky-KG"/>
              </w:rPr>
            </w:pPr>
          </w:p>
        </w:tc>
        <w:tc>
          <w:tcPr>
            <w:tcW w:w="1743" w:type="dxa"/>
            <w:shd w:val="clear" w:color="auto" w:fill="auto"/>
          </w:tcPr>
          <w:p w14:paraId="1383901C" w14:textId="7D513DEA" w:rsidR="000A0598" w:rsidRPr="00AE0CBB" w:rsidRDefault="000A0598" w:rsidP="00013573">
            <w:pPr>
              <w:rPr>
                <w:sz w:val="20"/>
                <w:szCs w:val="20"/>
                <w:lang w:val="ky-KG"/>
              </w:rPr>
            </w:pPr>
            <w:r w:rsidRPr="00AE0CBB">
              <w:rPr>
                <w:bCs/>
                <w:sz w:val="20"/>
                <w:szCs w:val="20"/>
                <w:lang w:val="ky-KG"/>
              </w:rPr>
              <w:t xml:space="preserve">Басып чыгарууга даярдалып жаткан окуу китептери экспертизадан өткөрүлөт жана БКГЭнин талаптарына </w:t>
            </w:r>
            <w:r w:rsidR="00013573">
              <w:rPr>
                <w:bCs/>
                <w:sz w:val="20"/>
                <w:szCs w:val="20"/>
                <w:lang w:val="ky-KG"/>
              </w:rPr>
              <w:t>ылайык</w:t>
            </w:r>
            <w:r w:rsidRPr="00AE0CBB">
              <w:rPr>
                <w:bCs/>
                <w:sz w:val="20"/>
                <w:szCs w:val="20"/>
                <w:lang w:val="ky-KG"/>
              </w:rPr>
              <w:t xml:space="preserve"> келет</w:t>
            </w:r>
          </w:p>
        </w:tc>
        <w:tc>
          <w:tcPr>
            <w:tcW w:w="1623" w:type="dxa"/>
            <w:shd w:val="clear" w:color="auto" w:fill="auto"/>
          </w:tcPr>
          <w:p w14:paraId="393C2C82" w14:textId="754787BC" w:rsidR="000A0598" w:rsidRPr="00013573" w:rsidRDefault="000A0598" w:rsidP="00071490">
            <w:pPr>
              <w:rPr>
                <w:sz w:val="20"/>
                <w:szCs w:val="20"/>
                <w:lang w:val="ky-KG"/>
              </w:rPr>
            </w:pPr>
            <w:r w:rsidRPr="00013573">
              <w:rPr>
                <w:bCs/>
                <w:sz w:val="20"/>
                <w:szCs w:val="20"/>
                <w:lang w:val="ky-KG"/>
              </w:rPr>
              <w:t>БИМ</w:t>
            </w:r>
          </w:p>
        </w:tc>
        <w:tc>
          <w:tcPr>
            <w:tcW w:w="1312" w:type="dxa"/>
            <w:shd w:val="clear" w:color="auto" w:fill="auto"/>
          </w:tcPr>
          <w:p w14:paraId="39DC759A" w14:textId="24DF0513" w:rsidR="000A0598" w:rsidRPr="00AE0CBB" w:rsidRDefault="000A0598" w:rsidP="000A0598">
            <w:pPr>
              <w:rPr>
                <w:sz w:val="20"/>
                <w:szCs w:val="20"/>
                <w:lang w:val="ky-KG"/>
              </w:rPr>
            </w:pPr>
            <w:r>
              <w:rPr>
                <w:sz w:val="20"/>
                <w:szCs w:val="20"/>
                <w:lang w:val="ky-KG"/>
              </w:rPr>
              <w:t>“</w:t>
            </w:r>
            <w:r w:rsidRPr="00013573">
              <w:rPr>
                <w:sz w:val="20"/>
                <w:szCs w:val="20"/>
                <w:lang w:val="ky-KG"/>
              </w:rPr>
              <w:t>Жарыктын шоол</w:t>
            </w:r>
            <w:r>
              <w:rPr>
                <w:sz w:val="20"/>
                <w:szCs w:val="20"/>
              </w:rPr>
              <w:t>асы</w:t>
            </w:r>
            <w:r>
              <w:rPr>
                <w:sz w:val="20"/>
                <w:szCs w:val="20"/>
                <w:lang w:val="ky-KG"/>
              </w:rPr>
              <w:t xml:space="preserve">” </w:t>
            </w:r>
            <w:r w:rsidRPr="00AE0CBB">
              <w:rPr>
                <w:sz w:val="20"/>
                <w:szCs w:val="20"/>
              </w:rPr>
              <w:t xml:space="preserve">демилгеси/ </w:t>
            </w:r>
            <w:r w:rsidRPr="00AE0CBB">
              <w:rPr>
                <w:sz w:val="20"/>
                <w:szCs w:val="20"/>
                <w:lang w:val="ky-KG"/>
              </w:rPr>
              <w:t>ЮНИСЕФ</w:t>
            </w:r>
          </w:p>
          <w:p w14:paraId="548442C1" w14:textId="21300E29" w:rsidR="000A0598" w:rsidRPr="00AE0CBB" w:rsidRDefault="000A0598" w:rsidP="00027E43">
            <w:pPr>
              <w:rPr>
                <w:sz w:val="20"/>
                <w:szCs w:val="20"/>
                <w:highlight w:val="yellow"/>
              </w:rPr>
            </w:pPr>
          </w:p>
        </w:tc>
        <w:tc>
          <w:tcPr>
            <w:tcW w:w="1476" w:type="dxa"/>
            <w:shd w:val="clear" w:color="auto" w:fill="auto"/>
          </w:tcPr>
          <w:p w14:paraId="7101C38C" w14:textId="0F9AD696" w:rsidR="000A0598" w:rsidRPr="00AE0CBB" w:rsidRDefault="000A0598" w:rsidP="00013573">
            <w:pPr>
              <w:rPr>
                <w:sz w:val="20"/>
                <w:szCs w:val="20"/>
              </w:rPr>
            </w:pPr>
            <w:r w:rsidRPr="00AE0CBB">
              <w:rPr>
                <w:sz w:val="20"/>
                <w:szCs w:val="20"/>
                <w:lang w:val="ky-KG"/>
              </w:rPr>
              <w:t xml:space="preserve">Бюджеттен тышкаркы </w:t>
            </w:r>
            <w:r w:rsidR="00013573">
              <w:rPr>
                <w:sz w:val="20"/>
                <w:szCs w:val="20"/>
                <w:lang w:val="ky-KG"/>
              </w:rPr>
              <w:t>каражаттар</w:t>
            </w:r>
          </w:p>
        </w:tc>
      </w:tr>
      <w:tr w:rsidR="000A0598" w:rsidRPr="00AE0CBB" w14:paraId="14B60986" w14:textId="77777777" w:rsidTr="0047254D">
        <w:tc>
          <w:tcPr>
            <w:tcW w:w="812" w:type="dxa"/>
            <w:vMerge w:val="restart"/>
          </w:tcPr>
          <w:p w14:paraId="032B425C" w14:textId="2D467F79" w:rsidR="000A0598" w:rsidRPr="00013573" w:rsidRDefault="00E70CE6" w:rsidP="00071490">
            <w:pPr>
              <w:rPr>
                <w:sz w:val="20"/>
                <w:szCs w:val="20"/>
                <w:lang w:val="ky-KG"/>
              </w:rPr>
            </w:pPr>
            <w:r w:rsidRPr="00013573">
              <w:rPr>
                <w:sz w:val="20"/>
                <w:szCs w:val="20"/>
                <w:lang w:val="ky-KG"/>
              </w:rPr>
              <w:t>10</w:t>
            </w:r>
          </w:p>
        </w:tc>
        <w:tc>
          <w:tcPr>
            <w:tcW w:w="1591" w:type="dxa"/>
            <w:vMerge w:val="restart"/>
          </w:tcPr>
          <w:p w14:paraId="2D9D64EB" w14:textId="0616799F" w:rsidR="000A0598" w:rsidRPr="00013573" w:rsidRDefault="000A0598" w:rsidP="00013573">
            <w:pPr>
              <w:contextualSpacing/>
              <w:rPr>
                <w:b/>
                <w:sz w:val="20"/>
                <w:szCs w:val="20"/>
                <w:lang w:val="ky-KG"/>
              </w:rPr>
            </w:pPr>
            <w:r w:rsidRPr="00013573">
              <w:rPr>
                <w:b/>
                <w:sz w:val="20"/>
                <w:szCs w:val="20"/>
                <w:lang w:val="ky-KG"/>
              </w:rPr>
              <w:t>Аялдардын саясий катышуусуна болгон мамилени өзгөртүү, анын ичинде атайын чараларга</w:t>
            </w:r>
            <w:r w:rsidR="00013573">
              <w:rPr>
                <w:b/>
                <w:sz w:val="20"/>
                <w:szCs w:val="20"/>
                <w:lang w:val="ky-KG"/>
              </w:rPr>
              <w:t xml:space="preserve"> –</w:t>
            </w:r>
            <w:r w:rsidRPr="00013573">
              <w:rPr>
                <w:b/>
                <w:sz w:val="20"/>
                <w:szCs w:val="20"/>
                <w:lang w:val="ky-KG"/>
              </w:rPr>
              <w:t xml:space="preserve"> </w:t>
            </w:r>
            <w:r w:rsidR="00013573" w:rsidRPr="00013573">
              <w:rPr>
                <w:b/>
                <w:sz w:val="20"/>
                <w:szCs w:val="20"/>
                <w:lang w:val="ky-KG"/>
              </w:rPr>
              <w:t>башкаруу органдарын</w:t>
            </w:r>
            <w:r w:rsidR="00013573">
              <w:rPr>
                <w:b/>
                <w:sz w:val="20"/>
                <w:szCs w:val="20"/>
                <w:lang w:val="ky-KG"/>
              </w:rPr>
              <w:t>д</w:t>
            </w:r>
            <w:r w:rsidR="00013573" w:rsidRPr="00013573">
              <w:rPr>
                <w:b/>
                <w:sz w:val="20"/>
                <w:szCs w:val="20"/>
                <w:lang w:val="ky-KG"/>
              </w:rPr>
              <w:t>а аялдар үчүн квоталар</w:t>
            </w:r>
            <w:r w:rsidR="00013573">
              <w:rPr>
                <w:b/>
                <w:sz w:val="20"/>
                <w:szCs w:val="20"/>
                <w:lang w:val="ky-KG"/>
              </w:rPr>
              <w:t>г</w:t>
            </w:r>
            <w:r w:rsidR="00013573" w:rsidRPr="00013573">
              <w:rPr>
                <w:b/>
                <w:sz w:val="20"/>
                <w:szCs w:val="20"/>
                <w:lang w:val="ky-KG"/>
              </w:rPr>
              <w:t xml:space="preserve">ы </w:t>
            </w:r>
            <w:r w:rsidRPr="00013573">
              <w:rPr>
                <w:b/>
                <w:sz w:val="20"/>
                <w:szCs w:val="20"/>
                <w:lang w:val="ky-KG"/>
              </w:rPr>
              <w:t xml:space="preserve">болгон мамилени өзгөртүү, ошондой эле ресурстарды (сугат суулары, жайыттар ж.б.) башкаруу </w:t>
            </w:r>
            <w:r w:rsidRPr="00013573">
              <w:rPr>
                <w:b/>
                <w:sz w:val="20"/>
                <w:szCs w:val="20"/>
                <w:lang w:val="ky-KG"/>
              </w:rPr>
              <w:lastRenderedPageBreak/>
              <w:t xml:space="preserve">боюнча коомдук уюмдарга өзгөртүүлөрдү киргизүү  </w:t>
            </w:r>
          </w:p>
        </w:tc>
        <w:tc>
          <w:tcPr>
            <w:tcW w:w="2264" w:type="dxa"/>
            <w:shd w:val="clear" w:color="auto" w:fill="auto"/>
            <w:vAlign w:val="bottom"/>
          </w:tcPr>
          <w:p w14:paraId="0A354645" w14:textId="7A5CC92F" w:rsidR="000A0598" w:rsidRPr="00E76D38" w:rsidRDefault="00E70CE6" w:rsidP="00820BEF">
            <w:pPr>
              <w:rPr>
                <w:bCs/>
                <w:sz w:val="20"/>
                <w:szCs w:val="20"/>
                <w:lang w:val="ky-KG"/>
              </w:rPr>
            </w:pPr>
            <w:r>
              <w:rPr>
                <w:bCs/>
                <w:sz w:val="20"/>
                <w:szCs w:val="20"/>
                <w:lang w:val="ky-KG"/>
              </w:rPr>
              <w:lastRenderedPageBreak/>
              <w:t>10</w:t>
            </w:r>
            <w:r w:rsidR="000A0598" w:rsidRPr="00E76D38">
              <w:rPr>
                <w:bCs/>
                <w:sz w:val="20"/>
                <w:szCs w:val="20"/>
                <w:lang w:val="ky-KG"/>
              </w:rPr>
              <w:t xml:space="preserve">.1. </w:t>
            </w:r>
            <w:r w:rsidR="000A0598" w:rsidRPr="00AE0CBB">
              <w:rPr>
                <w:bCs/>
                <w:sz w:val="20"/>
                <w:szCs w:val="20"/>
                <w:lang w:val="ky-KG"/>
              </w:rPr>
              <w:t>Аялдардын саясий катышуусун гендердик сез</w:t>
            </w:r>
            <w:r w:rsidR="00820BEF">
              <w:rPr>
                <w:bCs/>
                <w:sz w:val="20"/>
                <w:szCs w:val="20"/>
                <w:lang w:val="ky-KG"/>
              </w:rPr>
              <w:t>гичтик менен чагылдыруу</w:t>
            </w:r>
            <w:r w:rsidR="000A0598" w:rsidRPr="00AE0CBB">
              <w:rPr>
                <w:bCs/>
                <w:sz w:val="20"/>
                <w:szCs w:val="20"/>
                <w:lang w:val="ky-KG"/>
              </w:rPr>
              <w:t xml:space="preserve"> боюнча колдонмо иштеп чыгуу</w:t>
            </w:r>
          </w:p>
        </w:tc>
        <w:tc>
          <w:tcPr>
            <w:tcW w:w="1421" w:type="dxa"/>
            <w:shd w:val="clear" w:color="auto" w:fill="auto"/>
          </w:tcPr>
          <w:p w14:paraId="38D586B4" w14:textId="6E3B45A1" w:rsidR="000A0598" w:rsidRPr="00AE0CBB" w:rsidRDefault="000A0598" w:rsidP="00071490">
            <w:pPr>
              <w:rPr>
                <w:sz w:val="20"/>
                <w:szCs w:val="20"/>
                <w:lang w:val="ky-KG"/>
              </w:rPr>
            </w:pPr>
            <w:r w:rsidRPr="00AE0CBB">
              <w:rPr>
                <w:sz w:val="20"/>
                <w:szCs w:val="20"/>
                <w:lang w:val="ky-KG"/>
              </w:rPr>
              <w:t>БКГЭ м</w:t>
            </w:r>
            <w:r w:rsidRPr="00AE0CBB">
              <w:rPr>
                <w:sz w:val="20"/>
                <w:szCs w:val="20"/>
              </w:rPr>
              <w:t>етодология</w:t>
            </w:r>
            <w:r>
              <w:rPr>
                <w:sz w:val="20"/>
                <w:szCs w:val="20"/>
                <w:lang w:val="ky-KG"/>
              </w:rPr>
              <w:t>-</w:t>
            </w:r>
            <w:r w:rsidRPr="00AE0CBB">
              <w:rPr>
                <w:sz w:val="20"/>
                <w:szCs w:val="20"/>
                <w:lang w:val="ky-KG"/>
              </w:rPr>
              <w:t>сы</w:t>
            </w:r>
          </w:p>
        </w:tc>
        <w:tc>
          <w:tcPr>
            <w:tcW w:w="1272" w:type="dxa"/>
            <w:shd w:val="clear" w:color="auto" w:fill="auto"/>
          </w:tcPr>
          <w:p w14:paraId="729D85B9" w14:textId="3BC72244" w:rsidR="000A0598" w:rsidRPr="00AE0CBB" w:rsidRDefault="000A0598" w:rsidP="00071490">
            <w:pPr>
              <w:rPr>
                <w:sz w:val="20"/>
                <w:szCs w:val="20"/>
                <w:lang w:val="ky-KG"/>
              </w:rPr>
            </w:pPr>
            <w:r w:rsidRPr="00AE0CBB">
              <w:rPr>
                <w:sz w:val="20"/>
                <w:szCs w:val="20"/>
                <w:lang w:val="ky-KG"/>
              </w:rPr>
              <w:t>Колдонмо бар</w:t>
            </w:r>
          </w:p>
        </w:tc>
        <w:tc>
          <w:tcPr>
            <w:tcW w:w="1139" w:type="dxa"/>
            <w:shd w:val="clear" w:color="auto" w:fill="auto"/>
          </w:tcPr>
          <w:p w14:paraId="201FFE59" w14:textId="77777777" w:rsidR="000A0598" w:rsidRPr="00AE0CBB" w:rsidRDefault="000A0598" w:rsidP="00640D7E">
            <w:pPr>
              <w:jc w:val="both"/>
              <w:rPr>
                <w:sz w:val="20"/>
                <w:szCs w:val="20"/>
              </w:rPr>
            </w:pPr>
            <w:r w:rsidRPr="00AE0CBB">
              <w:rPr>
                <w:sz w:val="20"/>
                <w:szCs w:val="20"/>
              </w:rPr>
              <w:t>Документ</w:t>
            </w:r>
          </w:p>
        </w:tc>
        <w:tc>
          <w:tcPr>
            <w:tcW w:w="1195" w:type="dxa"/>
            <w:shd w:val="clear" w:color="auto" w:fill="auto"/>
            <w:vAlign w:val="center"/>
          </w:tcPr>
          <w:p w14:paraId="066D64CB" w14:textId="037EBB34" w:rsidR="000A0598" w:rsidRPr="00AE0CBB" w:rsidRDefault="000A0598" w:rsidP="00820BEF">
            <w:pPr>
              <w:jc w:val="center"/>
              <w:rPr>
                <w:sz w:val="20"/>
                <w:szCs w:val="20"/>
              </w:rPr>
            </w:pPr>
            <w:r w:rsidRPr="00AE0CBB">
              <w:rPr>
                <w:sz w:val="20"/>
                <w:szCs w:val="20"/>
              </w:rPr>
              <w:t>202</w:t>
            </w:r>
            <w:r w:rsidRPr="00AE0CBB">
              <w:rPr>
                <w:sz w:val="20"/>
                <w:szCs w:val="20"/>
                <w:lang w:val="ky-KG"/>
              </w:rPr>
              <w:t>2</w:t>
            </w:r>
            <w:r>
              <w:rPr>
                <w:sz w:val="20"/>
                <w:szCs w:val="20"/>
                <w:lang w:val="ky-KG"/>
              </w:rPr>
              <w:t>–</w:t>
            </w:r>
            <w:r w:rsidR="00820BEF">
              <w:rPr>
                <w:sz w:val="20"/>
                <w:szCs w:val="20"/>
                <w:lang w:val="ky-KG"/>
              </w:rPr>
              <w:br/>
            </w:r>
            <w:r>
              <w:rPr>
                <w:sz w:val="20"/>
                <w:szCs w:val="20"/>
                <w:lang w:val="ky-KG"/>
              </w:rPr>
              <w:t>20</w:t>
            </w:r>
            <w:r w:rsidRPr="00AE0CBB">
              <w:rPr>
                <w:sz w:val="20"/>
                <w:szCs w:val="20"/>
                <w:lang w:val="ky-KG"/>
              </w:rPr>
              <w:t>23</w:t>
            </w:r>
            <w:r w:rsidR="00820BEF">
              <w:rPr>
                <w:sz w:val="20"/>
                <w:szCs w:val="20"/>
                <w:lang w:val="ky-KG"/>
              </w:rPr>
              <w:t>-жж.</w:t>
            </w:r>
            <w:r w:rsidR="00820BEF">
              <w:rPr>
                <w:sz w:val="20"/>
                <w:szCs w:val="20"/>
                <w:lang w:val="ky-KG"/>
              </w:rPr>
              <w:br/>
            </w:r>
            <w:r w:rsidRPr="00AE0CBB">
              <w:rPr>
                <w:sz w:val="20"/>
                <w:szCs w:val="20"/>
              </w:rPr>
              <w:t>2</w:t>
            </w:r>
            <w:r w:rsidR="00820BEF">
              <w:rPr>
                <w:sz w:val="20"/>
                <w:szCs w:val="20"/>
                <w:lang w:val="ky-KG"/>
              </w:rPr>
              <w:t>-</w:t>
            </w:r>
            <w:r w:rsidRPr="00AE0CBB">
              <w:rPr>
                <w:sz w:val="20"/>
                <w:szCs w:val="20"/>
              </w:rPr>
              <w:t>жарым жылдыгы</w:t>
            </w:r>
          </w:p>
        </w:tc>
        <w:tc>
          <w:tcPr>
            <w:tcW w:w="1743" w:type="dxa"/>
            <w:shd w:val="clear" w:color="auto" w:fill="auto"/>
          </w:tcPr>
          <w:p w14:paraId="2DC065A9" w14:textId="7F5C5B04" w:rsidR="000A0598" w:rsidRPr="00AE0CBB" w:rsidRDefault="000A0598" w:rsidP="00820BEF">
            <w:pPr>
              <w:rPr>
                <w:sz w:val="20"/>
                <w:szCs w:val="20"/>
              </w:rPr>
            </w:pPr>
            <w:r w:rsidRPr="00AE0CBB">
              <w:rPr>
                <w:sz w:val="20"/>
                <w:szCs w:val="20"/>
                <w:lang w:val="ky-KG"/>
              </w:rPr>
              <w:t xml:space="preserve">Журналисттер ишинде пайдалана ала турган </w:t>
            </w:r>
            <w:r w:rsidR="00820BEF">
              <w:rPr>
                <w:sz w:val="20"/>
                <w:szCs w:val="20"/>
                <w:lang w:val="ky-KG"/>
              </w:rPr>
              <w:t>к</w:t>
            </w:r>
            <w:r w:rsidRPr="00AE0CBB">
              <w:rPr>
                <w:sz w:val="20"/>
                <w:szCs w:val="20"/>
                <w:lang w:val="ky-KG"/>
              </w:rPr>
              <w:t>олдонмолор бар</w:t>
            </w:r>
          </w:p>
        </w:tc>
        <w:tc>
          <w:tcPr>
            <w:tcW w:w="1623" w:type="dxa"/>
            <w:shd w:val="clear" w:color="auto" w:fill="auto"/>
          </w:tcPr>
          <w:p w14:paraId="4908DAC9" w14:textId="3C3118D5" w:rsidR="000A0598" w:rsidRPr="00AE0CBB" w:rsidRDefault="000A0598" w:rsidP="00071490">
            <w:pPr>
              <w:rPr>
                <w:sz w:val="20"/>
                <w:szCs w:val="20"/>
              </w:rPr>
            </w:pPr>
            <w:r w:rsidRPr="00AE0CBB">
              <w:rPr>
                <w:sz w:val="20"/>
                <w:szCs w:val="20"/>
              </w:rPr>
              <w:t>ММСЖСМ</w:t>
            </w:r>
          </w:p>
        </w:tc>
        <w:tc>
          <w:tcPr>
            <w:tcW w:w="1312" w:type="dxa"/>
            <w:shd w:val="clear" w:color="auto" w:fill="auto"/>
          </w:tcPr>
          <w:p w14:paraId="73BE3B6A" w14:textId="04A7C794" w:rsidR="000A0598" w:rsidRPr="00820BEF" w:rsidRDefault="00820BEF" w:rsidP="00071490">
            <w:pPr>
              <w:rPr>
                <w:sz w:val="20"/>
                <w:szCs w:val="20"/>
                <w:lang w:val="ky-KG"/>
              </w:rPr>
            </w:pPr>
            <w:r>
              <w:rPr>
                <w:sz w:val="20"/>
                <w:szCs w:val="20"/>
                <w:lang w:val="ky-KG"/>
              </w:rPr>
              <w:t>ЮСАИД</w:t>
            </w:r>
          </w:p>
        </w:tc>
        <w:tc>
          <w:tcPr>
            <w:tcW w:w="1476" w:type="dxa"/>
            <w:shd w:val="clear" w:color="auto" w:fill="auto"/>
          </w:tcPr>
          <w:p w14:paraId="63FA4F03" w14:textId="2019575D" w:rsidR="000A0598" w:rsidRPr="00AE0CBB" w:rsidRDefault="000A0598" w:rsidP="00820BEF">
            <w:pPr>
              <w:rPr>
                <w:sz w:val="20"/>
                <w:szCs w:val="20"/>
              </w:rPr>
            </w:pPr>
            <w:r w:rsidRPr="00AE0CBB">
              <w:rPr>
                <w:sz w:val="20"/>
                <w:szCs w:val="20"/>
                <w:lang w:val="ky-KG"/>
              </w:rPr>
              <w:t xml:space="preserve">Бюджеттен тышкаркы </w:t>
            </w:r>
            <w:r w:rsidR="00820BEF">
              <w:rPr>
                <w:sz w:val="20"/>
                <w:szCs w:val="20"/>
                <w:lang w:val="ky-KG"/>
              </w:rPr>
              <w:t>каражаттар</w:t>
            </w:r>
          </w:p>
        </w:tc>
      </w:tr>
      <w:tr w:rsidR="000A0598" w:rsidRPr="00AE0CBB" w14:paraId="326ACEF1" w14:textId="77777777" w:rsidTr="0047254D">
        <w:tc>
          <w:tcPr>
            <w:tcW w:w="812" w:type="dxa"/>
            <w:vMerge/>
          </w:tcPr>
          <w:p w14:paraId="26980E95" w14:textId="77777777" w:rsidR="000A0598" w:rsidRPr="00AE0CBB" w:rsidRDefault="000A0598" w:rsidP="00071490">
            <w:pPr>
              <w:rPr>
                <w:b/>
                <w:sz w:val="20"/>
                <w:szCs w:val="20"/>
              </w:rPr>
            </w:pPr>
          </w:p>
        </w:tc>
        <w:tc>
          <w:tcPr>
            <w:tcW w:w="1591" w:type="dxa"/>
            <w:vMerge/>
          </w:tcPr>
          <w:p w14:paraId="327426BF" w14:textId="77777777" w:rsidR="000A0598" w:rsidRPr="00AE0CBB" w:rsidRDefault="000A0598" w:rsidP="00071490">
            <w:pPr>
              <w:contextualSpacing/>
              <w:rPr>
                <w:sz w:val="20"/>
                <w:szCs w:val="20"/>
              </w:rPr>
            </w:pPr>
          </w:p>
        </w:tc>
        <w:tc>
          <w:tcPr>
            <w:tcW w:w="2264" w:type="dxa"/>
            <w:shd w:val="clear" w:color="auto" w:fill="auto"/>
            <w:vAlign w:val="center"/>
          </w:tcPr>
          <w:p w14:paraId="2CFF4534" w14:textId="1DEB7A52" w:rsidR="000A0598" w:rsidRPr="00013573" w:rsidRDefault="00E70CE6" w:rsidP="00013573">
            <w:pPr>
              <w:pStyle w:val="a8"/>
              <w:spacing w:after="0" w:line="240" w:lineRule="auto"/>
              <w:ind w:left="0"/>
              <w:jc w:val="both"/>
              <w:rPr>
                <w:rFonts w:ascii="Times New Roman" w:hAnsi="Times New Roman"/>
                <w:bCs/>
                <w:sz w:val="20"/>
                <w:szCs w:val="20"/>
                <w:lang w:val="ky-KG"/>
              </w:rPr>
            </w:pPr>
            <w:r>
              <w:rPr>
                <w:rFonts w:ascii="Times New Roman" w:hAnsi="Times New Roman"/>
                <w:bCs/>
                <w:sz w:val="20"/>
                <w:szCs w:val="20"/>
                <w:lang w:val="ky-KG"/>
              </w:rPr>
              <w:t>10</w:t>
            </w:r>
            <w:r w:rsidR="000A0598" w:rsidRPr="00AE0CBB">
              <w:rPr>
                <w:rFonts w:ascii="Times New Roman" w:hAnsi="Times New Roman"/>
                <w:bCs/>
                <w:sz w:val="20"/>
                <w:szCs w:val="20"/>
              </w:rPr>
              <w:t>.2.</w:t>
            </w:r>
            <w:r w:rsidR="000A0598" w:rsidRPr="00AE0CBB">
              <w:rPr>
                <w:rFonts w:ascii="Times New Roman" w:hAnsi="Times New Roman"/>
                <w:bCs/>
                <w:sz w:val="20"/>
                <w:szCs w:val="20"/>
                <w:lang w:val="ky-KG"/>
              </w:rPr>
              <w:t xml:space="preserve"> Аялдардын саясий катышуусуна гендердик сез</w:t>
            </w:r>
            <w:r w:rsidR="00013573">
              <w:rPr>
                <w:rFonts w:ascii="Times New Roman" w:hAnsi="Times New Roman"/>
                <w:bCs/>
                <w:sz w:val="20"/>
                <w:szCs w:val="20"/>
                <w:lang w:val="ky-KG"/>
              </w:rPr>
              <w:t>гичт</w:t>
            </w:r>
            <w:r w:rsidR="000A0598" w:rsidRPr="00AE0CBB">
              <w:rPr>
                <w:rFonts w:ascii="Times New Roman" w:hAnsi="Times New Roman"/>
                <w:bCs/>
                <w:sz w:val="20"/>
                <w:szCs w:val="20"/>
                <w:lang w:val="ky-KG"/>
              </w:rPr>
              <w:t>и</w:t>
            </w:r>
            <w:r w:rsidR="00013573">
              <w:rPr>
                <w:rFonts w:ascii="Times New Roman" w:hAnsi="Times New Roman"/>
                <w:bCs/>
                <w:sz w:val="20"/>
                <w:szCs w:val="20"/>
                <w:lang w:val="ky-KG"/>
              </w:rPr>
              <w:t xml:space="preserve">к менен чагылдыруу </w:t>
            </w:r>
            <w:r w:rsidR="000A0598" w:rsidRPr="00AE0CBB">
              <w:rPr>
                <w:rFonts w:ascii="Times New Roman" w:hAnsi="Times New Roman"/>
                <w:bCs/>
                <w:sz w:val="20"/>
                <w:szCs w:val="20"/>
                <w:lang w:val="ky-KG"/>
              </w:rPr>
              <w:t xml:space="preserve"> боюнча тренингдерди уюштуруу жана өткөрүү</w:t>
            </w:r>
          </w:p>
        </w:tc>
        <w:tc>
          <w:tcPr>
            <w:tcW w:w="1421" w:type="dxa"/>
            <w:shd w:val="clear" w:color="auto" w:fill="auto"/>
          </w:tcPr>
          <w:p w14:paraId="580EB13C" w14:textId="0BD320B3" w:rsidR="000A0598" w:rsidRPr="00AE0CBB" w:rsidRDefault="000A0598" w:rsidP="00071490">
            <w:pPr>
              <w:rPr>
                <w:sz w:val="20"/>
                <w:szCs w:val="20"/>
              </w:rPr>
            </w:pPr>
            <w:r w:rsidRPr="00AE0CBB">
              <w:rPr>
                <w:sz w:val="20"/>
                <w:szCs w:val="20"/>
                <w:lang w:val="ky-KG"/>
              </w:rPr>
              <w:t>Окуу материалда</w:t>
            </w:r>
            <w:r>
              <w:rPr>
                <w:sz w:val="20"/>
                <w:szCs w:val="20"/>
                <w:lang w:val="ky-KG"/>
              </w:rPr>
              <w:t>-</w:t>
            </w:r>
            <w:r w:rsidRPr="00AE0CBB">
              <w:rPr>
                <w:sz w:val="20"/>
                <w:szCs w:val="20"/>
                <w:lang w:val="ky-KG"/>
              </w:rPr>
              <w:t>ры бар</w:t>
            </w:r>
            <w:r w:rsidRPr="00AE0CBB">
              <w:rPr>
                <w:sz w:val="20"/>
                <w:szCs w:val="20"/>
              </w:rPr>
              <w:t xml:space="preserve"> </w:t>
            </w:r>
          </w:p>
        </w:tc>
        <w:tc>
          <w:tcPr>
            <w:tcW w:w="1272" w:type="dxa"/>
            <w:shd w:val="clear" w:color="auto" w:fill="auto"/>
          </w:tcPr>
          <w:p w14:paraId="46B2205D" w14:textId="72EB1A29" w:rsidR="000A0598" w:rsidRPr="00AE0CBB" w:rsidRDefault="000A0598" w:rsidP="00071490">
            <w:pPr>
              <w:rPr>
                <w:sz w:val="20"/>
                <w:szCs w:val="20"/>
                <w:lang w:val="ky-KG"/>
              </w:rPr>
            </w:pPr>
            <w:r w:rsidRPr="00AE0CBB">
              <w:rPr>
                <w:sz w:val="20"/>
                <w:szCs w:val="20"/>
                <w:lang w:val="ky-KG"/>
              </w:rPr>
              <w:t>Өткөрүлгөн тренингдер, окутулган журналист</w:t>
            </w:r>
            <w:r>
              <w:rPr>
                <w:sz w:val="20"/>
                <w:szCs w:val="20"/>
                <w:lang w:val="ky-KG"/>
              </w:rPr>
              <w:t>-</w:t>
            </w:r>
            <w:r w:rsidRPr="00AE0CBB">
              <w:rPr>
                <w:sz w:val="20"/>
                <w:szCs w:val="20"/>
                <w:lang w:val="ky-KG"/>
              </w:rPr>
              <w:t>тер</w:t>
            </w:r>
          </w:p>
        </w:tc>
        <w:tc>
          <w:tcPr>
            <w:tcW w:w="1139" w:type="dxa"/>
            <w:shd w:val="clear" w:color="auto" w:fill="auto"/>
          </w:tcPr>
          <w:p w14:paraId="3A907A42" w14:textId="40578DA8" w:rsidR="000A0598" w:rsidRPr="00AE0CBB" w:rsidRDefault="000A0598" w:rsidP="00640D7E">
            <w:pPr>
              <w:jc w:val="both"/>
              <w:rPr>
                <w:sz w:val="20"/>
                <w:szCs w:val="20"/>
              </w:rPr>
            </w:pPr>
            <w:r w:rsidRPr="00AE0CBB">
              <w:rPr>
                <w:sz w:val="20"/>
                <w:szCs w:val="20"/>
                <w:lang w:val="ky-KG"/>
              </w:rPr>
              <w:t>Иш-чара</w:t>
            </w:r>
            <w:r w:rsidRPr="00AE0CBB">
              <w:rPr>
                <w:sz w:val="20"/>
                <w:szCs w:val="20"/>
              </w:rPr>
              <w:t>, Окутулган</w:t>
            </w:r>
            <w:r w:rsidRPr="00AE0CBB">
              <w:rPr>
                <w:sz w:val="20"/>
                <w:szCs w:val="20"/>
                <w:lang w:val="ky-KG"/>
              </w:rPr>
              <w:t xml:space="preserve"> адам</w:t>
            </w:r>
            <w:r w:rsidRPr="00AE0CBB">
              <w:rPr>
                <w:sz w:val="20"/>
                <w:szCs w:val="20"/>
              </w:rPr>
              <w:t>дар</w:t>
            </w:r>
            <w:r>
              <w:rPr>
                <w:sz w:val="20"/>
                <w:szCs w:val="20"/>
                <w:lang w:val="ky-KG"/>
              </w:rPr>
              <w:t>-</w:t>
            </w:r>
            <w:r w:rsidRPr="00AE0CBB">
              <w:rPr>
                <w:sz w:val="20"/>
                <w:szCs w:val="20"/>
              </w:rPr>
              <w:t>дын саны</w:t>
            </w:r>
            <w:r w:rsidRPr="00AE0CBB">
              <w:rPr>
                <w:sz w:val="20"/>
                <w:szCs w:val="20"/>
                <w:lang w:val="ky-KG"/>
              </w:rPr>
              <w:t xml:space="preserve"> </w:t>
            </w:r>
          </w:p>
        </w:tc>
        <w:tc>
          <w:tcPr>
            <w:tcW w:w="1195" w:type="dxa"/>
            <w:shd w:val="clear" w:color="auto" w:fill="auto"/>
            <w:vAlign w:val="center"/>
          </w:tcPr>
          <w:p w14:paraId="53008BC1" w14:textId="5C70B896" w:rsidR="000A0598" w:rsidRPr="00AE0CBB" w:rsidRDefault="000A0598" w:rsidP="001A35F7">
            <w:pPr>
              <w:jc w:val="center"/>
              <w:rPr>
                <w:sz w:val="20"/>
                <w:szCs w:val="20"/>
                <w:lang w:val="ky-KG"/>
              </w:rPr>
            </w:pPr>
            <w:r w:rsidRPr="00AE0CBB">
              <w:rPr>
                <w:sz w:val="20"/>
                <w:szCs w:val="20"/>
              </w:rPr>
              <w:t>202</w:t>
            </w:r>
            <w:r w:rsidRPr="00AE0CBB">
              <w:rPr>
                <w:sz w:val="20"/>
                <w:szCs w:val="20"/>
                <w:lang w:val="ky-KG"/>
              </w:rPr>
              <w:t>2</w:t>
            </w:r>
            <w:r>
              <w:rPr>
                <w:sz w:val="20"/>
                <w:szCs w:val="20"/>
                <w:lang w:val="ky-KG"/>
              </w:rPr>
              <w:t>–</w:t>
            </w:r>
            <w:r w:rsidRPr="00AE0CBB">
              <w:rPr>
                <w:sz w:val="20"/>
                <w:szCs w:val="20"/>
                <w:lang w:val="ky-KG"/>
              </w:rPr>
              <w:t>2</w:t>
            </w:r>
            <w:r w:rsidR="001A35F7">
              <w:rPr>
                <w:sz w:val="20"/>
                <w:szCs w:val="20"/>
                <w:lang w:val="ky-KG"/>
              </w:rPr>
              <w:t>02</w:t>
            </w:r>
            <w:r w:rsidRPr="00AE0CBB">
              <w:rPr>
                <w:sz w:val="20"/>
                <w:szCs w:val="20"/>
                <w:lang w:val="ky-KG"/>
              </w:rPr>
              <w:t>3</w:t>
            </w:r>
          </w:p>
          <w:p w14:paraId="53AF1416" w14:textId="4E17F880" w:rsidR="000A0598" w:rsidRPr="00AE0CBB" w:rsidRDefault="000A0598" w:rsidP="001A35F7">
            <w:pPr>
              <w:jc w:val="center"/>
              <w:rPr>
                <w:sz w:val="20"/>
                <w:szCs w:val="20"/>
              </w:rPr>
            </w:pPr>
            <w:r w:rsidRPr="00AE0CBB">
              <w:rPr>
                <w:sz w:val="20"/>
                <w:szCs w:val="20"/>
              </w:rPr>
              <w:t>жылдын 2</w:t>
            </w:r>
            <w:r w:rsidR="001A35F7">
              <w:rPr>
                <w:sz w:val="20"/>
                <w:szCs w:val="20"/>
                <w:lang w:val="ky-KG"/>
              </w:rPr>
              <w:t>–</w:t>
            </w:r>
            <w:r w:rsidRPr="00AE0CBB">
              <w:rPr>
                <w:sz w:val="20"/>
                <w:szCs w:val="20"/>
              </w:rPr>
              <w:t>жарым жылдыгы</w:t>
            </w:r>
          </w:p>
        </w:tc>
        <w:tc>
          <w:tcPr>
            <w:tcW w:w="1743" w:type="dxa"/>
            <w:shd w:val="clear" w:color="auto" w:fill="auto"/>
          </w:tcPr>
          <w:p w14:paraId="7EA26F39" w14:textId="204B6643" w:rsidR="000A0598" w:rsidRPr="00AE0CBB" w:rsidRDefault="000A0598" w:rsidP="00071490">
            <w:pPr>
              <w:rPr>
                <w:sz w:val="20"/>
                <w:szCs w:val="20"/>
              </w:rPr>
            </w:pPr>
            <w:r w:rsidRPr="00AE0CBB">
              <w:rPr>
                <w:sz w:val="20"/>
                <w:szCs w:val="20"/>
                <w:lang w:val="ky-KG"/>
              </w:rPr>
              <w:t>Окутулган журналисттер өз иштеринде гендердик сезимтал мамилелерди колдонушат</w:t>
            </w:r>
          </w:p>
        </w:tc>
        <w:tc>
          <w:tcPr>
            <w:tcW w:w="1623" w:type="dxa"/>
            <w:shd w:val="clear" w:color="auto" w:fill="auto"/>
          </w:tcPr>
          <w:p w14:paraId="3891D8BD" w14:textId="08BDE050" w:rsidR="000A0598" w:rsidRPr="00AE0CBB" w:rsidRDefault="000A0598" w:rsidP="00071490">
            <w:pPr>
              <w:rPr>
                <w:sz w:val="20"/>
                <w:szCs w:val="20"/>
              </w:rPr>
            </w:pPr>
            <w:r w:rsidRPr="00AE0CBB">
              <w:rPr>
                <w:sz w:val="20"/>
                <w:szCs w:val="20"/>
              </w:rPr>
              <w:t>ММСЖСМ</w:t>
            </w:r>
          </w:p>
        </w:tc>
        <w:tc>
          <w:tcPr>
            <w:tcW w:w="1312" w:type="dxa"/>
            <w:shd w:val="clear" w:color="auto" w:fill="auto"/>
          </w:tcPr>
          <w:p w14:paraId="4E34AE64" w14:textId="3F2107F2" w:rsidR="000A0598" w:rsidRPr="00820BEF" w:rsidRDefault="00820BEF" w:rsidP="00071490">
            <w:pPr>
              <w:rPr>
                <w:sz w:val="20"/>
                <w:szCs w:val="20"/>
                <w:lang w:val="ky-KG"/>
              </w:rPr>
            </w:pPr>
            <w:r>
              <w:rPr>
                <w:sz w:val="20"/>
                <w:szCs w:val="20"/>
                <w:lang w:val="ky-KG"/>
              </w:rPr>
              <w:t>ЮСАИД</w:t>
            </w:r>
          </w:p>
        </w:tc>
        <w:tc>
          <w:tcPr>
            <w:tcW w:w="1476" w:type="dxa"/>
            <w:shd w:val="clear" w:color="auto" w:fill="auto"/>
          </w:tcPr>
          <w:p w14:paraId="5613031A" w14:textId="66FC05F8" w:rsidR="000A0598" w:rsidRPr="00AE0CBB" w:rsidRDefault="000A0598" w:rsidP="00820BEF">
            <w:pPr>
              <w:rPr>
                <w:sz w:val="20"/>
                <w:szCs w:val="20"/>
              </w:rPr>
            </w:pPr>
            <w:r w:rsidRPr="00AE0CBB">
              <w:rPr>
                <w:sz w:val="20"/>
                <w:szCs w:val="20"/>
                <w:lang w:val="ky-KG"/>
              </w:rPr>
              <w:t xml:space="preserve">Бюджеттен тышкаркы </w:t>
            </w:r>
            <w:r w:rsidR="00820BEF">
              <w:rPr>
                <w:sz w:val="20"/>
                <w:szCs w:val="20"/>
                <w:lang w:val="ky-KG"/>
              </w:rPr>
              <w:t>каражаттар</w:t>
            </w:r>
          </w:p>
        </w:tc>
      </w:tr>
      <w:tr w:rsidR="000A0598" w:rsidRPr="00820BEF" w14:paraId="5816B19A" w14:textId="77777777" w:rsidTr="0047254D">
        <w:tc>
          <w:tcPr>
            <w:tcW w:w="812" w:type="dxa"/>
            <w:vMerge/>
          </w:tcPr>
          <w:p w14:paraId="4691CCDD" w14:textId="77777777" w:rsidR="000A0598" w:rsidRPr="00AE0CBB" w:rsidRDefault="000A0598" w:rsidP="00071490">
            <w:pPr>
              <w:rPr>
                <w:b/>
                <w:sz w:val="20"/>
                <w:szCs w:val="20"/>
              </w:rPr>
            </w:pPr>
          </w:p>
        </w:tc>
        <w:tc>
          <w:tcPr>
            <w:tcW w:w="1591" w:type="dxa"/>
            <w:vMerge/>
          </w:tcPr>
          <w:p w14:paraId="626D27E7" w14:textId="77777777" w:rsidR="000A0598" w:rsidRPr="00AE0CBB" w:rsidRDefault="000A0598" w:rsidP="00071490">
            <w:pPr>
              <w:contextualSpacing/>
              <w:rPr>
                <w:sz w:val="20"/>
                <w:szCs w:val="20"/>
              </w:rPr>
            </w:pPr>
          </w:p>
        </w:tc>
        <w:tc>
          <w:tcPr>
            <w:tcW w:w="2264" w:type="dxa"/>
            <w:shd w:val="clear" w:color="auto" w:fill="auto"/>
            <w:vAlign w:val="center"/>
          </w:tcPr>
          <w:p w14:paraId="10A0BF28" w14:textId="4F182CE9" w:rsidR="000A0598" w:rsidRPr="00AE0CBB" w:rsidRDefault="00E70CE6" w:rsidP="00820BEF">
            <w:pPr>
              <w:pStyle w:val="a8"/>
              <w:spacing w:after="0" w:line="240" w:lineRule="auto"/>
              <w:ind w:left="0"/>
              <w:jc w:val="both"/>
              <w:rPr>
                <w:rFonts w:ascii="Times New Roman" w:hAnsi="Times New Roman"/>
                <w:bCs/>
                <w:sz w:val="20"/>
                <w:szCs w:val="20"/>
              </w:rPr>
            </w:pPr>
            <w:r>
              <w:rPr>
                <w:rFonts w:ascii="Times New Roman" w:hAnsi="Times New Roman"/>
                <w:bCs/>
                <w:sz w:val="20"/>
                <w:szCs w:val="20"/>
                <w:lang w:val="ky-KG"/>
              </w:rPr>
              <w:t>10</w:t>
            </w:r>
            <w:r w:rsidR="000A0598" w:rsidRPr="00AE0CBB">
              <w:rPr>
                <w:rFonts w:ascii="Times New Roman" w:hAnsi="Times New Roman"/>
                <w:bCs/>
                <w:sz w:val="20"/>
                <w:szCs w:val="20"/>
              </w:rPr>
              <w:t xml:space="preserve">.3. </w:t>
            </w:r>
            <w:r w:rsidR="000A0598" w:rsidRPr="00AE0CBB">
              <w:rPr>
                <w:rFonts w:ascii="Times New Roman" w:hAnsi="Times New Roman"/>
                <w:bCs/>
                <w:sz w:val="20"/>
                <w:szCs w:val="20"/>
                <w:lang w:val="ky-KG"/>
              </w:rPr>
              <w:t>Аялдардын саясий катышуусуна гендердик сез</w:t>
            </w:r>
            <w:r w:rsidR="00820BEF">
              <w:rPr>
                <w:rFonts w:ascii="Times New Roman" w:hAnsi="Times New Roman"/>
                <w:bCs/>
                <w:sz w:val="20"/>
                <w:szCs w:val="20"/>
                <w:lang w:val="ky-KG"/>
              </w:rPr>
              <w:t xml:space="preserve">гичтик менен чагылдыруу </w:t>
            </w:r>
            <w:r w:rsidR="000A0598" w:rsidRPr="00AE0CBB">
              <w:rPr>
                <w:rFonts w:ascii="Times New Roman" w:hAnsi="Times New Roman"/>
                <w:bCs/>
                <w:sz w:val="20"/>
                <w:szCs w:val="20"/>
                <w:lang w:val="ky-KG"/>
              </w:rPr>
              <w:t xml:space="preserve"> боюнча медиа-лабораторияларды уюштуруу жана өткөрүү</w:t>
            </w:r>
          </w:p>
        </w:tc>
        <w:tc>
          <w:tcPr>
            <w:tcW w:w="1421" w:type="dxa"/>
            <w:shd w:val="clear" w:color="auto" w:fill="auto"/>
          </w:tcPr>
          <w:p w14:paraId="01D22D23" w14:textId="42EFFD3F" w:rsidR="000A0598" w:rsidRPr="00AE0CBB" w:rsidRDefault="000A0598" w:rsidP="00071490">
            <w:pPr>
              <w:rPr>
                <w:sz w:val="20"/>
                <w:szCs w:val="20"/>
              </w:rPr>
            </w:pPr>
            <w:r w:rsidRPr="00AE0CBB">
              <w:rPr>
                <w:sz w:val="20"/>
                <w:szCs w:val="20"/>
                <w:lang w:val="ky-KG"/>
              </w:rPr>
              <w:t>Тема боюнча даярдалган окуу материалда</w:t>
            </w:r>
            <w:r>
              <w:rPr>
                <w:sz w:val="20"/>
                <w:szCs w:val="20"/>
                <w:lang w:val="ky-KG"/>
              </w:rPr>
              <w:t>-</w:t>
            </w:r>
            <w:r w:rsidRPr="00AE0CBB">
              <w:rPr>
                <w:sz w:val="20"/>
                <w:szCs w:val="20"/>
                <w:lang w:val="ky-KG"/>
              </w:rPr>
              <w:t>ры</w:t>
            </w:r>
          </w:p>
        </w:tc>
        <w:tc>
          <w:tcPr>
            <w:tcW w:w="1272" w:type="dxa"/>
            <w:shd w:val="clear" w:color="auto" w:fill="auto"/>
          </w:tcPr>
          <w:p w14:paraId="771A55C1" w14:textId="1EB450FD" w:rsidR="000A0598" w:rsidRPr="00AE0CBB" w:rsidRDefault="000A0598" w:rsidP="00071490">
            <w:pPr>
              <w:rPr>
                <w:sz w:val="20"/>
                <w:szCs w:val="20"/>
                <w:lang w:val="ky-KG"/>
              </w:rPr>
            </w:pPr>
            <w:r w:rsidRPr="00AE0CBB">
              <w:rPr>
                <w:sz w:val="20"/>
                <w:szCs w:val="20"/>
                <w:lang w:val="ky-KG"/>
              </w:rPr>
              <w:t>Л</w:t>
            </w:r>
            <w:r w:rsidRPr="00AE0CBB">
              <w:rPr>
                <w:sz w:val="20"/>
                <w:szCs w:val="20"/>
              </w:rPr>
              <w:t>аборато</w:t>
            </w:r>
            <w:r>
              <w:rPr>
                <w:sz w:val="20"/>
                <w:szCs w:val="20"/>
              </w:rPr>
              <w:t>-</w:t>
            </w:r>
            <w:r w:rsidRPr="00AE0CBB">
              <w:rPr>
                <w:sz w:val="20"/>
                <w:szCs w:val="20"/>
              </w:rPr>
              <w:t xml:space="preserve">рияларды </w:t>
            </w:r>
            <w:r w:rsidRPr="00AE0CBB">
              <w:rPr>
                <w:sz w:val="20"/>
                <w:szCs w:val="20"/>
                <w:lang w:val="ky-KG"/>
              </w:rPr>
              <w:t>өткөрүү</w:t>
            </w:r>
          </w:p>
        </w:tc>
        <w:tc>
          <w:tcPr>
            <w:tcW w:w="1139" w:type="dxa"/>
            <w:shd w:val="clear" w:color="auto" w:fill="auto"/>
          </w:tcPr>
          <w:p w14:paraId="4858B63D" w14:textId="7EB99247" w:rsidR="000A0598" w:rsidRPr="00AE0CBB" w:rsidRDefault="000A0598" w:rsidP="00640D7E">
            <w:pPr>
              <w:jc w:val="both"/>
              <w:rPr>
                <w:sz w:val="20"/>
                <w:szCs w:val="20"/>
                <w:lang w:val="ky-KG"/>
              </w:rPr>
            </w:pPr>
            <w:r w:rsidRPr="00AE0CBB">
              <w:rPr>
                <w:sz w:val="20"/>
                <w:szCs w:val="20"/>
                <w:lang w:val="ky-KG"/>
              </w:rPr>
              <w:t>Иш-чара</w:t>
            </w:r>
          </w:p>
        </w:tc>
        <w:tc>
          <w:tcPr>
            <w:tcW w:w="1195" w:type="dxa"/>
            <w:shd w:val="clear" w:color="auto" w:fill="auto"/>
            <w:vAlign w:val="center"/>
          </w:tcPr>
          <w:p w14:paraId="0E542CF0" w14:textId="6B74A951" w:rsidR="000A0598" w:rsidRPr="00AE0CBB" w:rsidRDefault="000A0598" w:rsidP="00820BEF">
            <w:pPr>
              <w:jc w:val="center"/>
              <w:rPr>
                <w:sz w:val="20"/>
                <w:szCs w:val="20"/>
                <w:lang w:val="ky-KG"/>
              </w:rPr>
            </w:pPr>
            <w:r w:rsidRPr="00AE0CBB">
              <w:rPr>
                <w:sz w:val="20"/>
                <w:szCs w:val="20"/>
                <w:lang w:val="ky-KG"/>
              </w:rPr>
              <w:t>2022</w:t>
            </w:r>
            <w:r w:rsidR="00820BEF">
              <w:rPr>
                <w:sz w:val="20"/>
                <w:szCs w:val="20"/>
                <w:lang w:val="ky-KG"/>
              </w:rPr>
              <w:t>-</w:t>
            </w:r>
            <w:r w:rsidRPr="00AE0CBB">
              <w:rPr>
                <w:sz w:val="20"/>
                <w:szCs w:val="20"/>
                <w:lang w:val="ky-KG"/>
              </w:rPr>
              <w:t xml:space="preserve">жылдын </w:t>
            </w:r>
            <w:r w:rsidR="00820BEF">
              <w:rPr>
                <w:sz w:val="20"/>
                <w:szCs w:val="20"/>
                <w:lang w:val="ky-KG"/>
              </w:rPr>
              <w:br/>
            </w:r>
            <w:r w:rsidRPr="00AE0CBB">
              <w:rPr>
                <w:sz w:val="20"/>
                <w:szCs w:val="20"/>
                <w:lang w:val="ky-KG"/>
              </w:rPr>
              <w:t>2</w:t>
            </w:r>
            <w:r w:rsidR="00820BEF">
              <w:rPr>
                <w:sz w:val="20"/>
                <w:szCs w:val="20"/>
                <w:lang w:val="ky-KG"/>
              </w:rPr>
              <w:t>-</w:t>
            </w:r>
            <w:r w:rsidRPr="00AE0CBB">
              <w:rPr>
                <w:sz w:val="20"/>
                <w:szCs w:val="20"/>
                <w:lang w:val="ky-KG"/>
              </w:rPr>
              <w:t>жарым жылдыгы</w:t>
            </w:r>
          </w:p>
        </w:tc>
        <w:tc>
          <w:tcPr>
            <w:tcW w:w="1743" w:type="dxa"/>
            <w:shd w:val="clear" w:color="auto" w:fill="auto"/>
          </w:tcPr>
          <w:p w14:paraId="4E4CA072" w14:textId="731A3E40" w:rsidR="000A0598" w:rsidRPr="00820BEF" w:rsidRDefault="000A0598" w:rsidP="000E161E">
            <w:pPr>
              <w:rPr>
                <w:sz w:val="20"/>
                <w:szCs w:val="20"/>
                <w:lang w:val="ky-KG"/>
              </w:rPr>
            </w:pPr>
            <w:r w:rsidRPr="00AE0CBB">
              <w:rPr>
                <w:sz w:val="20"/>
                <w:szCs w:val="20"/>
                <w:lang w:val="ky-KG"/>
              </w:rPr>
              <w:t>Тема боюнча гендердик сез</w:t>
            </w:r>
            <w:r w:rsidR="000E161E">
              <w:rPr>
                <w:sz w:val="20"/>
                <w:szCs w:val="20"/>
                <w:lang w:val="ky-KG"/>
              </w:rPr>
              <w:t>гич</w:t>
            </w:r>
            <w:r w:rsidRPr="00AE0CBB">
              <w:rPr>
                <w:sz w:val="20"/>
                <w:szCs w:val="20"/>
                <w:lang w:val="ky-KG"/>
              </w:rPr>
              <w:t xml:space="preserve"> материалдар даярдалган</w:t>
            </w:r>
          </w:p>
        </w:tc>
        <w:tc>
          <w:tcPr>
            <w:tcW w:w="1623" w:type="dxa"/>
            <w:shd w:val="clear" w:color="auto" w:fill="auto"/>
          </w:tcPr>
          <w:p w14:paraId="6CB40429" w14:textId="490A4BAA" w:rsidR="000A0598" w:rsidRPr="00820BEF" w:rsidRDefault="000A0598" w:rsidP="00071490">
            <w:pPr>
              <w:rPr>
                <w:sz w:val="20"/>
                <w:szCs w:val="20"/>
                <w:lang w:val="ky-KG"/>
              </w:rPr>
            </w:pPr>
            <w:r w:rsidRPr="00820BEF">
              <w:rPr>
                <w:sz w:val="20"/>
                <w:szCs w:val="20"/>
                <w:lang w:val="ky-KG"/>
              </w:rPr>
              <w:t xml:space="preserve">ММСЖСМ </w:t>
            </w:r>
          </w:p>
        </w:tc>
        <w:tc>
          <w:tcPr>
            <w:tcW w:w="1312" w:type="dxa"/>
            <w:shd w:val="clear" w:color="auto" w:fill="auto"/>
          </w:tcPr>
          <w:p w14:paraId="5110956D" w14:textId="710175F3" w:rsidR="000A0598" w:rsidRPr="00820BEF" w:rsidRDefault="00820BEF" w:rsidP="00071490">
            <w:pPr>
              <w:rPr>
                <w:sz w:val="20"/>
                <w:szCs w:val="20"/>
                <w:lang w:val="ky-KG"/>
              </w:rPr>
            </w:pPr>
            <w:r>
              <w:rPr>
                <w:sz w:val="20"/>
                <w:szCs w:val="20"/>
                <w:lang w:val="ky-KG"/>
              </w:rPr>
              <w:t>ЮСАИД</w:t>
            </w:r>
          </w:p>
        </w:tc>
        <w:tc>
          <w:tcPr>
            <w:tcW w:w="1476" w:type="dxa"/>
            <w:shd w:val="clear" w:color="auto" w:fill="auto"/>
          </w:tcPr>
          <w:p w14:paraId="04414C3F" w14:textId="1069FA79" w:rsidR="000A0598" w:rsidRPr="00820BEF" w:rsidRDefault="000A0598" w:rsidP="00820BEF">
            <w:pPr>
              <w:rPr>
                <w:sz w:val="20"/>
                <w:szCs w:val="20"/>
                <w:lang w:val="ky-KG"/>
              </w:rPr>
            </w:pPr>
            <w:r w:rsidRPr="00AE0CBB">
              <w:rPr>
                <w:sz w:val="20"/>
                <w:szCs w:val="20"/>
                <w:lang w:val="ky-KG"/>
              </w:rPr>
              <w:t xml:space="preserve">Бюджеттен тышкаркы </w:t>
            </w:r>
            <w:r w:rsidR="00820BEF">
              <w:rPr>
                <w:sz w:val="20"/>
                <w:szCs w:val="20"/>
                <w:lang w:val="ky-KG"/>
              </w:rPr>
              <w:t>каражаттар</w:t>
            </w:r>
          </w:p>
        </w:tc>
      </w:tr>
      <w:tr w:rsidR="000A0598" w:rsidRPr="00AE0CBB" w14:paraId="3051CB5A" w14:textId="77777777" w:rsidTr="0047254D">
        <w:tc>
          <w:tcPr>
            <w:tcW w:w="812" w:type="dxa"/>
            <w:vMerge/>
          </w:tcPr>
          <w:p w14:paraId="79A83AEE" w14:textId="77777777" w:rsidR="000A0598" w:rsidRPr="00820BEF" w:rsidRDefault="000A0598" w:rsidP="00071490">
            <w:pPr>
              <w:rPr>
                <w:b/>
                <w:sz w:val="20"/>
                <w:szCs w:val="20"/>
                <w:lang w:val="ky-KG"/>
              </w:rPr>
            </w:pPr>
          </w:p>
        </w:tc>
        <w:tc>
          <w:tcPr>
            <w:tcW w:w="1591" w:type="dxa"/>
            <w:vMerge/>
          </w:tcPr>
          <w:p w14:paraId="45E9C26F" w14:textId="77777777" w:rsidR="000A0598" w:rsidRPr="00820BEF" w:rsidRDefault="000A0598" w:rsidP="00071490">
            <w:pPr>
              <w:contextualSpacing/>
              <w:rPr>
                <w:sz w:val="20"/>
                <w:szCs w:val="20"/>
                <w:lang w:val="ky-KG"/>
              </w:rPr>
            </w:pPr>
          </w:p>
        </w:tc>
        <w:tc>
          <w:tcPr>
            <w:tcW w:w="2264" w:type="dxa"/>
            <w:shd w:val="clear" w:color="auto" w:fill="auto"/>
          </w:tcPr>
          <w:p w14:paraId="33D4ED79" w14:textId="7F0DD341" w:rsidR="000A0598" w:rsidRPr="00AE0CBB" w:rsidRDefault="00E70CE6" w:rsidP="00071490">
            <w:pPr>
              <w:pStyle w:val="a8"/>
              <w:spacing w:after="0" w:line="240" w:lineRule="auto"/>
              <w:ind w:left="0"/>
              <w:jc w:val="both"/>
              <w:rPr>
                <w:rFonts w:ascii="Times New Roman" w:eastAsia="Batang" w:hAnsi="Times New Roman"/>
                <w:bCs/>
                <w:sz w:val="20"/>
                <w:szCs w:val="20"/>
                <w:lang w:eastAsia="ko-KR"/>
              </w:rPr>
            </w:pPr>
            <w:r>
              <w:rPr>
                <w:rFonts w:ascii="Times New Roman" w:hAnsi="Times New Roman"/>
                <w:bCs/>
                <w:sz w:val="20"/>
                <w:szCs w:val="20"/>
                <w:lang w:val="ky-KG"/>
              </w:rPr>
              <w:t>10</w:t>
            </w:r>
            <w:r w:rsidR="000A0598" w:rsidRPr="00820BEF">
              <w:rPr>
                <w:rFonts w:ascii="Times New Roman" w:hAnsi="Times New Roman"/>
                <w:bCs/>
                <w:sz w:val="20"/>
                <w:szCs w:val="20"/>
                <w:lang w:val="ky-KG"/>
              </w:rPr>
              <w:t xml:space="preserve">.4. </w:t>
            </w:r>
            <w:r w:rsidR="000A0598" w:rsidRPr="00820BEF">
              <w:rPr>
                <w:rFonts w:ascii="Times New Roman" w:eastAsia="Batang" w:hAnsi="Times New Roman"/>
                <w:bCs/>
                <w:sz w:val="20"/>
                <w:szCs w:val="20"/>
                <w:lang w:val="ky-KG" w:eastAsia="ko-KR"/>
              </w:rPr>
              <w:t>Медиа</w:t>
            </w:r>
            <w:r w:rsidR="000E161E">
              <w:rPr>
                <w:rFonts w:ascii="Times New Roman" w:eastAsia="Batang" w:hAnsi="Times New Roman"/>
                <w:bCs/>
                <w:sz w:val="20"/>
                <w:szCs w:val="20"/>
                <w:lang w:val="ky-KG" w:eastAsia="ko-KR"/>
              </w:rPr>
              <w:t>-</w:t>
            </w:r>
            <w:r w:rsidR="000A0598" w:rsidRPr="00820BEF">
              <w:rPr>
                <w:rFonts w:ascii="Times New Roman" w:eastAsia="Batang" w:hAnsi="Times New Roman"/>
                <w:bCs/>
                <w:sz w:val="20"/>
                <w:szCs w:val="20"/>
                <w:lang w:val="ky-KG" w:eastAsia="ko-KR"/>
              </w:rPr>
              <w:t xml:space="preserve"> продукттар</w:t>
            </w:r>
            <w:r w:rsidR="000E161E">
              <w:rPr>
                <w:rFonts w:ascii="Times New Roman" w:eastAsia="Batang" w:hAnsi="Times New Roman"/>
                <w:bCs/>
                <w:sz w:val="20"/>
                <w:szCs w:val="20"/>
                <w:lang w:val="ky-KG" w:eastAsia="ko-KR"/>
              </w:rPr>
              <w:t>ынын</w:t>
            </w:r>
            <w:r w:rsidR="000A0598" w:rsidRPr="00AE0CBB">
              <w:rPr>
                <w:rFonts w:ascii="Times New Roman" w:eastAsia="Batang" w:hAnsi="Times New Roman"/>
                <w:bCs/>
                <w:sz w:val="20"/>
                <w:szCs w:val="20"/>
                <w:lang w:eastAsia="ko-KR"/>
              </w:rPr>
              <w:t xml:space="preserve"> </w:t>
            </w:r>
            <w:r w:rsidR="000A0598" w:rsidRPr="00AE0CBB">
              <w:rPr>
                <w:rFonts w:ascii="Times New Roman" w:eastAsia="Batang" w:hAnsi="Times New Roman"/>
                <w:bCs/>
                <w:sz w:val="20"/>
                <w:szCs w:val="20"/>
                <w:lang w:eastAsia="ko-KR"/>
              </w:rPr>
              <w:lastRenderedPageBreak/>
              <w:t>авторлору үчүн сынактарды уюштуруу</w:t>
            </w:r>
          </w:p>
          <w:p w14:paraId="0AA709EF" w14:textId="77777777" w:rsidR="000A0598" w:rsidRPr="00AE0CBB" w:rsidRDefault="000A0598" w:rsidP="00071490">
            <w:pPr>
              <w:rPr>
                <w:bCs/>
                <w:sz w:val="20"/>
                <w:szCs w:val="20"/>
              </w:rPr>
            </w:pPr>
          </w:p>
        </w:tc>
        <w:tc>
          <w:tcPr>
            <w:tcW w:w="1421" w:type="dxa"/>
            <w:shd w:val="clear" w:color="auto" w:fill="auto"/>
          </w:tcPr>
          <w:p w14:paraId="4534DA89" w14:textId="52ABAA62" w:rsidR="000A0598" w:rsidRPr="00AE0CBB" w:rsidRDefault="000A0598" w:rsidP="00071490">
            <w:pPr>
              <w:rPr>
                <w:sz w:val="20"/>
                <w:szCs w:val="20"/>
              </w:rPr>
            </w:pPr>
            <w:r w:rsidRPr="00AE0CBB">
              <w:rPr>
                <w:sz w:val="20"/>
                <w:szCs w:val="20"/>
              </w:rPr>
              <w:lastRenderedPageBreak/>
              <w:t>Журналист</w:t>
            </w:r>
            <w:r>
              <w:rPr>
                <w:sz w:val="20"/>
                <w:szCs w:val="20"/>
              </w:rPr>
              <w:t>-</w:t>
            </w:r>
            <w:r w:rsidRPr="00AE0CBB">
              <w:rPr>
                <w:sz w:val="20"/>
                <w:szCs w:val="20"/>
              </w:rPr>
              <w:t xml:space="preserve">тер үчүн </w:t>
            </w:r>
            <w:r w:rsidRPr="00AE0CBB">
              <w:rPr>
                <w:sz w:val="20"/>
                <w:szCs w:val="20"/>
              </w:rPr>
              <w:lastRenderedPageBreak/>
              <w:t>сынактарды өткөрүү</w:t>
            </w:r>
          </w:p>
        </w:tc>
        <w:tc>
          <w:tcPr>
            <w:tcW w:w="1272" w:type="dxa"/>
            <w:shd w:val="clear" w:color="auto" w:fill="auto"/>
          </w:tcPr>
          <w:p w14:paraId="17B082E7" w14:textId="1B7E33FD" w:rsidR="000A0598" w:rsidRPr="00AE0CBB" w:rsidRDefault="000E161E" w:rsidP="000E161E">
            <w:pPr>
              <w:rPr>
                <w:sz w:val="20"/>
                <w:szCs w:val="20"/>
              </w:rPr>
            </w:pPr>
            <w:r>
              <w:rPr>
                <w:sz w:val="20"/>
                <w:szCs w:val="20"/>
                <w:lang w:val="ky-KG"/>
              </w:rPr>
              <w:lastRenderedPageBreak/>
              <w:t>Сынакка катышуучу</w:t>
            </w:r>
            <w:r>
              <w:rPr>
                <w:sz w:val="20"/>
                <w:szCs w:val="20"/>
                <w:lang w:val="ky-KG"/>
              </w:rPr>
              <w:lastRenderedPageBreak/>
              <w:t>лардын саны. Сынактык медиа- продукттардын саны</w:t>
            </w:r>
          </w:p>
        </w:tc>
        <w:tc>
          <w:tcPr>
            <w:tcW w:w="1139" w:type="dxa"/>
            <w:shd w:val="clear" w:color="auto" w:fill="auto"/>
          </w:tcPr>
          <w:p w14:paraId="699A962E" w14:textId="7222DAFA" w:rsidR="000A0598" w:rsidRPr="00FB586E" w:rsidRDefault="00FB586E" w:rsidP="00071490">
            <w:pPr>
              <w:rPr>
                <w:sz w:val="20"/>
                <w:szCs w:val="20"/>
                <w:lang w:val="ky-KG"/>
              </w:rPr>
            </w:pPr>
            <w:r>
              <w:rPr>
                <w:sz w:val="20"/>
                <w:szCs w:val="20"/>
                <w:lang w:val="ky-KG"/>
              </w:rPr>
              <w:lastRenderedPageBreak/>
              <w:t>Адам</w:t>
            </w:r>
          </w:p>
        </w:tc>
        <w:tc>
          <w:tcPr>
            <w:tcW w:w="1195" w:type="dxa"/>
            <w:shd w:val="clear" w:color="auto" w:fill="auto"/>
          </w:tcPr>
          <w:p w14:paraId="6A8060BD" w14:textId="7B95BCDD" w:rsidR="000A0598" w:rsidRPr="00FB586E" w:rsidRDefault="000A0598" w:rsidP="00FB586E">
            <w:pPr>
              <w:jc w:val="center"/>
              <w:rPr>
                <w:sz w:val="20"/>
                <w:szCs w:val="20"/>
                <w:lang w:val="ky-KG"/>
              </w:rPr>
            </w:pPr>
            <w:r w:rsidRPr="00FB586E">
              <w:rPr>
                <w:sz w:val="20"/>
                <w:szCs w:val="20"/>
                <w:lang w:val="ky-KG"/>
              </w:rPr>
              <w:t>2022</w:t>
            </w:r>
            <w:r w:rsidR="00FB586E">
              <w:rPr>
                <w:sz w:val="20"/>
                <w:szCs w:val="20"/>
                <w:lang w:val="ky-KG"/>
              </w:rPr>
              <w:t>-жылдын</w:t>
            </w:r>
            <w:r w:rsidR="00FB586E">
              <w:rPr>
                <w:sz w:val="20"/>
                <w:szCs w:val="20"/>
                <w:lang w:val="ky-KG"/>
              </w:rPr>
              <w:br/>
            </w:r>
            <w:r w:rsidRPr="00FB586E">
              <w:rPr>
                <w:sz w:val="20"/>
                <w:szCs w:val="20"/>
                <w:lang w:val="ky-KG"/>
              </w:rPr>
              <w:lastRenderedPageBreak/>
              <w:t xml:space="preserve"> 2</w:t>
            </w:r>
            <w:r w:rsidR="00FB586E">
              <w:rPr>
                <w:sz w:val="20"/>
                <w:szCs w:val="20"/>
                <w:lang w:val="ky-KG"/>
              </w:rPr>
              <w:t>-</w:t>
            </w:r>
            <w:r w:rsidRPr="00FB586E">
              <w:rPr>
                <w:sz w:val="20"/>
                <w:szCs w:val="20"/>
                <w:lang w:val="ky-KG"/>
              </w:rPr>
              <w:t>жарым жылдыгы</w:t>
            </w:r>
          </w:p>
        </w:tc>
        <w:tc>
          <w:tcPr>
            <w:tcW w:w="1743" w:type="dxa"/>
            <w:shd w:val="clear" w:color="auto" w:fill="auto"/>
          </w:tcPr>
          <w:p w14:paraId="5A0C206E" w14:textId="27B19111" w:rsidR="000A0598" w:rsidRPr="00FB586E" w:rsidRDefault="000A0598" w:rsidP="00FB586E">
            <w:pPr>
              <w:rPr>
                <w:sz w:val="20"/>
                <w:szCs w:val="20"/>
                <w:lang w:val="ky-KG"/>
              </w:rPr>
            </w:pPr>
            <w:r w:rsidRPr="00FB586E">
              <w:rPr>
                <w:sz w:val="20"/>
                <w:szCs w:val="20"/>
                <w:lang w:val="ky-KG"/>
              </w:rPr>
              <w:lastRenderedPageBreak/>
              <w:t xml:space="preserve">Сынактар өткөрүлдү жана </w:t>
            </w:r>
            <w:r w:rsidRPr="00FB586E">
              <w:rPr>
                <w:sz w:val="20"/>
                <w:szCs w:val="20"/>
                <w:lang w:val="ky-KG"/>
              </w:rPr>
              <w:lastRenderedPageBreak/>
              <w:t xml:space="preserve">андан аркы медиа </w:t>
            </w:r>
            <w:r w:rsidR="00FB586E">
              <w:rPr>
                <w:sz w:val="20"/>
                <w:szCs w:val="20"/>
                <w:lang w:val="ky-KG"/>
              </w:rPr>
              <w:t xml:space="preserve">кампаниялар </w:t>
            </w:r>
            <w:r w:rsidRPr="00FB586E">
              <w:rPr>
                <w:sz w:val="20"/>
                <w:szCs w:val="20"/>
                <w:lang w:val="ky-KG"/>
              </w:rPr>
              <w:t>үчүн медиа</w:t>
            </w:r>
            <w:r w:rsidR="00FB586E">
              <w:rPr>
                <w:sz w:val="20"/>
                <w:szCs w:val="20"/>
                <w:lang w:val="ky-KG"/>
              </w:rPr>
              <w:t>-</w:t>
            </w:r>
            <w:r w:rsidRPr="00FB586E">
              <w:rPr>
                <w:sz w:val="20"/>
                <w:szCs w:val="20"/>
                <w:lang w:val="ky-KG"/>
              </w:rPr>
              <w:t xml:space="preserve"> продукттар алынды</w:t>
            </w:r>
          </w:p>
        </w:tc>
        <w:tc>
          <w:tcPr>
            <w:tcW w:w="1623" w:type="dxa"/>
            <w:shd w:val="clear" w:color="auto" w:fill="auto"/>
          </w:tcPr>
          <w:p w14:paraId="1E44F9C6" w14:textId="2C6C3B79" w:rsidR="000A0598" w:rsidRPr="00FB586E" w:rsidRDefault="000A0598" w:rsidP="00FB586E">
            <w:pPr>
              <w:rPr>
                <w:sz w:val="20"/>
                <w:szCs w:val="20"/>
                <w:lang w:val="ky-KG"/>
              </w:rPr>
            </w:pPr>
            <w:r w:rsidRPr="00FB586E">
              <w:rPr>
                <w:sz w:val="20"/>
                <w:szCs w:val="20"/>
                <w:lang w:val="ky-KG"/>
              </w:rPr>
              <w:lastRenderedPageBreak/>
              <w:t xml:space="preserve">ММСЖСМ, </w:t>
            </w:r>
            <w:r w:rsidRPr="00AE0CBB">
              <w:rPr>
                <w:sz w:val="20"/>
                <w:szCs w:val="20"/>
                <w:lang w:val="ky-KG"/>
              </w:rPr>
              <w:t>ЭСКММ</w:t>
            </w:r>
            <w:r w:rsidRPr="00FB586E">
              <w:rPr>
                <w:sz w:val="20"/>
                <w:szCs w:val="20"/>
                <w:lang w:val="ky-KG"/>
              </w:rPr>
              <w:t xml:space="preserve">, </w:t>
            </w:r>
            <w:r w:rsidR="00FB586E">
              <w:rPr>
                <w:sz w:val="20"/>
                <w:szCs w:val="20"/>
                <w:lang w:val="ky-KG"/>
              </w:rPr>
              <w:lastRenderedPageBreak/>
              <w:t>мамлекеттик Ж</w:t>
            </w:r>
            <w:r w:rsidRPr="00FB586E">
              <w:rPr>
                <w:sz w:val="20"/>
                <w:szCs w:val="20"/>
                <w:lang w:val="ky-KG"/>
              </w:rPr>
              <w:t>МК (макулдашуу боюнча)</w:t>
            </w:r>
          </w:p>
        </w:tc>
        <w:tc>
          <w:tcPr>
            <w:tcW w:w="1312" w:type="dxa"/>
            <w:shd w:val="clear" w:color="auto" w:fill="auto"/>
          </w:tcPr>
          <w:p w14:paraId="572EE44A" w14:textId="1CB91951" w:rsidR="000A0598" w:rsidRPr="00AE0CBB" w:rsidRDefault="004310AA" w:rsidP="000E161E">
            <w:pPr>
              <w:rPr>
                <w:sz w:val="20"/>
                <w:szCs w:val="20"/>
              </w:rPr>
            </w:pPr>
            <w:r w:rsidRPr="00FB586E">
              <w:rPr>
                <w:sz w:val="20"/>
                <w:szCs w:val="20"/>
                <w:lang w:val="ky-KG"/>
              </w:rPr>
              <w:lastRenderedPageBreak/>
              <w:t xml:space="preserve"> </w:t>
            </w:r>
            <w:r>
              <w:rPr>
                <w:sz w:val="20"/>
                <w:szCs w:val="20"/>
                <w:lang w:val="ky-KG"/>
              </w:rPr>
              <w:t>“</w:t>
            </w:r>
            <w:r>
              <w:rPr>
                <w:sz w:val="20"/>
                <w:szCs w:val="20"/>
              </w:rPr>
              <w:t>Сорос Кыргыз</w:t>
            </w:r>
            <w:r w:rsidR="000E161E">
              <w:rPr>
                <w:sz w:val="20"/>
                <w:szCs w:val="20"/>
                <w:lang w:val="ky-KG"/>
              </w:rPr>
              <w:t>-</w:t>
            </w:r>
            <w:r>
              <w:rPr>
                <w:sz w:val="20"/>
                <w:szCs w:val="20"/>
              </w:rPr>
              <w:lastRenderedPageBreak/>
              <w:t>стан</w:t>
            </w:r>
            <w:r>
              <w:rPr>
                <w:sz w:val="20"/>
                <w:szCs w:val="20"/>
                <w:lang w:val="ky-KG"/>
              </w:rPr>
              <w:t xml:space="preserve">” </w:t>
            </w:r>
            <w:r w:rsidR="000E161E">
              <w:rPr>
                <w:sz w:val="20"/>
                <w:szCs w:val="20"/>
                <w:lang w:val="ky-KG"/>
              </w:rPr>
              <w:t>ф</w:t>
            </w:r>
            <w:r>
              <w:rPr>
                <w:sz w:val="20"/>
                <w:szCs w:val="20"/>
                <w:lang w:val="ky-KG"/>
              </w:rPr>
              <w:t>онду</w:t>
            </w:r>
            <w:r w:rsidR="000A0598" w:rsidRPr="00AE0CBB">
              <w:rPr>
                <w:sz w:val="20"/>
                <w:szCs w:val="20"/>
              </w:rPr>
              <w:t>, ПРООН</w:t>
            </w:r>
          </w:p>
        </w:tc>
        <w:tc>
          <w:tcPr>
            <w:tcW w:w="1476" w:type="dxa"/>
            <w:shd w:val="clear" w:color="auto" w:fill="auto"/>
          </w:tcPr>
          <w:p w14:paraId="3CF8D009" w14:textId="4DB081CD" w:rsidR="000A0598" w:rsidRPr="00AE0CBB" w:rsidRDefault="000A0598" w:rsidP="000E161E">
            <w:pPr>
              <w:rPr>
                <w:sz w:val="20"/>
                <w:szCs w:val="20"/>
              </w:rPr>
            </w:pPr>
            <w:r w:rsidRPr="00AE0CBB">
              <w:rPr>
                <w:sz w:val="20"/>
                <w:szCs w:val="20"/>
                <w:lang w:val="ky-KG"/>
              </w:rPr>
              <w:lastRenderedPageBreak/>
              <w:t xml:space="preserve">Бюджеттен тышкаркы </w:t>
            </w:r>
            <w:r w:rsidR="000E161E">
              <w:rPr>
                <w:sz w:val="20"/>
                <w:szCs w:val="20"/>
                <w:lang w:val="ky-KG"/>
              </w:rPr>
              <w:lastRenderedPageBreak/>
              <w:t>каражаттар</w:t>
            </w:r>
          </w:p>
        </w:tc>
      </w:tr>
      <w:tr w:rsidR="000A0598" w:rsidRPr="00AE0CBB" w14:paraId="772D7D72" w14:textId="77777777" w:rsidTr="0047254D">
        <w:tc>
          <w:tcPr>
            <w:tcW w:w="812" w:type="dxa"/>
            <w:vMerge/>
          </w:tcPr>
          <w:p w14:paraId="4CF30C9E" w14:textId="77777777" w:rsidR="000A0598" w:rsidRPr="00AE0CBB" w:rsidRDefault="000A0598" w:rsidP="00071490">
            <w:pPr>
              <w:rPr>
                <w:b/>
                <w:sz w:val="20"/>
                <w:szCs w:val="20"/>
              </w:rPr>
            </w:pPr>
          </w:p>
        </w:tc>
        <w:tc>
          <w:tcPr>
            <w:tcW w:w="1591" w:type="dxa"/>
            <w:vMerge/>
          </w:tcPr>
          <w:p w14:paraId="2337E9D5" w14:textId="77777777" w:rsidR="000A0598" w:rsidRPr="00AE0CBB" w:rsidRDefault="000A0598" w:rsidP="00071490">
            <w:pPr>
              <w:contextualSpacing/>
              <w:rPr>
                <w:sz w:val="20"/>
                <w:szCs w:val="20"/>
              </w:rPr>
            </w:pPr>
          </w:p>
        </w:tc>
        <w:tc>
          <w:tcPr>
            <w:tcW w:w="2264" w:type="dxa"/>
            <w:shd w:val="clear" w:color="auto" w:fill="auto"/>
          </w:tcPr>
          <w:p w14:paraId="4303D960" w14:textId="39D6518F" w:rsidR="000A0598" w:rsidRPr="00AE0CBB" w:rsidRDefault="00E70CE6" w:rsidP="00071490">
            <w:pPr>
              <w:jc w:val="both"/>
              <w:rPr>
                <w:rFonts w:eastAsia="Calibri"/>
                <w:bCs/>
                <w:sz w:val="20"/>
                <w:szCs w:val="20"/>
                <w:lang w:eastAsia="en-US"/>
              </w:rPr>
            </w:pPr>
            <w:r>
              <w:rPr>
                <w:bCs/>
                <w:sz w:val="20"/>
                <w:szCs w:val="20"/>
                <w:lang w:val="ky-KG"/>
              </w:rPr>
              <w:t>10</w:t>
            </w:r>
            <w:r w:rsidR="000A0598" w:rsidRPr="00AE0CBB">
              <w:rPr>
                <w:bCs/>
                <w:sz w:val="20"/>
                <w:szCs w:val="20"/>
              </w:rPr>
              <w:t xml:space="preserve">.5. </w:t>
            </w:r>
            <w:r w:rsidR="000A0598" w:rsidRPr="00AE0CBB">
              <w:rPr>
                <w:rFonts w:eastAsia="Calibri"/>
                <w:bCs/>
                <w:sz w:val="20"/>
                <w:szCs w:val="20"/>
                <w:lang w:val="ky-KG" w:eastAsia="en-US"/>
              </w:rPr>
              <w:t>Сынакта алынган продуктыларды жана саясатчы аялдарга карата оң мамилени, социалдык саясаттын башка чөйрөлөрүнүн артыкчылыктуулугун чагылдырган башка материалдарды пайдалануу менен массалык маалымат каражаттарында жана социалдык тармактарда медиа өнөктүктөрдү жүргүзүү</w:t>
            </w:r>
          </w:p>
          <w:p w14:paraId="33126174" w14:textId="77777777" w:rsidR="000A0598" w:rsidRPr="00AE0CBB" w:rsidRDefault="000A0598" w:rsidP="00071490">
            <w:pPr>
              <w:pStyle w:val="a8"/>
              <w:spacing w:after="0" w:line="240" w:lineRule="auto"/>
              <w:ind w:left="0"/>
              <w:jc w:val="both"/>
              <w:rPr>
                <w:rFonts w:ascii="Times New Roman" w:eastAsia="Batang" w:hAnsi="Times New Roman"/>
                <w:bCs/>
                <w:sz w:val="20"/>
                <w:szCs w:val="20"/>
                <w:lang w:eastAsia="ko-KR"/>
              </w:rPr>
            </w:pPr>
          </w:p>
          <w:p w14:paraId="63316725" w14:textId="77777777" w:rsidR="000A0598" w:rsidRPr="00AE0CBB" w:rsidRDefault="000A0598" w:rsidP="00071490">
            <w:pPr>
              <w:pStyle w:val="a8"/>
              <w:spacing w:after="0" w:line="240" w:lineRule="auto"/>
              <w:ind w:left="0"/>
              <w:jc w:val="both"/>
              <w:rPr>
                <w:rFonts w:ascii="Times New Roman" w:hAnsi="Times New Roman"/>
                <w:bCs/>
                <w:sz w:val="20"/>
                <w:szCs w:val="20"/>
              </w:rPr>
            </w:pPr>
          </w:p>
        </w:tc>
        <w:tc>
          <w:tcPr>
            <w:tcW w:w="1421" w:type="dxa"/>
            <w:shd w:val="clear" w:color="auto" w:fill="auto"/>
          </w:tcPr>
          <w:p w14:paraId="794EE5A2" w14:textId="264CFABB" w:rsidR="000A0598" w:rsidRPr="00AE0CBB" w:rsidRDefault="000A0598" w:rsidP="00071490">
            <w:pPr>
              <w:rPr>
                <w:sz w:val="20"/>
                <w:szCs w:val="20"/>
              </w:rPr>
            </w:pPr>
            <w:r w:rsidRPr="00AE0CBB">
              <w:rPr>
                <w:sz w:val="20"/>
                <w:szCs w:val="20"/>
              </w:rPr>
              <w:t>Өнөктүктөр</w:t>
            </w:r>
            <w:r>
              <w:rPr>
                <w:sz w:val="20"/>
                <w:szCs w:val="20"/>
                <w:lang w:val="ky-KG"/>
              </w:rPr>
              <w:t>-</w:t>
            </w:r>
            <w:r w:rsidRPr="00AE0CBB">
              <w:rPr>
                <w:sz w:val="20"/>
                <w:szCs w:val="20"/>
              </w:rPr>
              <w:t>дү өткөрүү</w:t>
            </w:r>
          </w:p>
        </w:tc>
        <w:tc>
          <w:tcPr>
            <w:tcW w:w="1272" w:type="dxa"/>
            <w:shd w:val="clear" w:color="auto" w:fill="auto"/>
          </w:tcPr>
          <w:p w14:paraId="62CC66F8" w14:textId="4A368E26" w:rsidR="000A0598" w:rsidRPr="00FB586E" w:rsidRDefault="00FB586E" w:rsidP="00CD1BBC">
            <w:pPr>
              <w:rPr>
                <w:sz w:val="20"/>
                <w:szCs w:val="20"/>
                <w:lang w:val="ky-KG"/>
              </w:rPr>
            </w:pPr>
            <w:r>
              <w:rPr>
                <w:sz w:val="20"/>
                <w:szCs w:val="20"/>
                <w:lang w:val="ky-KG"/>
              </w:rPr>
              <w:t xml:space="preserve">Жарыялан-ган медиа-продукт-тардын саны. </w:t>
            </w:r>
            <w:r w:rsidRPr="00FB586E">
              <w:rPr>
                <w:sz w:val="20"/>
                <w:szCs w:val="20"/>
                <w:lang w:val="ky-KG"/>
              </w:rPr>
              <w:t>Меди</w:t>
            </w:r>
            <w:r>
              <w:rPr>
                <w:sz w:val="20"/>
                <w:szCs w:val="20"/>
                <w:lang w:val="ky-KG"/>
              </w:rPr>
              <w:t>а-</w:t>
            </w:r>
            <w:r w:rsidRPr="00FB586E">
              <w:rPr>
                <w:sz w:val="20"/>
                <w:szCs w:val="20"/>
                <w:lang w:val="ky-KG"/>
              </w:rPr>
              <w:t xml:space="preserve"> продуктт</w:t>
            </w:r>
            <w:r w:rsidR="00CD1BBC">
              <w:rPr>
                <w:sz w:val="20"/>
                <w:szCs w:val="20"/>
                <w:lang w:val="ky-KG"/>
              </w:rPr>
              <w:t>ар үчүн арналган эфирдик убакытт</w:t>
            </w:r>
            <w:r w:rsidRPr="00FB586E">
              <w:rPr>
                <w:sz w:val="20"/>
                <w:szCs w:val="20"/>
                <w:lang w:val="ky-KG"/>
              </w:rPr>
              <w:t>ын саны</w:t>
            </w:r>
            <w:r>
              <w:rPr>
                <w:sz w:val="20"/>
                <w:szCs w:val="20"/>
                <w:lang w:val="ky-KG"/>
              </w:rPr>
              <w:t>.</w:t>
            </w:r>
            <w:r w:rsidRPr="00FB586E">
              <w:rPr>
                <w:sz w:val="20"/>
                <w:szCs w:val="20"/>
                <w:lang w:val="ky-KG"/>
              </w:rPr>
              <w:t xml:space="preserve"> Социалдык </w:t>
            </w:r>
            <w:r>
              <w:rPr>
                <w:sz w:val="20"/>
                <w:szCs w:val="20"/>
                <w:lang w:val="ky-KG"/>
              </w:rPr>
              <w:t xml:space="preserve">тармактар-дагы көрүүчү-лөрдүн саны. </w:t>
            </w:r>
            <w:r w:rsidRPr="00FB586E">
              <w:rPr>
                <w:sz w:val="20"/>
                <w:szCs w:val="20"/>
                <w:lang w:val="ky-KG"/>
              </w:rPr>
              <w:t xml:space="preserve">Социалдык </w:t>
            </w:r>
            <w:r>
              <w:rPr>
                <w:sz w:val="20"/>
                <w:szCs w:val="20"/>
                <w:lang w:val="ky-KG"/>
              </w:rPr>
              <w:t xml:space="preserve">тармактар-дагы </w:t>
            </w:r>
            <w:r w:rsidRPr="00FB586E">
              <w:rPr>
                <w:sz w:val="20"/>
                <w:szCs w:val="20"/>
                <w:lang w:val="ky-KG"/>
              </w:rPr>
              <w:t xml:space="preserve">позитивдүү жана негативдүү реакция-лардын жана пикирлер-дин саны </w:t>
            </w:r>
          </w:p>
        </w:tc>
        <w:tc>
          <w:tcPr>
            <w:tcW w:w="1139" w:type="dxa"/>
            <w:shd w:val="clear" w:color="auto" w:fill="auto"/>
          </w:tcPr>
          <w:p w14:paraId="2F3E0DA3" w14:textId="77777777" w:rsidR="000A0598" w:rsidRDefault="00FB586E" w:rsidP="00071490">
            <w:pPr>
              <w:rPr>
                <w:sz w:val="20"/>
                <w:szCs w:val="20"/>
                <w:lang w:val="ky-KG"/>
              </w:rPr>
            </w:pPr>
            <w:r>
              <w:rPr>
                <w:sz w:val="20"/>
                <w:szCs w:val="20"/>
                <w:lang w:val="ky-KG"/>
              </w:rPr>
              <w:t>Бирдик</w:t>
            </w:r>
          </w:p>
          <w:p w14:paraId="7A9DF0EA" w14:textId="77777777" w:rsidR="00FB586E" w:rsidRDefault="00FB586E" w:rsidP="00071490">
            <w:pPr>
              <w:rPr>
                <w:sz w:val="20"/>
                <w:szCs w:val="20"/>
                <w:lang w:val="ky-KG"/>
              </w:rPr>
            </w:pPr>
          </w:p>
          <w:p w14:paraId="183044E2" w14:textId="77777777" w:rsidR="00FB586E" w:rsidRDefault="00FB586E" w:rsidP="00071490">
            <w:pPr>
              <w:rPr>
                <w:sz w:val="20"/>
                <w:szCs w:val="20"/>
                <w:lang w:val="ky-KG"/>
              </w:rPr>
            </w:pPr>
          </w:p>
          <w:p w14:paraId="0ECF5FF5" w14:textId="77777777" w:rsidR="00FB586E" w:rsidRDefault="00FB586E" w:rsidP="00071490">
            <w:pPr>
              <w:rPr>
                <w:sz w:val="20"/>
                <w:szCs w:val="20"/>
                <w:lang w:val="ky-KG"/>
              </w:rPr>
            </w:pPr>
          </w:p>
          <w:p w14:paraId="44A0E2EA" w14:textId="77777777" w:rsidR="00FB586E" w:rsidRDefault="00FB586E" w:rsidP="00071490">
            <w:pPr>
              <w:rPr>
                <w:sz w:val="20"/>
                <w:szCs w:val="20"/>
                <w:lang w:val="ky-KG"/>
              </w:rPr>
            </w:pPr>
          </w:p>
          <w:p w14:paraId="607F7EDD" w14:textId="77777777" w:rsidR="00FB586E" w:rsidRDefault="00FB586E" w:rsidP="00071490">
            <w:pPr>
              <w:rPr>
                <w:sz w:val="20"/>
                <w:szCs w:val="20"/>
                <w:lang w:val="ky-KG"/>
              </w:rPr>
            </w:pPr>
            <w:r>
              <w:rPr>
                <w:sz w:val="20"/>
                <w:szCs w:val="20"/>
                <w:lang w:val="ky-KG"/>
              </w:rPr>
              <w:t>Мүнөт</w:t>
            </w:r>
          </w:p>
          <w:p w14:paraId="1632CA6A" w14:textId="77777777" w:rsidR="00FB586E" w:rsidRDefault="00FB586E" w:rsidP="00071490">
            <w:pPr>
              <w:rPr>
                <w:sz w:val="20"/>
                <w:szCs w:val="20"/>
                <w:lang w:val="ky-KG"/>
              </w:rPr>
            </w:pPr>
          </w:p>
          <w:p w14:paraId="358C0E17" w14:textId="77777777" w:rsidR="00FB586E" w:rsidRDefault="00FB586E" w:rsidP="00071490">
            <w:pPr>
              <w:rPr>
                <w:sz w:val="20"/>
                <w:szCs w:val="20"/>
                <w:lang w:val="ky-KG"/>
              </w:rPr>
            </w:pPr>
          </w:p>
          <w:p w14:paraId="59054A11" w14:textId="77777777" w:rsidR="00FB586E" w:rsidRDefault="00FB586E" w:rsidP="00071490">
            <w:pPr>
              <w:rPr>
                <w:sz w:val="20"/>
                <w:szCs w:val="20"/>
                <w:lang w:val="ky-KG"/>
              </w:rPr>
            </w:pPr>
          </w:p>
          <w:p w14:paraId="3AF7537B" w14:textId="77777777" w:rsidR="00FB586E" w:rsidRDefault="00FB586E" w:rsidP="00071490">
            <w:pPr>
              <w:rPr>
                <w:sz w:val="20"/>
                <w:szCs w:val="20"/>
                <w:lang w:val="ky-KG"/>
              </w:rPr>
            </w:pPr>
          </w:p>
          <w:p w14:paraId="3D4A5F57" w14:textId="77777777" w:rsidR="00FB586E" w:rsidRDefault="00FB586E" w:rsidP="00071490">
            <w:pPr>
              <w:rPr>
                <w:sz w:val="20"/>
                <w:szCs w:val="20"/>
                <w:lang w:val="ky-KG"/>
              </w:rPr>
            </w:pPr>
          </w:p>
          <w:p w14:paraId="69385549" w14:textId="77777777" w:rsidR="00FB586E" w:rsidRDefault="00FB586E" w:rsidP="00071490">
            <w:pPr>
              <w:rPr>
                <w:sz w:val="20"/>
                <w:szCs w:val="20"/>
                <w:lang w:val="ky-KG"/>
              </w:rPr>
            </w:pPr>
          </w:p>
          <w:p w14:paraId="312CB2B4" w14:textId="77777777" w:rsidR="00FB586E" w:rsidRDefault="00FB586E" w:rsidP="00071490">
            <w:pPr>
              <w:rPr>
                <w:sz w:val="20"/>
                <w:szCs w:val="20"/>
                <w:lang w:val="ky-KG"/>
              </w:rPr>
            </w:pPr>
          </w:p>
          <w:p w14:paraId="49028D65" w14:textId="77777777" w:rsidR="00FB586E" w:rsidRDefault="00FB586E" w:rsidP="00071490">
            <w:pPr>
              <w:rPr>
                <w:sz w:val="20"/>
                <w:szCs w:val="20"/>
                <w:lang w:val="ky-KG"/>
              </w:rPr>
            </w:pPr>
            <w:r>
              <w:rPr>
                <w:sz w:val="20"/>
                <w:szCs w:val="20"/>
                <w:lang w:val="ky-KG"/>
              </w:rPr>
              <w:t>Бирдик</w:t>
            </w:r>
          </w:p>
          <w:p w14:paraId="01F72846" w14:textId="77777777" w:rsidR="00FB586E" w:rsidRDefault="00FB586E" w:rsidP="00071490">
            <w:pPr>
              <w:rPr>
                <w:sz w:val="20"/>
                <w:szCs w:val="20"/>
                <w:lang w:val="ky-KG"/>
              </w:rPr>
            </w:pPr>
          </w:p>
          <w:p w14:paraId="01D0AAF9" w14:textId="77777777" w:rsidR="00FB586E" w:rsidRDefault="00FB586E" w:rsidP="00071490">
            <w:pPr>
              <w:rPr>
                <w:sz w:val="20"/>
                <w:szCs w:val="20"/>
                <w:lang w:val="ky-KG"/>
              </w:rPr>
            </w:pPr>
          </w:p>
          <w:p w14:paraId="3D3BC603" w14:textId="77777777" w:rsidR="00FB586E" w:rsidRDefault="00FB586E" w:rsidP="00071490">
            <w:pPr>
              <w:rPr>
                <w:sz w:val="20"/>
                <w:szCs w:val="20"/>
                <w:lang w:val="ky-KG"/>
              </w:rPr>
            </w:pPr>
          </w:p>
          <w:p w14:paraId="39282A5E" w14:textId="77777777" w:rsidR="00FB586E" w:rsidRDefault="00FB586E" w:rsidP="00071490">
            <w:pPr>
              <w:rPr>
                <w:sz w:val="20"/>
                <w:szCs w:val="20"/>
                <w:lang w:val="ky-KG"/>
              </w:rPr>
            </w:pPr>
          </w:p>
          <w:p w14:paraId="54EE1CB5" w14:textId="77777777" w:rsidR="00FB586E" w:rsidRDefault="00FB586E" w:rsidP="00071490">
            <w:pPr>
              <w:rPr>
                <w:sz w:val="20"/>
                <w:szCs w:val="20"/>
                <w:lang w:val="ky-KG"/>
              </w:rPr>
            </w:pPr>
          </w:p>
          <w:p w14:paraId="4DD02D4F" w14:textId="46671C92" w:rsidR="00FB586E" w:rsidRDefault="00FB586E" w:rsidP="00071490">
            <w:pPr>
              <w:rPr>
                <w:sz w:val="20"/>
                <w:szCs w:val="20"/>
                <w:lang w:val="ky-KG"/>
              </w:rPr>
            </w:pPr>
            <w:r>
              <w:rPr>
                <w:sz w:val="20"/>
                <w:szCs w:val="20"/>
                <w:lang w:val="ky-KG"/>
              </w:rPr>
              <w:t>Бирдик</w:t>
            </w:r>
          </w:p>
          <w:p w14:paraId="56972051" w14:textId="1AD06D6C" w:rsidR="00FB586E" w:rsidRPr="00FB586E" w:rsidRDefault="00FB586E" w:rsidP="00071490">
            <w:pPr>
              <w:rPr>
                <w:sz w:val="20"/>
                <w:szCs w:val="20"/>
                <w:lang w:val="ky-KG"/>
              </w:rPr>
            </w:pPr>
          </w:p>
        </w:tc>
        <w:tc>
          <w:tcPr>
            <w:tcW w:w="1195" w:type="dxa"/>
            <w:shd w:val="clear" w:color="auto" w:fill="auto"/>
          </w:tcPr>
          <w:p w14:paraId="7EBFB6A9" w14:textId="4D7954EF" w:rsidR="000A0598" w:rsidRPr="001A35F7" w:rsidRDefault="000A0598" w:rsidP="00FB586E">
            <w:pPr>
              <w:jc w:val="center"/>
              <w:rPr>
                <w:sz w:val="20"/>
                <w:szCs w:val="20"/>
                <w:lang w:val="ky-KG"/>
              </w:rPr>
            </w:pPr>
            <w:r w:rsidRPr="00AE0CBB">
              <w:rPr>
                <w:sz w:val="20"/>
                <w:szCs w:val="20"/>
              </w:rPr>
              <w:t>2023</w:t>
            </w:r>
            <w:r w:rsidR="00FB586E">
              <w:rPr>
                <w:sz w:val="20"/>
                <w:szCs w:val="20"/>
                <w:lang w:val="ky-KG"/>
              </w:rPr>
              <w:t>-</w:t>
            </w:r>
            <w:r w:rsidRPr="00AE0CBB">
              <w:rPr>
                <w:sz w:val="20"/>
                <w:szCs w:val="20"/>
              </w:rPr>
              <w:t>жыл</w:t>
            </w:r>
          </w:p>
        </w:tc>
        <w:tc>
          <w:tcPr>
            <w:tcW w:w="1743" w:type="dxa"/>
            <w:shd w:val="clear" w:color="auto" w:fill="auto"/>
          </w:tcPr>
          <w:p w14:paraId="1BCF7F89" w14:textId="791ABCB8" w:rsidR="000A0598" w:rsidRPr="00FB586E" w:rsidRDefault="000A0598" w:rsidP="00FB586E">
            <w:pPr>
              <w:rPr>
                <w:sz w:val="20"/>
                <w:szCs w:val="20"/>
                <w:lang w:val="ky-KG"/>
              </w:rPr>
            </w:pPr>
            <w:r w:rsidRPr="00AE0CBB">
              <w:rPr>
                <w:sz w:val="20"/>
                <w:szCs w:val="20"/>
                <w:lang w:val="ky-KG"/>
              </w:rPr>
              <w:t>М</w:t>
            </w:r>
            <w:r w:rsidRPr="00FB586E">
              <w:rPr>
                <w:sz w:val="20"/>
                <w:szCs w:val="20"/>
                <w:lang w:val="ky-KG"/>
              </w:rPr>
              <w:t>едиа</w:t>
            </w:r>
            <w:r w:rsidR="00FB586E">
              <w:rPr>
                <w:sz w:val="20"/>
                <w:szCs w:val="20"/>
                <w:lang w:val="ky-KG"/>
              </w:rPr>
              <w:t>кампания-лар</w:t>
            </w:r>
            <w:r w:rsidRPr="00FB586E">
              <w:rPr>
                <w:sz w:val="20"/>
                <w:szCs w:val="20"/>
                <w:lang w:val="ky-KG"/>
              </w:rPr>
              <w:t xml:space="preserve"> </w:t>
            </w:r>
            <w:r w:rsidRPr="00AE0CBB">
              <w:rPr>
                <w:sz w:val="20"/>
                <w:szCs w:val="20"/>
                <w:lang w:val="ky-KG"/>
              </w:rPr>
              <w:t>өткөрүлдү</w:t>
            </w:r>
            <w:r w:rsidR="00FB586E">
              <w:rPr>
                <w:sz w:val="20"/>
                <w:szCs w:val="20"/>
                <w:lang w:val="ky-KG"/>
              </w:rPr>
              <w:t xml:space="preserve"> жана коомдук оң пикирлер алынды</w:t>
            </w:r>
          </w:p>
        </w:tc>
        <w:tc>
          <w:tcPr>
            <w:tcW w:w="1623" w:type="dxa"/>
            <w:shd w:val="clear" w:color="auto" w:fill="auto"/>
          </w:tcPr>
          <w:p w14:paraId="025C7447" w14:textId="2D1B4F81" w:rsidR="000A0598" w:rsidRPr="00807A13" w:rsidRDefault="000A0598" w:rsidP="00FB586E">
            <w:pPr>
              <w:rPr>
                <w:sz w:val="20"/>
                <w:szCs w:val="20"/>
                <w:lang w:val="ky-KG"/>
              </w:rPr>
            </w:pPr>
            <w:r w:rsidRPr="00807A13">
              <w:rPr>
                <w:sz w:val="20"/>
                <w:szCs w:val="20"/>
                <w:lang w:val="ky-KG"/>
              </w:rPr>
              <w:t xml:space="preserve">ММСЖСМ, </w:t>
            </w:r>
            <w:r w:rsidRPr="00AE0CBB">
              <w:rPr>
                <w:sz w:val="20"/>
                <w:szCs w:val="20"/>
                <w:lang w:val="ky-KG"/>
              </w:rPr>
              <w:t>ЭСКММ</w:t>
            </w:r>
            <w:r w:rsidRPr="00807A13">
              <w:rPr>
                <w:sz w:val="20"/>
                <w:szCs w:val="20"/>
                <w:lang w:val="ky-KG"/>
              </w:rPr>
              <w:t xml:space="preserve">, </w:t>
            </w:r>
            <w:r w:rsidR="00FB586E">
              <w:rPr>
                <w:sz w:val="20"/>
                <w:szCs w:val="20"/>
                <w:lang w:val="ky-KG"/>
              </w:rPr>
              <w:t>м</w:t>
            </w:r>
            <w:r w:rsidR="00FB586E" w:rsidRPr="00807A13">
              <w:rPr>
                <w:sz w:val="20"/>
                <w:szCs w:val="20"/>
                <w:lang w:val="ky-KG"/>
              </w:rPr>
              <w:t>амлекеттик Ж</w:t>
            </w:r>
            <w:r w:rsidRPr="00807A13">
              <w:rPr>
                <w:sz w:val="20"/>
                <w:szCs w:val="20"/>
                <w:lang w:val="ky-KG"/>
              </w:rPr>
              <w:t>МК (макулдашуу боюнча)</w:t>
            </w:r>
          </w:p>
        </w:tc>
        <w:tc>
          <w:tcPr>
            <w:tcW w:w="1312" w:type="dxa"/>
            <w:shd w:val="clear" w:color="auto" w:fill="auto"/>
          </w:tcPr>
          <w:p w14:paraId="2FE5828A" w14:textId="4F7D5791" w:rsidR="000A0598" w:rsidRPr="00AE0CBB" w:rsidRDefault="000E161E" w:rsidP="000E161E">
            <w:pPr>
              <w:rPr>
                <w:sz w:val="20"/>
                <w:szCs w:val="20"/>
              </w:rPr>
            </w:pPr>
            <w:r>
              <w:rPr>
                <w:sz w:val="20"/>
                <w:szCs w:val="20"/>
                <w:lang w:val="ky-KG"/>
              </w:rPr>
              <w:t>“</w:t>
            </w:r>
            <w:r>
              <w:rPr>
                <w:sz w:val="20"/>
                <w:szCs w:val="20"/>
              </w:rPr>
              <w:t>Сорос Кыргыз</w:t>
            </w:r>
            <w:r>
              <w:rPr>
                <w:sz w:val="20"/>
                <w:szCs w:val="20"/>
                <w:lang w:val="ky-KG"/>
              </w:rPr>
              <w:t>-</w:t>
            </w:r>
            <w:r>
              <w:rPr>
                <w:sz w:val="20"/>
                <w:szCs w:val="20"/>
              </w:rPr>
              <w:t>стан</w:t>
            </w:r>
            <w:r>
              <w:rPr>
                <w:sz w:val="20"/>
                <w:szCs w:val="20"/>
                <w:lang w:val="ky-KG"/>
              </w:rPr>
              <w:t>” фонду</w:t>
            </w:r>
            <w:r w:rsidRPr="00AE0CBB">
              <w:rPr>
                <w:sz w:val="20"/>
                <w:szCs w:val="20"/>
              </w:rPr>
              <w:t xml:space="preserve">, </w:t>
            </w:r>
            <w:r w:rsidR="000A0598" w:rsidRPr="00AE0CBB">
              <w:rPr>
                <w:sz w:val="20"/>
                <w:szCs w:val="20"/>
              </w:rPr>
              <w:t>ПРООН</w:t>
            </w:r>
          </w:p>
        </w:tc>
        <w:tc>
          <w:tcPr>
            <w:tcW w:w="1476" w:type="dxa"/>
            <w:shd w:val="clear" w:color="auto" w:fill="auto"/>
          </w:tcPr>
          <w:p w14:paraId="12CDAB33" w14:textId="00DDF10E" w:rsidR="000A0598" w:rsidRPr="00AE0CBB" w:rsidRDefault="000A0598" w:rsidP="000E161E">
            <w:pPr>
              <w:rPr>
                <w:sz w:val="20"/>
                <w:szCs w:val="20"/>
              </w:rPr>
            </w:pPr>
            <w:r w:rsidRPr="00AE0CBB">
              <w:rPr>
                <w:sz w:val="20"/>
                <w:szCs w:val="20"/>
                <w:lang w:val="ky-KG"/>
              </w:rPr>
              <w:t xml:space="preserve">Бюджеттен тышкаркы </w:t>
            </w:r>
            <w:r w:rsidR="000E161E">
              <w:rPr>
                <w:sz w:val="20"/>
                <w:szCs w:val="20"/>
                <w:lang w:val="ky-KG"/>
              </w:rPr>
              <w:t>каражаттар</w:t>
            </w:r>
          </w:p>
        </w:tc>
      </w:tr>
      <w:tr w:rsidR="006747F9" w:rsidRPr="00AE0CBB" w14:paraId="5F3796A5" w14:textId="77777777" w:rsidTr="0047254D">
        <w:tc>
          <w:tcPr>
            <w:tcW w:w="812" w:type="dxa"/>
            <w:vMerge w:val="restart"/>
          </w:tcPr>
          <w:p w14:paraId="273267EA" w14:textId="542FC5AE" w:rsidR="006747F9" w:rsidRPr="00B24003" w:rsidRDefault="006747F9" w:rsidP="00071490">
            <w:pPr>
              <w:rPr>
                <w:sz w:val="20"/>
                <w:szCs w:val="20"/>
                <w:lang w:val="ky-KG"/>
              </w:rPr>
            </w:pPr>
            <w:r w:rsidRPr="00B24003">
              <w:rPr>
                <w:sz w:val="20"/>
                <w:szCs w:val="20"/>
                <w:lang w:val="ky-KG"/>
              </w:rPr>
              <w:t>11</w:t>
            </w:r>
          </w:p>
        </w:tc>
        <w:tc>
          <w:tcPr>
            <w:tcW w:w="1591" w:type="dxa"/>
            <w:vMerge w:val="restart"/>
          </w:tcPr>
          <w:p w14:paraId="633F5AB3" w14:textId="16988560" w:rsidR="006747F9" w:rsidRPr="00B24003" w:rsidRDefault="006747F9" w:rsidP="00071490">
            <w:pPr>
              <w:jc w:val="both"/>
              <w:rPr>
                <w:b/>
                <w:sz w:val="20"/>
                <w:szCs w:val="20"/>
                <w:lang w:val="ky-KG"/>
              </w:rPr>
            </w:pPr>
            <w:r w:rsidRPr="00B24003">
              <w:rPr>
                <w:b/>
                <w:sz w:val="20"/>
                <w:szCs w:val="20"/>
                <w:lang w:val="ky-KG"/>
              </w:rPr>
              <w:t xml:space="preserve">Эркектер менен аялдардын кесиптик ишке, </w:t>
            </w:r>
            <w:r w:rsidRPr="00B24003">
              <w:rPr>
                <w:b/>
                <w:sz w:val="20"/>
                <w:szCs w:val="20"/>
                <w:lang w:val="ky-KG"/>
              </w:rPr>
              <w:lastRenderedPageBreak/>
              <w:t>ошондой эле спорт жана кошумча билим берүүнүн башка түрлөрүнө карата мамилени өзгөртүү (кесиптик стереотиптер)</w:t>
            </w:r>
          </w:p>
          <w:p w14:paraId="53C94C41" w14:textId="77777777" w:rsidR="006747F9" w:rsidRPr="00E76D38" w:rsidRDefault="006747F9" w:rsidP="00071490">
            <w:pPr>
              <w:pStyle w:val="a8"/>
              <w:spacing w:after="0" w:line="240" w:lineRule="auto"/>
              <w:ind w:left="0"/>
              <w:jc w:val="both"/>
              <w:rPr>
                <w:rFonts w:ascii="Times New Roman" w:eastAsia="Batang" w:hAnsi="Times New Roman"/>
                <w:sz w:val="20"/>
                <w:szCs w:val="20"/>
                <w:lang w:val="ky-KG" w:eastAsia="ko-KR"/>
              </w:rPr>
            </w:pPr>
          </w:p>
          <w:p w14:paraId="6C7F480E" w14:textId="77777777" w:rsidR="006747F9" w:rsidRPr="00E76D38" w:rsidRDefault="006747F9" w:rsidP="00071490">
            <w:pPr>
              <w:contextualSpacing/>
              <w:rPr>
                <w:color w:val="FF0000"/>
                <w:sz w:val="20"/>
                <w:szCs w:val="20"/>
                <w:lang w:val="ky-KG"/>
              </w:rPr>
            </w:pPr>
          </w:p>
        </w:tc>
        <w:tc>
          <w:tcPr>
            <w:tcW w:w="2264" w:type="dxa"/>
            <w:shd w:val="clear" w:color="auto" w:fill="auto"/>
          </w:tcPr>
          <w:p w14:paraId="7EF1D8C5" w14:textId="135FB3A5" w:rsidR="006747F9" w:rsidRPr="00AE0CBB" w:rsidRDefault="006747F9" w:rsidP="00071490">
            <w:pPr>
              <w:jc w:val="both"/>
              <w:rPr>
                <w:bCs/>
                <w:sz w:val="20"/>
                <w:szCs w:val="20"/>
              </w:rPr>
            </w:pPr>
            <w:r>
              <w:rPr>
                <w:bCs/>
                <w:sz w:val="20"/>
                <w:szCs w:val="20"/>
                <w:lang w:val="ky-KG"/>
              </w:rPr>
              <w:lastRenderedPageBreak/>
              <w:t>11</w:t>
            </w:r>
            <w:r w:rsidRPr="00AE0CBB">
              <w:rPr>
                <w:bCs/>
                <w:sz w:val="20"/>
                <w:szCs w:val="20"/>
              </w:rPr>
              <w:t xml:space="preserve">.1. </w:t>
            </w:r>
            <w:r w:rsidRPr="00AE0CBB">
              <w:rPr>
                <w:bCs/>
                <w:sz w:val="20"/>
                <w:szCs w:val="20"/>
                <w:lang w:val="ky-KG"/>
              </w:rPr>
              <w:t>Журналисттерди гендердик сез</w:t>
            </w:r>
            <w:r w:rsidR="00AE2E35">
              <w:rPr>
                <w:bCs/>
                <w:sz w:val="20"/>
                <w:szCs w:val="20"/>
                <w:lang w:val="ky-KG"/>
              </w:rPr>
              <w:t>гич</w:t>
            </w:r>
            <w:r w:rsidRPr="00AE0CBB">
              <w:rPr>
                <w:bCs/>
                <w:sz w:val="20"/>
                <w:szCs w:val="20"/>
                <w:lang w:val="ky-KG"/>
              </w:rPr>
              <w:t xml:space="preserve"> журналистикага окутуу үчүн тренингдик модулдар</w:t>
            </w:r>
            <w:r w:rsidR="00AE2E35">
              <w:rPr>
                <w:bCs/>
                <w:sz w:val="20"/>
                <w:szCs w:val="20"/>
                <w:lang w:val="ky-KG"/>
              </w:rPr>
              <w:t>ды</w:t>
            </w:r>
            <w:r w:rsidRPr="00AE0CBB">
              <w:rPr>
                <w:bCs/>
                <w:sz w:val="20"/>
                <w:szCs w:val="20"/>
                <w:lang w:val="ky-KG"/>
              </w:rPr>
              <w:t xml:space="preserve"> иштеп </w:t>
            </w:r>
            <w:r w:rsidRPr="00AE0CBB">
              <w:rPr>
                <w:bCs/>
                <w:sz w:val="20"/>
                <w:szCs w:val="20"/>
                <w:lang w:val="ky-KG"/>
              </w:rPr>
              <w:lastRenderedPageBreak/>
              <w:t>чыгуу</w:t>
            </w:r>
          </w:p>
          <w:p w14:paraId="69FC373F" w14:textId="33342C10" w:rsidR="006747F9" w:rsidRPr="00AE0CBB" w:rsidRDefault="006747F9" w:rsidP="00071490">
            <w:pPr>
              <w:pStyle w:val="a8"/>
              <w:spacing w:after="0" w:line="240" w:lineRule="auto"/>
              <w:ind w:left="0"/>
              <w:jc w:val="both"/>
              <w:rPr>
                <w:rFonts w:ascii="Times New Roman" w:hAnsi="Times New Roman"/>
                <w:bCs/>
                <w:sz w:val="20"/>
                <w:szCs w:val="20"/>
              </w:rPr>
            </w:pPr>
          </w:p>
          <w:p w14:paraId="0BE056F6" w14:textId="77777777" w:rsidR="006747F9" w:rsidRPr="00AE0CBB" w:rsidRDefault="006747F9" w:rsidP="00071490">
            <w:pPr>
              <w:rPr>
                <w:bCs/>
                <w:sz w:val="20"/>
                <w:szCs w:val="20"/>
              </w:rPr>
            </w:pPr>
          </w:p>
        </w:tc>
        <w:tc>
          <w:tcPr>
            <w:tcW w:w="1421" w:type="dxa"/>
            <w:shd w:val="clear" w:color="auto" w:fill="auto"/>
          </w:tcPr>
          <w:p w14:paraId="0115E761" w14:textId="18844624" w:rsidR="006747F9" w:rsidRPr="00AE2E35" w:rsidRDefault="006747F9" w:rsidP="00071490">
            <w:pPr>
              <w:rPr>
                <w:sz w:val="20"/>
                <w:szCs w:val="20"/>
                <w:lang w:val="ky-KG"/>
              </w:rPr>
            </w:pPr>
            <w:r w:rsidRPr="00AE0CBB">
              <w:rPr>
                <w:sz w:val="20"/>
                <w:szCs w:val="20"/>
              </w:rPr>
              <w:lastRenderedPageBreak/>
              <w:t>Жалпыланган тажрыйба, долбоорлор боюнча маалымат</w:t>
            </w:r>
            <w:r w:rsidRPr="00AE0CBB">
              <w:rPr>
                <w:sz w:val="20"/>
                <w:szCs w:val="20"/>
                <w:lang w:val="ky-KG"/>
              </w:rPr>
              <w:t>тык</w:t>
            </w:r>
            <w:r w:rsidRPr="00AE0CBB">
              <w:rPr>
                <w:sz w:val="20"/>
                <w:szCs w:val="20"/>
              </w:rPr>
              <w:t xml:space="preserve"> </w:t>
            </w:r>
            <w:r w:rsidRPr="00AE0CBB">
              <w:rPr>
                <w:sz w:val="20"/>
                <w:szCs w:val="20"/>
              </w:rPr>
              <w:lastRenderedPageBreak/>
              <w:t>жана тренингдик материал</w:t>
            </w:r>
            <w:r w:rsidR="00AE2E35">
              <w:rPr>
                <w:sz w:val="20"/>
                <w:szCs w:val="20"/>
                <w:lang w:val="ky-KG"/>
              </w:rPr>
              <w:t>-</w:t>
            </w:r>
            <w:r w:rsidR="00AE2E35">
              <w:rPr>
                <w:sz w:val="20"/>
                <w:szCs w:val="20"/>
                <w:lang w:val="ky-KG"/>
              </w:rPr>
              <w:br/>
            </w:r>
            <w:r w:rsidRPr="00AE0CBB">
              <w:rPr>
                <w:sz w:val="20"/>
                <w:szCs w:val="20"/>
              </w:rPr>
              <w:t>да</w:t>
            </w:r>
            <w:r w:rsidR="00AE2E35">
              <w:rPr>
                <w:sz w:val="20"/>
                <w:szCs w:val="20"/>
                <w:lang w:val="ky-KG"/>
              </w:rPr>
              <w:t>р</w:t>
            </w:r>
          </w:p>
          <w:p w14:paraId="3874E47F" w14:textId="77777777" w:rsidR="006747F9" w:rsidRPr="00AE0CBB" w:rsidRDefault="006747F9" w:rsidP="00071490">
            <w:pPr>
              <w:rPr>
                <w:sz w:val="20"/>
                <w:szCs w:val="20"/>
              </w:rPr>
            </w:pPr>
          </w:p>
          <w:p w14:paraId="776EC0C3" w14:textId="77777777" w:rsidR="006747F9" w:rsidRPr="00AE0CBB" w:rsidRDefault="006747F9" w:rsidP="00071490">
            <w:pPr>
              <w:rPr>
                <w:sz w:val="20"/>
                <w:szCs w:val="20"/>
              </w:rPr>
            </w:pPr>
          </w:p>
        </w:tc>
        <w:tc>
          <w:tcPr>
            <w:tcW w:w="1272" w:type="dxa"/>
            <w:shd w:val="clear" w:color="auto" w:fill="auto"/>
          </w:tcPr>
          <w:p w14:paraId="6EE5F6DE" w14:textId="77777777" w:rsidR="006747F9" w:rsidRPr="00AE0CBB" w:rsidRDefault="006747F9" w:rsidP="00071490">
            <w:pPr>
              <w:rPr>
                <w:sz w:val="20"/>
                <w:szCs w:val="20"/>
              </w:rPr>
            </w:pPr>
            <w:r w:rsidRPr="00AE0CBB">
              <w:rPr>
                <w:sz w:val="20"/>
                <w:szCs w:val="20"/>
              </w:rPr>
              <w:lastRenderedPageBreak/>
              <w:t>Документ</w:t>
            </w:r>
          </w:p>
        </w:tc>
        <w:tc>
          <w:tcPr>
            <w:tcW w:w="1139" w:type="dxa"/>
            <w:shd w:val="clear" w:color="auto" w:fill="auto"/>
          </w:tcPr>
          <w:p w14:paraId="073C9092" w14:textId="6261EDA3" w:rsidR="006747F9" w:rsidRPr="00AE0CBB" w:rsidRDefault="006747F9" w:rsidP="00071490">
            <w:pPr>
              <w:rPr>
                <w:sz w:val="20"/>
                <w:szCs w:val="20"/>
              </w:rPr>
            </w:pPr>
            <w:r w:rsidRPr="00AE0CBB">
              <w:rPr>
                <w:sz w:val="20"/>
                <w:szCs w:val="20"/>
              </w:rPr>
              <w:t>Иш-чара</w:t>
            </w:r>
          </w:p>
        </w:tc>
        <w:tc>
          <w:tcPr>
            <w:tcW w:w="1195" w:type="dxa"/>
            <w:shd w:val="clear" w:color="auto" w:fill="auto"/>
          </w:tcPr>
          <w:p w14:paraId="3982F680" w14:textId="7804E929" w:rsidR="006747F9" w:rsidRPr="00AE0CBB" w:rsidRDefault="006747F9" w:rsidP="00AE2E35">
            <w:pPr>
              <w:jc w:val="center"/>
              <w:rPr>
                <w:sz w:val="20"/>
                <w:szCs w:val="20"/>
              </w:rPr>
            </w:pPr>
            <w:r w:rsidRPr="00AE0CBB">
              <w:rPr>
                <w:sz w:val="20"/>
                <w:szCs w:val="20"/>
              </w:rPr>
              <w:t>202</w:t>
            </w:r>
            <w:r w:rsidRPr="00AE0CBB">
              <w:rPr>
                <w:sz w:val="20"/>
                <w:szCs w:val="20"/>
                <w:lang w:val="ky-KG"/>
              </w:rPr>
              <w:t>2</w:t>
            </w:r>
            <w:r w:rsidR="00AE2E35">
              <w:rPr>
                <w:sz w:val="20"/>
                <w:szCs w:val="20"/>
                <w:lang w:val="ky-KG"/>
              </w:rPr>
              <w:t>-</w:t>
            </w:r>
            <w:r w:rsidRPr="00AE0CBB">
              <w:rPr>
                <w:sz w:val="20"/>
                <w:szCs w:val="20"/>
              </w:rPr>
              <w:t xml:space="preserve">жылдын </w:t>
            </w:r>
            <w:r w:rsidR="00AE2E35">
              <w:rPr>
                <w:sz w:val="20"/>
                <w:szCs w:val="20"/>
              </w:rPr>
              <w:br/>
            </w:r>
            <w:r w:rsidRPr="00AE0CBB">
              <w:rPr>
                <w:sz w:val="20"/>
                <w:szCs w:val="20"/>
              </w:rPr>
              <w:t>2</w:t>
            </w:r>
            <w:r w:rsidR="00AE2E35">
              <w:rPr>
                <w:sz w:val="20"/>
                <w:szCs w:val="20"/>
                <w:lang w:val="ky-KG"/>
              </w:rPr>
              <w:t>-</w:t>
            </w:r>
            <w:r w:rsidRPr="00AE0CBB">
              <w:rPr>
                <w:sz w:val="20"/>
                <w:szCs w:val="20"/>
              </w:rPr>
              <w:t>жарым жылдыгы</w:t>
            </w:r>
          </w:p>
        </w:tc>
        <w:tc>
          <w:tcPr>
            <w:tcW w:w="1743" w:type="dxa"/>
            <w:shd w:val="clear" w:color="auto" w:fill="auto"/>
          </w:tcPr>
          <w:p w14:paraId="70374E96" w14:textId="78F19245" w:rsidR="006747F9" w:rsidRPr="00AE0CBB" w:rsidRDefault="006747F9" w:rsidP="00AE2E35">
            <w:pPr>
              <w:rPr>
                <w:sz w:val="20"/>
                <w:szCs w:val="20"/>
                <w:lang w:val="ky-KG"/>
              </w:rPr>
            </w:pPr>
            <w:r w:rsidRPr="00AE0CBB">
              <w:rPr>
                <w:sz w:val="20"/>
                <w:szCs w:val="20"/>
              </w:rPr>
              <w:t xml:space="preserve">Модулдар </w:t>
            </w:r>
            <w:r w:rsidR="00AE2E35">
              <w:rPr>
                <w:sz w:val="20"/>
                <w:szCs w:val="20"/>
                <w:lang w:val="ky-KG"/>
              </w:rPr>
              <w:t>пайдаланууга</w:t>
            </w:r>
            <w:r w:rsidRPr="00AE0CBB">
              <w:rPr>
                <w:sz w:val="20"/>
                <w:szCs w:val="20"/>
              </w:rPr>
              <w:t xml:space="preserve"> даяр жана гендердик сез</w:t>
            </w:r>
            <w:r w:rsidR="00AE2E35">
              <w:rPr>
                <w:sz w:val="20"/>
                <w:szCs w:val="20"/>
                <w:lang w:val="ky-KG"/>
              </w:rPr>
              <w:t>гич</w:t>
            </w:r>
            <w:r w:rsidRPr="00AE0CBB">
              <w:rPr>
                <w:sz w:val="20"/>
                <w:szCs w:val="20"/>
              </w:rPr>
              <w:t xml:space="preserve"> журналистика</w:t>
            </w:r>
            <w:r w:rsidR="00AE2E35">
              <w:rPr>
                <w:sz w:val="20"/>
                <w:szCs w:val="20"/>
                <w:lang w:val="ky-KG"/>
              </w:rPr>
              <w:t xml:space="preserve"> </w:t>
            </w:r>
            <w:r w:rsidR="00AE2E35">
              <w:rPr>
                <w:sz w:val="20"/>
                <w:szCs w:val="20"/>
                <w:lang w:val="ky-KG"/>
              </w:rPr>
              <w:lastRenderedPageBreak/>
              <w:t>боюнча</w:t>
            </w:r>
            <w:r w:rsidRPr="00AE0CBB">
              <w:rPr>
                <w:sz w:val="20"/>
                <w:szCs w:val="20"/>
              </w:rPr>
              <w:t xml:space="preserve"> тренингдик программа</w:t>
            </w:r>
            <w:r w:rsidRPr="00AE0CBB">
              <w:rPr>
                <w:sz w:val="20"/>
                <w:szCs w:val="20"/>
                <w:lang w:val="ky-KG"/>
              </w:rPr>
              <w:t>г</w:t>
            </w:r>
            <w:r w:rsidRPr="00AE0CBB">
              <w:rPr>
                <w:sz w:val="20"/>
                <w:szCs w:val="20"/>
              </w:rPr>
              <w:t>а киргиз</w:t>
            </w:r>
            <w:r w:rsidR="00AE2E35">
              <w:rPr>
                <w:sz w:val="20"/>
                <w:szCs w:val="20"/>
                <w:lang w:val="ky-KG"/>
              </w:rPr>
              <w:t>ил</w:t>
            </w:r>
            <w:r w:rsidRPr="00AE0CBB">
              <w:rPr>
                <w:sz w:val="20"/>
                <w:szCs w:val="20"/>
                <w:lang w:val="ky-KG"/>
              </w:rPr>
              <w:t>ди</w:t>
            </w:r>
          </w:p>
        </w:tc>
        <w:tc>
          <w:tcPr>
            <w:tcW w:w="1623" w:type="dxa"/>
            <w:shd w:val="clear" w:color="auto" w:fill="auto"/>
          </w:tcPr>
          <w:p w14:paraId="14CEB247" w14:textId="06C2694D" w:rsidR="006747F9" w:rsidRPr="00AE0CBB" w:rsidRDefault="006747F9" w:rsidP="00071490">
            <w:pPr>
              <w:rPr>
                <w:sz w:val="20"/>
                <w:szCs w:val="20"/>
                <w:lang w:val="ky-KG"/>
              </w:rPr>
            </w:pPr>
            <w:r w:rsidRPr="00AE0CBB">
              <w:rPr>
                <w:sz w:val="20"/>
                <w:szCs w:val="20"/>
              </w:rPr>
              <w:lastRenderedPageBreak/>
              <w:t xml:space="preserve">ММСЖСМ, </w:t>
            </w:r>
            <w:r w:rsidRPr="00AE0CBB">
              <w:rPr>
                <w:sz w:val="20"/>
                <w:szCs w:val="20"/>
                <w:lang w:val="ky-KG"/>
              </w:rPr>
              <w:t>ЭСКММ</w:t>
            </w:r>
          </w:p>
        </w:tc>
        <w:tc>
          <w:tcPr>
            <w:tcW w:w="1312" w:type="dxa"/>
            <w:shd w:val="clear" w:color="auto" w:fill="auto"/>
          </w:tcPr>
          <w:p w14:paraId="674F0290" w14:textId="225F4EF1" w:rsidR="006747F9" w:rsidRPr="00AE0CBB" w:rsidRDefault="00AE2E35" w:rsidP="00071490">
            <w:pPr>
              <w:rPr>
                <w:sz w:val="20"/>
                <w:szCs w:val="20"/>
              </w:rPr>
            </w:pPr>
            <w:r>
              <w:rPr>
                <w:sz w:val="20"/>
                <w:szCs w:val="20"/>
                <w:lang w:val="ky-KG"/>
              </w:rPr>
              <w:t>ЮСАИД</w:t>
            </w:r>
            <w:r w:rsidR="006747F9" w:rsidRPr="00AE0CBB">
              <w:rPr>
                <w:sz w:val="20"/>
                <w:szCs w:val="20"/>
              </w:rPr>
              <w:t>,</w:t>
            </w:r>
          </w:p>
          <w:p w14:paraId="4F02B482" w14:textId="6330BEE8" w:rsidR="006747F9" w:rsidRPr="00AE0CBB" w:rsidRDefault="00AE2E35" w:rsidP="00071490">
            <w:pPr>
              <w:rPr>
                <w:sz w:val="20"/>
                <w:szCs w:val="20"/>
              </w:rPr>
            </w:pPr>
            <w:r>
              <w:t xml:space="preserve"> </w:t>
            </w:r>
            <w:r w:rsidR="00FA0451">
              <w:rPr>
                <w:sz w:val="20"/>
                <w:szCs w:val="20"/>
              </w:rPr>
              <w:t xml:space="preserve">Европа </w:t>
            </w:r>
            <w:r w:rsidR="00FA0451">
              <w:rPr>
                <w:sz w:val="20"/>
                <w:szCs w:val="20"/>
                <w:lang w:val="ky-KG"/>
              </w:rPr>
              <w:t>Б</w:t>
            </w:r>
            <w:r w:rsidR="00FA0451">
              <w:rPr>
                <w:sz w:val="20"/>
                <w:szCs w:val="20"/>
              </w:rPr>
              <w:t>ир</w:t>
            </w:r>
            <w:r w:rsidR="00FA0451">
              <w:rPr>
                <w:sz w:val="20"/>
                <w:szCs w:val="20"/>
                <w:lang w:val="ky-KG"/>
              </w:rPr>
              <w:t>лиги</w:t>
            </w:r>
            <w:r w:rsidRPr="00AE2E35">
              <w:rPr>
                <w:sz w:val="20"/>
                <w:szCs w:val="20"/>
              </w:rPr>
              <w:t xml:space="preserve">нин финансылык колдоосу </w:t>
            </w:r>
            <w:r w:rsidRPr="00AE2E35">
              <w:rPr>
                <w:sz w:val="20"/>
                <w:szCs w:val="20"/>
              </w:rPr>
              <w:lastRenderedPageBreak/>
              <w:t>менен</w:t>
            </w:r>
          </w:p>
          <w:p w14:paraId="589A02EA" w14:textId="384F4D21" w:rsidR="006747F9" w:rsidRPr="00AE2E35" w:rsidRDefault="00AE2E35" w:rsidP="00807A13">
            <w:pPr>
              <w:rPr>
                <w:sz w:val="20"/>
                <w:szCs w:val="20"/>
                <w:lang w:val="ky-KG"/>
              </w:rPr>
            </w:pPr>
            <w:r w:rsidRPr="00032ABB">
              <w:rPr>
                <w:sz w:val="19"/>
                <w:szCs w:val="19"/>
                <w:lang w:val="ky-KG"/>
              </w:rPr>
              <w:t>“</w:t>
            </w:r>
            <w:r w:rsidR="006747F9" w:rsidRPr="00032ABB">
              <w:rPr>
                <w:sz w:val="19"/>
                <w:szCs w:val="19"/>
              </w:rPr>
              <w:t>ДаткАйым</w:t>
            </w:r>
            <w:r w:rsidRPr="00032ABB">
              <w:rPr>
                <w:sz w:val="19"/>
                <w:szCs w:val="19"/>
                <w:lang w:val="ky-KG"/>
              </w:rPr>
              <w:t xml:space="preserve">” </w:t>
            </w:r>
            <w:r>
              <w:rPr>
                <w:sz w:val="20"/>
                <w:szCs w:val="20"/>
                <w:lang w:val="ky-KG"/>
              </w:rPr>
              <w:t>долбоору (2022-ж.)</w:t>
            </w:r>
          </w:p>
        </w:tc>
        <w:tc>
          <w:tcPr>
            <w:tcW w:w="1476" w:type="dxa"/>
            <w:shd w:val="clear" w:color="auto" w:fill="auto"/>
          </w:tcPr>
          <w:p w14:paraId="276EC2E5" w14:textId="13AC0F9D" w:rsidR="006747F9" w:rsidRPr="00AE0CBB" w:rsidRDefault="006747F9" w:rsidP="00AE2E35">
            <w:pPr>
              <w:rPr>
                <w:sz w:val="20"/>
                <w:szCs w:val="20"/>
              </w:rPr>
            </w:pPr>
            <w:r w:rsidRPr="00AE0CBB">
              <w:rPr>
                <w:sz w:val="20"/>
                <w:szCs w:val="20"/>
                <w:lang w:val="ky-KG"/>
              </w:rPr>
              <w:lastRenderedPageBreak/>
              <w:t xml:space="preserve">Бюджеттен тышкаркы </w:t>
            </w:r>
            <w:r w:rsidR="00AE2E35">
              <w:rPr>
                <w:sz w:val="20"/>
                <w:szCs w:val="20"/>
                <w:lang w:val="ky-KG"/>
              </w:rPr>
              <w:t>каражаттар</w:t>
            </w:r>
          </w:p>
        </w:tc>
      </w:tr>
      <w:tr w:rsidR="006747F9" w:rsidRPr="00AE0CBB" w14:paraId="0D6543C3" w14:textId="77777777" w:rsidTr="0047254D">
        <w:tc>
          <w:tcPr>
            <w:tcW w:w="812" w:type="dxa"/>
            <w:vMerge/>
          </w:tcPr>
          <w:p w14:paraId="729B0E68" w14:textId="35D3CA3A" w:rsidR="006747F9" w:rsidRPr="00AE0CBB" w:rsidRDefault="006747F9" w:rsidP="00071490">
            <w:pPr>
              <w:rPr>
                <w:b/>
                <w:sz w:val="20"/>
                <w:szCs w:val="20"/>
              </w:rPr>
            </w:pPr>
          </w:p>
        </w:tc>
        <w:tc>
          <w:tcPr>
            <w:tcW w:w="1591" w:type="dxa"/>
            <w:vMerge/>
          </w:tcPr>
          <w:p w14:paraId="41849D26" w14:textId="77777777" w:rsidR="006747F9" w:rsidRPr="00AE0CBB" w:rsidRDefault="006747F9" w:rsidP="00071490">
            <w:pPr>
              <w:contextualSpacing/>
              <w:rPr>
                <w:sz w:val="20"/>
                <w:szCs w:val="20"/>
              </w:rPr>
            </w:pPr>
          </w:p>
        </w:tc>
        <w:tc>
          <w:tcPr>
            <w:tcW w:w="2264" w:type="dxa"/>
            <w:shd w:val="clear" w:color="auto" w:fill="auto"/>
          </w:tcPr>
          <w:p w14:paraId="178D8DE7" w14:textId="0436F41F" w:rsidR="006747F9" w:rsidRPr="00AE0CBB" w:rsidRDefault="006747F9" w:rsidP="00071490">
            <w:pPr>
              <w:pStyle w:val="a8"/>
              <w:spacing w:after="0" w:line="240" w:lineRule="auto"/>
              <w:ind w:left="0"/>
              <w:jc w:val="both"/>
              <w:rPr>
                <w:rFonts w:ascii="Times New Roman" w:eastAsia="Batang" w:hAnsi="Times New Roman"/>
                <w:bCs/>
                <w:sz w:val="20"/>
                <w:szCs w:val="20"/>
                <w:lang w:eastAsia="ko-KR"/>
              </w:rPr>
            </w:pPr>
            <w:r>
              <w:rPr>
                <w:rFonts w:ascii="Times New Roman" w:hAnsi="Times New Roman"/>
                <w:bCs/>
                <w:sz w:val="20"/>
                <w:szCs w:val="20"/>
                <w:lang w:val="ky-KG"/>
              </w:rPr>
              <w:t>11</w:t>
            </w:r>
            <w:r w:rsidRPr="00AE0CBB">
              <w:rPr>
                <w:rFonts w:ascii="Times New Roman" w:hAnsi="Times New Roman"/>
                <w:bCs/>
                <w:sz w:val="20"/>
                <w:szCs w:val="20"/>
              </w:rPr>
              <w:t xml:space="preserve">.2. </w:t>
            </w:r>
            <w:r w:rsidRPr="00AE0CBB">
              <w:rPr>
                <w:rFonts w:ascii="Times New Roman" w:eastAsia="Batang" w:hAnsi="Times New Roman"/>
                <w:bCs/>
                <w:sz w:val="20"/>
                <w:szCs w:val="20"/>
                <w:lang w:eastAsia="ko-KR"/>
              </w:rPr>
              <w:t>Медиа продукттар</w:t>
            </w:r>
            <w:r w:rsidR="00AE2E35">
              <w:rPr>
                <w:rFonts w:ascii="Times New Roman" w:eastAsia="Batang" w:hAnsi="Times New Roman"/>
                <w:bCs/>
                <w:sz w:val="20"/>
                <w:szCs w:val="20"/>
                <w:lang w:val="ky-KG" w:eastAsia="ko-KR"/>
              </w:rPr>
              <w:t>ынын</w:t>
            </w:r>
            <w:r w:rsidRPr="00AE0CBB">
              <w:rPr>
                <w:rFonts w:ascii="Times New Roman" w:eastAsia="Batang" w:hAnsi="Times New Roman"/>
                <w:bCs/>
                <w:sz w:val="20"/>
                <w:szCs w:val="20"/>
                <w:lang w:eastAsia="ko-KR"/>
              </w:rPr>
              <w:t xml:space="preserve"> авторлору үчүн сынактарды уюштуруу</w:t>
            </w:r>
          </w:p>
          <w:p w14:paraId="2C899B41" w14:textId="77777777" w:rsidR="006747F9" w:rsidRPr="00AE0CBB" w:rsidRDefault="006747F9" w:rsidP="00071490">
            <w:pPr>
              <w:rPr>
                <w:bCs/>
                <w:sz w:val="20"/>
                <w:szCs w:val="20"/>
              </w:rPr>
            </w:pPr>
          </w:p>
        </w:tc>
        <w:tc>
          <w:tcPr>
            <w:tcW w:w="1421" w:type="dxa"/>
            <w:shd w:val="clear" w:color="auto" w:fill="auto"/>
          </w:tcPr>
          <w:p w14:paraId="3615D944" w14:textId="66B23CC7" w:rsidR="006747F9" w:rsidRPr="00AE0CBB" w:rsidRDefault="006747F9" w:rsidP="00071490">
            <w:pPr>
              <w:rPr>
                <w:sz w:val="20"/>
                <w:szCs w:val="20"/>
              </w:rPr>
            </w:pPr>
            <w:r w:rsidRPr="00AE0CBB">
              <w:rPr>
                <w:sz w:val="20"/>
                <w:szCs w:val="20"/>
              </w:rPr>
              <w:t>Журналист</w:t>
            </w:r>
            <w:r>
              <w:rPr>
                <w:sz w:val="20"/>
                <w:szCs w:val="20"/>
                <w:lang w:val="ky-KG"/>
              </w:rPr>
              <w:t>-</w:t>
            </w:r>
            <w:r w:rsidRPr="00AE0CBB">
              <w:rPr>
                <w:sz w:val="20"/>
                <w:szCs w:val="20"/>
              </w:rPr>
              <w:t>тер үчүн сынактарды өткөрүү</w:t>
            </w:r>
          </w:p>
        </w:tc>
        <w:tc>
          <w:tcPr>
            <w:tcW w:w="1272" w:type="dxa"/>
            <w:shd w:val="clear" w:color="auto" w:fill="auto"/>
          </w:tcPr>
          <w:p w14:paraId="7F3CD892" w14:textId="158E9931" w:rsidR="006747F9" w:rsidRPr="00AE0CBB" w:rsidRDefault="006747F9" w:rsidP="00071490">
            <w:pPr>
              <w:rPr>
                <w:sz w:val="20"/>
                <w:szCs w:val="20"/>
              </w:rPr>
            </w:pPr>
            <w:r w:rsidRPr="00AE0CBB">
              <w:rPr>
                <w:sz w:val="20"/>
                <w:szCs w:val="20"/>
              </w:rPr>
              <w:t>Өткөрүлгөн сынак</w:t>
            </w:r>
          </w:p>
        </w:tc>
        <w:tc>
          <w:tcPr>
            <w:tcW w:w="1139" w:type="dxa"/>
            <w:shd w:val="clear" w:color="auto" w:fill="auto"/>
          </w:tcPr>
          <w:p w14:paraId="5C4D5532" w14:textId="636F0C2A" w:rsidR="006747F9" w:rsidRPr="00AE0CBB" w:rsidRDefault="006747F9" w:rsidP="00071490">
            <w:pPr>
              <w:rPr>
                <w:sz w:val="20"/>
                <w:szCs w:val="20"/>
              </w:rPr>
            </w:pPr>
            <w:r w:rsidRPr="00AE0CBB">
              <w:rPr>
                <w:sz w:val="20"/>
                <w:szCs w:val="20"/>
              </w:rPr>
              <w:t>Иш-чара</w:t>
            </w:r>
          </w:p>
        </w:tc>
        <w:tc>
          <w:tcPr>
            <w:tcW w:w="1195" w:type="dxa"/>
            <w:shd w:val="clear" w:color="auto" w:fill="FFFFFF" w:themeFill="background1"/>
          </w:tcPr>
          <w:p w14:paraId="1DCA3842" w14:textId="700E44FC" w:rsidR="006747F9" w:rsidRPr="00AE0CBB" w:rsidRDefault="006747F9" w:rsidP="00AE2E35">
            <w:pPr>
              <w:jc w:val="center"/>
              <w:rPr>
                <w:sz w:val="20"/>
                <w:szCs w:val="20"/>
                <w:lang w:val="ky-KG"/>
              </w:rPr>
            </w:pPr>
            <w:r w:rsidRPr="00E65531">
              <w:rPr>
                <w:sz w:val="20"/>
                <w:szCs w:val="20"/>
              </w:rPr>
              <w:t>202</w:t>
            </w:r>
            <w:r w:rsidRPr="00E65531">
              <w:rPr>
                <w:sz w:val="20"/>
                <w:szCs w:val="20"/>
                <w:lang w:val="ky-KG"/>
              </w:rPr>
              <w:t>2</w:t>
            </w:r>
            <w:r w:rsidR="00AE2E35">
              <w:rPr>
                <w:sz w:val="20"/>
                <w:szCs w:val="20"/>
                <w:lang w:val="ky-KG"/>
              </w:rPr>
              <w:t>-</w:t>
            </w:r>
            <w:r w:rsidRPr="00E65531">
              <w:rPr>
                <w:sz w:val="20"/>
                <w:szCs w:val="20"/>
              </w:rPr>
              <w:t xml:space="preserve">жылдын </w:t>
            </w:r>
            <w:r w:rsidR="00AE2E35">
              <w:rPr>
                <w:sz w:val="20"/>
                <w:szCs w:val="20"/>
              </w:rPr>
              <w:br/>
            </w:r>
            <w:r w:rsidRPr="00E65531">
              <w:rPr>
                <w:sz w:val="20"/>
                <w:szCs w:val="20"/>
              </w:rPr>
              <w:t>2</w:t>
            </w:r>
            <w:r w:rsidR="00AE2E35">
              <w:rPr>
                <w:sz w:val="20"/>
                <w:szCs w:val="20"/>
                <w:lang w:val="ky-KG"/>
              </w:rPr>
              <w:t>-</w:t>
            </w:r>
            <w:r w:rsidRPr="00E65531">
              <w:rPr>
                <w:sz w:val="20"/>
                <w:szCs w:val="20"/>
              </w:rPr>
              <w:t>жарым жылдыгы</w:t>
            </w:r>
          </w:p>
        </w:tc>
        <w:tc>
          <w:tcPr>
            <w:tcW w:w="1743" w:type="dxa"/>
            <w:shd w:val="clear" w:color="auto" w:fill="auto"/>
          </w:tcPr>
          <w:p w14:paraId="71DCEE53" w14:textId="47C558D4" w:rsidR="006747F9" w:rsidRPr="00AE0CBB" w:rsidRDefault="006747F9" w:rsidP="00AE2E35">
            <w:pPr>
              <w:rPr>
                <w:sz w:val="20"/>
                <w:szCs w:val="20"/>
                <w:lang w:val="ky-KG"/>
              </w:rPr>
            </w:pPr>
            <w:r w:rsidRPr="00AE0CBB">
              <w:rPr>
                <w:sz w:val="20"/>
                <w:szCs w:val="20"/>
                <w:lang w:val="ky-KG"/>
              </w:rPr>
              <w:t>Сынактар өткөрүлдү жана андан аркы медиа</w:t>
            </w:r>
            <w:r w:rsidR="00AE2E35">
              <w:rPr>
                <w:sz w:val="20"/>
                <w:szCs w:val="20"/>
                <w:lang w:val="ky-KG"/>
              </w:rPr>
              <w:t>-</w:t>
            </w:r>
            <w:r w:rsidRPr="00AE0CBB">
              <w:rPr>
                <w:sz w:val="20"/>
                <w:szCs w:val="20"/>
                <w:lang w:val="ky-KG"/>
              </w:rPr>
              <w:t xml:space="preserve"> </w:t>
            </w:r>
            <w:r w:rsidR="00AE2E35">
              <w:rPr>
                <w:sz w:val="20"/>
                <w:szCs w:val="20"/>
                <w:lang w:val="ky-KG"/>
              </w:rPr>
              <w:t>кампаниялар</w:t>
            </w:r>
            <w:r w:rsidRPr="00AE0CBB">
              <w:rPr>
                <w:sz w:val="20"/>
                <w:szCs w:val="20"/>
                <w:lang w:val="ky-KG"/>
              </w:rPr>
              <w:t xml:space="preserve"> үчүн медиа</w:t>
            </w:r>
            <w:r w:rsidR="00AE2E35">
              <w:rPr>
                <w:sz w:val="20"/>
                <w:szCs w:val="20"/>
                <w:lang w:val="ky-KG"/>
              </w:rPr>
              <w:t>-</w:t>
            </w:r>
            <w:r w:rsidRPr="00AE0CBB">
              <w:rPr>
                <w:sz w:val="20"/>
                <w:szCs w:val="20"/>
                <w:lang w:val="ky-KG"/>
              </w:rPr>
              <w:t xml:space="preserve"> продукттар алынды</w:t>
            </w:r>
          </w:p>
        </w:tc>
        <w:tc>
          <w:tcPr>
            <w:tcW w:w="1623" w:type="dxa"/>
            <w:shd w:val="clear" w:color="auto" w:fill="auto"/>
          </w:tcPr>
          <w:p w14:paraId="43AFE8C1" w14:textId="44B47A57" w:rsidR="006747F9" w:rsidRPr="00AE0CBB" w:rsidRDefault="006747F9" w:rsidP="00AE2E35">
            <w:pPr>
              <w:rPr>
                <w:sz w:val="20"/>
                <w:szCs w:val="20"/>
                <w:lang w:val="ky-KG"/>
              </w:rPr>
            </w:pPr>
            <w:r w:rsidRPr="00AE0CBB">
              <w:rPr>
                <w:sz w:val="20"/>
                <w:szCs w:val="20"/>
                <w:lang w:val="ky-KG"/>
              </w:rPr>
              <w:t xml:space="preserve">ММСЖСМ, ЭСКММ, </w:t>
            </w:r>
            <w:r w:rsidR="00AE2E35">
              <w:rPr>
                <w:sz w:val="20"/>
                <w:szCs w:val="20"/>
                <w:lang w:val="ky-KG"/>
              </w:rPr>
              <w:t>мамлекеттик Ж</w:t>
            </w:r>
            <w:r w:rsidRPr="00AE0CBB">
              <w:rPr>
                <w:sz w:val="20"/>
                <w:szCs w:val="20"/>
                <w:lang w:val="ky-KG"/>
              </w:rPr>
              <w:t>МК (макулдашуу боюнча)</w:t>
            </w:r>
          </w:p>
        </w:tc>
        <w:tc>
          <w:tcPr>
            <w:tcW w:w="1312" w:type="dxa"/>
            <w:shd w:val="clear" w:color="auto" w:fill="auto"/>
          </w:tcPr>
          <w:p w14:paraId="69042E8D" w14:textId="19A385F7" w:rsidR="00AE2E35" w:rsidRPr="00AE2E35" w:rsidRDefault="00AE2E35" w:rsidP="00AE2E35">
            <w:pPr>
              <w:rPr>
                <w:sz w:val="20"/>
                <w:szCs w:val="20"/>
              </w:rPr>
            </w:pPr>
            <w:r w:rsidRPr="00AE2E35">
              <w:rPr>
                <w:sz w:val="20"/>
                <w:szCs w:val="20"/>
              </w:rPr>
              <w:t xml:space="preserve">Европа </w:t>
            </w:r>
            <w:r w:rsidR="00FA0451">
              <w:rPr>
                <w:sz w:val="20"/>
                <w:szCs w:val="20"/>
                <w:lang w:val="ky-KG"/>
              </w:rPr>
              <w:t>Б</w:t>
            </w:r>
            <w:r w:rsidR="00FA0451">
              <w:rPr>
                <w:sz w:val="20"/>
                <w:szCs w:val="20"/>
              </w:rPr>
              <w:t>ир</w:t>
            </w:r>
            <w:r w:rsidR="00FA0451">
              <w:rPr>
                <w:sz w:val="20"/>
                <w:szCs w:val="20"/>
                <w:lang w:val="ky-KG"/>
              </w:rPr>
              <w:t>лиги</w:t>
            </w:r>
            <w:r w:rsidR="00FA0451" w:rsidRPr="00AE2E35">
              <w:rPr>
                <w:sz w:val="20"/>
                <w:szCs w:val="20"/>
              </w:rPr>
              <w:t xml:space="preserve">нин </w:t>
            </w:r>
            <w:r w:rsidRPr="00AE2E35">
              <w:rPr>
                <w:sz w:val="20"/>
                <w:szCs w:val="20"/>
              </w:rPr>
              <w:t>финансылык колдоосу менен</w:t>
            </w:r>
          </w:p>
          <w:p w14:paraId="4E80FEAB" w14:textId="50E33AB0" w:rsidR="006747F9" w:rsidRPr="00AE0CBB" w:rsidRDefault="00AE2E35" w:rsidP="00807A13">
            <w:pPr>
              <w:rPr>
                <w:sz w:val="20"/>
                <w:szCs w:val="20"/>
                <w:lang w:val="ky-KG"/>
              </w:rPr>
            </w:pPr>
            <w:r w:rsidRPr="00AA6B9E">
              <w:rPr>
                <w:sz w:val="19"/>
                <w:szCs w:val="19"/>
              </w:rPr>
              <w:t>“ДаткАйым”</w:t>
            </w:r>
            <w:r w:rsidRPr="00AE2E35">
              <w:rPr>
                <w:sz w:val="20"/>
                <w:szCs w:val="20"/>
              </w:rPr>
              <w:t xml:space="preserve"> долбоору (2022-ж.)</w:t>
            </w:r>
          </w:p>
        </w:tc>
        <w:tc>
          <w:tcPr>
            <w:tcW w:w="1476" w:type="dxa"/>
            <w:shd w:val="clear" w:color="auto" w:fill="auto"/>
          </w:tcPr>
          <w:p w14:paraId="45B6B5B2" w14:textId="6A0EE963" w:rsidR="006747F9" w:rsidRPr="00AE0CBB" w:rsidRDefault="00E432E3" w:rsidP="00E432E3">
            <w:pPr>
              <w:rPr>
                <w:sz w:val="20"/>
                <w:szCs w:val="20"/>
                <w:lang w:val="ky-KG"/>
              </w:rPr>
            </w:pPr>
            <w:r>
              <w:rPr>
                <w:sz w:val="20"/>
                <w:szCs w:val="20"/>
                <w:lang w:val="ky-KG"/>
              </w:rPr>
              <w:t>Б</w:t>
            </w:r>
            <w:r w:rsidR="006747F9" w:rsidRPr="00AE0CBB">
              <w:rPr>
                <w:sz w:val="20"/>
                <w:szCs w:val="20"/>
                <w:lang w:val="ky-KG"/>
              </w:rPr>
              <w:t xml:space="preserve">юджеттен тышкаркы </w:t>
            </w:r>
            <w:r>
              <w:rPr>
                <w:sz w:val="20"/>
                <w:szCs w:val="20"/>
                <w:lang w:val="ky-KG"/>
              </w:rPr>
              <w:t>каражаттар</w:t>
            </w:r>
          </w:p>
        </w:tc>
      </w:tr>
      <w:tr w:rsidR="00CD1BBC" w:rsidRPr="00AE0CBB" w14:paraId="3A6F3544" w14:textId="77777777" w:rsidTr="0047254D">
        <w:tc>
          <w:tcPr>
            <w:tcW w:w="812" w:type="dxa"/>
            <w:vMerge/>
          </w:tcPr>
          <w:p w14:paraId="00E53801" w14:textId="77777777" w:rsidR="00CD1BBC" w:rsidRPr="00AE0CBB" w:rsidRDefault="00CD1BBC" w:rsidP="00CD1BBC">
            <w:pPr>
              <w:rPr>
                <w:b/>
                <w:sz w:val="20"/>
                <w:szCs w:val="20"/>
                <w:lang w:val="ky-KG"/>
              </w:rPr>
            </w:pPr>
          </w:p>
        </w:tc>
        <w:tc>
          <w:tcPr>
            <w:tcW w:w="1591" w:type="dxa"/>
            <w:vMerge/>
          </w:tcPr>
          <w:p w14:paraId="74A23F9F" w14:textId="77777777" w:rsidR="00CD1BBC" w:rsidRPr="00AE0CBB" w:rsidRDefault="00CD1BBC" w:rsidP="00CD1BBC">
            <w:pPr>
              <w:contextualSpacing/>
              <w:rPr>
                <w:sz w:val="20"/>
                <w:szCs w:val="20"/>
                <w:lang w:val="ky-KG"/>
              </w:rPr>
            </w:pPr>
          </w:p>
        </w:tc>
        <w:tc>
          <w:tcPr>
            <w:tcW w:w="2264" w:type="dxa"/>
            <w:shd w:val="clear" w:color="auto" w:fill="auto"/>
          </w:tcPr>
          <w:p w14:paraId="2935E2FE" w14:textId="0EB3F79C" w:rsidR="00CD1BBC" w:rsidRPr="007C1C41" w:rsidRDefault="00CD1BBC" w:rsidP="00CD1BBC">
            <w:pPr>
              <w:rPr>
                <w:bCs/>
                <w:sz w:val="20"/>
                <w:szCs w:val="20"/>
                <w:lang w:val="ky-KG"/>
              </w:rPr>
            </w:pPr>
            <w:r w:rsidRPr="007C1C41">
              <w:rPr>
                <w:bCs/>
                <w:sz w:val="20"/>
                <w:szCs w:val="20"/>
                <w:lang w:val="ky-KG"/>
              </w:rPr>
              <w:t>11.3. Продукттардын, сынактардын, ошондой эле  балдар жана кыздар үчүн келечектүү заманбап адистиктерди жайылтуучу кесиптик гендердик стереотиптерди бузган башка материалдардын базасында ЖМК жана социалдык тармактарда медиалык кампанияларды өткөрүү, ошондой эле балдар, өспүрүмдөр жана жаштар тарабынан “стандарттуу эмес” кесиптик тандоолорду үй-бүлөлүк жана жамааттык колдоо</w:t>
            </w:r>
          </w:p>
          <w:p w14:paraId="0F6FBEFC" w14:textId="5774B4D5" w:rsidR="00CD1BBC" w:rsidRPr="00AE0CBB" w:rsidRDefault="00CD1BBC" w:rsidP="00CD1BBC">
            <w:pPr>
              <w:rPr>
                <w:bCs/>
                <w:sz w:val="20"/>
                <w:szCs w:val="20"/>
                <w:lang w:val="ky-KG"/>
              </w:rPr>
            </w:pPr>
          </w:p>
        </w:tc>
        <w:tc>
          <w:tcPr>
            <w:tcW w:w="1421" w:type="dxa"/>
            <w:shd w:val="clear" w:color="auto" w:fill="auto"/>
          </w:tcPr>
          <w:p w14:paraId="4CFE911A" w14:textId="2829FA23" w:rsidR="00CD1BBC" w:rsidRPr="00AE0CBB" w:rsidRDefault="00CD1BBC" w:rsidP="00CD1BBC">
            <w:pPr>
              <w:rPr>
                <w:sz w:val="20"/>
                <w:szCs w:val="20"/>
              </w:rPr>
            </w:pPr>
            <w:r w:rsidRPr="00AE0CBB">
              <w:rPr>
                <w:sz w:val="20"/>
                <w:szCs w:val="20"/>
              </w:rPr>
              <w:t>Өнөктүктөр</w:t>
            </w:r>
            <w:r>
              <w:rPr>
                <w:sz w:val="20"/>
                <w:szCs w:val="20"/>
                <w:lang w:val="ky-KG"/>
              </w:rPr>
              <w:t>-</w:t>
            </w:r>
            <w:r w:rsidRPr="00AE0CBB">
              <w:rPr>
                <w:sz w:val="20"/>
                <w:szCs w:val="20"/>
              </w:rPr>
              <w:t>дү өткөрүү</w:t>
            </w:r>
          </w:p>
        </w:tc>
        <w:tc>
          <w:tcPr>
            <w:tcW w:w="1272" w:type="dxa"/>
            <w:shd w:val="clear" w:color="auto" w:fill="auto"/>
          </w:tcPr>
          <w:p w14:paraId="5D117E31" w14:textId="3ED61A4E" w:rsidR="00CD1BBC" w:rsidRPr="00CD1BBC" w:rsidRDefault="00CD1BBC" w:rsidP="00CD1BBC">
            <w:pPr>
              <w:rPr>
                <w:sz w:val="20"/>
                <w:szCs w:val="20"/>
                <w:lang w:val="ky-KG"/>
              </w:rPr>
            </w:pPr>
            <w:r>
              <w:rPr>
                <w:sz w:val="20"/>
                <w:szCs w:val="20"/>
                <w:lang w:val="ky-KG"/>
              </w:rPr>
              <w:t xml:space="preserve">Жарыялан-ган медиа-продукт-тардын саны. </w:t>
            </w:r>
            <w:r w:rsidRPr="00FB586E">
              <w:rPr>
                <w:sz w:val="20"/>
                <w:szCs w:val="20"/>
                <w:lang w:val="ky-KG"/>
              </w:rPr>
              <w:t>Меди</w:t>
            </w:r>
            <w:r>
              <w:rPr>
                <w:sz w:val="20"/>
                <w:szCs w:val="20"/>
                <w:lang w:val="ky-KG"/>
              </w:rPr>
              <w:t>а-</w:t>
            </w:r>
            <w:r w:rsidRPr="00FB586E">
              <w:rPr>
                <w:sz w:val="20"/>
                <w:szCs w:val="20"/>
                <w:lang w:val="ky-KG"/>
              </w:rPr>
              <w:t xml:space="preserve"> продукттар үчүн арналган эфирдик убакыт</w:t>
            </w:r>
            <w:r>
              <w:rPr>
                <w:sz w:val="20"/>
                <w:szCs w:val="20"/>
                <w:lang w:val="ky-KG"/>
              </w:rPr>
              <w:t>тын</w:t>
            </w:r>
            <w:r w:rsidRPr="00FB586E">
              <w:rPr>
                <w:sz w:val="20"/>
                <w:szCs w:val="20"/>
                <w:lang w:val="ky-KG"/>
              </w:rPr>
              <w:t xml:space="preserve"> саны</w:t>
            </w:r>
            <w:r>
              <w:rPr>
                <w:sz w:val="20"/>
                <w:szCs w:val="20"/>
                <w:lang w:val="ky-KG"/>
              </w:rPr>
              <w:t>.</w:t>
            </w:r>
            <w:r w:rsidRPr="00FB586E">
              <w:rPr>
                <w:sz w:val="20"/>
                <w:szCs w:val="20"/>
                <w:lang w:val="ky-KG"/>
              </w:rPr>
              <w:t xml:space="preserve"> Социалдык </w:t>
            </w:r>
            <w:r>
              <w:rPr>
                <w:sz w:val="20"/>
                <w:szCs w:val="20"/>
                <w:lang w:val="ky-KG"/>
              </w:rPr>
              <w:t xml:space="preserve">тармактар-дагы көрүүчү-лөрдүн саны. </w:t>
            </w:r>
            <w:r w:rsidRPr="00FB586E">
              <w:rPr>
                <w:sz w:val="20"/>
                <w:szCs w:val="20"/>
                <w:lang w:val="ky-KG"/>
              </w:rPr>
              <w:t xml:space="preserve">Социалдык </w:t>
            </w:r>
            <w:r>
              <w:rPr>
                <w:sz w:val="20"/>
                <w:szCs w:val="20"/>
                <w:lang w:val="ky-KG"/>
              </w:rPr>
              <w:t xml:space="preserve">тармактар-дагы </w:t>
            </w:r>
            <w:r w:rsidRPr="00FB586E">
              <w:rPr>
                <w:sz w:val="20"/>
                <w:szCs w:val="20"/>
                <w:lang w:val="ky-KG"/>
              </w:rPr>
              <w:t xml:space="preserve">позитивдүү жана негативдүү реакция-лардын </w:t>
            </w:r>
            <w:r w:rsidRPr="00FB586E">
              <w:rPr>
                <w:sz w:val="20"/>
                <w:szCs w:val="20"/>
                <w:lang w:val="ky-KG"/>
              </w:rPr>
              <w:lastRenderedPageBreak/>
              <w:t xml:space="preserve">жана пикирлер-дин саны </w:t>
            </w:r>
          </w:p>
        </w:tc>
        <w:tc>
          <w:tcPr>
            <w:tcW w:w="1139" w:type="dxa"/>
            <w:shd w:val="clear" w:color="auto" w:fill="auto"/>
          </w:tcPr>
          <w:p w14:paraId="4DA2489D" w14:textId="77777777" w:rsidR="00CD1BBC" w:rsidRDefault="00CD1BBC" w:rsidP="00CD1BBC">
            <w:pPr>
              <w:rPr>
                <w:sz w:val="20"/>
                <w:szCs w:val="20"/>
                <w:lang w:val="ky-KG"/>
              </w:rPr>
            </w:pPr>
            <w:r>
              <w:rPr>
                <w:sz w:val="20"/>
                <w:szCs w:val="20"/>
                <w:lang w:val="ky-KG"/>
              </w:rPr>
              <w:lastRenderedPageBreak/>
              <w:t>Бирдик</w:t>
            </w:r>
          </w:p>
          <w:p w14:paraId="65C89FF3" w14:textId="77777777" w:rsidR="00CD1BBC" w:rsidRDefault="00CD1BBC" w:rsidP="00CD1BBC">
            <w:pPr>
              <w:rPr>
                <w:sz w:val="20"/>
                <w:szCs w:val="20"/>
                <w:lang w:val="ky-KG"/>
              </w:rPr>
            </w:pPr>
          </w:p>
          <w:p w14:paraId="5CAD2337" w14:textId="77777777" w:rsidR="00CD1BBC" w:rsidRDefault="00CD1BBC" w:rsidP="00CD1BBC">
            <w:pPr>
              <w:rPr>
                <w:sz w:val="20"/>
                <w:szCs w:val="20"/>
                <w:lang w:val="ky-KG"/>
              </w:rPr>
            </w:pPr>
          </w:p>
          <w:p w14:paraId="792CCB12" w14:textId="77777777" w:rsidR="00CD1BBC" w:rsidRDefault="00CD1BBC" w:rsidP="00CD1BBC">
            <w:pPr>
              <w:rPr>
                <w:sz w:val="20"/>
                <w:szCs w:val="20"/>
                <w:lang w:val="ky-KG"/>
              </w:rPr>
            </w:pPr>
          </w:p>
          <w:p w14:paraId="4677666D" w14:textId="77777777" w:rsidR="00CD1BBC" w:rsidRDefault="00CD1BBC" w:rsidP="00CD1BBC">
            <w:pPr>
              <w:rPr>
                <w:sz w:val="20"/>
                <w:szCs w:val="20"/>
                <w:lang w:val="ky-KG"/>
              </w:rPr>
            </w:pPr>
          </w:p>
          <w:p w14:paraId="6DA14B39" w14:textId="5FCFAB90" w:rsidR="00CD1BBC" w:rsidRDefault="00CD1BBC" w:rsidP="00CD1BBC">
            <w:pPr>
              <w:rPr>
                <w:sz w:val="20"/>
                <w:szCs w:val="20"/>
                <w:lang w:val="ky-KG"/>
              </w:rPr>
            </w:pPr>
            <w:r>
              <w:rPr>
                <w:sz w:val="20"/>
                <w:szCs w:val="20"/>
                <w:lang w:val="ky-KG"/>
              </w:rPr>
              <w:t>Мүнөт</w:t>
            </w:r>
          </w:p>
          <w:p w14:paraId="3CF595D8" w14:textId="77777777" w:rsidR="00CD1BBC" w:rsidRDefault="00CD1BBC" w:rsidP="00CD1BBC">
            <w:pPr>
              <w:rPr>
                <w:sz w:val="20"/>
                <w:szCs w:val="20"/>
                <w:lang w:val="ky-KG"/>
              </w:rPr>
            </w:pPr>
          </w:p>
          <w:p w14:paraId="348253D7" w14:textId="77777777" w:rsidR="00CD1BBC" w:rsidRDefault="00CD1BBC" w:rsidP="00CD1BBC">
            <w:pPr>
              <w:rPr>
                <w:sz w:val="20"/>
                <w:szCs w:val="20"/>
                <w:lang w:val="ky-KG"/>
              </w:rPr>
            </w:pPr>
          </w:p>
          <w:p w14:paraId="06D726D1" w14:textId="77777777" w:rsidR="00CD1BBC" w:rsidRDefault="00CD1BBC" w:rsidP="00CD1BBC">
            <w:pPr>
              <w:rPr>
                <w:sz w:val="20"/>
                <w:szCs w:val="20"/>
                <w:lang w:val="ky-KG"/>
              </w:rPr>
            </w:pPr>
          </w:p>
          <w:p w14:paraId="06F8CCE3" w14:textId="77777777" w:rsidR="00CD1BBC" w:rsidRDefault="00CD1BBC" w:rsidP="00CD1BBC">
            <w:pPr>
              <w:rPr>
                <w:sz w:val="20"/>
                <w:szCs w:val="20"/>
                <w:lang w:val="ky-KG"/>
              </w:rPr>
            </w:pPr>
          </w:p>
          <w:p w14:paraId="11D8D358" w14:textId="77777777" w:rsidR="00CD1BBC" w:rsidRDefault="00CD1BBC" w:rsidP="00CD1BBC">
            <w:pPr>
              <w:rPr>
                <w:sz w:val="20"/>
                <w:szCs w:val="20"/>
                <w:lang w:val="ky-KG"/>
              </w:rPr>
            </w:pPr>
          </w:p>
          <w:p w14:paraId="46309742" w14:textId="77777777" w:rsidR="00CD1BBC" w:rsidRDefault="00CD1BBC" w:rsidP="00CD1BBC">
            <w:pPr>
              <w:rPr>
                <w:sz w:val="20"/>
                <w:szCs w:val="20"/>
                <w:lang w:val="ky-KG"/>
              </w:rPr>
            </w:pPr>
          </w:p>
          <w:p w14:paraId="512792F8" w14:textId="77777777" w:rsidR="00CD1BBC" w:rsidRDefault="00CD1BBC" w:rsidP="00CD1BBC">
            <w:pPr>
              <w:rPr>
                <w:sz w:val="20"/>
                <w:szCs w:val="20"/>
                <w:lang w:val="ky-KG"/>
              </w:rPr>
            </w:pPr>
            <w:r>
              <w:rPr>
                <w:sz w:val="20"/>
                <w:szCs w:val="20"/>
                <w:lang w:val="ky-KG"/>
              </w:rPr>
              <w:t>Бирдик</w:t>
            </w:r>
          </w:p>
          <w:p w14:paraId="763E25AF" w14:textId="77777777" w:rsidR="00CD1BBC" w:rsidRDefault="00CD1BBC" w:rsidP="00CD1BBC">
            <w:pPr>
              <w:rPr>
                <w:sz w:val="20"/>
                <w:szCs w:val="20"/>
                <w:lang w:val="ky-KG"/>
              </w:rPr>
            </w:pPr>
          </w:p>
          <w:p w14:paraId="1A590FF2" w14:textId="77777777" w:rsidR="00CD1BBC" w:rsidRDefault="00CD1BBC" w:rsidP="00CD1BBC">
            <w:pPr>
              <w:rPr>
                <w:sz w:val="20"/>
                <w:szCs w:val="20"/>
                <w:lang w:val="ky-KG"/>
              </w:rPr>
            </w:pPr>
          </w:p>
          <w:p w14:paraId="65C5696A" w14:textId="77777777" w:rsidR="00CD1BBC" w:rsidRDefault="00CD1BBC" w:rsidP="00CD1BBC">
            <w:pPr>
              <w:rPr>
                <w:sz w:val="20"/>
                <w:szCs w:val="20"/>
                <w:lang w:val="ky-KG"/>
              </w:rPr>
            </w:pPr>
          </w:p>
          <w:p w14:paraId="6169F1AE" w14:textId="77777777" w:rsidR="00CD1BBC" w:rsidRDefault="00CD1BBC" w:rsidP="00CD1BBC">
            <w:pPr>
              <w:rPr>
                <w:sz w:val="20"/>
                <w:szCs w:val="20"/>
                <w:lang w:val="ky-KG"/>
              </w:rPr>
            </w:pPr>
          </w:p>
          <w:p w14:paraId="386988D0" w14:textId="77777777" w:rsidR="00CD1BBC" w:rsidRDefault="00CD1BBC" w:rsidP="00CD1BBC">
            <w:pPr>
              <w:rPr>
                <w:sz w:val="20"/>
                <w:szCs w:val="20"/>
                <w:lang w:val="ky-KG"/>
              </w:rPr>
            </w:pPr>
          </w:p>
          <w:p w14:paraId="43B25CEB" w14:textId="2CA3768B" w:rsidR="00CD1BBC" w:rsidRDefault="00CD1BBC" w:rsidP="00CD1BBC">
            <w:pPr>
              <w:rPr>
                <w:sz w:val="20"/>
                <w:szCs w:val="20"/>
                <w:lang w:val="ky-KG"/>
              </w:rPr>
            </w:pPr>
            <w:r>
              <w:rPr>
                <w:sz w:val="20"/>
                <w:szCs w:val="20"/>
                <w:lang w:val="ky-KG"/>
              </w:rPr>
              <w:t>Бирдик</w:t>
            </w:r>
          </w:p>
          <w:p w14:paraId="0322FF49" w14:textId="78A784E5" w:rsidR="00CD1BBC" w:rsidRPr="00CD1BBC" w:rsidRDefault="00CD1BBC" w:rsidP="00CD1BBC">
            <w:pPr>
              <w:rPr>
                <w:sz w:val="20"/>
                <w:szCs w:val="20"/>
                <w:lang w:val="ky-KG"/>
              </w:rPr>
            </w:pPr>
          </w:p>
        </w:tc>
        <w:tc>
          <w:tcPr>
            <w:tcW w:w="1195" w:type="dxa"/>
            <w:shd w:val="clear" w:color="auto" w:fill="auto"/>
          </w:tcPr>
          <w:p w14:paraId="70A8530E" w14:textId="052AFB9D" w:rsidR="00CD1BBC" w:rsidRPr="00AE0CBB" w:rsidRDefault="00CD1BBC" w:rsidP="00CD1BBC">
            <w:pPr>
              <w:jc w:val="center"/>
              <w:rPr>
                <w:sz w:val="20"/>
                <w:szCs w:val="20"/>
                <w:lang w:val="ky-KG"/>
              </w:rPr>
            </w:pPr>
            <w:r w:rsidRPr="00AE0CBB">
              <w:rPr>
                <w:sz w:val="20"/>
                <w:szCs w:val="20"/>
                <w:lang w:val="ky-KG"/>
              </w:rPr>
              <w:t>2023</w:t>
            </w:r>
            <w:r>
              <w:rPr>
                <w:sz w:val="20"/>
                <w:szCs w:val="20"/>
                <w:lang w:val="ky-KG"/>
              </w:rPr>
              <w:t>–</w:t>
            </w:r>
            <w:r w:rsidRPr="00AE0CBB">
              <w:rPr>
                <w:sz w:val="20"/>
                <w:szCs w:val="20"/>
                <w:lang w:val="ky-KG"/>
              </w:rPr>
              <w:t>2024</w:t>
            </w:r>
            <w:r>
              <w:rPr>
                <w:sz w:val="20"/>
                <w:szCs w:val="20"/>
                <w:lang w:val="ky-KG"/>
              </w:rPr>
              <w:t>-жылдар</w:t>
            </w:r>
          </w:p>
        </w:tc>
        <w:tc>
          <w:tcPr>
            <w:tcW w:w="1743" w:type="dxa"/>
            <w:shd w:val="clear" w:color="auto" w:fill="auto"/>
          </w:tcPr>
          <w:p w14:paraId="0487417E" w14:textId="6868201C" w:rsidR="00CD1BBC" w:rsidRPr="00AA6B9E" w:rsidRDefault="00CD1BBC" w:rsidP="00CD1BBC">
            <w:pPr>
              <w:rPr>
                <w:sz w:val="20"/>
                <w:szCs w:val="20"/>
                <w:lang w:val="ky-KG"/>
              </w:rPr>
            </w:pPr>
            <w:r w:rsidRPr="00AE0CBB">
              <w:rPr>
                <w:sz w:val="20"/>
                <w:szCs w:val="20"/>
                <w:lang w:val="ky-KG"/>
              </w:rPr>
              <w:t>М</w:t>
            </w:r>
            <w:r w:rsidRPr="00AA6B9E">
              <w:rPr>
                <w:sz w:val="20"/>
                <w:szCs w:val="20"/>
                <w:lang w:val="ky-KG"/>
              </w:rPr>
              <w:t>едиа</w:t>
            </w:r>
            <w:r>
              <w:rPr>
                <w:sz w:val="20"/>
                <w:szCs w:val="20"/>
                <w:lang w:val="ky-KG"/>
              </w:rPr>
              <w:t>кампания-лар</w:t>
            </w:r>
            <w:r w:rsidRPr="00AA6B9E">
              <w:rPr>
                <w:sz w:val="20"/>
                <w:szCs w:val="20"/>
                <w:lang w:val="ky-KG"/>
              </w:rPr>
              <w:t xml:space="preserve"> </w:t>
            </w:r>
            <w:r w:rsidRPr="00AE0CBB">
              <w:rPr>
                <w:sz w:val="20"/>
                <w:szCs w:val="20"/>
                <w:lang w:val="ky-KG"/>
              </w:rPr>
              <w:t>өткөрүлдү</w:t>
            </w:r>
            <w:r w:rsidR="00AA6B9E">
              <w:rPr>
                <w:sz w:val="20"/>
                <w:szCs w:val="20"/>
                <w:lang w:val="ky-KG"/>
              </w:rPr>
              <w:t xml:space="preserve"> жана оң коомдук баага ээ болду</w:t>
            </w:r>
          </w:p>
        </w:tc>
        <w:tc>
          <w:tcPr>
            <w:tcW w:w="1623" w:type="dxa"/>
            <w:shd w:val="clear" w:color="auto" w:fill="auto"/>
          </w:tcPr>
          <w:p w14:paraId="5FFD8BE4" w14:textId="77777777" w:rsidR="00CD1BBC" w:rsidRPr="00AE0CBB" w:rsidRDefault="00CD1BBC" w:rsidP="00CD1BBC">
            <w:pPr>
              <w:rPr>
                <w:sz w:val="20"/>
                <w:szCs w:val="20"/>
                <w:lang w:val="ky-KG"/>
              </w:rPr>
            </w:pPr>
            <w:r w:rsidRPr="00BE615D">
              <w:rPr>
                <w:sz w:val="20"/>
                <w:szCs w:val="20"/>
                <w:lang w:val="ky-KG"/>
              </w:rPr>
              <w:t>ММСЖСМ,</w:t>
            </w:r>
          </w:p>
          <w:p w14:paraId="53E83D7D" w14:textId="375172AF" w:rsidR="00CD1BBC" w:rsidRPr="00CD1BBC" w:rsidRDefault="00CD1BBC" w:rsidP="00CD1BBC">
            <w:pPr>
              <w:rPr>
                <w:sz w:val="20"/>
                <w:szCs w:val="20"/>
                <w:lang w:val="ky-KG"/>
              </w:rPr>
            </w:pPr>
            <w:r w:rsidRPr="00AE0CBB">
              <w:rPr>
                <w:sz w:val="20"/>
                <w:szCs w:val="20"/>
                <w:lang w:val="ky-KG"/>
              </w:rPr>
              <w:t>ЭСКММ</w:t>
            </w:r>
            <w:r w:rsidRPr="00CD1BBC">
              <w:rPr>
                <w:sz w:val="20"/>
                <w:szCs w:val="20"/>
                <w:lang w:val="ky-KG"/>
              </w:rPr>
              <w:t xml:space="preserve">, </w:t>
            </w:r>
            <w:r>
              <w:rPr>
                <w:sz w:val="20"/>
                <w:szCs w:val="20"/>
                <w:lang w:val="ky-KG"/>
              </w:rPr>
              <w:t>м</w:t>
            </w:r>
            <w:r w:rsidRPr="00CD1BBC">
              <w:rPr>
                <w:sz w:val="20"/>
                <w:szCs w:val="20"/>
                <w:lang w:val="ky-KG"/>
              </w:rPr>
              <w:t>амлекеттик ЖМК</w:t>
            </w:r>
            <w:r w:rsidR="009377DD">
              <w:rPr>
                <w:sz w:val="20"/>
                <w:szCs w:val="20"/>
                <w:lang w:val="ky-KG"/>
              </w:rPr>
              <w:t>лар</w:t>
            </w:r>
            <w:r w:rsidRPr="00CD1BBC">
              <w:rPr>
                <w:sz w:val="20"/>
                <w:szCs w:val="20"/>
                <w:lang w:val="ky-KG"/>
              </w:rPr>
              <w:t xml:space="preserve"> (макулдашуу боюнча)</w:t>
            </w:r>
          </w:p>
        </w:tc>
        <w:tc>
          <w:tcPr>
            <w:tcW w:w="1312" w:type="dxa"/>
            <w:shd w:val="clear" w:color="auto" w:fill="auto"/>
          </w:tcPr>
          <w:p w14:paraId="0F8BBF87" w14:textId="2355FABB" w:rsidR="00CD1BBC" w:rsidRPr="00432485" w:rsidRDefault="00CD1BBC" w:rsidP="006A5BA2">
            <w:pPr>
              <w:rPr>
                <w:sz w:val="20"/>
                <w:szCs w:val="20"/>
                <w:lang w:val="ky-KG"/>
              </w:rPr>
            </w:pPr>
            <w:r w:rsidRPr="00AE0CBB">
              <w:rPr>
                <w:sz w:val="20"/>
                <w:szCs w:val="20"/>
                <w:lang w:val="ky-KG"/>
              </w:rPr>
              <w:t xml:space="preserve">Өнүктүрүү боюнча өнөктөштөр </w:t>
            </w:r>
          </w:p>
        </w:tc>
        <w:tc>
          <w:tcPr>
            <w:tcW w:w="1476" w:type="dxa"/>
            <w:shd w:val="clear" w:color="auto" w:fill="auto"/>
          </w:tcPr>
          <w:p w14:paraId="7F3F4CB8" w14:textId="1AA39DBC" w:rsidR="00CD1BBC" w:rsidRPr="00AE0CBB" w:rsidRDefault="00CD1BBC" w:rsidP="00CD1BBC">
            <w:pPr>
              <w:rPr>
                <w:sz w:val="20"/>
                <w:szCs w:val="20"/>
              </w:rPr>
            </w:pPr>
            <w:r>
              <w:rPr>
                <w:sz w:val="20"/>
                <w:szCs w:val="20"/>
                <w:lang w:val="ky-KG"/>
              </w:rPr>
              <w:t>Б</w:t>
            </w:r>
            <w:r w:rsidRPr="00AE0CBB">
              <w:rPr>
                <w:sz w:val="20"/>
                <w:szCs w:val="20"/>
                <w:lang w:val="ky-KG"/>
              </w:rPr>
              <w:t xml:space="preserve">юджеттен тышкаркы </w:t>
            </w:r>
            <w:r>
              <w:rPr>
                <w:sz w:val="20"/>
                <w:szCs w:val="20"/>
                <w:lang w:val="ky-KG"/>
              </w:rPr>
              <w:t>каражаттар</w:t>
            </w:r>
          </w:p>
        </w:tc>
      </w:tr>
      <w:tr w:rsidR="00CD1BBC" w:rsidRPr="00807A13" w14:paraId="6F5AC5DD" w14:textId="77777777" w:rsidTr="0047254D">
        <w:tc>
          <w:tcPr>
            <w:tcW w:w="812" w:type="dxa"/>
            <w:vMerge/>
          </w:tcPr>
          <w:p w14:paraId="575B4672" w14:textId="49389280" w:rsidR="00CD1BBC" w:rsidRPr="00AE0CBB" w:rsidRDefault="00CD1BBC" w:rsidP="00CD1BBC">
            <w:pPr>
              <w:rPr>
                <w:b/>
                <w:sz w:val="20"/>
                <w:szCs w:val="20"/>
              </w:rPr>
            </w:pPr>
          </w:p>
        </w:tc>
        <w:tc>
          <w:tcPr>
            <w:tcW w:w="1591" w:type="dxa"/>
            <w:vMerge/>
          </w:tcPr>
          <w:p w14:paraId="63AA6DF6" w14:textId="77777777" w:rsidR="00CD1BBC" w:rsidRPr="00AE0CBB" w:rsidRDefault="00CD1BBC" w:rsidP="00CD1BBC">
            <w:pPr>
              <w:contextualSpacing/>
              <w:rPr>
                <w:sz w:val="20"/>
                <w:szCs w:val="20"/>
              </w:rPr>
            </w:pPr>
          </w:p>
        </w:tc>
        <w:tc>
          <w:tcPr>
            <w:tcW w:w="2264" w:type="dxa"/>
            <w:shd w:val="clear" w:color="auto" w:fill="auto"/>
          </w:tcPr>
          <w:p w14:paraId="1C495B73" w14:textId="2E6B74B3" w:rsidR="00CD1BBC" w:rsidRPr="00AE0CBB" w:rsidRDefault="00CD1BBC" w:rsidP="007C1C41">
            <w:pPr>
              <w:rPr>
                <w:bCs/>
                <w:sz w:val="20"/>
                <w:szCs w:val="20"/>
              </w:rPr>
            </w:pPr>
            <w:r w:rsidRPr="00E65531">
              <w:rPr>
                <w:bCs/>
                <w:sz w:val="20"/>
                <w:szCs w:val="20"/>
                <w:lang w:val="ky-KG"/>
              </w:rPr>
              <w:t>11</w:t>
            </w:r>
            <w:r w:rsidRPr="00E65531">
              <w:rPr>
                <w:bCs/>
                <w:sz w:val="20"/>
                <w:szCs w:val="20"/>
              </w:rPr>
              <w:t xml:space="preserve">.4. </w:t>
            </w:r>
            <w:r w:rsidRPr="00E65531">
              <w:rPr>
                <w:bCs/>
                <w:sz w:val="20"/>
                <w:szCs w:val="20"/>
                <w:lang w:val="ky-KG"/>
              </w:rPr>
              <w:t>“</w:t>
            </w:r>
            <w:r w:rsidRPr="00E65531">
              <w:rPr>
                <w:bCs/>
                <w:sz w:val="20"/>
                <w:szCs w:val="20"/>
              </w:rPr>
              <w:t>Кут-Билим</w:t>
            </w:r>
            <w:r w:rsidRPr="00E65531">
              <w:rPr>
                <w:bCs/>
                <w:sz w:val="20"/>
                <w:szCs w:val="20"/>
                <w:lang w:val="ky-KG"/>
              </w:rPr>
              <w:t>”</w:t>
            </w:r>
            <w:r w:rsidRPr="00AE0CBB">
              <w:rPr>
                <w:bCs/>
                <w:sz w:val="20"/>
                <w:szCs w:val="20"/>
                <w:lang w:val="ky-KG"/>
              </w:rPr>
              <w:t xml:space="preserve"> гезитине моделдик класстык сааттарды жана ата-энелер чогулуштарын жарыялоо</w:t>
            </w:r>
            <w:r>
              <w:rPr>
                <w:bCs/>
                <w:sz w:val="20"/>
                <w:szCs w:val="20"/>
              </w:rPr>
              <w:t>.</w:t>
            </w:r>
            <w:r w:rsidRPr="00AE0CBB">
              <w:rPr>
                <w:bCs/>
                <w:sz w:val="20"/>
                <w:szCs w:val="20"/>
              </w:rPr>
              <w:t xml:space="preserve"> </w:t>
            </w:r>
            <w:r>
              <w:rPr>
                <w:bCs/>
                <w:sz w:val="20"/>
                <w:szCs w:val="20"/>
                <w:lang w:val="ky-KG"/>
              </w:rPr>
              <w:t>Э</w:t>
            </w:r>
            <w:r w:rsidRPr="00AE0CBB">
              <w:rPr>
                <w:bCs/>
                <w:sz w:val="20"/>
                <w:szCs w:val="20"/>
                <w:lang w:val="ky-KG"/>
              </w:rPr>
              <w:t>мгек рыногундагы гендер</w:t>
            </w:r>
            <w:r>
              <w:rPr>
                <w:bCs/>
                <w:sz w:val="20"/>
                <w:szCs w:val="20"/>
                <w:lang w:val="ky-KG"/>
              </w:rPr>
              <w:t>дик кыйла</w:t>
            </w:r>
            <w:r w:rsidRPr="00AE0CBB">
              <w:rPr>
                <w:bCs/>
                <w:sz w:val="20"/>
                <w:szCs w:val="20"/>
                <w:lang w:val="ky-KG"/>
              </w:rPr>
              <w:t xml:space="preserve"> тең салмактуу чөйрө</w:t>
            </w:r>
            <w:r>
              <w:rPr>
                <w:bCs/>
                <w:sz w:val="20"/>
                <w:szCs w:val="20"/>
                <w:lang w:val="ky-KG"/>
              </w:rPr>
              <w:t>дөн</w:t>
            </w:r>
            <w:r w:rsidRPr="00AE0CBB">
              <w:rPr>
                <w:bCs/>
                <w:sz w:val="20"/>
                <w:szCs w:val="20"/>
                <w:lang w:val="ky-KG"/>
              </w:rPr>
              <w:t xml:space="preserve"> кесиптик стереотиптерди жана артыкчылыктарды бузууга басым жас</w:t>
            </w:r>
            <w:r w:rsidR="007C1C41">
              <w:rPr>
                <w:bCs/>
                <w:sz w:val="20"/>
                <w:szCs w:val="20"/>
                <w:lang w:val="ky-KG"/>
              </w:rPr>
              <w:t>оо менен</w:t>
            </w:r>
            <w:r w:rsidRPr="00AE0CBB">
              <w:rPr>
                <w:bCs/>
                <w:sz w:val="20"/>
                <w:szCs w:val="20"/>
                <w:lang w:val="ky-KG"/>
              </w:rPr>
              <w:t xml:space="preserve"> кесипке багыт берүү боюнча мектеп окуучулары үчүн класстык сааттарды жана ата-энелер чогулушун өткөрүү </w:t>
            </w:r>
          </w:p>
        </w:tc>
        <w:tc>
          <w:tcPr>
            <w:tcW w:w="1421" w:type="dxa"/>
            <w:shd w:val="clear" w:color="auto" w:fill="auto"/>
          </w:tcPr>
          <w:p w14:paraId="4545FF87" w14:textId="60E7556A" w:rsidR="00CD1BBC" w:rsidRPr="00AE0CBB" w:rsidRDefault="00CD1BBC" w:rsidP="00CD1BBC">
            <w:pPr>
              <w:rPr>
                <w:sz w:val="20"/>
                <w:szCs w:val="20"/>
              </w:rPr>
            </w:pPr>
            <w:r w:rsidRPr="00AE0CBB">
              <w:rPr>
                <w:sz w:val="20"/>
                <w:szCs w:val="20"/>
                <w:lang w:val="ky-KG"/>
              </w:rPr>
              <w:t>Класстык сааттарды жана чогулуштар</w:t>
            </w:r>
            <w:r>
              <w:rPr>
                <w:sz w:val="20"/>
                <w:szCs w:val="20"/>
                <w:lang w:val="ky-KG"/>
              </w:rPr>
              <w:t>-</w:t>
            </w:r>
            <w:r w:rsidRPr="00AE0CBB">
              <w:rPr>
                <w:sz w:val="20"/>
                <w:szCs w:val="20"/>
                <w:lang w:val="ky-KG"/>
              </w:rPr>
              <w:t xml:space="preserve">ды өткөрүү үчүн материалдар бар </w:t>
            </w:r>
          </w:p>
        </w:tc>
        <w:tc>
          <w:tcPr>
            <w:tcW w:w="1272" w:type="dxa"/>
            <w:shd w:val="clear" w:color="auto" w:fill="auto"/>
          </w:tcPr>
          <w:p w14:paraId="0EC36E36" w14:textId="77777777" w:rsidR="007C1C41" w:rsidRDefault="007C1C41" w:rsidP="00CD1BBC">
            <w:pPr>
              <w:rPr>
                <w:sz w:val="20"/>
                <w:szCs w:val="20"/>
                <w:lang w:val="ky-KG"/>
              </w:rPr>
            </w:pPr>
            <w:r>
              <w:rPr>
                <w:sz w:val="20"/>
                <w:szCs w:val="20"/>
                <w:lang w:val="ky-KG"/>
              </w:rPr>
              <w:t>Моделдүү класстык сааттар.</w:t>
            </w:r>
          </w:p>
          <w:p w14:paraId="7A75BB3B" w14:textId="77777777" w:rsidR="007C1C41" w:rsidRDefault="007C1C41" w:rsidP="00CD1BBC">
            <w:pPr>
              <w:rPr>
                <w:sz w:val="20"/>
                <w:szCs w:val="20"/>
                <w:lang w:val="ky-KG"/>
              </w:rPr>
            </w:pPr>
          </w:p>
          <w:p w14:paraId="2968B317" w14:textId="119CC271" w:rsidR="00CD1BBC" w:rsidRPr="007C1C41" w:rsidRDefault="007C1C41" w:rsidP="007C1C41">
            <w:pPr>
              <w:rPr>
                <w:sz w:val="20"/>
                <w:szCs w:val="20"/>
                <w:lang w:val="ky-KG"/>
              </w:rPr>
            </w:pPr>
            <w:r w:rsidRPr="007C1C41">
              <w:rPr>
                <w:sz w:val="20"/>
                <w:szCs w:val="20"/>
                <w:lang w:val="ky-KG"/>
              </w:rPr>
              <w:t>Өткөрүл</w:t>
            </w:r>
            <w:r>
              <w:rPr>
                <w:sz w:val="20"/>
                <w:szCs w:val="20"/>
                <w:lang w:val="ky-KG"/>
              </w:rPr>
              <w:t>-</w:t>
            </w:r>
            <w:r w:rsidRPr="007C1C41">
              <w:rPr>
                <w:sz w:val="20"/>
                <w:szCs w:val="20"/>
                <w:lang w:val="ky-KG"/>
              </w:rPr>
              <w:t>гөн класстык сааттардын жана чогулуш</w:t>
            </w:r>
            <w:r>
              <w:rPr>
                <w:sz w:val="20"/>
                <w:szCs w:val="20"/>
                <w:lang w:val="ky-KG"/>
              </w:rPr>
              <w:t>-</w:t>
            </w:r>
            <w:r w:rsidRPr="007C1C41">
              <w:rPr>
                <w:sz w:val="20"/>
                <w:szCs w:val="20"/>
                <w:lang w:val="ky-KG"/>
              </w:rPr>
              <w:t>тардын саны</w:t>
            </w:r>
          </w:p>
        </w:tc>
        <w:tc>
          <w:tcPr>
            <w:tcW w:w="1139" w:type="dxa"/>
            <w:shd w:val="clear" w:color="auto" w:fill="auto"/>
          </w:tcPr>
          <w:p w14:paraId="2BCB8FD9" w14:textId="77777777" w:rsidR="00CD1BBC" w:rsidRDefault="007C1C41" w:rsidP="00640D7E">
            <w:pPr>
              <w:jc w:val="both"/>
              <w:rPr>
                <w:sz w:val="20"/>
                <w:szCs w:val="20"/>
                <w:lang w:val="ky-KG"/>
              </w:rPr>
            </w:pPr>
            <w:r>
              <w:rPr>
                <w:sz w:val="20"/>
                <w:szCs w:val="20"/>
                <w:lang w:val="ky-KG"/>
              </w:rPr>
              <w:t>Жарыялоо</w:t>
            </w:r>
          </w:p>
          <w:p w14:paraId="3B5A5352" w14:textId="77777777" w:rsidR="007C1C41" w:rsidRDefault="007C1C41" w:rsidP="00640D7E">
            <w:pPr>
              <w:jc w:val="both"/>
              <w:rPr>
                <w:sz w:val="20"/>
                <w:szCs w:val="20"/>
                <w:lang w:val="ky-KG"/>
              </w:rPr>
            </w:pPr>
          </w:p>
          <w:p w14:paraId="133B4250" w14:textId="77777777" w:rsidR="007C1C41" w:rsidRDefault="007C1C41" w:rsidP="00640D7E">
            <w:pPr>
              <w:jc w:val="both"/>
              <w:rPr>
                <w:sz w:val="20"/>
                <w:szCs w:val="20"/>
                <w:lang w:val="ky-KG"/>
              </w:rPr>
            </w:pPr>
          </w:p>
          <w:p w14:paraId="636BC283" w14:textId="77777777" w:rsidR="007C1C41" w:rsidRDefault="007C1C41" w:rsidP="00640D7E">
            <w:pPr>
              <w:jc w:val="both"/>
              <w:rPr>
                <w:sz w:val="20"/>
                <w:szCs w:val="20"/>
                <w:lang w:val="ky-KG"/>
              </w:rPr>
            </w:pPr>
          </w:p>
          <w:p w14:paraId="30AB330D" w14:textId="3812186C" w:rsidR="007C1C41" w:rsidRPr="007C1C41" w:rsidRDefault="007C1C41" w:rsidP="00640D7E">
            <w:pPr>
              <w:jc w:val="both"/>
              <w:rPr>
                <w:sz w:val="20"/>
                <w:szCs w:val="20"/>
                <w:lang w:val="ky-KG"/>
              </w:rPr>
            </w:pPr>
            <w:r>
              <w:rPr>
                <w:sz w:val="20"/>
                <w:szCs w:val="20"/>
                <w:lang w:val="ky-KG"/>
              </w:rPr>
              <w:t>Бирдик</w:t>
            </w:r>
          </w:p>
        </w:tc>
        <w:tc>
          <w:tcPr>
            <w:tcW w:w="1195" w:type="dxa"/>
            <w:shd w:val="clear" w:color="auto" w:fill="auto"/>
          </w:tcPr>
          <w:p w14:paraId="32D24E51" w14:textId="51425804" w:rsidR="00CD1BBC" w:rsidRPr="00AE0CBB" w:rsidRDefault="00CD1BBC" w:rsidP="007C1C41">
            <w:pPr>
              <w:jc w:val="center"/>
              <w:rPr>
                <w:sz w:val="20"/>
                <w:szCs w:val="20"/>
                <w:lang w:val="ky-KG"/>
              </w:rPr>
            </w:pPr>
            <w:r w:rsidRPr="007C1C41">
              <w:rPr>
                <w:sz w:val="20"/>
                <w:szCs w:val="20"/>
                <w:lang w:val="ky-KG"/>
              </w:rPr>
              <w:t>202</w:t>
            </w:r>
            <w:r w:rsidRPr="00AE0CBB">
              <w:rPr>
                <w:sz w:val="20"/>
                <w:szCs w:val="20"/>
                <w:lang w:val="ky-KG"/>
              </w:rPr>
              <w:t>2</w:t>
            </w:r>
            <w:r>
              <w:rPr>
                <w:sz w:val="20"/>
                <w:szCs w:val="20"/>
                <w:lang w:val="ky-KG"/>
              </w:rPr>
              <w:t>–</w:t>
            </w:r>
            <w:r w:rsidR="007C1C41">
              <w:rPr>
                <w:sz w:val="20"/>
                <w:szCs w:val="20"/>
                <w:lang w:val="ky-KG"/>
              </w:rPr>
              <w:br/>
            </w:r>
            <w:r w:rsidRPr="00AE0CBB">
              <w:rPr>
                <w:sz w:val="20"/>
                <w:szCs w:val="20"/>
                <w:lang w:val="ky-KG"/>
              </w:rPr>
              <w:t>2024</w:t>
            </w:r>
            <w:r w:rsidR="007C1C41">
              <w:rPr>
                <w:sz w:val="20"/>
                <w:szCs w:val="20"/>
                <w:lang w:val="ky-KG"/>
              </w:rPr>
              <w:t>-жж.</w:t>
            </w:r>
            <w:r w:rsidR="007C1C41">
              <w:rPr>
                <w:sz w:val="20"/>
                <w:szCs w:val="20"/>
                <w:lang w:val="ky-KG"/>
              </w:rPr>
              <w:br/>
            </w:r>
            <w:r w:rsidRPr="00AE0CBB">
              <w:rPr>
                <w:sz w:val="20"/>
                <w:szCs w:val="20"/>
                <w:lang w:val="ky-KG"/>
              </w:rPr>
              <w:t xml:space="preserve"> 2</w:t>
            </w:r>
            <w:r w:rsidR="007C1C41">
              <w:rPr>
                <w:sz w:val="20"/>
                <w:szCs w:val="20"/>
                <w:lang w:val="ky-KG"/>
              </w:rPr>
              <w:t>-</w:t>
            </w:r>
            <w:r w:rsidRPr="00AE0CBB">
              <w:rPr>
                <w:sz w:val="20"/>
                <w:szCs w:val="20"/>
                <w:lang w:val="ky-KG"/>
              </w:rPr>
              <w:t>жарым жылдыгы</w:t>
            </w:r>
          </w:p>
        </w:tc>
        <w:tc>
          <w:tcPr>
            <w:tcW w:w="1743" w:type="dxa"/>
            <w:shd w:val="clear" w:color="auto" w:fill="auto"/>
          </w:tcPr>
          <w:p w14:paraId="49135609" w14:textId="793771E2" w:rsidR="00CD1BBC" w:rsidRPr="00AE0CBB" w:rsidRDefault="00CD1BBC" w:rsidP="00CD1BBC">
            <w:pPr>
              <w:rPr>
                <w:sz w:val="20"/>
                <w:szCs w:val="20"/>
                <w:lang w:val="ky-KG"/>
              </w:rPr>
            </w:pPr>
            <w:r w:rsidRPr="00AE0CBB">
              <w:rPr>
                <w:sz w:val="20"/>
                <w:szCs w:val="20"/>
                <w:lang w:val="ky-KG"/>
              </w:rPr>
              <w:t>Класстык сааттар жана чогулуштар өткөрүлдү, окуучулар жана ата-энелер эмгек рыногундагы гендердик дисбаланс жана кесиптик стереотиптерди жеңүү</w:t>
            </w:r>
            <w:r w:rsidR="007C1C41">
              <w:rPr>
                <w:sz w:val="20"/>
                <w:szCs w:val="20"/>
                <w:lang w:val="ky-KG"/>
              </w:rPr>
              <w:t>нүн</w:t>
            </w:r>
            <w:r w:rsidRPr="00AE0CBB">
              <w:rPr>
                <w:sz w:val="20"/>
                <w:szCs w:val="20"/>
                <w:lang w:val="ky-KG"/>
              </w:rPr>
              <w:t xml:space="preserve"> маанилүүлүгү жөнүндө маалымат алышты</w:t>
            </w:r>
          </w:p>
        </w:tc>
        <w:tc>
          <w:tcPr>
            <w:tcW w:w="1623" w:type="dxa"/>
            <w:shd w:val="clear" w:color="auto" w:fill="auto"/>
          </w:tcPr>
          <w:p w14:paraId="05D88498" w14:textId="13F32B9F" w:rsidR="00CD1BBC" w:rsidRPr="00AE0CBB" w:rsidRDefault="00CD1BBC" w:rsidP="00CD1BBC">
            <w:pPr>
              <w:rPr>
                <w:sz w:val="20"/>
                <w:szCs w:val="20"/>
                <w:lang w:val="ky-KG"/>
              </w:rPr>
            </w:pPr>
            <w:r w:rsidRPr="00AE0CBB">
              <w:rPr>
                <w:sz w:val="20"/>
                <w:szCs w:val="20"/>
              </w:rPr>
              <w:t xml:space="preserve">БИМ, </w:t>
            </w:r>
            <w:r w:rsidRPr="00AE0CBB">
              <w:rPr>
                <w:sz w:val="20"/>
                <w:szCs w:val="20"/>
                <w:lang w:val="ky-KG"/>
              </w:rPr>
              <w:t>КБА жана</w:t>
            </w:r>
            <w:r w:rsidRPr="00AE0CBB">
              <w:rPr>
                <w:sz w:val="20"/>
                <w:szCs w:val="20"/>
              </w:rPr>
              <w:t xml:space="preserve"> </w:t>
            </w:r>
            <w:r w:rsidRPr="00AE0CBB">
              <w:rPr>
                <w:sz w:val="20"/>
                <w:szCs w:val="20"/>
                <w:lang w:val="ky-KG"/>
              </w:rPr>
              <w:t>ПКЖКРИ</w:t>
            </w:r>
            <w:r w:rsidRPr="00AE0CBB">
              <w:rPr>
                <w:sz w:val="20"/>
                <w:szCs w:val="20"/>
              </w:rPr>
              <w:t xml:space="preserve"> (макулдашуу боюнча), </w:t>
            </w:r>
            <w:r w:rsidRPr="00AE0CBB">
              <w:rPr>
                <w:sz w:val="20"/>
                <w:szCs w:val="20"/>
                <w:lang w:val="ky-KG"/>
              </w:rPr>
              <w:t>ЭСКММ</w:t>
            </w:r>
          </w:p>
        </w:tc>
        <w:tc>
          <w:tcPr>
            <w:tcW w:w="1312" w:type="dxa"/>
            <w:shd w:val="clear" w:color="auto" w:fill="auto"/>
          </w:tcPr>
          <w:p w14:paraId="5E636F38" w14:textId="5F18E289" w:rsidR="00CD1BBC" w:rsidRPr="00AE0CBB" w:rsidRDefault="00CD1BBC" w:rsidP="007C1C41">
            <w:pPr>
              <w:rPr>
                <w:sz w:val="20"/>
                <w:szCs w:val="20"/>
                <w:lang w:val="ky-KG"/>
              </w:rPr>
            </w:pPr>
            <w:r w:rsidRPr="00AE0CBB">
              <w:rPr>
                <w:sz w:val="20"/>
                <w:szCs w:val="20"/>
                <w:lang w:val="ky-KG"/>
              </w:rPr>
              <w:t xml:space="preserve">Өнүктүрүү боюнча өнөктөштөр </w:t>
            </w:r>
          </w:p>
        </w:tc>
        <w:tc>
          <w:tcPr>
            <w:tcW w:w="1476" w:type="dxa"/>
            <w:shd w:val="clear" w:color="auto" w:fill="auto"/>
          </w:tcPr>
          <w:p w14:paraId="27AE936F" w14:textId="6C48169A" w:rsidR="00CD1BBC" w:rsidRPr="00AE0CBB" w:rsidRDefault="00CD1BBC" w:rsidP="007C1C41">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каржаттардын чегинде, бюджеттен тышкаркы </w:t>
            </w:r>
            <w:r w:rsidR="007C1C41">
              <w:rPr>
                <w:sz w:val="20"/>
                <w:szCs w:val="20"/>
                <w:lang w:val="ky-KG"/>
              </w:rPr>
              <w:t>каражаттар</w:t>
            </w:r>
          </w:p>
        </w:tc>
      </w:tr>
      <w:tr w:rsidR="00CD1BBC" w:rsidRPr="00ED087B" w14:paraId="2E7EDC03" w14:textId="77777777" w:rsidTr="00282F7B">
        <w:tc>
          <w:tcPr>
            <w:tcW w:w="15848" w:type="dxa"/>
            <w:gridSpan w:val="11"/>
          </w:tcPr>
          <w:p w14:paraId="3EB12FAD" w14:textId="2498051D" w:rsidR="00CD1BBC" w:rsidRPr="00E70CE6" w:rsidRDefault="00CD1BBC" w:rsidP="00E80EC4">
            <w:pPr>
              <w:jc w:val="center"/>
              <w:rPr>
                <w:b/>
                <w:sz w:val="20"/>
                <w:szCs w:val="20"/>
                <w:lang w:val="ky-KG"/>
              </w:rPr>
            </w:pPr>
            <w:r>
              <w:rPr>
                <w:b/>
                <w:sz w:val="20"/>
                <w:szCs w:val="20"/>
                <w:lang w:val="ky-KG"/>
              </w:rPr>
              <w:t>5</w:t>
            </w:r>
            <w:r w:rsidRPr="00AE0CBB">
              <w:rPr>
                <w:b/>
                <w:sz w:val="20"/>
                <w:szCs w:val="20"/>
                <w:lang w:val="ky-KG"/>
              </w:rPr>
              <w:t>-максат</w:t>
            </w:r>
            <w:r w:rsidR="007C1C41">
              <w:rPr>
                <w:b/>
                <w:sz w:val="20"/>
                <w:szCs w:val="20"/>
                <w:lang w:val="ky-KG"/>
              </w:rPr>
              <w:t>.</w:t>
            </w:r>
            <w:r w:rsidRPr="00AE0CBB">
              <w:rPr>
                <w:b/>
                <w:sz w:val="20"/>
                <w:szCs w:val="20"/>
                <w:lang w:val="ky-KG"/>
              </w:rPr>
              <w:t xml:space="preserve"> Гендер чөйрөсүндө функционалдык билим берүүнү жайылтуу</w:t>
            </w:r>
          </w:p>
        </w:tc>
      </w:tr>
      <w:tr w:rsidR="00CD1BBC" w:rsidRPr="00AE0CBB" w14:paraId="26B00C1D" w14:textId="77777777" w:rsidTr="0047254D">
        <w:tc>
          <w:tcPr>
            <w:tcW w:w="812" w:type="dxa"/>
            <w:vMerge w:val="restart"/>
          </w:tcPr>
          <w:p w14:paraId="53CB2299" w14:textId="42122248" w:rsidR="00CD1BBC" w:rsidRPr="00533F09" w:rsidRDefault="00CD1BBC" w:rsidP="00CD1BBC">
            <w:pPr>
              <w:rPr>
                <w:sz w:val="20"/>
                <w:szCs w:val="20"/>
                <w:lang w:val="ky-KG"/>
              </w:rPr>
            </w:pPr>
            <w:r w:rsidRPr="00533F09">
              <w:rPr>
                <w:sz w:val="20"/>
                <w:szCs w:val="20"/>
                <w:lang w:val="ky-KG"/>
              </w:rPr>
              <w:t>12</w:t>
            </w:r>
          </w:p>
        </w:tc>
        <w:tc>
          <w:tcPr>
            <w:tcW w:w="1591" w:type="dxa"/>
            <w:vMerge w:val="restart"/>
          </w:tcPr>
          <w:p w14:paraId="32FB3AAC" w14:textId="6B68D22D" w:rsidR="00CD1BBC" w:rsidRPr="00E76D38" w:rsidRDefault="00EC4E59" w:rsidP="000E43FC">
            <w:pPr>
              <w:jc w:val="both"/>
              <w:rPr>
                <w:sz w:val="20"/>
                <w:szCs w:val="20"/>
                <w:lang w:val="ky-KG"/>
              </w:rPr>
            </w:pPr>
            <w:r w:rsidRPr="00533F09">
              <w:rPr>
                <w:b/>
                <w:sz w:val="20"/>
                <w:szCs w:val="20"/>
                <w:lang w:val="ky-KG"/>
              </w:rPr>
              <w:t>К</w:t>
            </w:r>
            <w:r w:rsidR="00751354" w:rsidRPr="00533F09">
              <w:rPr>
                <w:b/>
                <w:sz w:val="20"/>
                <w:szCs w:val="20"/>
                <w:lang w:val="ky-KG"/>
              </w:rPr>
              <w:t xml:space="preserve">ыздар менен балдарды бирдей тарбиялоо, тилектештик жана өз ара колдоо, </w:t>
            </w:r>
            <w:r w:rsidRPr="00533F09">
              <w:rPr>
                <w:b/>
                <w:sz w:val="20"/>
                <w:szCs w:val="20"/>
                <w:lang w:val="ky-KG"/>
              </w:rPr>
              <w:t>с</w:t>
            </w:r>
            <w:r w:rsidR="00CD1BBC" w:rsidRPr="00533F09">
              <w:rPr>
                <w:b/>
                <w:sz w:val="20"/>
                <w:szCs w:val="20"/>
                <w:lang w:val="ky-KG"/>
              </w:rPr>
              <w:t>абаттуу ата-энелик, аталыктын эрте өнүгүүсү жана жоопкерчи</w:t>
            </w:r>
            <w:r w:rsidR="00533F09">
              <w:rPr>
                <w:b/>
                <w:sz w:val="20"/>
                <w:szCs w:val="20"/>
                <w:lang w:val="ky-KG"/>
              </w:rPr>
              <w:t>-</w:t>
            </w:r>
            <w:r w:rsidR="00CD1BBC" w:rsidRPr="00533F09">
              <w:rPr>
                <w:b/>
                <w:sz w:val="20"/>
                <w:szCs w:val="20"/>
                <w:lang w:val="ky-KG"/>
              </w:rPr>
              <w:t>ликтүү</w:t>
            </w:r>
            <w:r w:rsidR="000E43FC" w:rsidRPr="00533F09">
              <w:rPr>
                <w:b/>
                <w:sz w:val="20"/>
                <w:szCs w:val="20"/>
                <w:lang w:val="ky-KG"/>
              </w:rPr>
              <w:t>лүгү</w:t>
            </w:r>
            <w:r w:rsidR="000E43FC" w:rsidRPr="00533F09">
              <w:rPr>
                <w:b/>
                <w:lang w:val="ky-KG"/>
              </w:rPr>
              <w:t xml:space="preserve"> </w:t>
            </w:r>
            <w:r w:rsidR="000E43FC" w:rsidRPr="00533F09">
              <w:rPr>
                <w:b/>
                <w:sz w:val="20"/>
                <w:szCs w:val="20"/>
                <w:lang w:val="ky-KG"/>
              </w:rPr>
              <w:t>чөйрөсүндөгү</w:t>
            </w:r>
            <w:r w:rsidR="000E43FC" w:rsidRPr="00533F09">
              <w:rPr>
                <w:b/>
                <w:lang w:val="ky-KG"/>
              </w:rPr>
              <w:t xml:space="preserve"> </w:t>
            </w:r>
            <w:r w:rsidR="000E43FC" w:rsidRPr="00533F09">
              <w:rPr>
                <w:b/>
                <w:sz w:val="20"/>
                <w:szCs w:val="20"/>
                <w:lang w:val="ky-KG"/>
              </w:rPr>
              <w:t>билим берүүнү</w:t>
            </w:r>
            <w:r w:rsidR="000E43FC" w:rsidRPr="000E43FC">
              <w:rPr>
                <w:sz w:val="20"/>
                <w:szCs w:val="20"/>
                <w:lang w:val="ky-KG"/>
              </w:rPr>
              <w:t xml:space="preserve"> </w:t>
            </w:r>
            <w:r w:rsidR="000E43FC" w:rsidRPr="00533F09">
              <w:rPr>
                <w:b/>
                <w:sz w:val="20"/>
                <w:szCs w:val="20"/>
                <w:lang w:val="ky-KG"/>
              </w:rPr>
              <w:t xml:space="preserve">жайылтуу </w:t>
            </w:r>
            <w:r w:rsidR="00CD1BBC" w:rsidRPr="00533F09">
              <w:rPr>
                <w:b/>
                <w:sz w:val="20"/>
                <w:szCs w:val="20"/>
                <w:lang w:val="ky-KG"/>
              </w:rPr>
              <w:t xml:space="preserve"> </w:t>
            </w:r>
          </w:p>
        </w:tc>
        <w:tc>
          <w:tcPr>
            <w:tcW w:w="2264" w:type="dxa"/>
            <w:shd w:val="clear" w:color="auto" w:fill="auto"/>
          </w:tcPr>
          <w:p w14:paraId="6B06B252" w14:textId="03B911FE" w:rsidR="00CD1BBC" w:rsidRPr="00AE0CBB" w:rsidRDefault="00CD1BBC" w:rsidP="00CD1BBC">
            <w:pPr>
              <w:rPr>
                <w:bCs/>
                <w:color w:val="FF0000"/>
                <w:sz w:val="20"/>
                <w:szCs w:val="20"/>
                <w:lang w:val="ky-KG"/>
              </w:rPr>
            </w:pPr>
            <w:r>
              <w:rPr>
                <w:sz w:val="20"/>
                <w:szCs w:val="20"/>
                <w:lang w:val="ky-KG"/>
              </w:rPr>
              <w:t>12</w:t>
            </w:r>
            <w:r w:rsidRPr="00AE0CBB">
              <w:rPr>
                <w:sz w:val="20"/>
                <w:szCs w:val="20"/>
                <w:lang w:val="ky-KG"/>
              </w:rPr>
              <w:t>.1. Өспүрүм балдар үчүн кесиптик лицейлердин жана диний окуу жайлардын (медреселердин) окуу пландарына гендердик теңчилик, сергек жана адилет мамилелерди калыптандыруу маселелерин киргизүү</w:t>
            </w:r>
          </w:p>
        </w:tc>
        <w:tc>
          <w:tcPr>
            <w:tcW w:w="1421" w:type="dxa"/>
            <w:shd w:val="clear" w:color="auto" w:fill="auto"/>
          </w:tcPr>
          <w:p w14:paraId="7AF3EBD2" w14:textId="30A1FA2D" w:rsidR="00CD1BBC" w:rsidRPr="00AE0CBB" w:rsidRDefault="00CD1BBC" w:rsidP="00CD1BBC">
            <w:pPr>
              <w:rPr>
                <w:sz w:val="20"/>
                <w:szCs w:val="20"/>
                <w:lang w:val="ky-KG"/>
              </w:rPr>
            </w:pPr>
            <w:r w:rsidRPr="00AE0CBB">
              <w:rPr>
                <w:sz w:val="20"/>
                <w:szCs w:val="20"/>
                <w:lang w:val="ky-KG"/>
              </w:rPr>
              <w:t>Гендердик теңчилик маселелери окуу пландарына киргизилген эмес</w:t>
            </w:r>
          </w:p>
        </w:tc>
        <w:tc>
          <w:tcPr>
            <w:tcW w:w="1272" w:type="dxa"/>
            <w:shd w:val="clear" w:color="auto" w:fill="auto"/>
          </w:tcPr>
          <w:p w14:paraId="7AAAD730" w14:textId="1910DA87" w:rsidR="00CD1BBC" w:rsidRPr="00AE0CBB" w:rsidRDefault="00CD1BBC" w:rsidP="00CD1BBC">
            <w:pPr>
              <w:jc w:val="center"/>
              <w:rPr>
                <w:sz w:val="20"/>
                <w:szCs w:val="20"/>
                <w:lang w:val="ky-KG"/>
              </w:rPr>
            </w:pPr>
            <w:r w:rsidRPr="00AE0CBB">
              <w:rPr>
                <w:sz w:val="20"/>
                <w:szCs w:val="20"/>
                <w:lang w:val="ky-KG"/>
              </w:rPr>
              <w:t>Гендердик сезимтал окуу программа</w:t>
            </w:r>
            <w:r>
              <w:rPr>
                <w:sz w:val="20"/>
                <w:szCs w:val="20"/>
                <w:lang w:val="ky-KG"/>
              </w:rPr>
              <w:t>-</w:t>
            </w:r>
            <w:r w:rsidRPr="00AE0CBB">
              <w:rPr>
                <w:sz w:val="20"/>
                <w:szCs w:val="20"/>
                <w:lang w:val="ky-KG"/>
              </w:rPr>
              <w:t>лары</w:t>
            </w:r>
          </w:p>
        </w:tc>
        <w:tc>
          <w:tcPr>
            <w:tcW w:w="1139" w:type="dxa"/>
            <w:shd w:val="clear" w:color="auto" w:fill="auto"/>
          </w:tcPr>
          <w:p w14:paraId="070E4F0B" w14:textId="77777777" w:rsidR="00CD1BBC" w:rsidRPr="00AE0CBB" w:rsidRDefault="00CD1BBC" w:rsidP="00640D7E">
            <w:pPr>
              <w:rPr>
                <w:sz w:val="20"/>
                <w:szCs w:val="20"/>
              </w:rPr>
            </w:pPr>
            <w:r w:rsidRPr="00AE0CBB">
              <w:rPr>
                <w:sz w:val="20"/>
                <w:szCs w:val="20"/>
              </w:rPr>
              <w:t>Документ</w:t>
            </w:r>
          </w:p>
        </w:tc>
        <w:tc>
          <w:tcPr>
            <w:tcW w:w="1195" w:type="dxa"/>
            <w:shd w:val="clear" w:color="auto" w:fill="auto"/>
          </w:tcPr>
          <w:p w14:paraId="4AFAFD30" w14:textId="72FCD589" w:rsidR="00CD1BBC" w:rsidRPr="00AE0CBB" w:rsidRDefault="00CD1BBC" w:rsidP="00DE18D2">
            <w:pPr>
              <w:jc w:val="center"/>
              <w:rPr>
                <w:sz w:val="20"/>
                <w:szCs w:val="20"/>
              </w:rPr>
            </w:pPr>
            <w:r w:rsidRPr="00AE0CBB">
              <w:rPr>
                <w:sz w:val="20"/>
                <w:szCs w:val="20"/>
              </w:rPr>
              <w:t>2022</w:t>
            </w:r>
            <w:r w:rsidR="00DE18D2">
              <w:rPr>
                <w:sz w:val="20"/>
                <w:szCs w:val="20"/>
                <w:lang w:val="ky-KG"/>
              </w:rPr>
              <w:t>-</w:t>
            </w:r>
            <w:r w:rsidRPr="00AE0CBB">
              <w:rPr>
                <w:sz w:val="20"/>
                <w:szCs w:val="20"/>
              </w:rPr>
              <w:t xml:space="preserve">жылдын </w:t>
            </w:r>
            <w:r w:rsidR="00DE18D2">
              <w:rPr>
                <w:sz w:val="20"/>
                <w:szCs w:val="20"/>
              </w:rPr>
              <w:br/>
            </w:r>
            <w:r w:rsidRPr="00AE0CBB">
              <w:rPr>
                <w:sz w:val="20"/>
                <w:szCs w:val="20"/>
              </w:rPr>
              <w:t>2</w:t>
            </w:r>
            <w:r w:rsidR="00DE18D2">
              <w:rPr>
                <w:sz w:val="20"/>
                <w:szCs w:val="20"/>
                <w:lang w:val="ky-KG"/>
              </w:rPr>
              <w:t>-</w:t>
            </w:r>
            <w:r w:rsidRPr="00AE0CBB">
              <w:rPr>
                <w:sz w:val="20"/>
                <w:szCs w:val="20"/>
              </w:rPr>
              <w:t>жарым жылдыгы</w:t>
            </w:r>
          </w:p>
        </w:tc>
        <w:tc>
          <w:tcPr>
            <w:tcW w:w="1743" w:type="dxa"/>
            <w:shd w:val="clear" w:color="auto" w:fill="auto"/>
          </w:tcPr>
          <w:p w14:paraId="19CFEA04" w14:textId="48362FA5" w:rsidR="00CD1BBC" w:rsidRPr="00AE0CBB" w:rsidRDefault="00DE18D2" w:rsidP="00CD1BBC">
            <w:pPr>
              <w:rPr>
                <w:sz w:val="20"/>
                <w:szCs w:val="20"/>
              </w:rPr>
            </w:pPr>
            <w:r>
              <w:rPr>
                <w:sz w:val="20"/>
                <w:szCs w:val="20"/>
                <w:lang w:val="ky-KG"/>
              </w:rPr>
              <w:t>Кесиптик</w:t>
            </w:r>
            <w:r w:rsidR="00CD1BBC" w:rsidRPr="00AE0CBB">
              <w:rPr>
                <w:sz w:val="20"/>
                <w:szCs w:val="20"/>
                <w:lang w:val="ky-KG"/>
              </w:rPr>
              <w:t xml:space="preserve"> лицей</w:t>
            </w:r>
            <w:r>
              <w:rPr>
                <w:sz w:val="20"/>
                <w:szCs w:val="20"/>
                <w:lang w:val="ky-KG"/>
              </w:rPr>
              <w:t>лердин</w:t>
            </w:r>
            <w:r w:rsidR="00CD1BBC" w:rsidRPr="00AE0CBB">
              <w:rPr>
                <w:sz w:val="20"/>
                <w:szCs w:val="20"/>
                <w:lang w:val="ky-KG"/>
              </w:rPr>
              <w:t xml:space="preserve"> жана медреселердин окуу программала</w:t>
            </w:r>
            <w:r w:rsidR="00CD1BBC">
              <w:rPr>
                <w:sz w:val="20"/>
                <w:szCs w:val="20"/>
                <w:lang w:val="ky-KG"/>
              </w:rPr>
              <w:t>-</w:t>
            </w:r>
            <w:r w:rsidR="00CD1BBC" w:rsidRPr="00AE0CBB">
              <w:rPr>
                <w:sz w:val="20"/>
                <w:szCs w:val="20"/>
                <w:lang w:val="ky-KG"/>
              </w:rPr>
              <w:t>рында гендердик теңчилик маселелери камтылган</w:t>
            </w:r>
          </w:p>
        </w:tc>
        <w:tc>
          <w:tcPr>
            <w:tcW w:w="1623" w:type="dxa"/>
            <w:shd w:val="clear" w:color="auto" w:fill="auto"/>
          </w:tcPr>
          <w:p w14:paraId="58514B2E" w14:textId="4F29209B" w:rsidR="00CD1BBC" w:rsidRPr="00AE0CBB" w:rsidRDefault="00CD1BBC" w:rsidP="00DE18D2">
            <w:pPr>
              <w:rPr>
                <w:sz w:val="20"/>
                <w:szCs w:val="20"/>
              </w:rPr>
            </w:pPr>
            <w:r w:rsidRPr="00AE0CBB">
              <w:rPr>
                <w:sz w:val="20"/>
                <w:szCs w:val="20"/>
                <w:lang w:val="ky-KG"/>
              </w:rPr>
              <w:t>ЭСКММ,  ДИМК</w:t>
            </w:r>
            <w:r w:rsidRPr="00AE0CBB">
              <w:rPr>
                <w:sz w:val="20"/>
                <w:szCs w:val="20"/>
              </w:rPr>
              <w:t xml:space="preserve"> (макулдашуу боюнча)</w:t>
            </w:r>
          </w:p>
        </w:tc>
        <w:tc>
          <w:tcPr>
            <w:tcW w:w="1312" w:type="dxa"/>
            <w:shd w:val="clear" w:color="auto" w:fill="auto"/>
          </w:tcPr>
          <w:p w14:paraId="1F9DAAD2" w14:textId="7B4A064F" w:rsidR="00CD1BBC" w:rsidRPr="00AE0CBB" w:rsidRDefault="00DE18D2" w:rsidP="00CD1BBC">
            <w:pPr>
              <w:rPr>
                <w:sz w:val="20"/>
                <w:szCs w:val="20"/>
                <w:lang w:val="ky-KG"/>
              </w:rPr>
            </w:pPr>
            <w:r>
              <w:rPr>
                <w:sz w:val="20"/>
                <w:szCs w:val="20"/>
                <w:lang w:val="ky-KG"/>
              </w:rPr>
              <w:t>“</w:t>
            </w:r>
            <w:r w:rsidR="00CD1BBC" w:rsidRPr="00AE0CBB">
              <w:rPr>
                <w:sz w:val="20"/>
                <w:szCs w:val="20"/>
              </w:rPr>
              <w:t>Жарыктын шооласы</w:t>
            </w:r>
            <w:r>
              <w:rPr>
                <w:sz w:val="20"/>
                <w:szCs w:val="20"/>
                <w:lang w:val="ky-KG"/>
              </w:rPr>
              <w:t>”</w:t>
            </w:r>
            <w:r w:rsidR="00CD1BBC" w:rsidRPr="00AE0CBB">
              <w:rPr>
                <w:sz w:val="20"/>
                <w:szCs w:val="20"/>
              </w:rPr>
              <w:t xml:space="preserve"> демилгеси/ </w:t>
            </w:r>
            <w:r w:rsidR="00CD1BBC" w:rsidRPr="00AE0CBB">
              <w:rPr>
                <w:sz w:val="20"/>
                <w:szCs w:val="20"/>
                <w:lang w:val="ky-KG"/>
              </w:rPr>
              <w:t>ЮНИСЕФ</w:t>
            </w:r>
          </w:p>
          <w:p w14:paraId="41BE1899" w14:textId="77777777" w:rsidR="00CD1BBC" w:rsidRPr="00AE0CBB" w:rsidRDefault="00CD1BBC" w:rsidP="00CD1BBC">
            <w:pPr>
              <w:rPr>
                <w:sz w:val="20"/>
                <w:szCs w:val="20"/>
              </w:rPr>
            </w:pPr>
          </w:p>
        </w:tc>
        <w:tc>
          <w:tcPr>
            <w:tcW w:w="1476" w:type="dxa"/>
            <w:shd w:val="clear" w:color="auto" w:fill="auto"/>
          </w:tcPr>
          <w:p w14:paraId="34C28D35" w14:textId="0EC577D8" w:rsidR="00CD1BBC" w:rsidRPr="00AE0CBB" w:rsidRDefault="00CD1BBC" w:rsidP="00DE18D2">
            <w:pPr>
              <w:rPr>
                <w:sz w:val="20"/>
                <w:szCs w:val="20"/>
              </w:rPr>
            </w:pPr>
            <w:r w:rsidRPr="00AE0CBB">
              <w:rPr>
                <w:sz w:val="20"/>
                <w:szCs w:val="20"/>
                <w:lang w:val="ky-KG"/>
              </w:rPr>
              <w:t xml:space="preserve">Бюджеттен тышкаркы </w:t>
            </w:r>
            <w:r w:rsidR="00DE18D2">
              <w:rPr>
                <w:sz w:val="20"/>
                <w:szCs w:val="20"/>
                <w:lang w:val="ky-KG"/>
              </w:rPr>
              <w:t>каражаттар</w:t>
            </w:r>
          </w:p>
        </w:tc>
      </w:tr>
      <w:tr w:rsidR="00CD1BBC" w:rsidRPr="00AE0CBB" w14:paraId="2C42F4CD" w14:textId="77777777" w:rsidTr="0047254D">
        <w:tc>
          <w:tcPr>
            <w:tcW w:w="812" w:type="dxa"/>
            <w:vMerge/>
          </w:tcPr>
          <w:p w14:paraId="4ACD708D" w14:textId="77777777" w:rsidR="00CD1BBC" w:rsidRPr="00AE0CBB" w:rsidRDefault="00CD1BBC" w:rsidP="00CD1BBC">
            <w:pPr>
              <w:jc w:val="center"/>
              <w:rPr>
                <w:b/>
                <w:sz w:val="20"/>
                <w:szCs w:val="20"/>
              </w:rPr>
            </w:pPr>
          </w:p>
        </w:tc>
        <w:tc>
          <w:tcPr>
            <w:tcW w:w="1591" w:type="dxa"/>
            <w:vMerge/>
          </w:tcPr>
          <w:p w14:paraId="4663BE05" w14:textId="77777777" w:rsidR="00CD1BBC" w:rsidRPr="00AE0CBB" w:rsidRDefault="00CD1BBC" w:rsidP="00CD1BBC">
            <w:pPr>
              <w:rPr>
                <w:sz w:val="20"/>
                <w:szCs w:val="20"/>
              </w:rPr>
            </w:pPr>
          </w:p>
        </w:tc>
        <w:tc>
          <w:tcPr>
            <w:tcW w:w="2264" w:type="dxa"/>
            <w:shd w:val="clear" w:color="auto" w:fill="auto"/>
          </w:tcPr>
          <w:p w14:paraId="7B7D95C3" w14:textId="37150303" w:rsidR="00CD1BBC" w:rsidRPr="00AE0CBB" w:rsidRDefault="00CD1BBC" w:rsidP="00DC654C">
            <w:pPr>
              <w:rPr>
                <w:bCs/>
                <w:sz w:val="20"/>
                <w:szCs w:val="20"/>
              </w:rPr>
            </w:pPr>
            <w:r>
              <w:rPr>
                <w:bCs/>
                <w:sz w:val="20"/>
                <w:szCs w:val="20"/>
                <w:lang w:val="ky-KG"/>
              </w:rPr>
              <w:t>12</w:t>
            </w:r>
            <w:r w:rsidRPr="00AE0CBB">
              <w:rPr>
                <w:bCs/>
                <w:sz w:val="20"/>
                <w:szCs w:val="20"/>
              </w:rPr>
              <w:t>.</w:t>
            </w:r>
            <w:r w:rsidRPr="00AE0CBB">
              <w:rPr>
                <w:bCs/>
                <w:sz w:val="20"/>
                <w:szCs w:val="20"/>
                <w:lang w:val="ky-KG"/>
              </w:rPr>
              <w:t>2</w:t>
            </w:r>
            <w:r w:rsidRPr="00AE0CBB">
              <w:rPr>
                <w:bCs/>
                <w:sz w:val="20"/>
                <w:szCs w:val="20"/>
              </w:rPr>
              <w:t xml:space="preserve">. </w:t>
            </w:r>
            <w:r w:rsidRPr="00AE0CBB">
              <w:rPr>
                <w:bCs/>
                <w:sz w:val="20"/>
                <w:szCs w:val="20"/>
                <w:lang w:val="ky-KG"/>
              </w:rPr>
              <w:t xml:space="preserve">Ата-энелер чогулуштары үчүн материалдарды жана тренингдик материалдарды иштеп чыгуу </w:t>
            </w:r>
            <w:r w:rsidRPr="00AE0CBB">
              <w:rPr>
                <w:bCs/>
                <w:sz w:val="20"/>
                <w:szCs w:val="20"/>
              </w:rPr>
              <w:t>(</w:t>
            </w:r>
            <w:r w:rsidR="00DC654C">
              <w:rPr>
                <w:bCs/>
                <w:sz w:val="20"/>
                <w:szCs w:val="20"/>
                <w:lang w:val="ky-KG"/>
              </w:rPr>
              <w:t>“</w:t>
            </w:r>
            <w:r w:rsidRPr="00AE0CBB">
              <w:rPr>
                <w:bCs/>
                <w:sz w:val="20"/>
                <w:szCs w:val="20"/>
              </w:rPr>
              <w:t>Кут-Билим</w:t>
            </w:r>
            <w:r w:rsidR="00DC654C">
              <w:rPr>
                <w:bCs/>
                <w:sz w:val="20"/>
                <w:szCs w:val="20"/>
                <w:lang w:val="ky-KG"/>
              </w:rPr>
              <w:t>”</w:t>
            </w:r>
            <w:r w:rsidRPr="00AE0CBB">
              <w:rPr>
                <w:bCs/>
                <w:sz w:val="20"/>
                <w:szCs w:val="20"/>
                <w:lang w:val="ky-KG"/>
              </w:rPr>
              <w:t xml:space="preserve"> гезитине жарыялоо </w:t>
            </w:r>
            <w:r w:rsidRPr="00AE0CBB">
              <w:rPr>
                <w:bCs/>
                <w:sz w:val="20"/>
                <w:szCs w:val="20"/>
                <w:lang w:val="ky-KG"/>
              </w:rPr>
              <w:lastRenderedPageBreak/>
              <w:t>аркылуу</w:t>
            </w:r>
            <w:r w:rsidRPr="00AE0CBB">
              <w:rPr>
                <w:bCs/>
                <w:sz w:val="20"/>
                <w:szCs w:val="20"/>
              </w:rPr>
              <w:t xml:space="preserve">) </w:t>
            </w:r>
          </w:p>
        </w:tc>
        <w:tc>
          <w:tcPr>
            <w:tcW w:w="1421" w:type="dxa"/>
            <w:shd w:val="clear" w:color="auto" w:fill="auto"/>
          </w:tcPr>
          <w:p w14:paraId="1BE752C7" w14:textId="5DA5976C" w:rsidR="00CD1BBC" w:rsidRPr="00AE0CBB" w:rsidRDefault="00CD1BBC" w:rsidP="00CD1BBC">
            <w:pPr>
              <w:rPr>
                <w:sz w:val="20"/>
                <w:szCs w:val="20"/>
                <w:lang w:val="ky-KG"/>
              </w:rPr>
            </w:pPr>
            <w:r w:rsidRPr="00AE0CBB">
              <w:rPr>
                <w:sz w:val="20"/>
                <w:szCs w:val="20"/>
                <w:lang w:val="ky-KG"/>
              </w:rPr>
              <w:lastRenderedPageBreak/>
              <w:t>Тема боюнча тренингдик модулдардын болушу</w:t>
            </w:r>
          </w:p>
        </w:tc>
        <w:tc>
          <w:tcPr>
            <w:tcW w:w="1272" w:type="dxa"/>
            <w:shd w:val="clear" w:color="auto" w:fill="auto"/>
          </w:tcPr>
          <w:p w14:paraId="145F565E" w14:textId="36FD0138" w:rsidR="00CD1BBC" w:rsidRPr="00AE0CBB" w:rsidRDefault="00CD1BBC" w:rsidP="00CD1BBC">
            <w:pPr>
              <w:jc w:val="center"/>
              <w:rPr>
                <w:sz w:val="20"/>
                <w:szCs w:val="20"/>
                <w:lang w:val="ky-KG"/>
              </w:rPr>
            </w:pPr>
            <w:r w:rsidRPr="00AE0CBB">
              <w:rPr>
                <w:sz w:val="20"/>
                <w:szCs w:val="20"/>
                <w:lang w:val="ky-KG"/>
              </w:rPr>
              <w:t>Тема боюнча тренингдик модуль</w:t>
            </w:r>
          </w:p>
        </w:tc>
        <w:tc>
          <w:tcPr>
            <w:tcW w:w="1139" w:type="dxa"/>
            <w:shd w:val="clear" w:color="auto" w:fill="auto"/>
          </w:tcPr>
          <w:p w14:paraId="2880FEDC" w14:textId="4C1AA600" w:rsidR="00CD1BBC" w:rsidRPr="00AE0CBB" w:rsidRDefault="00CD1BBC" w:rsidP="00640D7E">
            <w:pPr>
              <w:rPr>
                <w:sz w:val="20"/>
                <w:szCs w:val="20"/>
              </w:rPr>
            </w:pPr>
            <w:r w:rsidRPr="00AE0CBB">
              <w:rPr>
                <w:sz w:val="20"/>
                <w:szCs w:val="20"/>
              </w:rPr>
              <w:t>Документ</w:t>
            </w:r>
          </w:p>
        </w:tc>
        <w:tc>
          <w:tcPr>
            <w:tcW w:w="1195" w:type="dxa"/>
            <w:shd w:val="clear" w:color="auto" w:fill="auto"/>
          </w:tcPr>
          <w:p w14:paraId="77BE05ED" w14:textId="63462BCE" w:rsidR="00CD1BBC" w:rsidRPr="00AE0CBB" w:rsidRDefault="00CD1BBC" w:rsidP="00DE18D2">
            <w:pPr>
              <w:jc w:val="center"/>
              <w:rPr>
                <w:sz w:val="20"/>
                <w:szCs w:val="20"/>
              </w:rPr>
            </w:pPr>
            <w:r w:rsidRPr="00AE0CBB">
              <w:rPr>
                <w:sz w:val="20"/>
                <w:szCs w:val="20"/>
              </w:rPr>
              <w:t>2022</w:t>
            </w:r>
            <w:r>
              <w:rPr>
                <w:sz w:val="20"/>
                <w:szCs w:val="20"/>
                <w:lang w:val="ky-KG"/>
              </w:rPr>
              <w:t>–</w:t>
            </w:r>
            <w:r w:rsidR="00DE18D2">
              <w:rPr>
                <w:sz w:val="20"/>
                <w:szCs w:val="20"/>
                <w:lang w:val="ky-KG"/>
              </w:rPr>
              <w:br/>
            </w:r>
            <w:r w:rsidRPr="00AE0CBB">
              <w:rPr>
                <w:sz w:val="20"/>
                <w:szCs w:val="20"/>
              </w:rPr>
              <w:t>202</w:t>
            </w:r>
            <w:r w:rsidRPr="00AE0CBB">
              <w:rPr>
                <w:sz w:val="20"/>
                <w:szCs w:val="20"/>
                <w:lang w:val="ky-KG"/>
              </w:rPr>
              <w:t>4</w:t>
            </w:r>
            <w:r w:rsidR="00DE18D2">
              <w:rPr>
                <w:sz w:val="20"/>
                <w:szCs w:val="20"/>
                <w:lang w:val="ky-KG"/>
              </w:rPr>
              <w:t>-жж.</w:t>
            </w:r>
            <w:r w:rsidR="00DE18D2">
              <w:rPr>
                <w:sz w:val="20"/>
                <w:szCs w:val="20"/>
                <w:lang w:val="ky-KG"/>
              </w:rPr>
              <w:br/>
            </w:r>
            <w:r w:rsidRPr="00AE0CBB">
              <w:rPr>
                <w:sz w:val="20"/>
                <w:szCs w:val="20"/>
              </w:rPr>
              <w:t xml:space="preserve"> жыл сайын</w:t>
            </w:r>
          </w:p>
        </w:tc>
        <w:tc>
          <w:tcPr>
            <w:tcW w:w="1743" w:type="dxa"/>
            <w:shd w:val="clear" w:color="auto" w:fill="auto"/>
          </w:tcPr>
          <w:p w14:paraId="4FF6444A" w14:textId="48111582" w:rsidR="00CD1BBC" w:rsidRPr="00AE0CBB" w:rsidRDefault="00CD1BBC" w:rsidP="00CD1BBC">
            <w:pPr>
              <w:rPr>
                <w:sz w:val="20"/>
                <w:szCs w:val="20"/>
              </w:rPr>
            </w:pPr>
            <w:r w:rsidRPr="00AE0CBB">
              <w:rPr>
                <w:sz w:val="20"/>
                <w:szCs w:val="20"/>
                <w:lang w:val="ky-KG"/>
              </w:rPr>
              <w:t>Иштелип чыккан модуль тренерлерди даярдоону баштоого мүмкүндүк берет</w:t>
            </w:r>
          </w:p>
        </w:tc>
        <w:tc>
          <w:tcPr>
            <w:tcW w:w="1623" w:type="dxa"/>
            <w:shd w:val="clear" w:color="auto" w:fill="auto"/>
          </w:tcPr>
          <w:p w14:paraId="35A6BA01" w14:textId="1FB661B0" w:rsidR="00CD1BBC" w:rsidRPr="00AE0CBB" w:rsidRDefault="00CD1BBC" w:rsidP="00CD1BBC">
            <w:pPr>
              <w:rPr>
                <w:sz w:val="20"/>
                <w:szCs w:val="20"/>
                <w:lang w:val="ky-KG"/>
              </w:rPr>
            </w:pPr>
            <w:r w:rsidRPr="00AE0CBB">
              <w:rPr>
                <w:sz w:val="20"/>
                <w:szCs w:val="20"/>
              </w:rPr>
              <w:t xml:space="preserve">БИМ, </w:t>
            </w:r>
            <w:r w:rsidRPr="00AE0CBB">
              <w:rPr>
                <w:sz w:val="20"/>
                <w:szCs w:val="20"/>
                <w:lang w:val="ky-KG"/>
              </w:rPr>
              <w:t>КБА жана</w:t>
            </w:r>
            <w:r w:rsidRPr="00AE0CBB">
              <w:rPr>
                <w:sz w:val="20"/>
                <w:szCs w:val="20"/>
              </w:rPr>
              <w:t xml:space="preserve"> </w:t>
            </w:r>
            <w:r w:rsidRPr="00AE0CBB">
              <w:rPr>
                <w:sz w:val="20"/>
                <w:szCs w:val="20"/>
                <w:lang w:val="ky-KG"/>
              </w:rPr>
              <w:t>ПКЖКРИ</w:t>
            </w:r>
            <w:r w:rsidRPr="00AE0CBB">
              <w:rPr>
                <w:sz w:val="20"/>
                <w:szCs w:val="20"/>
              </w:rPr>
              <w:t xml:space="preserve"> (макулдашуу боюнча), </w:t>
            </w:r>
            <w:r w:rsidRPr="00AE0CBB">
              <w:rPr>
                <w:sz w:val="20"/>
                <w:szCs w:val="20"/>
                <w:lang w:val="ky-KG"/>
              </w:rPr>
              <w:t>ЭСКММ</w:t>
            </w:r>
          </w:p>
        </w:tc>
        <w:tc>
          <w:tcPr>
            <w:tcW w:w="1312" w:type="dxa"/>
            <w:shd w:val="clear" w:color="auto" w:fill="auto"/>
          </w:tcPr>
          <w:p w14:paraId="583A7A26" w14:textId="7A755CC9" w:rsidR="00CD1BBC" w:rsidRPr="00AE0CBB" w:rsidRDefault="00CD1BBC" w:rsidP="00CD1BBC">
            <w:pPr>
              <w:rPr>
                <w:sz w:val="20"/>
                <w:szCs w:val="20"/>
                <w:lang w:val="ky-KG"/>
              </w:rPr>
            </w:pPr>
            <w:r w:rsidRPr="00AE0CBB">
              <w:rPr>
                <w:sz w:val="20"/>
                <w:szCs w:val="20"/>
                <w:lang w:val="ky-KG"/>
              </w:rPr>
              <w:t>Өнүктүрүү боюнча өнөктөштөр (макулда</w:t>
            </w:r>
            <w:r w:rsidR="00DE18D2">
              <w:rPr>
                <w:sz w:val="20"/>
                <w:szCs w:val="20"/>
                <w:lang w:val="ky-KG"/>
              </w:rPr>
              <w:t>-</w:t>
            </w:r>
            <w:r w:rsidRPr="00AE0CBB">
              <w:rPr>
                <w:sz w:val="20"/>
                <w:szCs w:val="20"/>
                <w:lang w:val="ky-KG"/>
              </w:rPr>
              <w:t>шуу боюнча)</w:t>
            </w:r>
          </w:p>
        </w:tc>
        <w:tc>
          <w:tcPr>
            <w:tcW w:w="1476" w:type="dxa"/>
            <w:shd w:val="clear" w:color="auto" w:fill="auto"/>
          </w:tcPr>
          <w:p w14:paraId="566CF013" w14:textId="643AC1FD" w:rsidR="00CD1BBC" w:rsidRPr="00AE0CBB" w:rsidRDefault="00CD1BBC" w:rsidP="00DE18D2">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лык бюджетте каралган каражатт</w:t>
            </w:r>
            <w:r w:rsidR="00DE18D2">
              <w:rPr>
                <w:sz w:val="20"/>
                <w:szCs w:val="20"/>
                <w:lang w:val="ky-KG"/>
              </w:rPr>
              <w:t>ар-д</w:t>
            </w:r>
            <w:r w:rsidRPr="00AE0CBB">
              <w:rPr>
                <w:sz w:val="20"/>
                <w:szCs w:val="20"/>
                <w:lang w:val="ky-KG"/>
              </w:rPr>
              <w:t xml:space="preserve">ын чегинде, бюджеттен тышкаркы </w:t>
            </w:r>
            <w:r w:rsidR="00DE18D2">
              <w:rPr>
                <w:sz w:val="20"/>
                <w:szCs w:val="20"/>
                <w:lang w:val="ky-KG"/>
              </w:rPr>
              <w:lastRenderedPageBreak/>
              <w:t>каражаттар</w:t>
            </w:r>
          </w:p>
        </w:tc>
      </w:tr>
      <w:tr w:rsidR="00CD1BBC" w:rsidRPr="00807A13" w14:paraId="7832AC0F" w14:textId="77777777" w:rsidTr="0047254D">
        <w:tc>
          <w:tcPr>
            <w:tcW w:w="812" w:type="dxa"/>
            <w:vMerge/>
          </w:tcPr>
          <w:p w14:paraId="2240CEA8" w14:textId="77777777" w:rsidR="00CD1BBC" w:rsidRPr="00AE0CBB" w:rsidRDefault="00CD1BBC" w:rsidP="00CD1BBC">
            <w:pPr>
              <w:jc w:val="center"/>
              <w:rPr>
                <w:b/>
                <w:sz w:val="20"/>
                <w:szCs w:val="20"/>
                <w:lang w:val="ky-KG"/>
              </w:rPr>
            </w:pPr>
          </w:p>
        </w:tc>
        <w:tc>
          <w:tcPr>
            <w:tcW w:w="1591" w:type="dxa"/>
            <w:vMerge/>
          </w:tcPr>
          <w:p w14:paraId="2B44D06F" w14:textId="77777777" w:rsidR="00CD1BBC" w:rsidRPr="00AE0CBB" w:rsidRDefault="00CD1BBC" w:rsidP="00CD1BBC">
            <w:pPr>
              <w:rPr>
                <w:sz w:val="20"/>
                <w:szCs w:val="20"/>
                <w:lang w:val="ky-KG"/>
              </w:rPr>
            </w:pPr>
          </w:p>
        </w:tc>
        <w:tc>
          <w:tcPr>
            <w:tcW w:w="2264" w:type="dxa"/>
            <w:shd w:val="clear" w:color="auto" w:fill="auto"/>
          </w:tcPr>
          <w:p w14:paraId="09FCFE28" w14:textId="2A08A885" w:rsidR="00CD1BBC" w:rsidRPr="00AE0CBB" w:rsidRDefault="00CD1BBC" w:rsidP="00CD1BBC">
            <w:pPr>
              <w:rPr>
                <w:bCs/>
                <w:sz w:val="20"/>
                <w:szCs w:val="20"/>
              </w:rPr>
            </w:pPr>
            <w:r>
              <w:rPr>
                <w:bCs/>
                <w:sz w:val="20"/>
                <w:szCs w:val="20"/>
                <w:lang w:val="ky-KG"/>
              </w:rPr>
              <w:t>12</w:t>
            </w:r>
            <w:r w:rsidRPr="00AE0CBB">
              <w:rPr>
                <w:bCs/>
                <w:sz w:val="20"/>
                <w:szCs w:val="20"/>
              </w:rPr>
              <w:t>.</w:t>
            </w:r>
            <w:r w:rsidRPr="00AE0CBB">
              <w:rPr>
                <w:bCs/>
                <w:sz w:val="20"/>
                <w:szCs w:val="20"/>
                <w:lang w:val="ky-KG"/>
              </w:rPr>
              <w:t>3</w:t>
            </w:r>
            <w:r w:rsidRPr="00AE0CBB">
              <w:rPr>
                <w:bCs/>
                <w:sz w:val="20"/>
                <w:szCs w:val="20"/>
              </w:rPr>
              <w:t xml:space="preserve"> </w:t>
            </w:r>
            <w:r w:rsidRPr="00AE0CBB">
              <w:rPr>
                <w:bCs/>
                <w:sz w:val="20"/>
                <w:szCs w:val="20"/>
                <w:lang w:val="ky-KG"/>
              </w:rPr>
              <w:t>Ата-энелер чогулушун өткөрүү</w:t>
            </w:r>
            <w:r w:rsidRPr="00AE0CBB">
              <w:rPr>
                <w:bCs/>
                <w:sz w:val="20"/>
                <w:szCs w:val="20"/>
              </w:rPr>
              <w:t xml:space="preserve"> </w:t>
            </w:r>
          </w:p>
        </w:tc>
        <w:tc>
          <w:tcPr>
            <w:tcW w:w="1421" w:type="dxa"/>
            <w:shd w:val="clear" w:color="auto" w:fill="auto"/>
          </w:tcPr>
          <w:p w14:paraId="49AEF11D" w14:textId="57C8F98D" w:rsidR="00CD1BBC" w:rsidRPr="00AE0CBB" w:rsidRDefault="00CD1BBC" w:rsidP="00DE18D2">
            <w:pPr>
              <w:rPr>
                <w:sz w:val="20"/>
                <w:szCs w:val="20"/>
                <w:lang w:val="ky-KG"/>
              </w:rPr>
            </w:pPr>
            <w:r w:rsidRPr="00AE0CBB">
              <w:rPr>
                <w:sz w:val="20"/>
                <w:szCs w:val="20"/>
                <w:lang w:val="ky-KG"/>
              </w:rPr>
              <w:t>Жарыяланган материалдар</w:t>
            </w:r>
            <w:r w:rsidR="00DE18D2">
              <w:rPr>
                <w:sz w:val="20"/>
                <w:szCs w:val="20"/>
                <w:lang w:val="ky-KG"/>
              </w:rPr>
              <w:t>-дын болушу</w:t>
            </w:r>
          </w:p>
        </w:tc>
        <w:tc>
          <w:tcPr>
            <w:tcW w:w="1272" w:type="dxa"/>
            <w:shd w:val="clear" w:color="auto" w:fill="auto"/>
          </w:tcPr>
          <w:p w14:paraId="5764C24C" w14:textId="749C5C0F" w:rsidR="00CD1BBC" w:rsidRPr="00AE0CBB" w:rsidRDefault="00CD1BBC" w:rsidP="00CD1BBC">
            <w:pPr>
              <w:jc w:val="center"/>
              <w:rPr>
                <w:sz w:val="20"/>
                <w:szCs w:val="20"/>
                <w:lang w:val="ky-KG"/>
              </w:rPr>
            </w:pPr>
            <w:r w:rsidRPr="00AE0CBB">
              <w:rPr>
                <w:sz w:val="20"/>
                <w:szCs w:val="20"/>
                <w:lang w:val="ky-KG"/>
              </w:rPr>
              <w:t>Чогулуш</w:t>
            </w:r>
            <w:r>
              <w:rPr>
                <w:sz w:val="20"/>
                <w:szCs w:val="20"/>
                <w:lang w:val="ky-KG"/>
              </w:rPr>
              <w:t>-</w:t>
            </w:r>
            <w:r w:rsidRPr="00AE0CBB">
              <w:rPr>
                <w:sz w:val="20"/>
                <w:szCs w:val="20"/>
                <w:lang w:val="ky-KG"/>
              </w:rPr>
              <w:t>тардын өткөрүл</w:t>
            </w:r>
            <w:r>
              <w:rPr>
                <w:sz w:val="20"/>
                <w:szCs w:val="20"/>
                <w:lang w:val="ky-KG"/>
              </w:rPr>
              <w:t>-</w:t>
            </w:r>
            <w:r w:rsidRPr="00AE0CBB">
              <w:rPr>
                <w:sz w:val="20"/>
                <w:szCs w:val="20"/>
                <w:lang w:val="ky-KG"/>
              </w:rPr>
              <w:t>гөндүгү тууралуу отчет</w:t>
            </w:r>
          </w:p>
        </w:tc>
        <w:tc>
          <w:tcPr>
            <w:tcW w:w="1139" w:type="dxa"/>
            <w:shd w:val="clear" w:color="auto" w:fill="auto"/>
          </w:tcPr>
          <w:p w14:paraId="4F7EB281" w14:textId="5D3A0660" w:rsidR="00CD1BBC" w:rsidRPr="00AE0CBB" w:rsidRDefault="00CD1BBC" w:rsidP="00CD1BBC">
            <w:pPr>
              <w:jc w:val="center"/>
              <w:rPr>
                <w:sz w:val="20"/>
                <w:szCs w:val="20"/>
              </w:rPr>
            </w:pPr>
            <w:r w:rsidRPr="00AE0CBB">
              <w:rPr>
                <w:sz w:val="20"/>
                <w:szCs w:val="20"/>
              </w:rPr>
              <w:t>Документ</w:t>
            </w:r>
          </w:p>
        </w:tc>
        <w:tc>
          <w:tcPr>
            <w:tcW w:w="1195" w:type="dxa"/>
            <w:shd w:val="clear" w:color="auto" w:fill="auto"/>
          </w:tcPr>
          <w:p w14:paraId="4A92D0FC" w14:textId="7B6C3E9A" w:rsidR="00CD1BBC" w:rsidRPr="00AE0CBB" w:rsidRDefault="00CD1BBC" w:rsidP="00DE18D2">
            <w:pPr>
              <w:jc w:val="center"/>
              <w:rPr>
                <w:sz w:val="20"/>
                <w:szCs w:val="20"/>
              </w:rPr>
            </w:pPr>
            <w:r w:rsidRPr="00AE0CBB">
              <w:rPr>
                <w:sz w:val="20"/>
                <w:szCs w:val="20"/>
              </w:rPr>
              <w:t>2022</w:t>
            </w:r>
            <w:r>
              <w:rPr>
                <w:sz w:val="20"/>
                <w:szCs w:val="20"/>
                <w:lang w:val="ky-KG"/>
              </w:rPr>
              <w:t>–</w:t>
            </w:r>
            <w:r w:rsidR="00DE18D2">
              <w:rPr>
                <w:sz w:val="20"/>
                <w:szCs w:val="20"/>
                <w:lang w:val="ky-KG"/>
              </w:rPr>
              <w:br/>
            </w:r>
            <w:r w:rsidRPr="00AE0CBB">
              <w:rPr>
                <w:sz w:val="20"/>
                <w:szCs w:val="20"/>
              </w:rPr>
              <w:t>202</w:t>
            </w:r>
            <w:r w:rsidRPr="00AE0CBB">
              <w:rPr>
                <w:sz w:val="20"/>
                <w:szCs w:val="20"/>
                <w:lang w:val="ky-KG"/>
              </w:rPr>
              <w:t>4</w:t>
            </w:r>
            <w:r w:rsidR="00DE18D2">
              <w:rPr>
                <w:sz w:val="20"/>
                <w:szCs w:val="20"/>
                <w:lang w:val="ky-KG"/>
              </w:rPr>
              <w:t>-</w:t>
            </w:r>
            <w:r w:rsidRPr="00AE0CBB">
              <w:rPr>
                <w:sz w:val="20"/>
                <w:szCs w:val="20"/>
              </w:rPr>
              <w:t>ж</w:t>
            </w:r>
            <w:r w:rsidR="00DE18D2">
              <w:rPr>
                <w:sz w:val="20"/>
                <w:szCs w:val="20"/>
                <w:lang w:val="ky-KG"/>
              </w:rPr>
              <w:t>ж.</w:t>
            </w:r>
            <w:r w:rsidRPr="00AE0CBB">
              <w:rPr>
                <w:sz w:val="20"/>
                <w:szCs w:val="20"/>
              </w:rPr>
              <w:t xml:space="preserve">  жыл сайын</w:t>
            </w:r>
          </w:p>
        </w:tc>
        <w:tc>
          <w:tcPr>
            <w:tcW w:w="1743" w:type="dxa"/>
            <w:shd w:val="clear" w:color="auto" w:fill="auto"/>
          </w:tcPr>
          <w:p w14:paraId="7D683061" w14:textId="160B653D" w:rsidR="00CD1BBC" w:rsidRPr="00AE0CBB" w:rsidRDefault="00CD1BBC" w:rsidP="00CD1BBC">
            <w:pPr>
              <w:rPr>
                <w:sz w:val="20"/>
                <w:szCs w:val="20"/>
                <w:lang w:val="ky-KG"/>
              </w:rPr>
            </w:pPr>
            <w:r w:rsidRPr="00AE0CBB">
              <w:rPr>
                <w:sz w:val="20"/>
                <w:szCs w:val="20"/>
                <w:lang w:val="ky-KG"/>
              </w:rPr>
              <w:t>Өткөрүлгөн чогулуштар үй-бүлөлүк тарбиялоодо гендердик аспекттер чөйрөсүндө ата-энелердин маалымдуулу</w:t>
            </w:r>
            <w:r w:rsidR="00DE18D2">
              <w:rPr>
                <w:sz w:val="20"/>
                <w:szCs w:val="20"/>
                <w:lang w:val="ky-KG"/>
              </w:rPr>
              <w:t>-</w:t>
            </w:r>
            <w:r w:rsidRPr="00AE0CBB">
              <w:rPr>
                <w:sz w:val="20"/>
                <w:szCs w:val="20"/>
                <w:lang w:val="ky-KG"/>
              </w:rPr>
              <w:t xml:space="preserve">гуна таасир берет </w:t>
            </w:r>
          </w:p>
        </w:tc>
        <w:tc>
          <w:tcPr>
            <w:tcW w:w="1623" w:type="dxa"/>
            <w:shd w:val="clear" w:color="auto" w:fill="auto"/>
          </w:tcPr>
          <w:p w14:paraId="2114FB77" w14:textId="28AB6B93" w:rsidR="00CD1BBC" w:rsidRPr="00AE0CBB" w:rsidRDefault="00CD1BBC" w:rsidP="00CD1BBC">
            <w:pPr>
              <w:rPr>
                <w:sz w:val="20"/>
                <w:szCs w:val="20"/>
                <w:lang w:val="ky-KG"/>
              </w:rPr>
            </w:pPr>
            <w:r w:rsidRPr="00AE0CBB">
              <w:rPr>
                <w:sz w:val="20"/>
                <w:szCs w:val="20"/>
              </w:rPr>
              <w:t xml:space="preserve">БИМ, </w:t>
            </w:r>
            <w:r w:rsidRPr="00AE0CBB">
              <w:rPr>
                <w:sz w:val="20"/>
                <w:szCs w:val="20"/>
                <w:lang w:val="ky-KG"/>
              </w:rPr>
              <w:t>КБА жана</w:t>
            </w:r>
            <w:r w:rsidRPr="00AE0CBB">
              <w:rPr>
                <w:sz w:val="20"/>
                <w:szCs w:val="20"/>
              </w:rPr>
              <w:t xml:space="preserve"> </w:t>
            </w:r>
            <w:r w:rsidRPr="00AE0CBB">
              <w:rPr>
                <w:sz w:val="20"/>
                <w:szCs w:val="20"/>
                <w:lang w:val="ky-KG"/>
              </w:rPr>
              <w:t>ПКЖКРИ</w:t>
            </w:r>
            <w:r w:rsidRPr="00AE0CBB">
              <w:rPr>
                <w:sz w:val="20"/>
                <w:szCs w:val="20"/>
              </w:rPr>
              <w:t xml:space="preserve"> (макулдашуу боюнча)</w:t>
            </w:r>
          </w:p>
        </w:tc>
        <w:tc>
          <w:tcPr>
            <w:tcW w:w="1312" w:type="dxa"/>
            <w:shd w:val="clear" w:color="auto" w:fill="auto"/>
          </w:tcPr>
          <w:p w14:paraId="3CFFD262" w14:textId="4E37A21C" w:rsidR="00CD1BBC" w:rsidRPr="00AE0CBB" w:rsidRDefault="00CD1BBC" w:rsidP="00CD1BBC">
            <w:pPr>
              <w:rPr>
                <w:sz w:val="20"/>
                <w:szCs w:val="20"/>
                <w:lang w:val="ky-KG"/>
              </w:rPr>
            </w:pPr>
            <w:r w:rsidRPr="00AE0CBB">
              <w:rPr>
                <w:sz w:val="20"/>
                <w:szCs w:val="20"/>
                <w:lang w:val="ky-KG"/>
              </w:rPr>
              <w:t>Өнүктүрүү боюнча өнөктөштөр (макулда</w:t>
            </w:r>
            <w:r w:rsidR="00DE18D2">
              <w:rPr>
                <w:sz w:val="20"/>
                <w:szCs w:val="20"/>
                <w:lang w:val="ky-KG"/>
              </w:rPr>
              <w:t>-</w:t>
            </w:r>
            <w:r w:rsidRPr="00AE0CBB">
              <w:rPr>
                <w:sz w:val="20"/>
                <w:szCs w:val="20"/>
                <w:lang w:val="ky-KG"/>
              </w:rPr>
              <w:t>шуу боюнча)</w:t>
            </w:r>
          </w:p>
        </w:tc>
        <w:tc>
          <w:tcPr>
            <w:tcW w:w="1476" w:type="dxa"/>
            <w:shd w:val="clear" w:color="auto" w:fill="auto"/>
          </w:tcPr>
          <w:p w14:paraId="3D36BE63" w14:textId="58A1A45F" w:rsidR="00CD1BBC" w:rsidRPr="00AE0CBB" w:rsidRDefault="00CD1BBC" w:rsidP="0067075C">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каржаттардын чегинде, бюджеттен тышкаркы </w:t>
            </w:r>
            <w:r w:rsidR="00EC4E59">
              <w:rPr>
                <w:sz w:val="20"/>
                <w:szCs w:val="20"/>
                <w:lang w:val="ky-KG"/>
              </w:rPr>
              <w:t>каражаттар</w:t>
            </w:r>
          </w:p>
        </w:tc>
      </w:tr>
      <w:tr w:rsidR="00CD1BBC" w:rsidRPr="00AE0CBB" w14:paraId="5CAF78E8" w14:textId="77777777" w:rsidTr="0047254D">
        <w:tc>
          <w:tcPr>
            <w:tcW w:w="812" w:type="dxa"/>
            <w:vMerge/>
          </w:tcPr>
          <w:p w14:paraId="1FB62588" w14:textId="77777777" w:rsidR="00CD1BBC" w:rsidRPr="00AE0CBB" w:rsidRDefault="00CD1BBC" w:rsidP="00CD1BBC">
            <w:pPr>
              <w:jc w:val="center"/>
              <w:rPr>
                <w:b/>
                <w:sz w:val="20"/>
                <w:szCs w:val="20"/>
                <w:lang w:val="ky-KG"/>
              </w:rPr>
            </w:pPr>
          </w:p>
        </w:tc>
        <w:tc>
          <w:tcPr>
            <w:tcW w:w="1591" w:type="dxa"/>
            <w:vMerge/>
          </w:tcPr>
          <w:p w14:paraId="29CA89B4" w14:textId="77777777" w:rsidR="00CD1BBC" w:rsidRPr="00AE0CBB" w:rsidRDefault="00CD1BBC" w:rsidP="00CD1BBC">
            <w:pPr>
              <w:rPr>
                <w:sz w:val="20"/>
                <w:szCs w:val="20"/>
                <w:lang w:val="ky-KG"/>
              </w:rPr>
            </w:pPr>
          </w:p>
        </w:tc>
        <w:tc>
          <w:tcPr>
            <w:tcW w:w="2264" w:type="dxa"/>
            <w:shd w:val="clear" w:color="auto" w:fill="auto"/>
          </w:tcPr>
          <w:p w14:paraId="5A119A2D" w14:textId="0172433B" w:rsidR="00CD1BBC" w:rsidRPr="00AE0CBB" w:rsidRDefault="00CD1BBC" w:rsidP="00CD1BBC">
            <w:pPr>
              <w:rPr>
                <w:bCs/>
                <w:sz w:val="20"/>
                <w:szCs w:val="20"/>
                <w:lang w:val="ky-KG"/>
              </w:rPr>
            </w:pPr>
            <w:r>
              <w:rPr>
                <w:bCs/>
                <w:sz w:val="20"/>
                <w:szCs w:val="20"/>
                <w:lang w:val="ky-KG"/>
              </w:rPr>
              <w:t>12</w:t>
            </w:r>
            <w:r w:rsidRPr="00AE0CBB">
              <w:rPr>
                <w:bCs/>
                <w:sz w:val="20"/>
                <w:szCs w:val="20"/>
                <w:lang w:val="ky-KG"/>
              </w:rPr>
              <w:t>.4</w:t>
            </w:r>
            <w:r>
              <w:rPr>
                <w:bCs/>
                <w:sz w:val="20"/>
                <w:szCs w:val="20"/>
                <w:lang w:val="ky-KG"/>
              </w:rPr>
              <w:t>.</w:t>
            </w:r>
            <w:r w:rsidRPr="00AE0CBB">
              <w:rPr>
                <w:bCs/>
                <w:sz w:val="20"/>
                <w:szCs w:val="20"/>
                <w:lang w:val="ky-KG"/>
              </w:rPr>
              <w:t xml:space="preserve"> Гендердик теңчилик жана жоопкерчиликтүү аталык үчүн күрөшүүгө эркектерди тартуу боюнча изилдөөлөрдү жүргүзүү </w:t>
            </w:r>
          </w:p>
        </w:tc>
        <w:tc>
          <w:tcPr>
            <w:tcW w:w="1421" w:type="dxa"/>
            <w:shd w:val="clear" w:color="auto" w:fill="auto"/>
          </w:tcPr>
          <w:p w14:paraId="70549DBE" w14:textId="5A4D0A10" w:rsidR="00CD1BBC" w:rsidRPr="00AE0CBB" w:rsidRDefault="00CD1BBC" w:rsidP="000E43FC">
            <w:pPr>
              <w:rPr>
                <w:sz w:val="20"/>
                <w:szCs w:val="20"/>
                <w:lang w:val="ky-KG"/>
              </w:rPr>
            </w:pPr>
            <w:r w:rsidRPr="00AE0CBB">
              <w:rPr>
                <w:sz w:val="20"/>
                <w:szCs w:val="20"/>
                <w:lang w:val="ky-KG"/>
              </w:rPr>
              <w:t>Мурдагы изилдөөлөр жана кабинеттик изилдөөлөр</w:t>
            </w:r>
            <w:r w:rsidR="000E43FC">
              <w:rPr>
                <w:sz w:val="20"/>
                <w:szCs w:val="20"/>
                <w:lang w:val="ky-KG"/>
              </w:rPr>
              <w:t xml:space="preserve"> бар</w:t>
            </w:r>
          </w:p>
        </w:tc>
        <w:tc>
          <w:tcPr>
            <w:tcW w:w="1272" w:type="dxa"/>
            <w:shd w:val="clear" w:color="auto" w:fill="auto"/>
          </w:tcPr>
          <w:p w14:paraId="7934635A" w14:textId="540B8400" w:rsidR="00CD1BBC" w:rsidRPr="00DA78FD" w:rsidRDefault="00CD1BBC" w:rsidP="00CD1BBC">
            <w:pPr>
              <w:rPr>
                <w:sz w:val="20"/>
                <w:szCs w:val="20"/>
                <w:lang w:val="ky-KG"/>
              </w:rPr>
            </w:pPr>
            <w:r w:rsidRPr="00AE0CBB">
              <w:rPr>
                <w:sz w:val="20"/>
                <w:szCs w:val="20"/>
                <w:lang w:val="ky-KG"/>
              </w:rPr>
              <w:t>Изилдөө</w:t>
            </w:r>
            <w:r>
              <w:rPr>
                <w:sz w:val="20"/>
                <w:szCs w:val="20"/>
                <w:lang w:val="ky-KG"/>
              </w:rPr>
              <w:t>-</w:t>
            </w:r>
            <w:r w:rsidRPr="00AE0CBB">
              <w:rPr>
                <w:sz w:val="20"/>
                <w:szCs w:val="20"/>
                <w:lang w:val="ky-KG"/>
              </w:rPr>
              <w:t>лөрдүн жыйынтык</w:t>
            </w:r>
            <w:r>
              <w:rPr>
                <w:sz w:val="20"/>
                <w:szCs w:val="20"/>
                <w:lang w:val="ky-KG"/>
              </w:rPr>
              <w:t>-</w:t>
            </w:r>
            <w:r w:rsidRPr="00AE0CBB">
              <w:rPr>
                <w:sz w:val="20"/>
                <w:szCs w:val="20"/>
                <w:lang w:val="ky-KG"/>
              </w:rPr>
              <w:t>тары боюнча отчет</w:t>
            </w:r>
          </w:p>
        </w:tc>
        <w:tc>
          <w:tcPr>
            <w:tcW w:w="1139" w:type="dxa"/>
            <w:shd w:val="clear" w:color="auto" w:fill="auto"/>
          </w:tcPr>
          <w:p w14:paraId="69D47219" w14:textId="6F72BAA4" w:rsidR="00CD1BBC" w:rsidRPr="00AE0CBB" w:rsidRDefault="00CD1BBC" w:rsidP="00640D7E">
            <w:pPr>
              <w:rPr>
                <w:sz w:val="20"/>
                <w:szCs w:val="20"/>
                <w:lang w:val="ky-KG"/>
              </w:rPr>
            </w:pPr>
            <w:r w:rsidRPr="00DA78FD">
              <w:rPr>
                <w:sz w:val="20"/>
                <w:szCs w:val="20"/>
                <w:lang w:val="ky-KG"/>
              </w:rPr>
              <w:t xml:space="preserve">Иш-чара, </w:t>
            </w:r>
            <w:r w:rsidRPr="00AE0CBB">
              <w:rPr>
                <w:sz w:val="20"/>
                <w:szCs w:val="20"/>
                <w:lang w:val="ky-KG"/>
              </w:rPr>
              <w:t>адамдар</w:t>
            </w:r>
            <w:r>
              <w:rPr>
                <w:sz w:val="20"/>
                <w:szCs w:val="20"/>
                <w:lang w:val="ky-KG"/>
              </w:rPr>
              <w:t>-</w:t>
            </w:r>
            <w:r w:rsidRPr="00AE0CBB">
              <w:rPr>
                <w:sz w:val="20"/>
                <w:szCs w:val="20"/>
                <w:lang w:val="ky-KG"/>
              </w:rPr>
              <w:t xml:space="preserve">ды </w:t>
            </w:r>
            <w:r w:rsidR="000E43FC">
              <w:rPr>
                <w:sz w:val="20"/>
                <w:szCs w:val="20"/>
                <w:lang w:val="ky-KG"/>
              </w:rPr>
              <w:t>камтуу</w:t>
            </w:r>
          </w:p>
        </w:tc>
        <w:tc>
          <w:tcPr>
            <w:tcW w:w="1195" w:type="dxa"/>
            <w:shd w:val="clear" w:color="auto" w:fill="auto"/>
          </w:tcPr>
          <w:p w14:paraId="162A1368" w14:textId="51E01239" w:rsidR="00CD1BBC" w:rsidRPr="00AE0CBB" w:rsidRDefault="00CD1BBC" w:rsidP="000E43FC">
            <w:pPr>
              <w:jc w:val="center"/>
              <w:rPr>
                <w:sz w:val="20"/>
                <w:szCs w:val="20"/>
                <w:lang w:val="ky-KG"/>
              </w:rPr>
            </w:pPr>
            <w:r w:rsidRPr="00E65531">
              <w:rPr>
                <w:sz w:val="20"/>
                <w:szCs w:val="20"/>
                <w:lang w:val="ky-KG"/>
              </w:rPr>
              <w:t>2022</w:t>
            </w:r>
            <w:r w:rsidR="000E43FC">
              <w:rPr>
                <w:sz w:val="20"/>
                <w:szCs w:val="20"/>
                <w:lang w:val="ky-KG"/>
              </w:rPr>
              <w:t>-</w:t>
            </w:r>
            <w:r w:rsidRPr="00E65531">
              <w:rPr>
                <w:sz w:val="20"/>
                <w:szCs w:val="20"/>
                <w:lang w:val="ky-KG"/>
              </w:rPr>
              <w:t xml:space="preserve">жылдын </w:t>
            </w:r>
            <w:r w:rsidR="000E43FC">
              <w:rPr>
                <w:sz w:val="20"/>
                <w:szCs w:val="20"/>
                <w:lang w:val="ky-KG"/>
              </w:rPr>
              <w:br/>
            </w:r>
            <w:r w:rsidRPr="00E65531">
              <w:rPr>
                <w:sz w:val="20"/>
                <w:szCs w:val="20"/>
                <w:lang w:val="ky-KG"/>
              </w:rPr>
              <w:t>2</w:t>
            </w:r>
            <w:r w:rsidR="000E43FC">
              <w:rPr>
                <w:sz w:val="20"/>
                <w:szCs w:val="20"/>
                <w:lang w:val="ky-KG"/>
              </w:rPr>
              <w:t>-</w:t>
            </w:r>
            <w:r w:rsidRPr="00E65531">
              <w:rPr>
                <w:sz w:val="20"/>
                <w:szCs w:val="20"/>
                <w:lang w:val="ky-KG"/>
              </w:rPr>
              <w:t>жарым жылдыгы</w:t>
            </w:r>
          </w:p>
        </w:tc>
        <w:tc>
          <w:tcPr>
            <w:tcW w:w="1743" w:type="dxa"/>
            <w:shd w:val="clear" w:color="auto" w:fill="auto"/>
          </w:tcPr>
          <w:p w14:paraId="67374CF4" w14:textId="1C27FF8F" w:rsidR="00CD1BBC" w:rsidRPr="00AE0CBB" w:rsidRDefault="00CD1BBC" w:rsidP="000E43FC">
            <w:pPr>
              <w:rPr>
                <w:sz w:val="20"/>
                <w:szCs w:val="20"/>
                <w:lang w:val="ky-KG"/>
              </w:rPr>
            </w:pPr>
            <w:r w:rsidRPr="00AE0CBB">
              <w:rPr>
                <w:sz w:val="20"/>
                <w:szCs w:val="20"/>
                <w:lang w:val="ky-KG"/>
              </w:rPr>
              <w:t>Гендердик теңчилик жана жоопкерчиликтү аталык маселелерине эркектерди тартуу жолдору жөнүндө эксперттердин маалымдуулугу жогорулады</w:t>
            </w:r>
          </w:p>
        </w:tc>
        <w:tc>
          <w:tcPr>
            <w:tcW w:w="1623" w:type="dxa"/>
            <w:shd w:val="clear" w:color="auto" w:fill="auto"/>
          </w:tcPr>
          <w:p w14:paraId="4F90141E" w14:textId="5172B46D" w:rsidR="00CD1BBC" w:rsidRPr="00AE0CBB" w:rsidRDefault="00CD1BBC" w:rsidP="00CD1BBC">
            <w:pPr>
              <w:rPr>
                <w:sz w:val="20"/>
                <w:szCs w:val="20"/>
                <w:lang w:val="ky-KG"/>
              </w:rPr>
            </w:pPr>
            <w:r w:rsidRPr="00AE0CBB">
              <w:rPr>
                <w:sz w:val="20"/>
                <w:szCs w:val="20"/>
                <w:lang w:val="ky-KG"/>
              </w:rPr>
              <w:t>ЭСКММ</w:t>
            </w:r>
          </w:p>
        </w:tc>
        <w:tc>
          <w:tcPr>
            <w:tcW w:w="1312" w:type="dxa"/>
            <w:shd w:val="clear" w:color="auto" w:fill="auto"/>
          </w:tcPr>
          <w:p w14:paraId="656096D1" w14:textId="452FB2CF" w:rsidR="00CD1BBC" w:rsidRPr="00AE0CBB" w:rsidRDefault="000E43FC" w:rsidP="000E43FC">
            <w:pPr>
              <w:rPr>
                <w:sz w:val="20"/>
                <w:szCs w:val="20"/>
              </w:rPr>
            </w:pPr>
            <w:r>
              <w:rPr>
                <w:sz w:val="20"/>
                <w:szCs w:val="20"/>
                <w:lang w:val="ky-KG"/>
              </w:rPr>
              <w:t>“</w:t>
            </w:r>
            <w:r w:rsidR="00CD1BBC" w:rsidRPr="00AE0CBB">
              <w:rPr>
                <w:sz w:val="20"/>
                <w:szCs w:val="20"/>
              </w:rPr>
              <w:t>Жарыктын шооласы</w:t>
            </w:r>
            <w:r>
              <w:rPr>
                <w:sz w:val="20"/>
                <w:szCs w:val="20"/>
                <w:lang w:val="ky-KG"/>
              </w:rPr>
              <w:t>”</w:t>
            </w:r>
            <w:r w:rsidR="00CD1BBC" w:rsidRPr="00AE0CBB">
              <w:rPr>
                <w:sz w:val="20"/>
                <w:szCs w:val="20"/>
              </w:rPr>
              <w:t xml:space="preserve"> </w:t>
            </w:r>
            <w:r>
              <w:rPr>
                <w:sz w:val="20"/>
                <w:szCs w:val="20"/>
                <w:lang w:val="ky-KG"/>
              </w:rPr>
              <w:t>–</w:t>
            </w:r>
            <w:r w:rsidR="00CD1BBC" w:rsidRPr="00AE0CBB">
              <w:rPr>
                <w:sz w:val="20"/>
                <w:szCs w:val="20"/>
              </w:rPr>
              <w:t xml:space="preserve"> ЮНФПА</w:t>
            </w:r>
          </w:p>
        </w:tc>
        <w:tc>
          <w:tcPr>
            <w:tcW w:w="1476" w:type="dxa"/>
            <w:shd w:val="clear" w:color="auto" w:fill="auto"/>
          </w:tcPr>
          <w:p w14:paraId="4586BA8C" w14:textId="51A21113" w:rsidR="00CD1BBC" w:rsidRPr="00AE0CBB" w:rsidRDefault="00CD1BBC" w:rsidP="000E43FC">
            <w:pPr>
              <w:rPr>
                <w:sz w:val="20"/>
                <w:szCs w:val="20"/>
              </w:rPr>
            </w:pPr>
            <w:r w:rsidRPr="00AE0CBB">
              <w:rPr>
                <w:sz w:val="20"/>
                <w:szCs w:val="20"/>
                <w:lang w:val="ky-KG"/>
              </w:rPr>
              <w:t xml:space="preserve">Бюджеттен тышкаркы </w:t>
            </w:r>
            <w:r w:rsidR="000E43FC">
              <w:rPr>
                <w:sz w:val="20"/>
                <w:szCs w:val="20"/>
                <w:lang w:val="ky-KG"/>
              </w:rPr>
              <w:t>каражаттар</w:t>
            </w:r>
          </w:p>
        </w:tc>
      </w:tr>
      <w:tr w:rsidR="00CD1BBC" w:rsidRPr="00807A13" w14:paraId="624570C6" w14:textId="77777777" w:rsidTr="0047254D">
        <w:tc>
          <w:tcPr>
            <w:tcW w:w="812" w:type="dxa"/>
            <w:vMerge w:val="restart"/>
          </w:tcPr>
          <w:p w14:paraId="52BE3346" w14:textId="2F742101" w:rsidR="00CD1BBC" w:rsidRPr="000E43FC" w:rsidRDefault="00CD1BBC" w:rsidP="00CD1BBC">
            <w:pPr>
              <w:rPr>
                <w:sz w:val="20"/>
                <w:szCs w:val="20"/>
                <w:lang w:val="ky-KG"/>
              </w:rPr>
            </w:pPr>
            <w:r w:rsidRPr="000E43FC">
              <w:rPr>
                <w:sz w:val="20"/>
                <w:szCs w:val="20"/>
                <w:lang w:val="ky-KG"/>
              </w:rPr>
              <w:t>13</w:t>
            </w:r>
          </w:p>
        </w:tc>
        <w:tc>
          <w:tcPr>
            <w:tcW w:w="1591" w:type="dxa"/>
            <w:vMerge w:val="restart"/>
          </w:tcPr>
          <w:p w14:paraId="65C1D9D9" w14:textId="615EDD09" w:rsidR="00CD1BBC" w:rsidRPr="00E76D38" w:rsidRDefault="00CD1BBC" w:rsidP="000E43FC">
            <w:pPr>
              <w:pStyle w:val="a8"/>
              <w:spacing w:after="0" w:line="240" w:lineRule="auto"/>
              <w:ind w:left="0"/>
              <w:jc w:val="both"/>
              <w:rPr>
                <w:rFonts w:ascii="Times New Roman" w:hAnsi="Times New Roman"/>
                <w:b/>
                <w:bCs/>
                <w:sz w:val="20"/>
                <w:szCs w:val="20"/>
                <w:lang w:val="ky-KG"/>
              </w:rPr>
            </w:pPr>
            <w:r w:rsidRPr="00AE0CBB">
              <w:rPr>
                <w:rFonts w:ascii="Times New Roman" w:eastAsia="Batang" w:hAnsi="Times New Roman"/>
                <w:b/>
                <w:bCs/>
                <w:sz w:val="20"/>
                <w:szCs w:val="20"/>
                <w:lang w:val="ky-KG" w:eastAsia="ko-KR"/>
              </w:rPr>
              <w:t>Эркектер арасында репродуктив</w:t>
            </w:r>
            <w:r>
              <w:rPr>
                <w:rFonts w:ascii="Times New Roman" w:eastAsia="Batang" w:hAnsi="Times New Roman"/>
                <w:b/>
                <w:bCs/>
                <w:sz w:val="20"/>
                <w:szCs w:val="20"/>
                <w:lang w:val="ky-KG" w:eastAsia="ko-KR"/>
              </w:rPr>
              <w:t>-</w:t>
            </w:r>
            <w:r w:rsidRPr="00AE0CBB">
              <w:rPr>
                <w:rFonts w:ascii="Times New Roman" w:eastAsia="Batang" w:hAnsi="Times New Roman"/>
                <w:b/>
                <w:bCs/>
                <w:sz w:val="20"/>
                <w:szCs w:val="20"/>
                <w:lang w:val="ky-KG" w:eastAsia="ko-KR"/>
              </w:rPr>
              <w:t>д</w:t>
            </w:r>
            <w:r w:rsidR="000E43FC">
              <w:rPr>
                <w:rFonts w:ascii="Times New Roman" w:eastAsia="Batang" w:hAnsi="Times New Roman"/>
                <w:b/>
                <w:bCs/>
                <w:sz w:val="20"/>
                <w:szCs w:val="20"/>
                <w:lang w:val="ky-KG" w:eastAsia="ko-KR"/>
              </w:rPr>
              <w:t>үү</w:t>
            </w:r>
            <w:r w:rsidRPr="00AE0CBB">
              <w:rPr>
                <w:rFonts w:ascii="Times New Roman" w:eastAsia="Batang" w:hAnsi="Times New Roman"/>
                <w:b/>
                <w:bCs/>
                <w:sz w:val="20"/>
                <w:szCs w:val="20"/>
                <w:lang w:val="ky-KG" w:eastAsia="ko-KR"/>
              </w:rPr>
              <w:t xml:space="preserve"> ден соолук  жөнүндө базалык билимдерди таратуу </w:t>
            </w:r>
            <w:r w:rsidR="000E43FC">
              <w:rPr>
                <w:rFonts w:ascii="Times New Roman" w:eastAsia="Batang" w:hAnsi="Times New Roman"/>
                <w:b/>
                <w:bCs/>
                <w:sz w:val="20"/>
                <w:szCs w:val="20"/>
                <w:lang w:val="ky-KG" w:eastAsia="ko-KR"/>
              </w:rPr>
              <w:t>системасын</w:t>
            </w:r>
            <w:r w:rsidRPr="00AE0CBB">
              <w:rPr>
                <w:rFonts w:ascii="Times New Roman" w:eastAsia="Batang" w:hAnsi="Times New Roman"/>
                <w:b/>
                <w:bCs/>
                <w:sz w:val="20"/>
                <w:szCs w:val="20"/>
                <w:lang w:val="ky-KG" w:eastAsia="ko-KR"/>
              </w:rPr>
              <w:t xml:space="preserve"> түзүү</w:t>
            </w:r>
            <w:r w:rsidRPr="00E76D38">
              <w:rPr>
                <w:rFonts w:ascii="Times New Roman" w:eastAsia="Batang" w:hAnsi="Times New Roman"/>
                <w:b/>
                <w:bCs/>
                <w:sz w:val="20"/>
                <w:szCs w:val="20"/>
                <w:lang w:val="ky-KG" w:eastAsia="ko-KR"/>
              </w:rPr>
              <w:t xml:space="preserve"> </w:t>
            </w:r>
          </w:p>
        </w:tc>
        <w:tc>
          <w:tcPr>
            <w:tcW w:w="2264" w:type="dxa"/>
            <w:shd w:val="clear" w:color="auto" w:fill="auto"/>
          </w:tcPr>
          <w:p w14:paraId="58CF365E" w14:textId="0E188415" w:rsidR="00CD1BBC" w:rsidRPr="00AE0CBB" w:rsidRDefault="00CD1BBC" w:rsidP="0067075C">
            <w:pPr>
              <w:rPr>
                <w:bCs/>
                <w:sz w:val="20"/>
                <w:szCs w:val="20"/>
                <w:lang w:val="ky-KG"/>
              </w:rPr>
            </w:pPr>
            <w:r>
              <w:rPr>
                <w:bCs/>
                <w:sz w:val="20"/>
                <w:szCs w:val="20"/>
                <w:lang w:val="ky-KG"/>
              </w:rPr>
              <w:t>13</w:t>
            </w:r>
            <w:r w:rsidRPr="00E76D38">
              <w:rPr>
                <w:bCs/>
                <w:sz w:val="20"/>
                <w:szCs w:val="20"/>
                <w:lang w:val="ky-KG"/>
              </w:rPr>
              <w:t xml:space="preserve">.1. </w:t>
            </w:r>
            <w:r w:rsidRPr="00AE0CBB">
              <w:rPr>
                <w:bCs/>
                <w:sz w:val="20"/>
                <w:szCs w:val="20"/>
                <w:lang w:val="ky-KG"/>
              </w:rPr>
              <w:t>КР Куралдуу Күчтөрүнүн катарында мөөнөттүү аскердик кызматтын аскер кызматчыларынын арасында репродуктивд</w:t>
            </w:r>
            <w:r w:rsidR="0067075C">
              <w:rPr>
                <w:bCs/>
                <w:sz w:val="20"/>
                <w:szCs w:val="20"/>
                <w:lang w:val="ky-KG"/>
              </w:rPr>
              <w:t>үү</w:t>
            </w:r>
            <w:r w:rsidRPr="00AE0CBB">
              <w:rPr>
                <w:bCs/>
                <w:sz w:val="20"/>
                <w:szCs w:val="20"/>
                <w:lang w:val="ky-KG"/>
              </w:rPr>
              <w:t xml:space="preserve"> ден соолук, гендердик теңчилик жана гендердик стереотиптерди жеңүү жана гендердик зомбулукту</w:t>
            </w:r>
            <w:r w:rsidR="0004304C">
              <w:rPr>
                <w:bCs/>
                <w:sz w:val="20"/>
                <w:szCs w:val="20"/>
                <w:lang w:val="ky-KG"/>
              </w:rPr>
              <w:t>н</w:t>
            </w:r>
            <w:r w:rsidRPr="00AE0CBB">
              <w:rPr>
                <w:bCs/>
                <w:sz w:val="20"/>
                <w:szCs w:val="20"/>
                <w:lang w:val="ky-KG"/>
              </w:rPr>
              <w:t xml:space="preserve"> алдын алуу жөнүндө базалык билимдерди андан ары жайылтуу </w:t>
            </w:r>
          </w:p>
        </w:tc>
        <w:tc>
          <w:tcPr>
            <w:tcW w:w="1421" w:type="dxa"/>
            <w:shd w:val="clear" w:color="auto" w:fill="auto"/>
          </w:tcPr>
          <w:p w14:paraId="20659A81" w14:textId="416764D5" w:rsidR="00CD1BBC" w:rsidRPr="00AE0CBB" w:rsidRDefault="00CD1BBC" w:rsidP="00CD1BBC">
            <w:pPr>
              <w:rPr>
                <w:sz w:val="20"/>
                <w:szCs w:val="20"/>
                <w:lang w:val="ky-KG"/>
              </w:rPr>
            </w:pPr>
            <w:r w:rsidRPr="00AE0CBB">
              <w:rPr>
                <w:sz w:val="20"/>
                <w:szCs w:val="20"/>
                <w:lang w:val="ky-KG"/>
              </w:rPr>
              <w:t>Мурдагы УИП алкагында өткөрүлгөн тренингдер, маалыматтык материалдар</w:t>
            </w:r>
            <w:r>
              <w:rPr>
                <w:sz w:val="20"/>
                <w:szCs w:val="20"/>
                <w:lang w:val="ky-KG"/>
              </w:rPr>
              <w:t>-</w:t>
            </w:r>
            <w:r w:rsidRPr="00AE0CBB">
              <w:rPr>
                <w:sz w:val="20"/>
                <w:szCs w:val="20"/>
                <w:lang w:val="ky-KG"/>
              </w:rPr>
              <w:t>дын болушу</w:t>
            </w:r>
          </w:p>
        </w:tc>
        <w:tc>
          <w:tcPr>
            <w:tcW w:w="1272" w:type="dxa"/>
            <w:shd w:val="clear" w:color="auto" w:fill="auto"/>
          </w:tcPr>
          <w:p w14:paraId="74E4FEFB" w14:textId="6B2DCAEB" w:rsidR="00CD1BBC" w:rsidRPr="00AE0CBB" w:rsidRDefault="00CD1BBC" w:rsidP="00A75719">
            <w:pPr>
              <w:jc w:val="center"/>
              <w:rPr>
                <w:sz w:val="20"/>
                <w:szCs w:val="20"/>
                <w:lang w:val="ky-KG"/>
              </w:rPr>
            </w:pPr>
            <w:r w:rsidRPr="00AE0CBB">
              <w:rPr>
                <w:sz w:val="20"/>
                <w:szCs w:val="20"/>
                <w:lang w:val="ky-KG"/>
              </w:rPr>
              <w:t xml:space="preserve">Өткөрүлгөн тренингдер </w:t>
            </w:r>
          </w:p>
        </w:tc>
        <w:tc>
          <w:tcPr>
            <w:tcW w:w="1139" w:type="dxa"/>
            <w:shd w:val="clear" w:color="auto" w:fill="auto"/>
          </w:tcPr>
          <w:p w14:paraId="1016E543" w14:textId="281D4F57" w:rsidR="00CD1BBC" w:rsidRPr="00AE0CBB" w:rsidRDefault="00CD1BBC" w:rsidP="00640D7E">
            <w:pPr>
              <w:rPr>
                <w:sz w:val="20"/>
                <w:szCs w:val="20"/>
              </w:rPr>
            </w:pPr>
            <w:r w:rsidRPr="00AE0CBB">
              <w:rPr>
                <w:sz w:val="20"/>
                <w:szCs w:val="20"/>
              </w:rPr>
              <w:t>Иш-чара</w:t>
            </w:r>
          </w:p>
        </w:tc>
        <w:tc>
          <w:tcPr>
            <w:tcW w:w="1195" w:type="dxa"/>
            <w:shd w:val="clear" w:color="auto" w:fill="auto"/>
          </w:tcPr>
          <w:p w14:paraId="5965FB67" w14:textId="2703B0C2" w:rsidR="00CD1BBC" w:rsidRPr="00AE0CBB" w:rsidRDefault="00CD1BBC" w:rsidP="0067075C">
            <w:pPr>
              <w:jc w:val="center"/>
              <w:rPr>
                <w:sz w:val="20"/>
                <w:szCs w:val="20"/>
                <w:lang w:val="ky-KG"/>
              </w:rPr>
            </w:pPr>
            <w:r w:rsidRPr="00AE0CBB">
              <w:rPr>
                <w:sz w:val="20"/>
                <w:szCs w:val="20"/>
              </w:rPr>
              <w:t>202</w:t>
            </w:r>
            <w:r w:rsidRPr="00AE0CBB">
              <w:rPr>
                <w:sz w:val="20"/>
                <w:szCs w:val="20"/>
                <w:lang w:val="ky-KG"/>
              </w:rPr>
              <w:t>2</w:t>
            </w:r>
            <w:r>
              <w:rPr>
                <w:sz w:val="20"/>
                <w:szCs w:val="20"/>
                <w:lang w:val="ky-KG"/>
              </w:rPr>
              <w:t>–</w:t>
            </w:r>
            <w:r w:rsidRPr="00AE0CBB">
              <w:rPr>
                <w:sz w:val="20"/>
                <w:szCs w:val="20"/>
              </w:rPr>
              <w:t>202</w:t>
            </w:r>
            <w:r w:rsidRPr="00AE0CBB">
              <w:rPr>
                <w:sz w:val="20"/>
                <w:szCs w:val="20"/>
                <w:lang w:val="ky-KG"/>
              </w:rPr>
              <w:t>4</w:t>
            </w:r>
            <w:r w:rsidR="0067075C">
              <w:rPr>
                <w:sz w:val="20"/>
                <w:szCs w:val="20"/>
                <w:lang w:val="ky-KG"/>
              </w:rPr>
              <w:t>-</w:t>
            </w:r>
            <w:r>
              <w:rPr>
                <w:sz w:val="20"/>
                <w:szCs w:val="20"/>
                <w:lang w:val="ky-KG"/>
              </w:rPr>
              <w:t>жылдар</w:t>
            </w:r>
          </w:p>
        </w:tc>
        <w:tc>
          <w:tcPr>
            <w:tcW w:w="1743" w:type="dxa"/>
            <w:shd w:val="clear" w:color="auto" w:fill="auto"/>
          </w:tcPr>
          <w:p w14:paraId="386A83DF" w14:textId="048CC04A" w:rsidR="00CD1BBC" w:rsidRPr="00AE0CBB" w:rsidRDefault="00CD1BBC" w:rsidP="0004304C">
            <w:pPr>
              <w:rPr>
                <w:sz w:val="20"/>
                <w:szCs w:val="20"/>
                <w:lang w:val="ky-KG"/>
              </w:rPr>
            </w:pPr>
            <w:r w:rsidRPr="00AE0CBB">
              <w:rPr>
                <w:sz w:val="20"/>
                <w:szCs w:val="20"/>
                <w:lang w:val="ky-KG"/>
              </w:rPr>
              <w:t>Мөөнөттүү аскер кызматынын аскерлери тренингдерде окуп үйрөнүшөт жана репродуктивд</w:t>
            </w:r>
            <w:r w:rsidR="0004304C">
              <w:rPr>
                <w:sz w:val="20"/>
                <w:szCs w:val="20"/>
                <w:lang w:val="ky-KG"/>
              </w:rPr>
              <w:t>үү</w:t>
            </w:r>
            <w:r w:rsidRPr="00AE0CBB">
              <w:rPr>
                <w:sz w:val="20"/>
                <w:szCs w:val="20"/>
                <w:lang w:val="ky-KG"/>
              </w:rPr>
              <w:t xml:space="preserve"> ден соолук жана гендердик теңчилик жана басмырлоого каршылык чөйрөсүндө билимдерин өркүндөтүшөт </w:t>
            </w:r>
          </w:p>
        </w:tc>
        <w:tc>
          <w:tcPr>
            <w:tcW w:w="1623" w:type="dxa"/>
            <w:shd w:val="clear" w:color="auto" w:fill="auto"/>
          </w:tcPr>
          <w:p w14:paraId="6951D99A" w14:textId="56CE7BC0" w:rsidR="00CD1BBC" w:rsidRPr="00AE0CBB" w:rsidRDefault="00CD1BBC" w:rsidP="00CD1BBC">
            <w:pPr>
              <w:rPr>
                <w:sz w:val="20"/>
                <w:szCs w:val="20"/>
                <w:lang w:val="ky-KG"/>
              </w:rPr>
            </w:pPr>
            <w:r w:rsidRPr="00AE0CBB">
              <w:rPr>
                <w:sz w:val="20"/>
                <w:szCs w:val="20"/>
                <w:lang w:val="ky-KG"/>
              </w:rPr>
              <w:t>КМ</w:t>
            </w:r>
            <w:r w:rsidRPr="00AE0CBB">
              <w:rPr>
                <w:sz w:val="20"/>
                <w:szCs w:val="20"/>
              </w:rPr>
              <w:t xml:space="preserve">, </w:t>
            </w:r>
            <w:r w:rsidRPr="00AE0CBB">
              <w:rPr>
                <w:sz w:val="20"/>
                <w:szCs w:val="20"/>
                <w:lang w:val="ky-KG"/>
              </w:rPr>
              <w:t>УКМК ЧК,</w:t>
            </w:r>
            <w:r w:rsidR="00A75719">
              <w:rPr>
                <w:sz w:val="20"/>
                <w:szCs w:val="20"/>
                <w:lang w:val="ky-KG"/>
              </w:rPr>
              <w:t xml:space="preserve"> </w:t>
            </w:r>
            <w:r w:rsidRPr="00AE0CBB">
              <w:rPr>
                <w:sz w:val="20"/>
                <w:szCs w:val="20"/>
                <w:lang w:val="ky-KG"/>
              </w:rPr>
              <w:t xml:space="preserve">ССМ </w:t>
            </w:r>
          </w:p>
        </w:tc>
        <w:tc>
          <w:tcPr>
            <w:tcW w:w="1312" w:type="dxa"/>
            <w:shd w:val="clear" w:color="auto" w:fill="auto"/>
          </w:tcPr>
          <w:p w14:paraId="0415CFC0" w14:textId="136E4E25" w:rsidR="00CD1BBC" w:rsidRPr="00AE0CBB" w:rsidRDefault="00CD1BBC" w:rsidP="00CD1BBC">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53CFB451" w14:textId="4EEE71B4" w:rsidR="00CD1BBC" w:rsidRPr="00AE0CBB" w:rsidRDefault="00CD1BBC" w:rsidP="0067075C">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каржаттардын чегинде, бюджеттен тышкаркы </w:t>
            </w:r>
            <w:r w:rsidR="0067075C">
              <w:rPr>
                <w:sz w:val="20"/>
                <w:szCs w:val="20"/>
                <w:lang w:val="ky-KG"/>
              </w:rPr>
              <w:t>каражаттар</w:t>
            </w:r>
          </w:p>
        </w:tc>
      </w:tr>
      <w:tr w:rsidR="00CD1BBC" w:rsidRPr="00AE0CBB" w14:paraId="082FA67E" w14:textId="77777777" w:rsidTr="0047254D">
        <w:tc>
          <w:tcPr>
            <w:tcW w:w="812" w:type="dxa"/>
            <w:vMerge/>
          </w:tcPr>
          <w:p w14:paraId="1D04449B" w14:textId="77777777" w:rsidR="00CD1BBC" w:rsidRPr="00AE0CBB" w:rsidRDefault="00CD1BBC" w:rsidP="00CD1BBC">
            <w:pPr>
              <w:rPr>
                <w:sz w:val="20"/>
                <w:szCs w:val="20"/>
                <w:lang w:val="ky-KG"/>
              </w:rPr>
            </w:pPr>
          </w:p>
        </w:tc>
        <w:tc>
          <w:tcPr>
            <w:tcW w:w="1591" w:type="dxa"/>
            <w:vMerge/>
          </w:tcPr>
          <w:p w14:paraId="47C8BEA2" w14:textId="77777777" w:rsidR="00CD1BBC" w:rsidRPr="00AE0CBB" w:rsidRDefault="00CD1BBC" w:rsidP="00CD1BBC">
            <w:pPr>
              <w:rPr>
                <w:sz w:val="20"/>
                <w:szCs w:val="20"/>
                <w:lang w:val="ky-KG"/>
              </w:rPr>
            </w:pPr>
          </w:p>
        </w:tc>
        <w:tc>
          <w:tcPr>
            <w:tcW w:w="2264" w:type="dxa"/>
            <w:shd w:val="clear" w:color="auto" w:fill="auto"/>
          </w:tcPr>
          <w:p w14:paraId="7B461BE6" w14:textId="456F8D7C" w:rsidR="00CD1BBC" w:rsidRPr="00AE0CBB" w:rsidRDefault="00CD1BBC" w:rsidP="00B0487B">
            <w:pPr>
              <w:rPr>
                <w:bCs/>
                <w:sz w:val="20"/>
                <w:szCs w:val="20"/>
                <w:lang w:val="ky-KG"/>
              </w:rPr>
            </w:pPr>
            <w:r>
              <w:rPr>
                <w:bCs/>
                <w:sz w:val="20"/>
                <w:szCs w:val="20"/>
                <w:lang w:val="ky-KG"/>
              </w:rPr>
              <w:t>13</w:t>
            </w:r>
            <w:r w:rsidRPr="00AE0CBB">
              <w:rPr>
                <w:bCs/>
                <w:sz w:val="20"/>
                <w:szCs w:val="20"/>
                <w:lang w:val="ky-KG"/>
              </w:rPr>
              <w:t xml:space="preserve">.2. Айыл жериндеги эркектердин арасында </w:t>
            </w:r>
            <w:r w:rsidRPr="00AE0CBB">
              <w:rPr>
                <w:bCs/>
                <w:sz w:val="20"/>
                <w:szCs w:val="20"/>
                <w:lang w:val="ky-KG"/>
              </w:rPr>
              <w:lastRenderedPageBreak/>
              <w:t>репродуктивд</w:t>
            </w:r>
            <w:r w:rsidR="0004304C">
              <w:rPr>
                <w:bCs/>
                <w:sz w:val="20"/>
                <w:szCs w:val="20"/>
                <w:lang w:val="ky-KG"/>
              </w:rPr>
              <w:t>үү</w:t>
            </w:r>
            <w:r w:rsidRPr="00AE0CBB">
              <w:rPr>
                <w:bCs/>
                <w:sz w:val="20"/>
                <w:szCs w:val="20"/>
                <w:lang w:val="ky-KG"/>
              </w:rPr>
              <w:t xml:space="preserve"> ден соолук жөнүндө базалык билимдерди андан ары жайылтуу</w:t>
            </w:r>
          </w:p>
        </w:tc>
        <w:tc>
          <w:tcPr>
            <w:tcW w:w="1421" w:type="dxa"/>
            <w:shd w:val="clear" w:color="auto" w:fill="auto"/>
          </w:tcPr>
          <w:p w14:paraId="4BA93898" w14:textId="09B88EC7" w:rsidR="00CD1BBC" w:rsidRPr="00AE0CBB" w:rsidRDefault="00CD1BBC" w:rsidP="00CD1BBC">
            <w:pPr>
              <w:rPr>
                <w:sz w:val="20"/>
                <w:szCs w:val="20"/>
              </w:rPr>
            </w:pPr>
            <w:r w:rsidRPr="00AE0CBB">
              <w:rPr>
                <w:sz w:val="20"/>
                <w:szCs w:val="20"/>
                <w:lang w:val="ky-KG"/>
              </w:rPr>
              <w:lastRenderedPageBreak/>
              <w:t>Маалымат</w:t>
            </w:r>
            <w:r>
              <w:rPr>
                <w:sz w:val="20"/>
                <w:szCs w:val="20"/>
                <w:lang w:val="ky-KG"/>
              </w:rPr>
              <w:t>-</w:t>
            </w:r>
            <w:r w:rsidRPr="00AE0CBB">
              <w:rPr>
                <w:sz w:val="20"/>
                <w:szCs w:val="20"/>
                <w:lang w:val="ky-KG"/>
              </w:rPr>
              <w:t xml:space="preserve">тык </w:t>
            </w:r>
            <w:r w:rsidRPr="00AE0CBB">
              <w:rPr>
                <w:sz w:val="20"/>
                <w:szCs w:val="20"/>
              </w:rPr>
              <w:lastRenderedPageBreak/>
              <w:t>материалдар</w:t>
            </w:r>
          </w:p>
        </w:tc>
        <w:tc>
          <w:tcPr>
            <w:tcW w:w="1272" w:type="dxa"/>
            <w:shd w:val="clear" w:color="auto" w:fill="auto"/>
          </w:tcPr>
          <w:p w14:paraId="35ED0ABE" w14:textId="084A17A7" w:rsidR="00CD1BBC" w:rsidRPr="00AE0CBB" w:rsidRDefault="00CD1BBC" w:rsidP="00CD1BBC">
            <w:pPr>
              <w:jc w:val="center"/>
              <w:rPr>
                <w:sz w:val="20"/>
                <w:szCs w:val="20"/>
                <w:lang w:val="ky-KG"/>
              </w:rPr>
            </w:pPr>
            <w:r w:rsidRPr="00AE0CBB">
              <w:rPr>
                <w:sz w:val="20"/>
                <w:szCs w:val="20"/>
                <w:lang w:val="ky-KG"/>
              </w:rPr>
              <w:lastRenderedPageBreak/>
              <w:t>Калк менен сүйлөшүү</w:t>
            </w:r>
            <w:r>
              <w:rPr>
                <w:sz w:val="20"/>
                <w:szCs w:val="20"/>
                <w:lang w:val="ky-KG"/>
              </w:rPr>
              <w:t>-</w:t>
            </w:r>
            <w:r w:rsidRPr="00AE0CBB">
              <w:rPr>
                <w:sz w:val="20"/>
                <w:szCs w:val="20"/>
                <w:lang w:val="ky-KG"/>
              </w:rPr>
              <w:lastRenderedPageBreak/>
              <w:t>лөр жүргүзүлдү</w:t>
            </w:r>
          </w:p>
        </w:tc>
        <w:tc>
          <w:tcPr>
            <w:tcW w:w="1139" w:type="dxa"/>
            <w:shd w:val="clear" w:color="auto" w:fill="auto"/>
          </w:tcPr>
          <w:p w14:paraId="61C1E799" w14:textId="4CC81C36" w:rsidR="00CD1BBC" w:rsidRPr="00AE0CBB" w:rsidRDefault="00CD1BBC" w:rsidP="00640D7E">
            <w:pPr>
              <w:rPr>
                <w:sz w:val="20"/>
                <w:szCs w:val="20"/>
                <w:lang w:val="ky-KG"/>
              </w:rPr>
            </w:pPr>
            <w:r w:rsidRPr="00AE0CBB">
              <w:rPr>
                <w:sz w:val="20"/>
                <w:szCs w:val="20"/>
                <w:lang w:val="ky-KG"/>
              </w:rPr>
              <w:lastRenderedPageBreak/>
              <w:t>Адамдар</w:t>
            </w:r>
            <w:r>
              <w:rPr>
                <w:sz w:val="20"/>
                <w:szCs w:val="20"/>
                <w:lang w:val="ky-KG"/>
              </w:rPr>
              <w:t>-</w:t>
            </w:r>
            <w:r w:rsidRPr="00AE0CBB">
              <w:rPr>
                <w:sz w:val="20"/>
                <w:szCs w:val="20"/>
                <w:lang w:val="ky-KG"/>
              </w:rPr>
              <w:t xml:space="preserve">ды </w:t>
            </w:r>
            <w:r w:rsidR="0004304C">
              <w:rPr>
                <w:sz w:val="20"/>
                <w:szCs w:val="20"/>
                <w:lang w:val="ky-KG"/>
              </w:rPr>
              <w:t>камтуу</w:t>
            </w:r>
          </w:p>
        </w:tc>
        <w:tc>
          <w:tcPr>
            <w:tcW w:w="1195" w:type="dxa"/>
            <w:shd w:val="clear" w:color="auto" w:fill="auto"/>
          </w:tcPr>
          <w:p w14:paraId="66DECAD8" w14:textId="77B9140E" w:rsidR="00CD1BBC" w:rsidRPr="00AE0CBB" w:rsidRDefault="00CD1BBC" w:rsidP="0004304C">
            <w:pPr>
              <w:jc w:val="center"/>
              <w:rPr>
                <w:sz w:val="20"/>
                <w:szCs w:val="20"/>
                <w:lang w:val="ky-KG"/>
              </w:rPr>
            </w:pPr>
            <w:r w:rsidRPr="0004304C">
              <w:rPr>
                <w:sz w:val="20"/>
                <w:szCs w:val="20"/>
                <w:lang w:val="ky-KG"/>
              </w:rPr>
              <w:t>202</w:t>
            </w:r>
            <w:r w:rsidRPr="00AE0CBB">
              <w:rPr>
                <w:sz w:val="20"/>
                <w:szCs w:val="20"/>
                <w:lang w:val="ky-KG"/>
              </w:rPr>
              <w:t>2</w:t>
            </w:r>
            <w:r>
              <w:rPr>
                <w:sz w:val="20"/>
                <w:szCs w:val="20"/>
                <w:lang w:val="ky-KG"/>
              </w:rPr>
              <w:t>–</w:t>
            </w:r>
            <w:r w:rsidR="0004304C">
              <w:rPr>
                <w:sz w:val="20"/>
                <w:szCs w:val="20"/>
                <w:lang w:val="ky-KG"/>
              </w:rPr>
              <w:br/>
            </w:r>
            <w:r w:rsidRPr="0004304C">
              <w:rPr>
                <w:sz w:val="20"/>
                <w:szCs w:val="20"/>
                <w:lang w:val="ky-KG"/>
              </w:rPr>
              <w:t>202</w:t>
            </w:r>
            <w:r w:rsidRPr="00AE0CBB">
              <w:rPr>
                <w:sz w:val="20"/>
                <w:szCs w:val="20"/>
                <w:lang w:val="ky-KG"/>
              </w:rPr>
              <w:t>4</w:t>
            </w:r>
            <w:r w:rsidR="0004304C">
              <w:rPr>
                <w:sz w:val="20"/>
                <w:szCs w:val="20"/>
                <w:lang w:val="ky-KG"/>
              </w:rPr>
              <w:t>-</w:t>
            </w:r>
            <w:r w:rsidRPr="00AE0CBB">
              <w:rPr>
                <w:sz w:val="20"/>
                <w:szCs w:val="20"/>
                <w:lang w:val="ky-KG"/>
              </w:rPr>
              <w:t>ж</w:t>
            </w:r>
            <w:r w:rsidR="0004304C">
              <w:rPr>
                <w:sz w:val="20"/>
                <w:szCs w:val="20"/>
                <w:lang w:val="ky-KG"/>
              </w:rPr>
              <w:t>ж.</w:t>
            </w:r>
            <w:r w:rsidR="0004304C">
              <w:rPr>
                <w:sz w:val="20"/>
                <w:szCs w:val="20"/>
                <w:lang w:val="ky-KG"/>
              </w:rPr>
              <w:br/>
            </w:r>
            <w:r w:rsidRPr="00AE0CBB">
              <w:rPr>
                <w:sz w:val="20"/>
                <w:szCs w:val="20"/>
                <w:lang w:val="ky-KG"/>
              </w:rPr>
              <w:lastRenderedPageBreak/>
              <w:t>2</w:t>
            </w:r>
            <w:r w:rsidR="0004304C">
              <w:rPr>
                <w:sz w:val="20"/>
                <w:szCs w:val="20"/>
                <w:lang w:val="ky-KG"/>
              </w:rPr>
              <w:t>-</w:t>
            </w:r>
            <w:r w:rsidRPr="00AE0CBB">
              <w:rPr>
                <w:sz w:val="20"/>
                <w:szCs w:val="20"/>
                <w:lang w:val="ky-KG"/>
              </w:rPr>
              <w:t>жарым жылдыгы</w:t>
            </w:r>
          </w:p>
        </w:tc>
        <w:tc>
          <w:tcPr>
            <w:tcW w:w="1743" w:type="dxa"/>
            <w:shd w:val="clear" w:color="auto" w:fill="auto"/>
          </w:tcPr>
          <w:p w14:paraId="0C18C0C0" w14:textId="147FB299" w:rsidR="00CD1BBC" w:rsidRPr="00AE0CBB" w:rsidRDefault="00CD1BBC" w:rsidP="00B0487B">
            <w:pPr>
              <w:rPr>
                <w:sz w:val="20"/>
                <w:szCs w:val="20"/>
                <w:lang w:val="ky-KG"/>
              </w:rPr>
            </w:pPr>
            <w:r w:rsidRPr="00AE0CBB">
              <w:rPr>
                <w:sz w:val="20"/>
                <w:szCs w:val="20"/>
                <w:lang w:val="ky-KG"/>
              </w:rPr>
              <w:lastRenderedPageBreak/>
              <w:t xml:space="preserve">Айыл жеринде жашаган жана </w:t>
            </w:r>
            <w:r w:rsidRPr="00AE0CBB">
              <w:rPr>
                <w:sz w:val="20"/>
                <w:szCs w:val="20"/>
                <w:lang w:val="ky-KG"/>
              </w:rPr>
              <w:lastRenderedPageBreak/>
              <w:t>мечиттерге барган эркектер ден соолук жаатында билимдерин жогорулатышат</w:t>
            </w:r>
          </w:p>
        </w:tc>
        <w:tc>
          <w:tcPr>
            <w:tcW w:w="1623" w:type="dxa"/>
            <w:shd w:val="clear" w:color="auto" w:fill="auto"/>
          </w:tcPr>
          <w:p w14:paraId="2CA73807" w14:textId="2B2A28C8" w:rsidR="00CD1BBC" w:rsidRPr="00AE0CBB" w:rsidRDefault="00CD1BBC" w:rsidP="00B0487B">
            <w:pPr>
              <w:rPr>
                <w:sz w:val="20"/>
                <w:szCs w:val="20"/>
                <w:lang w:val="ky-KG"/>
              </w:rPr>
            </w:pPr>
            <w:r w:rsidRPr="00AE0CBB">
              <w:rPr>
                <w:sz w:val="20"/>
                <w:szCs w:val="20"/>
                <w:lang w:val="ky-KG"/>
              </w:rPr>
              <w:lastRenderedPageBreak/>
              <w:t>ДИМК</w:t>
            </w:r>
            <w:r w:rsidR="00B0487B">
              <w:rPr>
                <w:sz w:val="20"/>
                <w:szCs w:val="20"/>
                <w:lang w:val="ky-KG"/>
              </w:rPr>
              <w:t xml:space="preserve"> (макулдашуу </w:t>
            </w:r>
            <w:r w:rsidR="00B0487B">
              <w:rPr>
                <w:sz w:val="20"/>
                <w:szCs w:val="20"/>
                <w:lang w:val="ky-KG"/>
              </w:rPr>
              <w:lastRenderedPageBreak/>
              <w:t>боюнча)</w:t>
            </w:r>
            <w:r w:rsidRPr="0004304C">
              <w:rPr>
                <w:sz w:val="20"/>
                <w:szCs w:val="20"/>
                <w:lang w:val="ky-KG"/>
              </w:rPr>
              <w:t>,</w:t>
            </w:r>
            <w:r w:rsidR="00B0487B">
              <w:rPr>
                <w:sz w:val="20"/>
                <w:szCs w:val="20"/>
                <w:lang w:val="ky-KG"/>
              </w:rPr>
              <w:t xml:space="preserve"> ССМ, диний уюмдар (макулдашуу боюнча)</w:t>
            </w:r>
          </w:p>
        </w:tc>
        <w:tc>
          <w:tcPr>
            <w:tcW w:w="1312" w:type="dxa"/>
            <w:shd w:val="clear" w:color="auto" w:fill="auto"/>
          </w:tcPr>
          <w:p w14:paraId="261D39D0" w14:textId="12842239" w:rsidR="00CD1BBC" w:rsidRPr="00B0487B" w:rsidRDefault="00B0487B" w:rsidP="00CD1BBC">
            <w:pPr>
              <w:rPr>
                <w:sz w:val="20"/>
                <w:szCs w:val="20"/>
                <w:lang w:val="ky-KG"/>
              </w:rPr>
            </w:pPr>
            <w:r w:rsidRPr="00AE0CBB">
              <w:rPr>
                <w:sz w:val="20"/>
                <w:szCs w:val="20"/>
                <w:lang w:val="ky-KG"/>
              </w:rPr>
              <w:lastRenderedPageBreak/>
              <w:t xml:space="preserve">Өнүктүрүү боюнча </w:t>
            </w:r>
            <w:r w:rsidRPr="00AE0CBB">
              <w:rPr>
                <w:sz w:val="20"/>
                <w:szCs w:val="20"/>
                <w:lang w:val="ky-KG"/>
              </w:rPr>
              <w:lastRenderedPageBreak/>
              <w:t xml:space="preserve">өнөктөштөр </w:t>
            </w:r>
            <w:r>
              <w:rPr>
                <w:sz w:val="20"/>
                <w:szCs w:val="20"/>
                <w:lang w:val="ky-KG"/>
              </w:rPr>
              <w:t>(</w:t>
            </w:r>
            <w:r w:rsidR="00CD1BBC" w:rsidRPr="0004304C">
              <w:rPr>
                <w:sz w:val="20"/>
                <w:szCs w:val="20"/>
                <w:lang w:val="ky-KG"/>
              </w:rPr>
              <w:t>мак</w:t>
            </w:r>
            <w:r w:rsidR="00CD1BBC" w:rsidRPr="00B0487B">
              <w:rPr>
                <w:sz w:val="20"/>
                <w:szCs w:val="20"/>
                <w:lang w:val="ky-KG"/>
              </w:rPr>
              <w:t>улда</w:t>
            </w:r>
            <w:r>
              <w:rPr>
                <w:sz w:val="20"/>
                <w:szCs w:val="20"/>
                <w:lang w:val="ky-KG"/>
              </w:rPr>
              <w:t>-</w:t>
            </w:r>
            <w:r w:rsidR="00CD1BBC" w:rsidRPr="00B0487B">
              <w:rPr>
                <w:sz w:val="20"/>
                <w:szCs w:val="20"/>
                <w:lang w:val="ky-KG"/>
              </w:rPr>
              <w:t>шуу боюнча</w:t>
            </w:r>
            <w:r>
              <w:rPr>
                <w:sz w:val="20"/>
                <w:szCs w:val="20"/>
                <w:lang w:val="ky-KG"/>
              </w:rPr>
              <w:t>)</w:t>
            </w:r>
          </w:p>
        </w:tc>
        <w:tc>
          <w:tcPr>
            <w:tcW w:w="1476" w:type="dxa"/>
            <w:shd w:val="clear" w:color="auto" w:fill="auto"/>
          </w:tcPr>
          <w:p w14:paraId="4A3FAF29" w14:textId="349BFD28" w:rsidR="00CD1BBC" w:rsidRPr="00AE0CBB" w:rsidRDefault="00CD1BBC" w:rsidP="00B0487B">
            <w:pPr>
              <w:rPr>
                <w:sz w:val="20"/>
                <w:szCs w:val="20"/>
              </w:rPr>
            </w:pPr>
            <w:r w:rsidRPr="00AE0CBB">
              <w:rPr>
                <w:sz w:val="20"/>
                <w:szCs w:val="20"/>
                <w:lang w:val="ky-KG"/>
              </w:rPr>
              <w:lastRenderedPageBreak/>
              <w:t>Республика</w:t>
            </w:r>
            <w:r>
              <w:rPr>
                <w:sz w:val="20"/>
                <w:szCs w:val="20"/>
                <w:lang w:val="ky-KG"/>
              </w:rPr>
              <w:t>-</w:t>
            </w:r>
            <w:r w:rsidRPr="00AE0CBB">
              <w:rPr>
                <w:sz w:val="20"/>
                <w:szCs w:val="20"/>
                <w:lang w:val="ky-KG"/>
              </w:rPr>
              <w:t xml:space="preserve">лык бюджетте </w:t>
            </w:r>
            <w:r w:rsidRPr="00AE0CBB">
              <w:rPr>
                <w:sz w:val="20"/>
                <w:szCs w:val="20"/>
                <w:lang w:val="ky-KG"/>
              </w:rPr>
              <w:lastRenderedPageBreak/>
              <w:t xml:space="preserve">каралган каржаттардын чегинде, бюджеттен тышкаркы </w:t>
            </w:r>
            <w:r w:rsidR="00B0487B">
              <w:rPr>
                <w:sz w:val="20"/>
                <w:szCs w:val="20"/>
                <w:lang w:val="ky-KG"/>
              </w:rPr>
              <w:t>каражаттар</w:t>
            </w:r>
          </w:p>
        </w:tc>
      </w:tr>
      <w:tr w:rsidR="00CD1BBC" w:rsidRPr="00807A13" w14:paraId="4E76CBA1" w14:textId="77777777" w:rsidTr="0047254D">
        <w:tc>
          <w:tcPr>
            <w:tcW w:w="812" w:type="dxa"/>
            <w:vMerge w:val="restart"/>
          </w:tcPr>
          <w:p w14:paraId="2712E726" w14:textId="4B7BD83C" w:rsidR="00CD1BBC" w:rsidRPr="00B0487B" w:rsidRDefault="00CD1BBC" w:rsidP="00CD1BBC">
            <w:pPr>
              <w:rPr>
                <w:sz w:val="20"/>
                <w:szCs w:val="20"/>
                <w:lang w:val="ky-KG"/>
              </w:rPr>
            </w:pPr>
            <w:r w:rsidRPr="00B0487B">
              <w:rPr>
                <w:sz w:val="20"/>
                <w:szCs w:val="20"/>
                <w:lang w:val="ky-KG"/>
              </w:rPr>
              <w:lastRenderedPageBreak/>
              <w:t>14</w:t>
            </w:r>
          </w:p>
        </w:tc>
        <w:tc>
          <w:tcPr>
            <w:tcW w:w="1591" w:type="dxa"/>
            <w:vMerge w:val="restart"/>
          </w:tcPr>
          <w:p w14:paraId="1B3A5933" w14:textId="541C5ACE" w:rsidR="00CD1BBC" w:rsidRPr="00B0487B" w:rsidRDefault="00CD1BBC" w:rsidP="00CD1BBC">
            <w:pPr>
              <w:pStyle w:val="a8"/>
              <w:spacing w:after="0" w:line="240" w:lineRule="auto"/>
              <w:ind w:left="0"/>
              <w:jc w:val="both"/>
              <w:rPr>
                <w:rFonts w:ascii="Times New Roman" w:eastAsia="Batang" w:hAnsi="Times New Roman"/>
                <w:b/>
                <w:sz w:val="20"/>
                <w:szCs w:val="20"/>
                <w:lang w:val="ky-KG" w:eastAsia="ko-KR"/>
              </w:rPr>
            </w:pPr>
            <w:r w:rsidRPr="00B0487B">
              <w:rPr>
                <w:rFonts w:ascii="Times New Roman" w:eastAsia="Batang" w:hAnsi="Times New Roman"/>
                <w:b/>
                <w:sz w:val="20"/>
                <w:szCs w:val="20"/>
                <w:lang w:val="ky-KG" w:eastAsia="ko-KR"/>
              </w:rPr>
              <w:t>Туруктуу өнүктүрүүнүн гендердик аспекттери</w:t>
            </w:r>
            <w:r w:rsidR="00B0487B">
              <w:rPr>
                <w:rFonts w:ascii="Times New Roman" w:eastAsia="Batang" w:hAnsi="Times New Roman"/>
                <w:b/>
                <w:sz w:val="20"/>
                <w:szCs w:val="20"/>
                <w:lang w:val="ky-KG" w:eastAsia="ko-KR"/>
              </w:rPr>
              <w:t xml:space="preserve"> чөйрөсүндөгү</w:t>
            </w:r>
            <w:r w:rsidRPr="00B0487B">
              <w:rPr>
                <w:rFonts w:ascii="Times New Roman" w:eastAsia="Batang" w:hAnsi="Times New Roman"/>
                <w:b/>
                <w:sz w:val="20"/>
                <w:szCs w:val="20"/>
                <w:lang w:val="ky-KG" w:eastAsia="ko-KR"/>
              </w:rPr>
              <w:t xml:space="preserve"> билим берүүнү илгерилетүү </w:t>
            </w:r>
          </w:p>
          <w:p w14:paraId="287CBC71" w14:textId="77777777" w:rsidR="00CD1BBC" w:rsidRPr="00E76D38" w:rsidRDefault="00CD1BBC" w:rsidP="00CD1BBC">
            <w:pPr>
              <w:pStyle w:val="a8"/>
              <w:spacing w:after="0" w:line="240" w:lineRule="auto"/>
              <w:ind w:left="0"/>
              <w:jc w:val="both"/>
              <w:rPr>
                <w:rFonts w:ascii="Times New Roman" w:hAnsi="Times New Roman"/>
                <w:sz w:val="20"/>
                <w:szCs w:val="20"/>
                <w:lang w:val="ky-KG"/>
              </w:rPr>
            </w:pPr>
          </w:p>
        </w:tc>
        <w:tc>
          <w:tcPr>
            <w:tcW w:w="2264" w:type="dxa"/>
            <w:shd w:val="clear" w:color="auto" w:fill="auto"/>
          </w:tcPr>
          <w:p w14:paraId="5455F665" w14:textId="361C0ACD" w:rsidR="00CD1BBC" w:rsidRPr="00AE0CBB" w:rsidRDefault="00CD1BBC" w:rsidP="00747116">
            <w:pPr>
              <w:jc w:val="both"/>
              <w:rPr>
                <w:sz w:val="20"/>
                <w:szCs w:val="20"/>
                <w:lang w:val="ky-KG"/>
              </w:rPr>
            </w:pPr>
            <w:r>
              <w:rPr>
                <w:sz w:val="20"/>
                <w:szCs w:val="20"/>
                <w:lang w:val="ky-KG"/>
              </w:rPr>
              <w:t>14</w:t>
            </w:r>
            <w:r w:rsidRPr="00E76D38">
              <w:rPr>
                <w:sz w:val="20"/>
                <w:szCs w:val="20"/>
                <w:lang w:val="ky-KG"/>
              </w:rPr>
              <w:t xml:space="preserve">.1. </w:t>
            </w:r>
            <w:r w:rsidRPr="00AE0CBB">
              <w:rPr>
                <w:sz w:val="20"/>
                <w:szCs w:val="20"/>
                <w:lang w:val="ky-KG"/>
              </w:rPr>
              <w:t>Фермер аялдарга кургакчылыктын жогорулашы болжолдонгон райондорду (Өзгөн, Баткен облусу, Ысык-Көл ойдуңунун чыгыш жагы, Фергана өрөөнү, Суусамыр ойдуңу жана Чүй облусунун жалпак тоолу</w:t>
            </w:r>
            <w:r w:rsidR="00B0487B">
              <w:rPr>
                <w:sz w:val="20"/>
                <w:szCs w:val="20"/>
                <w:lang w:val="ky-KG"/>
              </w:rPr>
              <w:t>у</w:t>
            </w:r>
            <w:r w:rsidRPr="00AE0CBB">
              <w:rPr>
                <w:sz w:val="20"/>
                <w:szCs w:val="20"/>
                <w:lang w:val="ky-KG"/>
              </w:rPr>
              <w:t xml:space="preserve">, бийик тоолуу аймактары (Аламүдүн району), суу ресурстарын натыйжалуу пайдалануу жана сууну </w:t>
            </w:r>
            <w:r w:rsidR="00747116">
              <w:rPr>
                <w:sz w:val="20"/>
                <w:szCs w:val="20"/>
                <w:lang w:val="ky-KG"/>
              </w:rPr>
              <w:t>топтоо</w:t>
            </w:r>
            <w:r w:rsidRPr="00AE0CBB">
              <w:rPr>
                <w:sz w:val="20"/>
                <w:szCs w:val="20"/>
                <w:lang w:val="ky-KG"/>
              </w:rPr>
              <w:t>, сууну кармоо (анын ичинде токойлорду коргоочу зоналар</w:t>
            </w:r>
            <w:r w:rsidR="00747116">
              <w:rPr>
                <w:sz w:val="20"/>
                <w:szCs w:val="20"/>
                <w:lang w:val="ky-KG"/>
              </w:rPr>
              <w:t>ды калыбына келтирүү</w:t>
            </w:r>
            <w:r w:rsidRPr="00AE0CBB">
              <w:rPr>
                <w:sz w:val="20"/>
                <w:szCs w:val="20"/>
                <w:lang w:val="ky-KG"/>
              </w:rPr>
              <w:t xml:space="preserve">) </w:t>
            </w:r>
            <w:r w:rsidR="00747116">
              <w:rPr>
                <w:sz w:val="20"/>
                <w:szCs w:val="20"/>
                <w:lang w:val="ky-KG"/>
              </w:rPr>
              <w:t>–</w:t>
            </w:r>
            <w:r w:rsidRPr="00AE0CBB">
              <w:rPr>
                <w:sz w:val="20"/>
                <w:szCs w:val="20"/>
                <w:lang w:val="ky-KG"/>
              </w:rPr>
              <w:t xml:space="preserve"> сардоба, муз катмарлары ж.б.    окутуп үйрөтүү </w:t>
            </w:r>
          </w:p>
        </w:tc>
        <w:tc>
          <w:tcPr>
            <w:tcW w:w="1421" w:type="dxa"/>
            <w:shd w:val="clear" w:color="auto" w:fill="auto"/>
          </w:tcPr>
          <w:p w14:paraId="00DA5524" w14:textId="30B6A760" w:rsidR="00CD1BBC" w:rsidRPr="00AE0CBB" w:rsidRDefault="00CD1BBC" w:rsidP="00CD1BBC">
            <w:pPr>
              <w:rPr>
                <w:sz w:val="20"/>
                <w:szCs w:val="20"/>
              </w:rPr>
            </w:pPr>
            <w:r w:rsidRPr="00AE0CBB">
              <w:rPr>
                <w:sz w:val="20"/>
                <w:szCs w:val="20"/>
              </w:rPr>
              <w:t>Өткөрүлгөн эмес</w:t>
            </w:r>
          </w:p>
        </w:tc>
        <w:tc>
          <w:tcPr>
            <w:tcW w:w="1272" w:type="dxa"/>
            <w:shd w:val="clear" w:color="auto" w:fill="auto"/>
          </w:tcPr>
          <w:p w14:paraId="5300EE64" w14:textId="75AB8F24" w:rsidR="00CD1BBC" w:rsidRPr="00AE0CBB" w:rsidRDefault="00CD1BBC" w:rsidP="00CD1BBC">
            <w:pPr>
              <w:rPr>
                <w:sz w:val="20"/>
                <w:szCs w:val="20"/>
              </w:rPr>
            </w:pPr>
            <w:r w:rsidRPr="00AE0CBB">
              <w:rPr>
                <w:sz w:val="20"/>
                <w:szCs w:val="20"/>
              </w:rPr>
              <w:t>Окутулган фермер</w:t>
            </w:r>
            <w:r w:rsidRPr="00AE0CBB">
              <w:rPr>
                <w:sz w:val="20"/>
                <w:szCs w:val="20"/>
                <w:lang w:val="ky-KG"/>
              </w:rPr>
              <w:t xml:space="preserve"> аялдардын</w:t>
            </w:r>
            <w:r w:rsidRPr="00AE0CBB">
              <w:rPr>
                <w:sz w:val="20"/>
                <w:szCs w:val="20"/>
              </w:rPr>
              <w:t xml:space="preserve"> саны</w:t>
            </w:r>
            <w:r w:rsidRPr="00AE0CBB">
              <w:rPr>
                <w:sz w:val="20"/>
                <w:szCs w:val="20"/>
                <w:lang w:val="ky-KG"/>
              </w:rPr>
              <w:t xml:space="preserve"> </w:t>
            </w:r>
          </w:p>
        </w:tc>
        <w:tc>
          <w:tcPr>
            <w:tcW w:w="1139" w:type="dxa"/>
            <w:shd w:val="clear" w:color="auto" w:fill="auto"/>
          </w:tcPr>
          <w:p w14:paraId="65C64187" w14:textId="27018B39" w:rsidR="00CD1BBC" w:rsidRPr="00AE0CBB" w:rsidRDefault="00CD1BBC" w:rsidP="00640D7E">
            <w:pPr>
              <w:rPr>
                <w:sz w:val="20"/>
                <w:szCs w:val="20"/>
              </w:rPr>
            </w:pPr>
            <w:r w:rsidRPr="00AE0CBB">
              <w:rPr>
                <w:sz w:val="20"/>
                <w:szCs w:val="20"/>
              </w:rPr>
              <w:t>Адам</w:t>
            </w:r>
          </w:p>
        </w:tc>
        <w:tc>
          <w:tcPr>
            <w:tcW w:w="1195" w:type="dxa"/>
            <w:shd w:val="clear" w:color="auto" w:fill="auto"/>
          </w:tcPr>
          <w:p w14:paraId="01CCBD20" w14:textId="5FD70ACC" w:rsidR="00CD1BBC" w:rsidRPr="00AE0CBB" w:rsidRDefault="00CD1BBC" w:rsidP="00747116">
            <w:pPr>
              <w:jc w:val="center"/>
              <w:rPr>
                <w:sz w:val="20"/>
                <w:szCs w:val="20"/>
              </w:rPr>
            </w:pPr>
            <w:r w:rsidRPr="00AE0CBB">
              <w:rPr>
                <w:sz w:val="20"/>
                <w:szCs w:val="20"/>
              </w:rPr>
              <w:t>202</w:t>
            </w:r>
            <w:r w:rsidRPr="00AE0CBB">
              <w:rPr>
                <w:sz w:val="20"/>
                <w:szCs w:val="20"/>
                <w:lang w:val="ky-KG"/>
              </w:rPr>
              <w:t>2</w:t>
            </w:r>
            <w:r>
              <w:rPr>
                <w:sz w:val="20"/>
                <w:szCs w:val="20"/>
                <w:lang w:val="ky-KG"/>
              </w:rPr>
              <w:t>–</w:t>
            </w:r>
            <w:r w:rsidR="00747116">
              <w:rPr>
                <w:sz w:val="20"/>
                <w:szCs w:val="20"/>
                <w:lang w:val="ky-KG"/>
              </w:rPr>
              <w:br/>
            </w:r>
            <w:r w:rsidRPr="00AE0CBB">
              <w:rPr>
                <w:sz w:val="20"/>
                <w:szCs w:val="20"/>
              </w:rPr>
              <w:t>202</w:t>
            </w:r>
            <w:r w:rsidRPr="00AE0CBB">
              <w:rPr>
                <w:sz w:val="20"/>
                <w:szCs w:val="20"/>
                <w:lang w:val="ky-KG"/>
              </w:rPr>
              <w:t>4</w:t>
            </w:r>
            <w:r w:rsidR="00747116">
              <w:rPr>
                <w:sz w:val="20"/>
                <w:szCs w:val="20"/>
                <w:lang w:val="ky-KG"/>
              </w:rPr>
              <w:t>-</w:t>
            </w:r>
            <w:r w:rsidRPr="00AE0CBB">
              <w:rPr>
                <w:sz w:val="20"/>
                <w:szCs w:val="20"/>
                <w:lang w:val="ky-KG"/>
              </w:rPr>
              <w:t>ж</w:t>
            </w:r>
            <w:r w:rsidR="00747116">
              <w:rPr>
                <w:sz w:val="20"/>
                <w:szCs w:val="20"/>
                <w:lang w:val="ky-KG"/>
              </w:rPr>
              <w:t>ж.</w:t>
            </w:r>
            <w:r w:rsidR="00747116">
              <w:rPr>
                <w:sz w:val="20"/>
                <w:szCs w:val="20"/>
                <w:lang w:val="ky-KG"/>
              </w:rPr>
              <w:br/>
            </w:r>
            <w:r w:rsidRPr="00AE0CBB">
              <w:rPr>
                <w:sz w:val="20"/>
                <w:szCs w:val="20"/>
                <w:lang w:val="ky-KG"/>
              </w:rPr>
              <w:t xml:space="preserve"> 2</w:t>
            </w:r>
            <w:r w:rsidR="00747116">
              <w:rPr>
                <w:sz w:val="20"/>
                <w:szCs w:val="20"/>
                <w:lang w:val="ky-KG"/>
              </w:rPr>
              <w:t>-</w:t>
            </w:r>
            <w:r w:rsidRPr="00AE0CBB">
              <w:rPr>
                <w:sz w:val="20"/>
                <w:szCs w:val="20"/>
                <w:lang w:val="ky-KG"/>
              </w:rPr>
              <w:t>жарым жылдыгы</w:t>
            </w:r>
          </w:p>
        </w:tc>
        <w:tc>
          <w:tcPr>
            <w:tcW w:w="1743" w:type="dxa"/>
            <w:shd w:val="clear" w:color="auto" w:fill="auto"/>
          </w:tcPr>
          <w:p w14:paraId="26802960" w14:textId="3840617F" w:rsidR="00CD1BBC" w:rsidRPr="00AE0CBB" w:rsidRDefault="00CD1BBC" w:rsidP="00747116">
            <w:pPr>
              <w:rPr>
                <w:sz w:val="20"/>
                <w:szCs w:val="20"/>
              </w:rPr>
            </w:pPr>
            <w:r w:rsidRPr="00AE0CBB">
              <w:rPr>
                <w:sz w:val="20"/>
                <w:szCs w:val="20"/>
                <w:lang w:val="ky-KG"/>
              </w:rPr>
              <w:t>100</w:t>
            </w:r>
            <w:r w:rsidR="00747116">
              <w:rPr>
                <w:sz w:val="20"/>
                <w:szCs w:val="20"/>
                <w:lang w:val="ky-KG"/>
              </w:rPr>
              <w:t>дөн</w:t>
            </w:r>
            <w:r w:rsidRPr="00AE0CBB">
              <w:rPr>
                <w:sz w:val="20"/>
                <w:szCs w:val="20"/>
                <w:lang w:val="ky-KG"/>
              </w:rPr>
              <w:t xml:space="preserve"> кем эмес фермер аялды окутуу</w:t>
            </w:r>
          </w:p>
        </w:tc>
        <w:tc>
          <w:tcPr>
            <w:tcW w:w="1623" w:type="dxa"/>
            <w:shd w:val="clear" w:color="auto" w:fill="auto"/>
          </w:tcPr>
          <w:p w14:paraId="3B4F5460" w14:textId="4A6E619F" w:rsidR="00CD1BBC" w:rsidRPr="00AE0CBB" w:rsidRDefault="00CD1BBC" w:rsidP="00CD1BBC">
            <w:pPr>
              <w:rPr>
                <w:sz w:val="20"/>
                <w:szCs w:val="20"/>
                <w:lang w:val="ky-KG"/>
              </w:rPr>
            </w:pPr>
            <w:r w:rsidRPr="00AE0CBB">
              <w:rPr>
                <w:sz w:val="20"/>
                <w:szCs w:val="20"/>
                <w:lang w:val="ky-KG"/>
              </w:rPr>
              <w:t>АЧМ,</w:t>
            </w:r>
            <w:r w:rsidR="00A75719">
              <w:rPr>
                <w:sz w:val="20"/>
                <w:szCs w:val="20"/>
                <w:lang w:val="ky-KG"/>
              </w:rPr>
              <w:t xml:space="preserve"> </w:t>
            </w:r>
            <w:r w:rsidRPr="00AE0CBB">
              <w:rPr>
                <w:sz w:val="20"/>
                <w:szCs w:val="20"/>
                <w:lang w:val="ky-KG"/>
              </w:rPr>
              <w:t>ӨКМ,</w:t>
            </w:r>
          </w:p>
          <w:p w14:paraId="1DC01CEC" w14:textId="6D64AFB4" w:rsidR="00CD1BBC" w:rsidRPr="00AE0CBB" w:rsidRDefault="00CD1BBC" w:rsidP="00CD1BBC">
            <w:pPr>
              <w:rPr>
                <w:sz w:val="20"/>
                <w:szCs w:val="20"/>
                <w:lang w:val="ky-KG"/>
              </w:rPr>
            </w:pPr>
            <w:r w:rsidRPr="00AE0CBB">
              <w:rPr>
                <w:sz w:val="20"/>
                <w:szCs w:val="20"/>
                <w:lang w:val="ky-KG"/>
              </w:rPr>
              <w:t>ЖРЭТКМ</w:t>
            </w:r>
          </w:p>
        </w:tc>
        <w:tc>
          <w:tcPr>
            <w:tcW w:w="1312" w:type="dxa"/>
            <w:shd w:val="clear" w:color="auto" w:fill="auto"/>
          </w:tcPr>
          <w:p w14:paraId="6E225A6E" w14:textId="4F4B734C" w:rsidR="00CD1BBC" w:rsidRPr="00AE0CBB" w:rsidRDefault="00CD1BBC" w:rsidP="00CD1BBC">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36F41FDA" w14:textId="08CC9277" w:rsidR="00CD1BBC" w:rsidRPr="00AE0CBB" w:rsidRDefault="00CD1BBC" w:rsidP="00747116">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каржаттардын чегинде, бюджеттен тышкаркы </w:t>
            </w:r>
            <w:r w:rsidR="00747116">
              <w:rPr>
                <w:sz w:val="20"/>
                <w:szCs w:val="20"/>
                <w:lang w:val="ky-KG"/>
              </w:rPr>
              <w:t>каражаттар</w:t>
            </w:r>
          </w:p>
        </w:tc>
      </w:tr>
      <w:tr w:rsidR="00CD1BBC" w:rsidRPr="00AE0CBB" w14:paraId="1D85EDDE" w14:textId="77777777" w:rsidTr="0047254D">
        <w:tc>
          <w:tcPr>
            <w:tcW w:w="812" w:type="dxa"/>
            <w:vMerge/>
          </w:tcPr>
          <w:p w14:paraId="3E6ECCBC" w14:textId="77777777" w:rsidR="00CD1BBC" w:rsidRPr="00AE0CBB" w:rsidRDefault="00CD1BBC" w:rsidP="00CD1BBC">
            <w:pPr>
              <w:rPr>
                <w:sz w:val="20"/>
                <w:szCs w:val="20"/>
                <w:lang w:val="ky-KG"/>
              </w:rPr>
            </w:pPr>
          </w:p>
        </w:tc>
        <w:tc>
          <w:tcPr>
            <w:tcW w:w="1591" w:type="dxa"/>
            <w:vMerge/>
          </w:tcPr>
          <w:p w14:paraId="3BB11BB1" w14:textId="77777777" w:rsidR="00CD1BBC" w:rsidRPr="00AE0CBB" w:rsidRDefault="00CD1BBC" w:rsidP="00CD1BBC">
            <w:pPr>
              <w:rPr>
                <w:sz w:val="20"/>
                <w:szCs w:val="20"/>
                <w:lang w:val="ky-KG"/>
              </w:rPr>
            </w:pPr>
          </w:p>
        </w:tc>
        <w:tc>
          <w:tcPr>
            <w:tcW w:w="2264" w:type="dxa"/>
            <w:shd w:val="clear" w:color="auto" w:fill="auto"/>
          </w:tcPr>
          <w:p w14:paraId="14803583" w14:textId="21C16D49" w:rsidR="00CD1BBC" w:rsidRPr="00AE0CBB" w:rsidRDefault="00CD1BBC" w:rsidP="00747116">
            <w:pPr>
              <w:rPr>
                <w:sz w:val="20"/>
                <w:szCs w:val="20"/>
                <w:lang w:val="ky-KG"/>
              </w:rPr>
            </w:pPr>
            <w:r>
              <w:rPr>
                <w:sz w:val="20"/>
                <w:szCs w:val="20"/>
                <w:lang w:val="ky-KG"/>
              </w:rPr>
              <w:t>14</w:t>
            </w:r>
            <w:r w:rsidRPr="00AE0CBB">
              <w:rPr>
                <w:sz w:val="20"/>
                <w:szCs w:val="20"/>
                <w:lang w:val="ky-KG"/>
              </w:rPr>
              <w:t xml:space="preserve">.2. Фермер аялдарды климаттык жактан оптималдаштырылган айыл чарбасы </w:t>
            </w:r>
            <w:r w:rsidR="00747116">
              <w:rPr>
                <w:sz w:val="20"/>
                <w:szCs w:val="20"/>
                <w:lang w:val="ky-KG"/>
              </w:rPr>
              <w:t>(</w:t>
            </w:r>
            <w:r w:rsidR="00747116" w:rsidRPr="00747116">
              <w:rPr>
                <w:sz w:val="20"/>
                <w:szCs w:val="20"/>
                <w:lang w:val="ky-KG"/>
              </w:rPr>
              <w:t>CSA</w:t>
            </w:r>
            <w:r w:rsidR="00747116">
              <w:rPr>
                <w:sz w:val="20"/>
                <w:szCs w:val="20"/>
                <w:lang w:val="ky-KG"/>
              </w:rPr>
              <w:t>) боюнча чараларга</w:t>
            </w:r>
            <w:r w:rsidR="00747116" w:rsidRPr="00747116">
              <w:rPr>
                <w:sz w:val="20"/>
                <w:szCs w:val="20"/>
                <w:lang w:val="ky-KG"/>
              </w:rPr>
              <w:t xml:space="preserve"> </w:t>
            </w:r>
            <w:r w:rsidRPr="00AE0CBB">
              <w:rPr>
                <w:sz w:val="20"/>
                <w:szCs w:val="20"/>
                <w:lang w:val="ky-KG"/>
              </w:rPr>
              <w:t xml:space="preserve">окутуу </w:t>
            </w:r>
          </w:p>
        </w:tc>
        <w:tc>
          <w:tcPr>
            <w:tcW w:w="1421" w:type="dxa"/>
            <w:shd w:val="clear" w:color="auto" w:fill="auto"/>
          </w:tcPr>
          <w:p w14:paraId="15919EC3" w14:textId="2FBD73C2" w:rsidR="00CD1BBC" w:rsidRPr="00AE0CBB" w:rsidRDefault="00CD1BBC" w:rsidP="00CD1BBC">
            <w:pPr>
              <w:rPr>
                <w:sz w:val="20"/>
                <w:szCs w:val="20"/>
              </w:rPr>
            </w:pPr>
            <w:r w:rsidRPr="00AE0CBB">
              <w:rPr>
                <w:sz w:val="20"/>
                <w:szCs w:val="20"/>
              </w:rPr>
              <w:t>Өткөрүлгөн эмес</w:t>
            </w:r>
          </w:p>
        </w:tc>
        <w:tc>
          <w:tcPr>
            <w:tcW w:w="1272" w:type="dxa"/>
            <w:shd w:val="clear" w:color="auto" w:fill="auto"/>
          </w:tcPr>
          <w:p w14:paraId="0E844CD9" w14:textId="727B94D2" w:rsidR="00CD1BBC" w:rsidRPr="00AE0CBB" w:rsidRDefault="00CD1BBC" w:rsidP="00CD1BBC">
            <w:pPr>
              <w:jc w:val="center"/>
              <w:rPr>
                <w:sz w:val="20"/>
                <w:szCs w:val="20"/>
                <w:lang w:val="ky-KG"/>
              </w:rPr>
            </w:pPr>
            <w:r w:rsidRPr="00AE0CBB">
              <w:rPr>
                <w:sz w:val="20"/>
                <w:szCs w:val="20"/>
                <w:lang w:val="ky-KG"/>
              </w:rPr>
              <w:t>Адамдар</w:t>
            </w:r>
            <w:r w:rsidR="00747116">
              <w:rPr>
                <w:sz w:val="20"/>
                <w:szCs w:val="20"/>
                <w:lang w:val="ky-KG"/>
              </w:rPr>
              <w:t>-</w:t>
            </w:r>
            <w:r w:rsidRPr="00AE0CBB">
              <w:rPr>
                <w:sz w:val="20"/>
                <w:szCs w:val="20"/>
                <w:lang w:val="ky-KG"/>
              </w:rPr>
              <w:t>дын саны</w:t>
            </w:r>
          </w:p>
        </w:tc>
        <w:tc>
          <w:tcPr>
            <w:tcW w:w="1139" w:type="dxa"/>
            <w:shd w:val="clear" w:color="auto" w:fill="auto"/>
          </w:tcPr>
          <w:p w14:paraId="0484E88B" w14:textId="5DBBA275" w:rsidR="00CD1BBC" w:rsidRPr="00AE0CBB" w:rsidRDefault="00CD1BBC" w:rsidP="00640D7E">
            <w:pPr>
              <w:rPr>
                <w:sz w:val="20"/>
                <w:szCs w:val="20"/>
              </w:rPr>
            </w:pPr>
            <w:r w:rsidRPr="00AE0CBB">
              <w:rPr>
                <w:sz w:val="20"/>
                <w:szCs w:val="20"/>
              </w:rPr>
              <w:t>Адам</w:t>
            </w:r>
          </w:p>
        </w:tc>
        <w:tc>
          <w:tcPr>
            <w:tcW w:w="1195" w:type="dxa"/>
            <w:shd w:val="clear" w:color="auto" w:fill="auto"/>
          </w:tcPr>
          <w:p w14:paraId="79D9C973" w14:textId="1BD068A6" w:rsidR="00CD1BBC" w:rsidRPr="004E0A94" w:rsidRDefault="00CD1BBC" w:rsidP="00747116">
            <w:pPr>
              <w:jc w:val="center"/>
              <w:rPr>
                <w:sz w:val="20"/>
                <w:szCs w:val="20"/>
                <w:lang w:val="ky-KG"/>
              </w:rPr>
            </w:pPr>
            <w:r>
              <w:rPr>
                <w:sz w:val="20"/>
                <w:szCs w:val="20"/>
                <w:lang w:val="ky-KG"/>
              </w:rPr>
              <w:t>2024</w:t>
            </w:r>
            <w:r w:rsidR="00747116">
              <w:rPr>
                <w:sz w:val="20"/>
                <w:szCs w:val="20"/>
                <w:lang w:val="ky-KG"/>
              </w:rPr>
              <w:t>-</w:t>
            </w:r>
            <w:r>
              <w:rPr>
                <w:sz w:val="20"/>
                <w:szCs w:val="20"/>
                <w:lang w:val="ky-KG"/>
              </w:rPr>
              <w:t>жыл</w:t>
            </w:r>
          </w:p>
        </w:tc>
        <w:tc>
          <w:tcPr>
            <w:tcW w:w="1743" w:type="dxa"/>
            <w:shd w:val="clear" w:color="auto" w:fill="auto"/>
          </w:tcPr>
          <w:p w14:paraId="33124062" w14:textId="3AB21B1A" w:rsidR="00CD1BBC" w:rsidRPr="00D028C4" w:rsidRDefault="00CD1BBC" w:rsidP="00CD1BBC">
            <w:pPr>
              <w:rPr>
                <w:sz w:val="20"/>
                <w:szCs w:val="20"/>
                <w:lang w:val="ky-KG"/>
              </w:rPr>
            </w:pPr>
            <w:r w:rsidRPr="00AE0CBB">
              <w:rPr>
                <w:sz w:val="20"/>
                <w:szCs w:val="20"/>
                <w:lang w:val="ky-KG"/>
              </w:rPr>
              <w:t>Фермер аялдар климаттык жактан оптималдашты</w:t>
            </w:r>
            <w:r>
              <w:rPr>
                <w:sz w:val="20"/>
                <w:szCs w:val="20"/>
                <w:lang w:val="ky-KG"/>
              </w:rPr>
              <w:t>-</w:t>
            </w:r>
            <w:r w:rsidRPr="00AE0CBB">
              <w:rPr>
                <w:sz w:val="20"/>
                <w:szCs w:val="20"/>
                <w:lang w:val="ky-KG"/>
              </w:rPr>
              <w:t xml:space="preserve">рылган айыл чарбасынын </w:t>
            </w:r>
            <w:r w:rsidR="00747116">
              <w:rPr>
                <w:sz w:val="20"/>
                <w:szCs w:val="20"/>
                <w:lang w:val="ky-KG"/>
              </w:rPr>
              <w:t>(</w:t>
            </w:r>
            <w:r w:rsidR="00747116" w:rsidRPr="00747116">
              <w:rPr>
                <w:sz w:val="20"/>
                <w:szCs w:val="20"/>
                <w:lang w:val="ky-KG"/>
              </w:rPr>
              <w:t>CSA</w:t>
            </w:r>
            <w:r w:rsidR="00747116">
              <w:rPr>
                <w:sz w:val="20"/>
                <w:szCs w:val="20"/>
                <w:lang w:val="ky-KG"/>
              </w:rPr>
              <w:t xml:space="preserve">) </w:t>
            </w:r>
            <w:r w:rsidRPr="00AE0CBB">
              <w:rPr>
                <w:sz w:val="20"/>
                <w:szCs w:val="20"/>
                <w:lang w:val="ky-KG"/>
              </w:rPr>
              <w:t xml:space="preserve"> чараларын окуп үйрөнүштү – 100</w:t>
            </w:r>
            <w:r w:rsidR="00747116">
              <w:rPr>
                <w:sz w:val="20"/>
                <w:szCs w:val="20"/>
                <w:lang w:val="ky-KG"/>
              </w:rPr>
              <w:t>дөн</w:t>
            </w:r>
            <w:r w:rsidRPr="00AE0CBB">
              <w:rPr>
                <w:sz w:val="20"/>
                <w:szCs w:val="20"/>
                <w:lang w:val="ky-KG"/>
              </w:rPr>
              <w:t xml:space="preserve"> кем эмес адам</w:t>
            </w:r>
          </w:p>
        </w:tc>
        <w:tc>
          <w:tcPr>
            <w:tcW w:w="1623" w:type="dxa"/>
            <w:shd w:val="clear" w:color="auto" w:fill="auto"/>
          </w:tcPr>
          <w:p w14:paraId="46565B90" w14:textId="07A3E7AF" w:rsidR="00CD1BBC" w:rsidRPr="00AE0CBB" w:rsidRDefault="00CD1BBC" w:rsidP="00CD1BBC">
            <w:pPr>
              <w:rPr>
                <w:sz w:val="20"/>
                <w:szCs w:val="20"/>
                <w:lang w:val="ky-KG"/>
              </w:rPr>
            </w:pPr>
            <w:r w:rsidRPr="00AE0CBB">
              <w:rPr>
                <w:sz w:val="20"/>
                <w:szCs w:val="20"/>
                <w:lang w:val="ky-KG"/>
              </w:rPr>
              <w:t>АЧМ,</w:t>
            </w:r>
            <w:r w:rsidR="00A75719">
              <w:rPr>
                <w:sz w:val="20"/>
                <w:szCs w:val="20"/>
                <w:lang w:val="ky-KG"/>
              </w:rPr>
              <w:t xml:space="preserve"> </w:t>
            </w:r>
            <w:r w:rsidRPr="00AE0CBB">
              <w:rPr>
                <w:sz w:val="20"/>
                <w:szCs w:val="20"/>
                <w:lang w:val="ky-KG"/>
              </w:rPr>
              <w:t>ӨКМ,</w:t>
            </w:r>
          </w:p>
          <w:p w14:paraId="5E3CAFF7" w14:textId="7A037308" w:rsidR="00CD1BBC" w:rsidRPr="00AE0CBB" w:rsidRDefault="00CD1BBC" w:rsidP="00CD1BBC">
            <w:pPr>
              <w:rPr>
                <w:sz w:val="20"/>
                <w:szCs w:val="20"/>
              </w:rPr>
            </w:pPr>
            <w:r w:rsidRPr="00AE0CBB">
              <w:rPr>
                <w:sz w:val="20"/>
                <w:szCs w:val="20"/>
                <w:lang w:val="ky-KG"/>
              </w:rPr>
              <w:t>ЖРЭТКМ</w:t>
            </w:r>
          </w:p>
        </w:tc>
        <w:tc>
          <w:tcPr>
            <w:tcW w:w="1312" w:type="dxa"/>
            <w:shd w:val="clear" w:color="auto" w:fill="auto"/>
          </w:tcPr>
          <w:p w14:paraId="593771B1" w14:textId="5DC68E6F" w:rsidR="00CD1BBC" w:rsidRPr="00AE0CBB" w:rsidRDefault="00CD1BBC" w:rsidP="00CD1BBC">
            <w:pPr>
              <w:rPr>
                <w:sz w:val="20"/>
                <w:szCs w:val="20"/>
              </w:rPr>
            </w:pPr>
            <w:r w:rsidRPr="00AE0CBB">
              <w:rPr>
                <w:sz w:val="20"/>
                <w:szCs w:val="20"/>
              </w:rPr>
              <w:t>Өнүктүрүү боюнча өнөктөштөр (макулда</w:t>
            </w:r>
            <w:r w:rsidR="00747116">
              <w:rPr>
                <w:sz w:val="20"/>
                <w:szCs w:val="20"/>
                <w:lang w:val="ky-KG"/>
              </w:rPr>
              <w:t>-</w:t>
            </w:r>
            <w:r w:rsidRPr="00AE0CBB">
              <w:rPr>
                <w:sz w:val="20"/>
                <w:szCs w:val="20"/>
              </w:rPr>
              <w:t>шуу боюнча)</w:t>
            </w:r>
          </w:p>
        </w:tc>
        <w:tc>
          <w:tcPr>
            <w:tcW w:w="1476" w:type="dxa"/>
            <w:shd w:val="clear" w:color="auto" w:fill="auto"/>
          </w:tcPr>
          <w:p w14:paraId="3F1180C5" w14:textId="1275A879" w:rsidR="00CD1BBC" w:rsidRPr="00AE0CBB" w:rsidRDefault="00CD1BBC" w:rsidP="00747116">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каржаттардын чегинде, бюджеттен тышкаркы </w:t>
            </w:r>
            <w:r w:rsidR="00747116">
              <w:rPr>
                <w:sz w:val="20"/>
                <w:szCs w:val="20"/>
                <w:lang w:val="ky-KG"/>
              </w:rPr>
              <w:t>каражаттар</w:t>
            </w:r>
          </w:p>
        </w:tc>
      </w:tr>
      <w:tr w:rsidR="00CD1BBC" w:rsidRPr="00AE0CBB" w14:paraId="1AF84299" w14:textId="77777777" w:rsidTr="0047254D">
        <w:tc>
          <w:tcPr>
            <w:tcW w:w="812" w:type="dxa"/>
            <w:vMerge w:val="restart"/>
          </w:tcPr>
          <w:p w14:paraId="3603317E" w14:textId="441EEE5B" w:rsidR="00CD1BBC" w:rsidRPr="00747116" w:rsidRDefault="00CD1BBC" w:rsidP="00CD1BBC">
            <w:pPr>
              <w:rPr>
                <w:sz w:val="20"/>
                <w:szCs w:val="20"/>
              </w:rPr>
            </w:pPr>
            <w:r w:rsidRPr="00747116">
              <w:rPr>
                <w:sz w:val="20"/>
                <w:szCs w:val="20"/>
                <w:lang w:val="ky-KG"/>
              </w:rPr>
              <w:lastRenderedPageBreak/>
              <w:t>15</w:t>
            </w:r>
            <w:r w:rsidRPr="00747116">
              <w:rPr>
                <w:sz w:val="20"/>
                <w:szCs w:val="20"/>
              </w:rPr>
              <w:t xml:space="preserve"> </w:t>
            </w:r>
          </w:p>
        </w:tc>
        <w:tc>
          <w:tcPr>
            <w:tcW w:w="1591" w:type="dxa"/>
            <w:vMerge w:val="restart"/>
          </w:tcPr>
          <w:p w14:paraId="338E926E" w14:textId="72478F47" w:rsidR="00CD1BBC" w:rsidRPr="00747116" w:rsidRDefault="00CD1BBC" w:rsidP="00CD1BBC">
            <w:pPr>
              <w:pStyle w:val="a8"/>
              <w:spacing w:after="0" w:line="240" w:lineRule="auto"/>
              <w:ind w:left="0"/>
              <w:jc w:val="both"/>
              <w:rPr>
                <w:rFonts w:ascii="Times New Roman" w:eastAsia="Batang" w:hAnsi="Times New Roman"/>
                <w:b/>
                <w:sz w:val="20"/>
                <w:szCs w:val="20"/>
                <w:lang w:eastAsia="ko-KR"/>
              </w:rPr>
            </w:pPr>
            <w:r w:rsidRPr="00747116">
              <w:rPr>
                <w:rFonts w:ascii="Times New Roman" w:eastAsia="Batang" w:hAnsi="Times New Roman"/>
                <w:b/>
                <w:sz w:val="20"/>
                <w:szCs w:val="20"/>
                <w:lang w:val="ky-KG" w:eastAsia="ko-KR"/>
              </w:rPr>
              <w:t>Өзгөчө кырдаал</w:t>
            </w:r>
            <w:r w:rsidR="00747116">
              <w:rPr>
                <w:rFonts w:ascii="Times New Roman" w:eastAsia="Batang" w:hAnsi="Times New Roman"/>
                <w:b/>
                <w:sz w:val="20"/>
                <w:szCs w:val="20"/>
                <w:lang w:val="ky-KG" w:eastAsia="ko-KR"/>
              </w:rPr>
              <w:t xml:space="preserve">дар </w:t>
            </w:r>
            <w:r w:rsidRPr="00747116">
              <w:rPr>
                <w:rFonts w:ascii="Times New Roman" w:eastAsia="Batang" w:hAnsi="Times New Roman"/>
                <w:b/>
                <w:sz w:val="20"/>
                <w:szCs w:val="20"/>
                <w:lang w:val="ky-KG" w:eastAsia="ko-KR"/>
              </w:rPr>
              <w:t xml:space="preserve">чөйрөсүндөгү билим берүүнү </w:t>
            </w:r>
            <w:r w:rsidR="00747116" w:rsidRPr="00747116">
              <w:rPr>
                <w:rFonts w:ascii="Times New Roman" w:eastAsia="Batang" w:hAnsi="Times New Roman"/>
                <w:b/>
                <w:sz w:val="20"/>
                <w:szCs w:val="20"/>
                <w:lang w:val="ky-KG" w:eastAsia="ko-KR"/>
              </w:rPr>
              <w:t>гендердик өлчө</w:t>
            </w:r>
            <w:r w:rsidR="00747116">
              <w:rPr>
                <w:rFonts w:ascii="Times New Roman" w:eastAsia="Batang" w:hAnsi="Times New Roman"/>
                <w:b/>
                <w:sz w:val="20"/>
                <w:szCs w:val="20"/>
                <w:lang w:val="ky-KG" w:eastAsia="ko-KR"/>
              </w:rPr>
              <w:t>өнү</w:t>
            </w:r>
            <w:r w:rsidR="00747116" w:rsidRPr="00747116">
              <w:rPr>
                <w:rFonts w:ascii="Times New Roman" w:eastAsia="Batang" w:hAnsi="Times New Roman"/>
                <w:b/>
                <w:sz w:val="20"/>
                <w:szCs w:val="20"/>
                <w:lang w:val="ky-KG" w:eastAsia="ko-KR"/>
              </w:rPr>
              <w:t xml:space="preserve"> </w:t>
            </w:r>
            <w:r w:rsidRPr="00747116">
              <w:rPr>
                <w:rFonts w:ascii="Times New Roman" w:eastAsia="Batang" w:hAnsi="Times New Roman"/>
                <w:b/>
                <w:sz w:val="20"/>
                <w:szCs w:val="20"/>
                <w:lang w:val="ky-KG" w:eastAsia="ko-KR"/>
              </w:rPr>
              <w:t xml:space="preserve">илгерилетүү </w:t>
            </w:r>
          </w:p>
          <w:p w14:paraId="7F944FC3" w14:textId="77777777" w:rsidR="00CD1BBC" w:rsidRPr="00747116" w:rsidRDefault="00CD1BBC" w:rsidP="00CD1BBC">
            <w:pPr>
              <w:pStyle w:val="a8"/>
              <w:spacing w:after="0" w:line="240" w:lineRule="auto"/>
              <w:ind w:left="0"/>
              <w:jc w:val="both"/>
              <w:rPr>
                <w:rFonts w:ascii="Times New Roman" w:eastAsia="Batang" w:hAnsi="Times New Roman"/>
                <w:b/>
                <w:sz w:val="20"/>
                <w:szCs w:val="20"/>
                <w:lang w:eastAsia="ko-KR"/>
              </w:rPr>
            </w:pPr>
          </w:p>
          <w:p w14:paraId="77C4E8D1" w14:textId="77777777" w:rsidR="00CD1BBC" w:rsidRPr="00AE0CBB" w:rsidRDefault="00CD1BBC" w:rsidP="00CD1BBC">
            <w:pPr>
              <w:pStyle w:val="a8"/>
              <w:spacing w:after="0" w:line="240" w:lineRule="auto"/>
              <w:ind w:left="0"/>
              <w:jc w:val="both"/>
              <w:rPr>
                <w:rFonts w:ascii="Times New Roman" w:eastAsia="Batang" w:hAnsi="Times New Roman"/>
                <w:sz w:val="20"/>
                <w:szCs w:val="20"/>
                <w:lang w:eastAsia="ko-KR"/>
              </w:rPr>
            </w:pPr>
          </w:p>
          <w:p w14:paraId="5824993A" w14:textId="77777777" w:rsidR="00CD1BBC" w:rsidRPr="00AE0CBB" w:rsidRDefault="00CD1BBC" w:rsidP="00CD1BBC">
            <w:pPr>
              <w:rPr>
                <w:sz w:val="20"/>
                <w:szCs w:val="20"/>
              </w:rPr>
            </w:pPr>
          </w:p>
        </w:tc>
        <w:tc>
          <w:tcPr>
            <w:tcW w:w="2264" w:type="dxa"/>
            <w:shd w:val="clear" w:color="auto" w:fill="auto"/>
          </w:tcPr>
          <w:p w14:paraId="0F17374A" w14:textId="3F02B792" w:rsidR="00CD1BBC" w:rsidRPr="00671F7E" w:rsidRDefault="00CD1BBC" w:rsidP="00747116">
            <w:pPr>
              <w:rPr>
                <w:sz w:val="20"/>
                <w:szCs w:val="20"/>
                <w:lang w:val="ky-KG"/>
              </w:rPr>
            </w:pPr>
            <w:r>
              <w:rPr>
                <w:sz w:val="20"/>
                <w:szCs w:val="20"/>
                <w:lang w:val="ky-KG"/>
              </w:rPr>
              <w:t>15</w:t>
            </w:r>
            <w:r w:rsidRPr="00AE0CBB">
              <w:rPr>
                <w:sz w:val="20"/>
                <w:szCs w:val="20"/>
              </w:rPr>
              <w:t xml:space="preserve">.1. </w:t>
            </w:r>
            <w:r w:rsidRPr="00671F7E">
              <w:rPr>
                <w:sz w:val="20"/>
                <w:szCs w:val="20"/>
                <w:lang w:val="ky-KG"/>
              </w:rPr>
              <w:t>Өзгөчө кырдаалдардын гендердик аспект</w:t>
            </w:r>
            <w:r w:rsidR="00747116">
              <w:rPr>
                <w:sz w:val="20"/>
                <w:szCs w:val="20"/>
                <w:lang w:val="ky-KG"/>
              </w:rPr>
              <w:t>т</w:t>
            </w:r>
            <w:r w:rsidRPr="00671F7E">
              <w:rPr>
                <w:sz w:val="20"/>
                <w:szCs w:val="20"/>
                <w:lang w:val="ky-KG"/>
              </w:rPr>
              <w:t xml:space="preserve">ери боюнча </w:t>
            </w:r>
            <w:r>
              <w:rPr>
                <w:sz w:val="20"/>
                <w:szCs w:val="20"/>
                <w:lang w:val="ky-KG"/>
              </w:rPr>
              <w:t>т</w:t>
            </w:r>
            <w:r w:rsidRPr="00AE0CBB">
              <w:rPr>
                <w:sz w:val="20"/>
                <w:szCs w:val="20"/>
                <w:lang w:val="ky-KG"/>
              </w:rPr>
              <w:t>ренингдик</w:t>
            </w:r>
            <w:r w:rsidRPr="00671F7E">
              <w:rPr>
                <w:sz w:val="20"/>
                <w:szCs w:val="20"/>
                <w:lang w:val="ky-KG"/>
              </w:rPr>
              <w:t xml:space="preserve"> материалдар</w:t>
            </w:r>
            <w:r w:rsidR="00747116">
              <w:rPr>
                <w:sz w:val="20"/>
                <w:szCs w:val="20"/>
                <w:lang w:val="ky-KG"/>
              </w:rPr>
              <w:t>ды</w:t>
            </w:r>
            <w:r w:rsidRPr="00671F7E">
              <w:rPr>
                <w:sz w:val="20"/>
                <w:szCs w:val="20"/>
                <w:lang w:val="ky-KG"/>
              </w:rPr>
              <w:t xml:space="preserve"> иштеп чыгуу</w:t>
            </w:r>
          </w:p>
        </w:tc>
        <w:tc>
          <w:tcPr>
            <w:tcW w:w="1421" w:type="dxa"/>
            <w:shd w:val="clear" w:color="auto" w:fill="auto"/>
          </w:tcPr>
          <w:p w14:paraId="08B0D6F8" w14:textId="5EC1B766" w:rsidR="00CD1BBC" w:rsidRPr="00AE0CBB" w:rsidRDefault="00CD1BBC" w:rsidP="00CD1BBC">
            <w:pPr>
              <w:rPr>
                <w:sz w:val="20"/>
                <w:szCs w:val="20"/>
                <w:lang w:val="ky-KG"/>
              </w:rPr>
            </w:pPr>
            <w:r w:rsidRPr="00AE0CBB">
              <w:rPr>
                <w:sz w:val="20"/>
                <w:szCs w:val="20"/>
                <w:lang w:val="ky-KG"/>
              </w:rPr>
              <w:t>Материалдар</w:t>
            </w:r>
            <w:r>
              <w:rPr>
                <w:sz w:val="20"/>
                <w:szCs w:val="20"/>
                <w:lang w:val="ky-KG"/>
              </w:rPr>
              <w:t>-</w:t>
            </w:r>
            <w:r w:rsidRPr="00AE0CBB">
              <w:rPr>
                <w:sz w:val="20"/>
                <w:szCs w:val="20"/>
                <w:lang w:val="ky-KG"/>
              </w:rPr>
              <w:t>дын жана эксперттер</w:t>
            </w:r>
            <w:r>
              <w:rPr>
                <w:sz w:val="20"/>
                <w:szCs w:val="20"/>
                <w:lang w:val="ky-KG"/>
              </w:rPr>
              <w:t>-</w:t>
            </w:r>
            <w:r w:rsidRPr="00AE0CBB">
              <w:rPr>
                <w:sz w:val="20"/>
                <w:szCs w:val="20"/>
                <w:lang w:val="ky-KG"/>
              </w:rPr>
              <w:t>дин болушу</w:t>
            </w:r>
          </w:p>
        </w:tc>
        <w:tc>
          <w:tcPr>
            <w:tcW w:w="1272" w:type="dxa"/>
            <w:shd w:val="clear" w:color="auto" w:fill="auto"/>
          </w:tcPr>
          <w:p w14:paraId="0333ADB5" w14:textId="56286001" w:rsidR="00CD1BBC" w:rsidRPr="00AE0CBB" w:rsidRDefault="00747116" w:rsidP="00747116">
            <w:pPr>
              <w:jc w:val="center"/>
              <w:rPr>
                <w:sz w:val="20"/>
                <w:szCs w:val="20"/>
                <w:lang w:val="ky-KG"/>
              </w:rPr>
            </w:pPr>
            <w:r>
              <w:rPr>
                <w:sz w:val="20"/>
                <w:szCs w:val="20"/>
                <w:lang w:val="ky-KG"/>
              </w:rPr>
              <w:t>И</w:t>
            </w:r>
            <w:r w:rsidR="00CD1BBC" w:rsidRPr="00AE0CBB">
              <w:rPr>
                <w:sz w:val="20"/>
                <w:szCs w:val="20"/>
                <w:lang w:val="ky-KG"/>
              </w:rPr>
              <w:t>штелип чык</w:t>
            </w:r>
            <w:r>
              <w:rPr>
                <w:sz w:val="20"/>
                <w:szCs w:val="20"/>
                <w:lang w:val="ky-KG"/>
              </w:rPr>
              <w:t>кан тренингдик модуль</w:t>
            </w:r>
          </w:p>
        </w:tc>
        <w:tc>
          <w:tcPr>
            <w:tcW w:w="1139" w:type="dxa"/>
            <w:shd w:val="clear" w:color="auto" w:fill="auto"/>
          </w:tcPr>
          <w:p w14:paraId="709BA269" w14:textId="618BCF70" w:rsidR="00CD1BBC" w:rsidRPr="000A34D3" w:rsidRDefault="000A34D3" w:rsidP="00640D7E">
            <w:pPr>
              <w:rPr>
                <w:sz w:val="20"/>
                <w:szCs w:val="20"/>
                <w:lang w:val="ky-KG"/>
              </w:rPr>
            </w:pPr>
            <w:r>
              <w:rPr>
                <w:sz w:val="20"/>
                <w:szCs w:val="20"/>
                <w:lang w:val="ky-KG"/>
              </w:rPr>
              <w:t>Документ</w:t>
            </w:r>
          </w:p>
        </w:tc>
        <w:tc>
          <w:tcPr>
            <w:tcW w:w="1195" w:type="dxa"/>
            <w:shd w:val="clear" w:color="auto" w:fill="auto"/>
          </w:tcPr>
          <w:p w14:paraId="67333D86" w14:textId="4292031E" w:rsidR="00CD1BBC" w:rsidRPr="00AE0CBB" w:rsidRDefault="00CD1BBC" w:rsidP="000A34D3">
            <w:pPr>
              <w:jc w:val="center"/>
              <w:rPr>
                <w:sz w:val="20"/>
                <w:szCs w:val="20"/>
                <w:lang w:val="ky-KG"/>
              </w:rPr>
            </w:pPr>
            <w:r w:rsidRPr="000A34D3">
              <w:rPr>
                <w:sz w:val="20"/>
                <w:szCs w:val="20"/>
                <w:lang w:val="ky-KG"/>
              </w:rPr>
              <w:t>2022</w:t>
            </w:r>
            <w:r w:rsidR="000A34D3">
              <w:rPr>
                <w:sz w:val="20"/>
                <w:szCs w:val="20"/>
                <w:lang w:val="ky-KG"/>
              </w:rPr>
              <w:t>-</w:t>
            </w:r>
            <w:r w:rsidRPr="00AE0CBB">
              <w:rPr>
                <w:sz w:val="20"/>
                <w:szCs w:val="20"/>
                <w:lang w:val="ky-KG"/>
              </w:rPr>
              <w:t xml:space="preserve">жылдын </w:t>
            </w:r>
            <w:r w:rsidR="000A34D3">
              <w:rPr>
                <w:sz w:val="20"/>
                <w:szCs w:val="20"/>
                <w:lang w:val="ky-KG"/>
              </w:rPr>
              <w:br/>
            </w:r>
            <w:r w:rsidRPr="00AE0CBB">
              <w:rPr>
                <w:sz w:val="20"/>
                <w:szCs w:val="20"/>
                <w:lang w:val="ky-KG"/>
              </w:rPr>
              <w:t>2</w:t>
            </w:r>
            <w:r w:rsidR="000A34D3">
              <w:rPr>
                <w:sz w:val="20"/>
                <w:szCs w:val="20"/>
                <w:lang w:val="ky-KG"/>
              </w:rPr>
              <w:t>-</w:t>
            </w:r>
            <w:r w:rsidRPr="00AE0CBB">
              <w:rPr>
                <w:sz w:val="20"/>
                <w:szCs w:val="20"/>
                <w:lang w:val="ky-KG"/>
              </w:rPr>
              <w:t>жарым жылдыгы</w:t>
            </w:r>
          </w:p>
        </w:tc>
        <w:tc>
          <w:tcPr>
            <w:tcW w:w="1743" w:type="dxa"/>
            <w:shd w:val="clear" w:color="auto" w:fill="auto"/>
          </w:tcPr>
          <w:p w14:paraId="33CC1E7D" w14:textId="768E6133" w:rsidR="00CD1BBC" w:rsidRPr="000A34D3" w:rsidRDefault="00CD1BBC" w:rsidP="00CD1BBC">
            <w:pPr>
              <w:rPr>
                <w:sz w:val="20"/>
                <w:szCs w:val="20"/>
                <w:lang w:val="ky-KG"/>
              </w:rPr>
            </w:pPr>
            <w:r w:rsidRPr="00AE0CBB">
              <w:rPr>
                <w:sz w:val="20"/>
                <w:szCs w:val="20"/>
                <w:lang w:val="ky-KG"/>
              </w:rPr>
              <w:t>Иштелип чыккан модуль тренингдерди өт</w:t>
            </w:r>
            <w:r w:rsidR="000A34D3">
              <w:rPr>
                <w:sz w:val="20"/>
                <w:szCs w:val="20"/>
                <w:lang w:val="ky-KG"/>
              </w:rPr>
              <w:t>көр</w:t>
            </w:r>
            <w:r w:rsidRPr="00AE0CBB">
              <w:rPr>
                <w:sz w:val="20"/>
                <w:szCs w:val="20"/>
                <w:lang w:val="ky-KG"/>
              </w:rPr>
              <w:t xml:space="preserve">үүгө жардам берет </w:t>
            </w:r>
          </w:p>
        </w:tc>
        <w:tc>
          <w:tcPr>
            <w:tcW w:w="1623" w:type="dxa"/>
            <w:shd w:val="clear" w:color="auto" w:fill="auto"/>
          </w:tcPr>
          <w:p w14:paraId="38BA6EF6" w14:textId="4F33D06C" w:rsidR="00CD1BBC" w:rsidRPr="000A34D3" w:rsidRDefault="00CD1BBC" w:rsidP="00CD1BBC">
            <w:pPr>
              <w:rPr>
                <w:sz w:val="20"/>
                <w:szCs w:val="20"/>
                <w:lang w:val="ky-KG"/>
              </w:rPr>
            </w:pPr>
            <w:r w:rsidRPr="00AE0CBB">
              <w:rPr>
                <w:sz w:val="20"/>
                <w:szCs w:val="20"/>
                <w:lang w:val="ky-KG"/>
              </w:rPr>
              <w:t>ӨКМ,</w:t>
            </w:r>
            <w:r w:rsidR="000A34D3">
              <w:rPr>
                <w:sz w:val="20"/>
                <w:szCs w:val="20"/>
                <w:lang w:val="ky-KG"/>
              </w:rPr>
              <w:t xml:space="preserve"> </w:t>
            </w:r>
            <w:r w:rsidRPr="00AE0CBB">
              <w:rPr>
                <w:sz w:val="20"/>
                <w:szCs w:val="20"/>
                <w:lang w:val="ky-KG"/>
              </w:rPr>
              <w:t>ЭСКММ</w:t>
            </w:r>
            <w:r w:rsidRPr="000A34D3">
              <w:rPr>
                <w:sz w:val="20"/>
                <w:szCs w:val="20"/>
                <w:lang w:val="ky-KG"/>
              </w:rPr>
              <w:t>, ЖӨБО (макулдашуу боюнча)</w:t>
            </w:r>
          </w:p>
        </w:tc>
        <w:tc>
          <w:tcPr>
            <w:tcW w:w="1312" w:type="dxa"/>
            <w:shd w:val="clear" w:color="auto" w:fill="auto"/>
          </w:tcPr>
          <w:p w14:paraId="633FAD21" w14:textId="3694255B" w:rsidR="00CD1BBC" w:rsidRPr="00432485" w:rsidRDefault="00CD1BBC" w:rsidP="00CD1BBC">
            <w:pPr>
              <w:rPr>
                <w:sz w:val="20"/>
                <w:szCs w:val="20"/>
                <w:lang w:val="ky-KG"/>
              </w:rPr>
            </w:pPr>
            <w:r w:rsidRPr="000A34D3">
              <w:rPr>
                <w:sz w:val="20"/>
                <w:szCs w:val="20"/>
                <w:lang w:val="ky-KG"/>
              </w:rPr>
              <w:t>Өнүктүрүү боюнча өнөктөштөр (макулд</w:t>
            </w:r>
            <w:r w:rsidRPr="00432485">
              <w:rPr>
                <w:sz w:val="20"/>
                <w:szCs w:val="20"/>
                <w:lang w:val="ky-KG"/>
              </w:rPr>
              <w:t>а-шуу боюнча)</w:t>
            </w:r>
          </w:p>
        </w:tc>
        <w:tc>
          <w:tcPr>
            <w:tcW w:w="1476" w:type="dxa"/>
            <w:shd w:val="clear" w:color="auto" w:fill="auto"/>
          </w:tcPr>
          <w:p w14:paraId="1CE1BC0F" w14:textId="4ED8A391" w:rsidR="00CD1BBC" w:rsidRPr="00AE0CBB" w:rsidRDefault="00CD1BBC" w:rsidP="000A34D3">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ж</w:t>
            </w:r>
            <w:r w:rsidR="000A34D3">
              <w:rPr>
                <w:sz w:val="20"/>
                <w:szCs w:val="20"/>
                <w:lang w:val="ky-KG"/>
              </w:rPr>
              <w:t>е</w:t>
            </w:r>
            <w:r w:rsidRPr="00AE0CBB">
              <w:rPr>
                <w:sz w:val="20"/>
                <w:szCs w:val="20"/>
                <w:lang w:val="ky-KG"/>
              </w:rPr>
              <w:t xml:space="preserve"> жергиликтүү бюджеттерде каралган каржаттардын чегинде, бюджеттен тышкаркы </w:t>
            </w:r>
            <w:r w:rsidR="000A34D3">
              <w:rPr>
                <w:sz w:val="20"/>
                <w:szCs w:val="20"/>
                <w:lang w:val="ky-KG"/>
              </w:rPr>
              <w:t>каражаттар</w:t>
            </w:r>
          </w:p>
        </w:tc>
      </w:tr>
      <w:tr w:rsidR="00CD1BBC" w:rsidRPr="00AE0CBB" w14:paraId="2A54C20D" w14:textId="77777777" w:rsidTr="0047254D">
        <w:tc>
          <w:tcPr>
            <w:tcW w:w="812" w:type="dxa"/>
            <w:vMerge/>
          </w:tcPr>
          <w:p w14:paraId="411FB56F" w14:textId="77777777" w:rsidR="00CD1BBC" w:rsidRPr="00AE0CBB" w:rsidRDefault="00CD1BBC" w:rsidP="00CD1BBC">
            <w:pPr>
              <w:rPr>
                <w:sz w:val="20"/>
                <w:szCs w:val="20"/>
              </w:rPr>
            </w:pPr>
          </w:p>
        </w:tc>
        <w:tc>
          <w:tcPr>
            <w:tcW w:w="1591" w:type="dxa"/>
            <w:vMerge/>
          </w:tcPr>
          <w:p w14:paraId="78803298" w14:textId="77777777" w:rsidR="00CD1BBC" w:rsidRPr="00AE0CBB" w:rsidRDefault="00CD1BBC" w:rsidP="00CD1BBC">
            <w:pPr>
              <w:rPr>
                <w:sz w:val="20"/>
                <w:szCs w:val="20"/>
              </w:rPr>
            </w:pPr>
          </w:p>
        </w:tc>
        <w:tc>
          <w:tcPr>
            <w:tcW w:w="2264" w:type="dxa"/>
            <w:shd w:val="clear" w:color="auto" w:fill="auto"/>
          </w:tcPr>
          <w:p w14:paraId="6921F82A" w14:textId="4B3F7F21" w:rsidR="00CD1BBC" w:rsidRPr="00AE0CBB" w:rsidRDefault="00CD1BBC" w:rsidP="000A34D3">
            <w:pPr>
              <w:rPr>
                <w:bCs/>
                <w:sz w:val="20"/>
                <w:szCs w:val="20"/>
                <w:lang w:val="ky-KG"/>
              </w:rPr>
            </w:pPr>
            <w:r>
              <w:rPr>
                <w:bCs/>
                <w:sz w:val="20"/>
                <w:szCs w:val="20"/>
                <w:lang w:val="ky-KG"/>
              </w:rPr>
              <w:t>15</w:t>
            </w:r>
            <w:r w:rsidRPr="00AE0CBB">
              <w:rPr>
                <w:bCs/>
                <w:sz w:val="20"/>
                <w:szCs w:val="20"/>
              </w:rPr>
              <w:t xml:space="preserve">.2. </w:t>
            </w:r>
            <w:r>
              <w:rPr>
                <w:bCs/>
                <w:sz w:val="20"/>
                <w:szCs w:val="20"/>
                <w:lang w:val="ky-KG"/>
              </w:rPr>
              <w:t>Т</w:t>
            </w:r>
            <w:r w:rsidR="000A34D3">
              <w:rPr>
                <w:bCs/>
                <w:sz w:val="20"/>
                <w:szCs w:val="20"/>
                <w:lang w:val="ky-KG"/>
              </w:rPr>
              <w:t>Ү</w:t>
            </w:r>
            <w:r>
              <w:rPr>
                <w:bCs/>
                <w:sz w:val="20"/>
                <w:szCs w:val="20"/>
                <w:lang w:val="ky-KG"/>
              </w:rPr>
              <w:t>Т</w:t>
            </w:r>
            <w:r w:rsidRPr="00AE0CBB">
              <w:rPr>
                <w:bCs/>
                <w:sz w:val="20"/>
                <w:szCs w:val="20"/>
                <w:lang w:val="ky-KG"/>
              </w:rPr>
              <w:t xml:space="preserve"> өткөрүү</w:t>
            </w:r>
          </w:p>
        </w:tc>
        <w:tc>
          <w:tcPr>
            <w:tcW w:w="1421" w:type="dxa"/>
            <w:shd w:val="clear" w:color="auto" w:fill="auto"/>
          </w:tcPr>
          <w:p w14:paraId="573A4257" w14:textId="28F8EBF2" w:rsidR="00CD1BBC" w:rsidRPr="00AE0CBB" w:rsidRDefault="00CD1BBC" w:rsidP="00CD1BBC">
            <w:pPr>
              <w:rPr>
                <w:sz w:val="20"/>
                <w:szCs w:val="20"/>
                <w:lang w:val="ky-KG"/>
              </w:rPr>
            </w:pPr>
            <w:r w:rsidRPr="00AE0CBB">
              <w:rPr>
                <w:sz w:val="20"/>
                <w:szCs w:val="20"/>
                <w:lang w:val="ky-KG"/>
              </w:rPr>
              <w:t>Эксперттер</w:t>
            </w:r>
            <w:r>
              <w:rPr>
                <w:sz w:val="20"/>
                <w:szCs w:val="20"/>
                <w:lang w:val="ky-KG"/>
              </w:rPr>
              <w:t>-</w:t>
            </w:r>
            <w:r w:rsidRPr="00AE0CBB">
              <w:rPr>
                <w:sz w:val="20"/>
                <w:szCs w:val="20"/>
                <w:lang w:val="ky-KG"/>
              </w:rPr>
              <w:t>дин болушу</w:t>
            </w:r>
          </w:p>
        </w:tc>
        <w:tc>
          <w:tcPr>
            <w:tcW w:w="1272" w:type="dxa"/>
            <w:shd w:val="clear" w:color="auto" w:fill="auto"/>
          </w:tcPr>
          <w:p w14:paraId="710FF0B3" w14:textId="49B99FD4" w:rsidR="00CD1BBC" w:rsidRPr="00AE0CBB" w:rsidRDefault="00CD1BBC" w:rsidP="000A34D3">
            <w:pPr>
              <w:jc w:val="center"/>
              <w:rPr>
                <w:sz w:val="20"/>
                <w:szCs w:val="20"/>
                <w:lang w:val="ky-KG"/>
              </w:rPr>
            </w:pPr>
            <w:r w:rsidRPr="00AE0CBB">
              <w:rPr>
                <w:sz w:val="20"/>
                <w:szCs w:val="20"/>
                <w:lang w:val="ky-KG"/>
              </w:rPr>
              <w:t>Өткөрүлгөн Т</w:t>
            </w:r>
            <w:r w:rsidR="000A34D3">
              <w:rPr>
                <w:sz w:val="20"/>
                <w:szCs w:val="20"/>
                <w:lang w:val="ky-KG"/>
              </w:rPr>
              <w:t>Ү</w:t>
            </w:r>
            <w:r>
              <w:rPr>
                <w:sz w:val="20"/>
                <w:szCs w:val="20"/>
                <w:lang w:val="ky-KG"/>
              </w:rPr>
              <w:t>Т</w:t>
            </w:r>
          </w:p>
        </w:tc>
        <w:tc>
          <w:tcPr>
            <w:tcW w:w="1139" w:type="dxa"/>
            <w:shd w:val="clear" w:color="auto" w:fill="auto"/>
          </w:tcPr>
          <w:p w14:paraId="0B91EEDA" w14:textId="275127BC" w:rsidR="00CD1BBC" w:rsidRPr="00AE0CBB" w:rsidRDefault="00CD1BBC" w:rsidP="00640D7E">
            <w:pPr>
              <w:rPr>
                <w:sz w:val="20"/>
                <w:szCs w:val="20"/>
                <w:lang w:val="ky-KG"/>
              </w:rPr>
            </w:pPr>
            <w:r w:rsidRPr="00AE0CBB">
              <w:rPr>
                <w:sz w:val="20"/>
                <w:szCs w:val="20"/>
                <w:lang w:val="ky-KG"/>
              </w:rPr>
              <w:t>Адамдар</w:t>
            </w:r>
            <w:r>
              <w:rPr>
                <w:sz w:val="20"/>
                <w:szCs w:val="20"/>
                <w:lang w:val="ky-KG"/>
              </w:rPr>
              <w:t>-</w:t>
            </w:r>
            <w:r w:rsidRPr="00AE0CBB">
              <w:rPr>
                <w:sz w:val="20"/>
                <w:szCs w:val="20"/>
                <w:lang w:val="ky-KG"/>
              </w:rPr>
              <w:t xml:space="preserve">ды </w:t>
            </w:r>
            <w:r w:rsidR="000A34D3">
              <w:rPr>
                <w:sz w:val="20"/>
                <w:szCs w:val="20"/>
                <w:lang w:val="ky-KG"/>
              </w:rPr>
              <w:t>камтуу</w:t>
            </w:r>
          </w:p>
        </w:tc>
        <w:tc>
          <w:tcPr>
            <w:tcW w:w="1195" w:type="dxa"/>
            <w:shd w:val="clear" w:color="auto" w:fill="auto"/>
          </w:tcPr>
          <w:p w14:paraId="7884E35B" w14:textId="6E2EB153" w:rsidR="00CD1BBC" w:rsidRPr="000A34D3" w:rsidRDefault="00CD1BBC" w:rsidP="000A34D3">
            <w:pPr>
              <w:jc w:val="center"/>
              <w:rPr>
                <w:sz w:val="20"/>
                <w:szCs w:val="20"/>
                <w:lang w:val="ky-KG"/>
              </w:rPr>
            </w:pPr>
            <w:r w:rsidRPr="000A34D3">
              <w:rPr>
                <w:sz w:val="20"/>
                <w:szCs w:val="20"/>
                <w:lang w:val="ky-KG"/>
              </w:rPr>
              <w:t>202</w:t>
            </w:r>
            <w:r w:rsidRPr="00AE0CBB">
              <w:rPr>
                <w:sz w:val="20"/>
                <w:szCs w:val="20"/>
                <w:lang w:val="ky-KG"/>
              </w:rPr>
              <w:t>3</w:t>
            </w:r>
            <w:r w:rsidR="000A34D3">
              <w:rPr>
                <w:sz w:val="20"/>
                <w:szCs w:val="20"/>
                <w:lang w:val="ky-KG"/>
              </w:rPr>
              <w:t>-</w:t>
            </w:r>
            <w:r w:rsidRPr="000A34D3">
              <w:rPr>
                <w:sz w:val="20"/>
                <w:szCs w:val="20"/>
                <w:lang w:val="ky-KG"/>
              </w:rPr>
              <w:t xml:space="preserve">жылдын </w:t>
            </w:r>
            <w:r w:rsidR="000A34D3" w:rsidRPr="000A34D3">
              <w:rPr>
                <w:sz w:val="20"/>
                <w:szCs w:val="20"/>
                <w:lang w:val="ky-KG"/>
              </w:rPr>
              <w:br/>
            </w:r>
            <w:r w:rsidRPr="00AE0CBB">
              <w:rPr>
                <w:sz w:val="20"/>
                <w:szCs w:val="20"/>
                <w:lang w:val="ky-KG"/>
              </w:rPr>
              <w:t>1</w:t>
            </w:r>
            <w:r w:rsidR="000A34D3">
              <w:rPr>
                <w:sz w:val="20"/>
                <w:szCs w:val="20"/>
                <w:lang w:val="ky-KG"/>
              </w:rPr>
              <w:t>-</w:t>
            </w:r>
            <w:r w:rsidRPr="000A34D3">
              <w:rPr>
                <w:sz w:val="20"/>
                <w:szCs w:val="20"/>
                <w:lang w:val="ky-KG"/>
              </w:rPr>
              <w:t>жарым жылдыгы</w:t>
            </w:r>
          </w:p>
        </w:tc>
        <w:tc>
          <w:tcPr>
            <w:tcW w:w="1743" w:type="dxa"/>
            <w:shd w:val="clear" w:color="auto" w:fill="auto"/>
          </w:tcPr>
          <w:p w14:paraId="1D1302D0" w14:textId="7DDF730B" w:rsidR="00CD1BBC" w:rsidRPr="000A34D3" w:rsidRDefault="00CD1BBC" w:rsidP="000A34D3">
            <w:pPr>
              <w:rPr>
                <w:sz w:val="20"/>
                <w:szCs w:val="20"/>
                <w:lang w:val="ky-KG"/>
              </w:rPr>
            </w:pPr>
            <w:r w:rsidRPr="00AE0CBB">
              <w:rPr>
                <w:sz w:val="20"/>
                <w:szCs w:val="20"/>
                <w:lang w:val="ky-KG"/>
              </w:rPr>
              <w:t>Даярдалаган тренерлер региондордо тренингдерди өткөрүүгө мүмкүндү</w:t>
            </w:r>
            <w:r w:rsidR="000A34D3">
              <w:rPr>
                <w:sz w:val="20"/>
                <w:szCs w:val="20"/>
                <w:lang w:val="ky-KG"/>
              </w:rPr>
              <w:t>к берет</w:t>
            </w:r>
            <w:r w:rsidRPr="00AE0CBB">
              <w:rPr>
                <w:sz w:val="20"/>
                <w:szCs w:val="20"/>
                <w:lang w:val="ky-KG"/>
              </w:rPr>
              <w:t xml:space="preserve"> </w:t>
            </w:r>
          </w:p>
        </w:tc>
        <w:tc>
          <w:tcPr>
            <w:tcW w:w="1623" w:type="dxa"/>
            <w:shd w:val="clear" w:color="auto" w:fill="auto"/>
          </w:tcPr>
          <w:p w14:paraId="7D5F96A3" w14:textId="359F1C3A" w:rsidR="00CD1BBC" w:rsidRPr="000A34D3" w:rsidRDefault="00CD1BBC" w:rsidP="00CD1BBC">
            <w:pPr>
              <w:rPr>
                <w:sz w:val="20"/>
                <w:szCs w:val="20"/>
                <w:lang w:val="ky-KG"/>
              </w:rPr>
            </w:pPr>
            <w:r w:rsidRPr="000A34D3">
              <w:rPr>
                <w:sz w:val="20"/>
                <w:szCs w:val="20"/>
                <w:lang w:val="ky-KG"/>
              </w:rPr>
              <w:t xml:space="preserve">ӨКМ, </w:t>
            </w:r>
            <w:r w:rsidRPr="00AE0CBB">
              <w:rPr>
                <w:sz w:val="20"/>
                <w:szCs w:val="20"/>
                <w:lang w:val="ky-KG"/>
              </w:rPr>
              <w:t>ЭСКММ</w:t>
            </w:r>
            <w:r w:rsidRPr="000A34D3">
              <w:rPr>
                <w:sz w:val="20"/>
                <w:szCs w:val="20"/>
                <w:lang w:val="ky-KG"/>
              </w:rPr>
              <w:t>, ЖӨБО (макулдашуу боюнча)</w:t>
            </w:r>
          </w:p>
        </w:tc>
        <w:tc>
          <w:tcPr>
            <w:tcW w:w="1312" w:type="dxa"/>
            <w:shd w:val="clear" w:color="auto" w:fill="auto"/>
          </w:tcPr>
          <w:p w14:paraId="5722EA71" w14:textId="6C69F610" w:rsidR="00CD1BBC" w:rsidRPr="00432485" w:rsidRDefault="00CD1BBC" w:rsidP="00CD1BBC">
            <w:pPr>
              <w:rPr>
                <w:sz w:val="20"/>
                <w:szCs w:val="20"/>
                <w:lang w:val="ky-KG"/>
              </w:rPr>
            </w:pPr>
            <w:r w:rsidRPr="000A34D3">
              <w:rPr>
                <w:sz w:val="20"/>
                <w:szCs w:val="20"/>
                <w:lang w:val="ky-KG"/>
              </w:rPr>
              <w:t xml:space="preserve">Өнүктүрүү боюнча </w:t>
            </w:r>
            <w:r w:rsidRPr="00432485">
              <w:rPr>
                <w:sz w:val="20"/>
                <w:szCs w:val="20"/>
                <w:lang w:val="ky-KG"/>
              </w:rPr>
              <w:t>өнөктөштөр (макулда-шуу боюнча)</w:t>
            </w:r>
          </w:p>
        </w:tc>
        <w:tc>
          <w:tcPr>
            <w:tcW w:w="1476" w:type="dxa"/>
            <w:shd w:val="clear" w:color="auto" w:fill="auto"/>
          </w:tcPr>
          <w:p w14:paraId="7188DB5F" w14:textId="0C512D10" w:rsidR="00CD1BBC" w:rsidRPr="00AE0CBB" w:rsidRDefault="00CD1BBC" w:rsidP="000A34D3">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ж</w:t>
            </w:r>
            <w:r w:rsidR="000A34D3">
              <w:rPr>
                <w:sz w:val="20"/>
                <w:szCs w:val="20"/>
                <w:lang w:val="ky-KG"/>
              </w:rPr>
              <w:t>е</w:t>
            </w:r>
            <w:r w:rsidRPr="00AE0CBB">
              <w:rPr>
                <w:sz w:val="20"/>
                <w:szCs w:val="20"/>
                <w:lang w:val="ky-KG"/>
              </w:rPr>
              <w:t xml:space="preserve"> жергиликтүү бюджеттерде каралган каржаттардын чегинде, бюджеттен тышкаркы </w:t>
            </w:r>
            <w:r w:rsidR="000A34D3">
              <w:rPr>
                <w:sz w:val="20"/>
                <w:szCs w:val="20"/>
                <w:lang w:val="ky-KG"/>
              </w:rPr>
              <w:t>каражаттар</w:t>
            </w:r>
          </w:p>
        </w:tc>
      </w:tr>
      <w:tr w:rsidR="00CD1BBC" w:rsidRPr="00807A13" w14:paraId="46844641" w14:textId="77777777" w:rsidTr="0047254D">
        <w:tc>
          <w:tcPr>
            <w:tcW w:w="812" w:type="dxa"/>
            <w:vMerge/>
          </w:tcPr>
          <w:p w14:paraId="10A52DFD" w14:textId="77777777" w:rsidR="00CD1BBC" w:rsidRPr="00AE0CBB" w:rsidRDefault="00CD1BBC" w:rsidP="00CD1BBC">
            <w:pPr>
              <w:rPr>
                <w:sz w:val="20"/>
                <w:szCs w:val="20"/>
              </w:rPr>
            </w:pPr>
          </w:p>
        </w:tc>
        <w:tc>
          <w:tcPr>
            <w:tcW w:w="1591" w:type="dxa"/>
            <w:vMerge/>
          </w:tcPr>
          <w:p w14:paraId="2BE1FE68" w14:textId="77777777" w:rsidR="00CD1BBC" w:rsidRPr="00AE0CBB" w:rsidRDefault="00CD1BBC" w:rsidP="00CD1BBC">
            <w:pPr>
              <w:rPr>
                <w:sz w:val="20"/>
                <w:szCs w:val="20"/>
              </w:rPr>
            </w:pPr>
          </w:p>
        </w:tc>
        <w:tc>
          <w:tcPr>
            <w:tcW w:w="2264" w:type="dxa"/>
            <w:shd w:val="clear" w:color="auto" w:fill="auto"/>
          </w:tcPr>
          <w:p w14:paraId="17E997CD" w14:textId="3DF43BEE" w:rsidR="00CD1BBC" w:rsidRPr="00AE0CBB" w:rsidRDefault="00CD1BBC" w:rsidP="00CD1BBC">
            <w:pPr>
              <w:rPr>
                <w:bCs/>
                <w:sz w:val="20"/>
                <w:szCs w:val="20"/>
              </w:rPr>
            </w:pPr>
            <w:r>
              <w:rPr>
                <w:bCs/>
                <w:sz w:val="20"/>
                <w:szCs w:val="20"/>
                <w:lang w:val="ky-KG"/>
              </w:rPr>
              <w:t>15</w:t>
            </w:r>
            <w:r w:rsidRPr="00AE0CBB">
              <w:rPr>
                <w:bCs/>
                <w:sz w:val="20"/>
                <w:szCs w:val="20"/>
              </w:rPr>
              <w:t xml:space="preserve">.3. </w:t>
            </w:r>
            <w:r w:rsidRPr="00AE0CBB">
              <w:rPr>
                <w:bCs/>
                <w:sz w:val="20"/>
                <w:szCs w:val="20"/>
                <w:lang w:val="ky-KG"/>
              </w:rPr>
              <w:t>Пилоттук аймактарда тренингдерди өткөрүү</w:t>
            </w:r>
          </w:p>
        </w:tc>
        <w:tc>
          <w:tcPr>
            <w:tcW w:w="1421" w:type="dxa"/>
            <w:shd w:val="clear" w:color="auto" w:fill="auto"/>
          </w:tcPr>
          <w:p w14:paraId="777159E7" w14:textId="702BB00F" w:rsidR="00CD1BBC" w:rsidRPr="00AE0CBB" w:rsidRDefault="00CD1BBC" w:rsidP="00CD1BBC">
            <w:pPr>
              <w:rPr>
                <w:sz w:val="20"/>
                <w:szCs w:val="20"/>
              </w:rPr>
            </w:pPr>
            <w:r w:rsidRPr="00AE0CBB">
              <w:rPr>
                <w:sz w:val="20"/>
                <w:szCs w:val="20"/>
                <w:lang w:val="ky-KG"/>
              </w:rPr>
              <w:t>М</w:t>
            </w:r>
            <w:r w:rsidRPr="00AE0CBB">
              <w:rPr>
                <w:sz w:val="20"/>
                <w:szCs w:val="20"/>
              </w:rPr>
              <w:t>одул</w:t>
            </w:r>
            <w:r w:rsidRPr="00AE0CBB">
              <w:rPr>
                <w:sz w:val="20"/>
                <w:szCs w:val="20"/>
                <w:lang w:val="ky-KG"/>
              </w:rPr>
              <w:t>дар</w:t>
            </w:r>
            <w:r>
              <w:rPr>
                <w:sz w:val="20"/>
                <w:szCs w:val="20"/>
                <w:lang w:val="ky-KG"/>
              </w:rPr>
              <w:t>-</w:t>
            </w:r>
            <w:r w:rsidRPr="00AE0CBB">
              <w:rPr>
                <w:sz w:val="20"/>
                <w:szCs w:val="20"/>
                <w:lang w:val="ky-KG"/>
              </w:rPr>
              <w:t>дын жана</w:t>
            </w:r>
            <w:r w:rsidRPr="00AE0CBB">
              <w:rPr>
                <w:sz w:val="20"/>
                <w:szCs w:val="20"/>
              </w:rPr>
              <w:t xml:space="preserve"> тренерлердин болушу</w:t>
            </w:r>
          </w:p>
        </w:tc>
        <w:tc>
          <w:tcPr>
            <w:tcW w:w="1272" w:type="dxa"/>
            <w:shd w:val="clear" w:color="auto" w:fill="auto"/>
          </w:tcPr>
          <w:p w14:paraId="5292E93B" w14:textId="0EF934D4" w:rsidR="00CD1BBC" w:rsidRPr="00AE0CBB" w:rsidRDefault="00CD1BBC" w:rsidP="00CD1BBC">
            <w:pPr>
              <w:jc w:val="center"/>
              <w:rPr>
                <w:sz w:val="20"/>
                <w:szCs w:val="20"/>
                <w:lang w:val="ky-KG"/>
              </w:rPr>
            </w:pPr>
            <w:r w:rsidRPr="00AE0CBB">
              <w:rPr>
                <w:sz w:val="20"/>
                <w:szCs w:val="20"/>
                <w:lang w:val="ky-KG"/>
              </w:rPr>
              <w:t>Өткөрүлгөн тренингдер</w:t>
            </w:r>
          </w:p>
        </w:tc>
        <w:tc>
          <w:tcPr>
            <w:tcW w:w="1139" w:type="dxa"/>
            <w:shd w:val="clear" w:color="auto" w:fill="auto"/>
          </w:tcPr>
          <w:p w14:paraId="690A4F14" w14:textId="5A05D524" w:rsidR="00CD1BBC" w:rsidRPr="00AE0CBB" w:rsidRDefault="00CD1BBC" w:rsidP="00640D7E">
            <w:pPr>
              <w:rPr>
                <w:sz w:val="20"/>
                <w:szCs w:val="20"/>
              </w:rPr>
            </w:pPr>
            <w:r w:rsidRPr="00AE0CBB">
              <w:rPr>
                <w:sz w:val="20"/>
                <w:szCs w:val="20"/>
                <w:lang w:val="ky-KG"/>
              </w:rPr>
              <w:t>Адамдар</w:t>
            </w:r>
            <w:r>
              <w:rPr>
                <w:sz w:val="20"/>
                <w:szCs w:val="20"/>
                <w:lang w:val="ky-KG"/>
              </w:rPr>
              <w:t>-</w:t>
            </w:r>
            <w:r w:rsidRPr="00AE0CBB">
              <w:rPr>
                <w:sz w:val="20"/>
                <w:szCs w:val="20"/>
                <w:lang w:val="ky-KG"/>
              </w:rPr>
              <w:t xml:space="preserve">ды </w:t>
            </w:r>
            <w:r w:rsidR="000A34D3">
              <w:rPr>
                <w:sz w:val="20"/>
                <w:szCs w:val="20"/>
                <w:lang w:val="ky-KG"/>
              </w:rPr>
              <w:t>камтуу</w:t>
            </w:r>
          </w:p>
        </w:tc>
        <w:tc>
          <w:tcPr>
            <w:tcW w:w="1195" w:type="dxa"/>
            <w:shd w:val="clear" w:color="auto" w:fill="auto"/>
          </w:tcPr>
          <w:p w14:paraId="4B889984" w14:textId="0EA302FE" w:rsidR="00CD1BBC" w:rsidRPr="008F2E36" w:rsidRDefault="00CD1BBC" w:rsidP="000A34D3">
            <w:pPr>
              <w:jc w:val="center"/>
              <w:rPr>
                <w:sz w:val="20"/>
                <w:szCs w:val="20"/>
                <w:lang w:val="ky-KG"/>
              </w:rPr>
            </w:pPr>
            <w:r w:rsidRPr="00E65531">
              <w:rPr>
                <w:sz w:val="20"/>
                <w:szCs w:val="20"/>
              </w:rPr>
              <w:t>2023</w:t>
            </w:r>
            <w:r w:rsidR="000A34D3">
              <w:rPr>
                <w:sz w:val="20"/>
                <w:szCs w:val="20"/>
                <w:lang w:val="ky-KG"/>
              </w:rPr>
              <w:t>-</w:t>
            </w:r>
            <w:r w:rsidRPr="00E65531">
              <w:rPr>
                <w:sz w:val="20"/>
                <w:szCs w:val="20"/>
                <w:lang w:val="ky-KG"/>
              </w:rPr>
              <w:t>жыл</w:t>
            </w:r>
          </w:p>
        </w:tc>
        <w:tc>
          <w:tcPr>
            <w:tcW w:w="1743" w:type="dxa"/>
            <w:shd w:val="clear" w:color="auto" w:fill="auto"/>
          </w:tcPr>
          <w:p w14:paraId="52764255" w14:textId="6906194C" w:rsidR="00CD1BBC" w:rsidRPr="00D028C4" w:rsidRDefault="00CD1BBC" w:rsidP="000A34D3">
            <w:pPr>
              <w:rPr>
                <w:sz w:val="20"/>
                <w:szCs w:val="20"/>
                <w:lang w:val="ky-KG"/>
              </w:rPr>
            </w:pPr>
            <w:r w:rsidRPr="00AE0CBB">
              <w:rPr>
                <w:sz w:val="20"/>
                <w:szCs w:val="20"/>
                <w:lang w:val="ky-KG"/>
              </w:rPr>
              <w:t>30 адамдан турган 4 тренинг өткөрүлдү</w:t>
            </w:r>
            <w:r w:rsidR="000A34D3">
              <w:rPr>
                <w:sz w:val="20"/>
                <w:szCs w:val="20"/>
                <w:lang w:val="ky-KG"/>
              </w:rPr>
              <w:t xml:space="preserve">: </w:t>
            </w:r>
            <w:r w:rsidRPr="00AE0CBB">
              <w:rPr>
                <w:sz w:val="20"/>
                <w:szCs w:val="20"/>
                <w:lang w:val="ky-KG"/>
              </w:rPr>
              <w:t>Түштүктө 2 жолу</w:t>
            </w:r>
            <w:r w:rsidR="000A34D3">
              <w:rPr>
                <w:sz w:val="20"/>
                <w:szCs w:val="20"/>
                <w:lang w:val="ky-KG"/>
              </w:rPr>
              <w:t xml:space="preserve"> жана</w:t>
            </w:r>
            <w:r w:rsidRPr="00AE0CBB">
              <w:rPr>
                <w:sz w:val="20"/>
                <w:szCs w:val="20"/>
                <w:lang w:val="ky-KG"/>
              </w:rPr>
              <w:t xml:space="preserve"> Түндүктө 2 жолу </w:t>
            </w:r>
          </w:p>
        </w:tc>
        <w:tc>
          <w:tcPr>
            <w:tcW w:w="1623" w:type="dxa"/>
            <w:shd w:val="clear" w:color="auto" w:fill="auto"/>
          </w:tcPr>
          <w:p w14:paraId="1DDB8781" w14:textId="2A057537" w:rsidR="00CD1BBC" w:rsidRPr="00D028C4" w:rsidRDefault="00CD1BBC" w:rsidP="00CD1BBC">
            <w:pPr>
              <w:rPr>
                <w:sz w:val="20"/>
                <w:szCs w:val="20"/>
                <w:lang w:val="ky-KG"/>
              </w:rPr>
            </w:pPr>
            <w:r w:rsidRPr="00D028C4">
              <w:rPr>
                <w:sz w:val="20"/>
                <w:szCs w:val="20"/>
                <w:lang w:val="ky-KG"/>
              </w:rPr>
              <w:t>ӨКМ,</w:t>
            </w:r>
            <w:r w:rsidR="000A34D3">
              <w:rPr>
                <w:sz w:val="20"/>
                <w:szCs w:val="20"/>
                <w:lang w:val="ky-KG"/>
              </w:rPr>
              <w:t xml:space="preserve"> </w:t>
            </w:r>
            <w:r w:rsidRPr="00AE0CBB">
              <w:rPr>
                <w:sz w:val="20"/>
                <w:szCs w:val="20"/>
                <w:lang w:val="ky-KG"/>
              </w:rPr>
              <w:t>ЭСКММ</w:t>
            </w:r>
            <w:r w:rsidRPr="00D028C4">
              <w:rPr>
                <w:sz w:val="20"/>
                <w:szCs w:val="20"/>
                <w:lang w:val="ky-KG"/>
              </w:rPr>
              <w:t>, ЖӨБО (макулдашуу боюнча)</w:t>
            </w:r>
          </w:p>
        </w:tc>
        <w:tc>
          <w:tcPr>
            <w:tcW w:w="1312" w:type="dxa"/>
            <w:shd w:val="clear" w:color="auto" w:fill="auto"/>
          </w:tcPr>
          <w:p w14:paraId="09EA246D" w14:textId="7D586DCF" w:rsidR="00CD1BBC" w:rsidRPr="00D028C4" w:rsidRDefault="00CD1BBC" w:rsidP="00CD1BBC">
            <w:pPr>
              <w:rPr>
                <w:sz w:val="20"/>
                <w:szCs w:val="20"/>
                <w:lang w:val="ky-KG"/>
              </w:rPr>
            </w:pPr>
            <w:r w:rsidRPr="00D028C4">
              <w:rPr>
                <w:sz w:val="20"/>
                <w:szCs w:val="20"/>
                <w:lang w:val="ky-KG"/>
              </w:rPr>
              <w:t>Өнүктүрүү боюнча өнөктөштөр (макулда</w:t>
            </w:r>
            <w:r>
              <w:rPr>
                <w:sz w:val="20"/>
                <w:szCs w:val="20"/>
                <w:lang w:val="ky-KG"/>
              </w:rPr>
              <w:t>-</w:t>
            </w:r>
            <w:r w:rsidRPr="00D028C4">
              <w:rPr>
                <w:sz w:val="20"/>
                <w:szCs w:val="20"/>
                <w:lang w:val="ky-KG"/>
              </w:rPr>
              <w:t>шуу боюнча)</w:t>
            </w:r>
          </w:p>
        </w:tc>
        <w:tc>
          <w:tcPr>
            <w:tcW w:w="1476" w:type="dxa"/>
            <w:shd w:val="clear" w:color="auto" w:fill="auto"/>
          </w:tcPr>
          <w:p w14:paraId="768424CA" w14:textId="28B0CD25" w:rsidR="00CD1BBC" w:rsidRPr="00D028C4" w:rsidRDefault="00CD1BBC" w:rsidP="000A34D3">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лык ж</w:t>
            </w:r>
            <w:r w:rsidR="000A34D3">
              <w:rPr>
                <w:sz w:val="20"/>
                <w:szCs w:val="20"/>
                <w:lang w:val="ky-KG"/>
              </w:rPr>
              <w:t>е</w:t>
            </w:r>
            <w:r w:rsidRPr="00AE0CBB">
              <w:rPr>
                <w:sz w:val="20"/>
                <w:szCs w:val="20"/>
                <w:lang w:val="ky-KG"/>
              </w:rPr>
              <w:t xml:space="preserve"> жергиликтүү бюджеттерде каралган каржаттардын чегинде, бюджеттен тышкаркы </w:t>
            </w:r>
            <w:r w:rsidR="000A34D3">
              <w:rPr>
                <w:sz w:val="20"/>
                <w:szCs w:val="20"/>
                <w:lang w:val="ky-KG"/>
              </w:rPr>
              <w:t>каражаттар</w:t>
            </w:r>
          </w:p>
        </w:tc>
      </w:tr>
      <w:tr w:rsidR="00CD1BBC" w:rsidRPr="00AE0CBB" w14:paraId="7A3ED0F3" w14:textId="77777777" w:rsidTr="0047254D">
        <w:tc>
          <w:tcPr>
            <w:tcW w:w="812" w:type="dxa"/>
          </w:tcPr>
          <w:p w14:paraId="5B88029B" w14:textId="14C4DAAF" w:rsidR="00CD1BBC" w:rsidRPr="000A34D3" w:rsidRDefault="00CD1BBC" w:rsidP="00CD1BBC">
            <w:pPr>
              <w:rPr>
                <w:sz w:val="20"/>
                <w:szCs w:val="20"/>
                <w:lang w:val="ky-KG"/>
              </w:rPr>
            </w:pPr>
            <w:r w:rsidRPr="000A34D3">
              <w:rPr>
                <w:sz w:val="20"/>
                <w:szCs w:val="20"/>
                <w:lang w:val="ky-KG"/>
              </w:rPr>
              <w:t>16</w:t>
            </w:r>
          </w:p>
        </w:tc>
        <w:tc>
          <w:tcPr>
            <w:tcW w:w="1591" w:type="dxa"/>
          </w:tcPr>
          <w:p w14:paraId="0BD8C9BB" w14:textId="76BA1817" w:rsidR="00CD1BBC" w:rsidRPr="000A34D3" w:rsidRDefault="00CD1BBC" w:rsidP="00EC116E">
            <w:pPr>
              <w:rPr>
                <w:b/>
                <w:sz w:val="20"/>
                <w:szCs w:val="20"/>
              </w:rPr>
            </w:pPr>
            <w:r w:rsidRPr="00EC116E">
              <w:rPr>
                <w:b/>
                <w:bCs/>
                <w:sz w:val="20"/>
                <w:szCs w:val="20"/>
              </w:rPr>
              <w:t>2021</w:t>
            </w:r>
            <w:r w:rsidRPr="00EC116E">
              <w:rPr>
                <w:b/>
                <w:bCs/>
                <w:sz w:val="20"/>
                <w:szCs w:val="20"/>
                <w:lang w:val="ky-KG"/>
              </w:rPr>
              <w:t>–</w:t>
            </w:r>
            <w:r w:rsidRPr="00EC116E">
              <w:rPr>
                <w:b/>
                <w:bCs/>
                <w:sz w:val="20"/>
                <w:szCs w:val="20"/>
              </w:rPr>
              <w:t>2025</w:t>
            </w:r>
            <w:r w:rsidR="00EC116E" w:rsidRPr="00EC116E">
              <w:rPr>
                <w:b/>
                <w:bCs/>
                <w:sz w:val="20"/>
                <w:szCs w:val="20"/>
                <w:lang w:val="ky-KG"/>
              </w:rPr>
              <w:t>-</w:t>
            </w:r>
            <w:r w:rsidRPr="00EC116E">
              <w:rPr>
                <w:b/>
                <w:bCs/>
                <w:sz w:val="20"/>
                <w:szCs w:val="20"/>
                <w:lang w:val="ky-KG"/>
              </w:rPr>
              <w:t>жылдарга Уку</w:t>
            </w:r>
            <w:r w:rsidR="00EC116E" w:rsidRPr="00EC116E">
              <w:rPr>
                <w:b/>
                <w:bCs/>
                <w:sz w:val="20"/>
                <w:szCs w:val="20"/>
                <w:lang w:val="ky-KG"/>
              </w:rPr>
              <w:t>к</w:t>
            </w:r>
            <w:r w:rsidRPr="00EC116E">
              <w:rPr>
                <w:b/>
                <w:bCs/>
                <w:sz w:val="20"/>
                <w:szCs w:val="20"/>
                <w:lang w:val="ky-KG"/>
              </w:rPr>
              <w:t>тук сабаттуулукту жогорулатуу концепция</w:t>
            </w:r>
            <w:r w:rsidR="00EC116E" w:rsidRPr="00EC116E">
              <w:rPr>
                <w:b/>
                <w:bCs/>
                <w:sz w:val="20"/>
                <w:szCs w:val="20"/>
                <w:lang w:val="ky-KG"/>
              </w:rPr>
              <w:t>-</w:t>
            </w:r>
            <w:r w:rsidRPr="00EC116E">
              <w:rPr>
                <w:b/>
                <w:bCs/>
                <w:sz w:val="20"/>
                <w:szCs w:val="20"/>
                <w:lang w:val="ky-KG"/>
              </w:rPr>
              <w:t>сына</w:t>
            </w:r>
            <w:r w:rsidRPr="000A34D3">
              <w:rPr>
                <w:b/>
                <w:bCs/>
                <w:sz w:val="20"/>
                <w:szCs w:val="20"/>
                <w:lang w:val="ky-KG"/>
              </w:rPr>
              <w:t xml:space="preserve"> гендердик мамилени интеграциялоо</w:t>
            </w:r>
          </w:p>
        </w:tc>
        <w:tc>
          <w:tcPr>
            <w:tcW w:w="2264" w:type="dxa"/>
            <w:shd w:val="clear" w:color="auto" w:fill="auto"/>
          </w:tcPr>
          <w:p w14:paraId="16BFC11C" w14:textId="5E0EB593" w:rsidR="00CD1BBC" w:rsidRPr="00AE0CBB" w:rsidRDefault="00432DD4" w:rsidP="00034884">
            <w:pPr>
              <w:rPr>
                <w:bCs/>
                <w:sz w:val="20"/>
                <w:szCs w:val="20"/>
              </w:rPr>
            </w:pPr>
            <w:r w:rsidRPr="00432DD4">
              <w:rPr>
                <w:bCs/>
                <w:sz w:val="20"/>
                <w:szCs w:val="20"/>
              </w:rPr>
              <w:t>16</w:t>
            </w:r>
            <w:r>
              <w:rPr>
                <w:bCs/>
                <w:sz w:val="20"/>
                <w:szCs w:val="20"/>
              </w:rPr>
              <w:t xml:space="preserve">.1. </w:t>
            </w:r>
            <w:bookmarkStart w:id="0" w:name="_GoBack"/>
            <w:bookmarkEnd w:id="0"/>
            <w:r w:rsidR="00034884">
              <w:rPr>
                <w:bCs/>
                <w:sz w:val="20"/>
                <w:szCs w:val="20"/>
                <w:lang w:val="ky-KG"/>
              </w:rPr>
              <w:t>Г</w:t>
            </w:r>
            <w:r w:rsidR="00034884" w:rsidRPr="00AE0CBB">
              <w:rPr>
                <w:bCs/>
                <w:sz w:val="20"/>
                <w:szCs w:val="20"/>
                <w:lang w:val="ky-KG"/>
              </w:rPr>
              <w:t xml:space="preserve">ендердик талдоо жүргүзүү жана </w:t>
            </w:r>
            <w:r w:rsidR="00CD1BBC" w:rsidRPr="00AE0CBB">
              <w:rPr>
                <w:bCs/>
                <w:sz w:val="20"/>
                <w:szCs w:val="20"/>
                <w:lang w:val="ky-KG"/>
              </w:rPr>
              <w:t>Концепцияга өзгөртүүлөрдү киргизүү боюнча сунуштарды иштеп чыгуу</w:t>
            </w:r>
          </w:p>
        </w:tc>
        <w:tc>
          <w:tcPr>
            <w:tcW w:w="1421" w:type="dxa"/>
            <w:shd w:val="clear" w:color="auto" w:fill="auto"/>
          </w:tcPr>
          <w:p w14:paraId="55600F29" w14:textId="33E69509" w:rsidR="00CD1BBC" w:rsidRPr="00AE0CBB" w:rsidRDefault="00CD1BBC" w:rsidP="00CD1BBC">
            <w:pPr>
              <w:rPr>
                <w:sz w:val="20"/>
                <w:szCs w:val="20"/>
              </w:rPr>
            </w:pPr>
            <w:r w:rsidRPr="00AE0CBB">
              <w:rPr>
                <w:sz w:val="20"/>
                <w:szCs w:val="20"/>
                <w:lang w:val="ky-KG"/>
              </w:rPr>
              <w:t>Иштелип чыккан</w:t>
            </w:r>
            <w:r w:rsidRPr="00AE0CBB">
              <w:rPr>
                <w:sz w:val="20"/>
                <w:szCs w:val="20"/>
              </w:rPr>
              <w:t xml:space="preserve"> Концепция</w:t>
            </w:r>
            <w:r>
              <w:rPr>
                <w:sz w:val="20"/>
                <w:szCs w:val="20"/>
                <w:lang w:val="ky-KG"/>
              </w:rPr>
              <w:t>-</w:t>
            </w:r>
            <w:r w:rsidRPr="00AE0CBB">
              <w:rPr>
                <w:sz w:val="20"/>
                <w:szCs w:val="20"/>
              </w:rPr>
              <w:t>нын болушу</w:t>
            </w:r>
          </w:p>
        </w:tc>
        <w:tc>
          <w:tcPr>
            <w:tcW w:w="1272" w:type="dxa"/>
            <w:shd w:val="clear" w:color="auto" w:fill="auto"/>
          </w:tcPr>
          <w:p w14:paraId="61327661" w14:textId="0668F5DA" w:rsidR="00CD1BBC" w:rsidRPr="00AE0CBB" w:rsidRDefault="00CD1BBC" w:rsidP="00034884">
            <w:pPr>
              <w:jc w:val="center"/>
              <w:rPr>
                <w:sz w:val="20"/>
                <w:szCs w:val="20"/>
              </w:rPr>
            </w:pPr>
            <w:r w:rsidRPr="00AE0CBB">
              <w:rPr>
                <w:sz w:val="20"/>
                <w:szCs w:val="20"/>
                <w:lang w:val="ky-KG"/>
              </w:rPr>
              <w:t>Өткөрүлгөн консульта</w:t>
            </w:r>
            <w:r>
              <w:rPr>
                <w:sz w:val="20"/>
                <w:szCs w:val="20"/>
                <w:lang w:val="ky-KG"/>
              </w:rPr>
              <w:t>-</w:t>
            </w:r>
            <w:r w:rsidRPr="00AE0CBB">
              <w:rPr>
                <w:sz w:val="20"/>
                <w:szCs w:val="20"/>
                <w:lang w:val="ky-KG"/>
              </w:rPr>
              <w:t>циялар жана Концепция</w:t>
            </w:r>
            <w:r>
              <w:rPr>
                <w:sz w:val="20"/>
                <w:szCs w:val="20"/>
                <w:lang w:val="ky-KG"/>
              </w:rPr>
              <w:t>-</w:t>
            </w:r>
            <w:r w:rsidRPr="00AE0CBB">
              <w:rPr>
                <w:sz w:val="20"/>
                <w:szCs w:val="20"/>
                <w:lang w:val="ky-KG"/>
              </w:rPr>
              <w:t xml:space="preserve">га </w:t>
            </w:r>
            <w:r w:rsidR="00034884">
              <w:rPr>
                <w:sz w:val="20"/>
                <w:szCs w:val="20"/>
                <w:lang w:val="ky-KG"/>
              </w:rPr>
              <w:t>толуктоо-лорду</w:t>
            </w:r>
            <w:r w:rsidRPr="00AE0CBB">
              <w:rPr>
                <w:sz w:val="20"/>
                <w:szCs w:val="20"/>
                <w:lang w:val="ky-KG"/>
              </w:rPr>
              <w:t xml:space="preserve"> киргизүү </w:t>
            </w:r>
          </w:p>
        </w:tc>
        <w:tc>
          <w:tcPr>
            <w:tcW w:w="1139" w:type="dxa"/>
            <w:shd w:val="clear" w:color="auto" w:fill="auto"/>
          </w:tcPr>
          <w:p w14:paraId="67F442F3" w14:textId="77777777" w:rsidR="00CD1BBC" w:rsidRPr="00AE0CBB" w:rsidRDefault="00CD1BBC" w:rsidP="00640D7E">
            <w:pPr>
              <w:rPr>
                <w:sz w:val="20"/>
                <w:szCs w:val="20"/>
              </w:rPr>
            </w:pPr>
            <w:r w:rsidRPr="00AE0CBB">
              <w:rPr>
                <w:sz w:val="20"/>
                <w:szCs w:val="20"/>
              </w:rPr>
              <w:t>Документ</w:t>
            </w:r>
          </w:p>
        </w:tc>
        <w:tc>
          <w:tcPr>
            <w:tcW w:w="1195" w:type="dxa"/>
            <w:shd w:val="clear" w:color="auto" w:fill="auto"/>
          </w:tcPr>
          <w:p w14:paraId="20B94AB5" w14:textId="230692A6" w:rsidR="00CD1BBC" w:rsidRPr="00034884" w:rsidRDefault="00CD1BBC" w:rsidP="00034884">
            <w:pPr>
              <w:jc w:val="center"/>
              <w:rPr>
                <w:sz w:val="20"/>
                <w:szCs w:val="20"/>
              </w:rPr>
            </w:pPr>
            <w:r w:rsidRPr="00AE0CBB">
              <w:rPr>
                <w:sz w:val="20"/>
                <w:szCs w:val="20"/>
              </w:rPr>
              <w:t>202</w:t>
            </w:r>
            <w:r w:rsidRPr="00AE0CBB">
              <w:rPr>
                <w:sz w:val="20"/>
                <w:szCs w:val="20"/>
                <w:lang w:val="ky-KG"/>
              </w:rPr>
              <w:t>2</w:t>
            </w:r>
            <w:r w:rsidR="00034884">
              <w:rPr>
                <w:sz w:val="20"/>
                <w:szCs w:val="20"/>
                <w:lang w:val="ky-KG"/>
              </w:rPr>
              <w:t>-</w:t>
            </w:r>
            <w:r w:rsidRPr="00AE0CBB">
              <w:rPr>
                <w:sz w:val="20"/>
                <w:szCs w:val="20"/>
              </w:rPr>
              <w:t xml:space="preserve">жылдын </w:t>
            </w:r>
            <w:r w:rsidR="00034884">
              <w:rPr>
                <w:sz w:val="20"/>
                <w:szCs w:val="20"/>
              </w:rPr>
              <w:br/>
            </w:r>
            <w:r w:rsidRPr="00AE0CBB">
              <w:rPr>
                <w:sz w:val="20"/>
                <w:szCs w:val="20"/>
                <w:lang w:val="ky-KG"/>
              </w:rPr>
              <w:t>2</w:t>
            </w:r>
            <w:r w:rsidR="00034884">
              <w:rPr>
                <w:sz w:val="20"/>
                <w:szCs w:val="20"/>
                <w:lang w:val="ky-KG"/>
              </w:rPr>
              <w:t>-</w:t>
            </w:r>
            <w:r w:rsidRPr="00AE0CBB">
              <w:rPr>
                <w:sz w:val="20"/>
                <w:szCs w:val="20"/>
              </w:rPr>
              <w:t>жарым жылдыгы</w:t>
            </w:r>
          </w:p>
        </w:tc>
        <w:tc>
          <w:tcPr>
            <w:tcW w:w="1743" w:type="dxa"/>
            <w:shd w:val="clear" w:color="auto" w:fill="auto"/>
          </w:tcPr>
          <w:p w14:paraId="7F73C0D7" w14:textId="6CB6E468" w:rsidR="00CD1BBC" w:rsidRPr="00AE0CBB" w:rsidRDefault="00CD1BBC" w:rsidP="00034884">
            <w:pPr>
              <w:rPr>
                <w:sz w:val="20"/>
                <w:szCs w:val="20"/>
              </w:rPr>
            </w:pPr>
            <w:r w:rsidRPr="00AE0CBB">
              <w:rPr>
                <w:sz w:val="20"/>
                <w:szCs w:val="20"/>
                <w:lang w:val="ky-KG"/>
              </w:rPr>
              <w:t>Концепция</w:t>
            </w:r>
            <w:r w:rsidR="00034884">
              <w:rPr>
                <w:sz w:val="20"/>
                <w:szCs w:val="20"/>
                <w:lang w:val="ky-KG"/>
              </w:rPr>
              <w:t xml:space="preserve"> гендердик</w:t>
            </w:r>
            <w:r w:rsidRPr="00AE0CBB">
              <w:rPr>
                <w:sz w:val="20"/>
                <w:szCs w:val="20"/>
                <w:lang w:val="ky-KG"/>
              </w:rPr>
              <w:t xml:space="preserve"> сунуштарга ылайык жаңыртыл</w:t>
            </w:r>
            <w:r w:rsidR="00034884">
              <w:rPr>
                <w:sz w:val="20"/>
                <w:szCs w:val="20"/>
                <w:lang w:val="ky-KG"/>
              </w:rPr>
              <w:t>ды</w:t>
            </w:r>
          </w:p>
        </w:tc>
        <w:tc>
          <w:tcPr>
            <w:tcW w:w="1623" w:type="dxa"/>
            <w:shd w:val="clear" w:color="auto" w:fill="auto"/>
          </w:tcPr>
          <w:p w14:paraId="16B9F610" w14:textId="0EB47D66" w:rsidR="00CD1BBC" w:rsidRPr="00AE0CBB" w:rsidRDefault="00CD1BBC" w:rsidP="00034884">
            <w:pPr>
              <w:rPr>
                <w:sz w:val="20"/>
                <w:szCs w:val="20"/>
              </w:rPr>
            </w:pPr>
            <w:r w:rsidRPr="00AE0CBB">
              <w:rPr>
                <w:sz w:val="20"/>
                <w:szCs w:val="20"/>
                <w:lang w:val="ky-KG"/>
              </w:rPr>
              <w:t>ЭСКММ</w:t>
            </w:r>
            <w:r w:rsidR="00034884">
              <w:rPr>
                <w:sz w:val="20"/>
                <w:szCs w:val="20"/>
                <w:lang w:val="ky-KG"/>
              </w:rPr>
              <w:t>,</w:t>
            </w:r>
            <w:r w:rsidRPr="00AE0CBB">
              <w:rPr>
                <w:sz w:val="20"/>
                <w:szCs w:val="20"/>
              </w:rPr>
              <w:t xml:space="preserve"> </w:t>
            </w:r>
            <w:r w:rsidR="00034884" w:rsidRPr="00AE0CBB">
              <w:rPr>
                <w:sz w:val="20"/>
                <w:szCs w:val="20"/>
              </w:rPr>
              <w:t>ЮМ</w:t>
            </w:r>
          </w:p>
        </w:tc>
        <w:tc>
          <w:tcPr>
            <w:tcW w:w="1312" w:type="dxa"/>
            <w:shd w:val="clear" w:color="auto" w:fill="auto"/>
          </w:tcPr>
          <w:p w14:paraId="77218453" w14:textId="10994E7A" w:rsidR="00CD1BBC" w:rsidRPr="00AE0CBB" w:rsidRDefault="00CD1BBC" w:rsidP="00CD1BBC">
            <w:pPr>
              <w:rPr>
                <w:sz w:val="20"/>
                <w:szCs w:val="20"/>
              </w:rPr>
            </w:pPr>
            <w:r w:rsidRPr="00AE0CBB">
              <w:rPr>
                <w:sz w:val="20"/>
                <w:szCs w:val="20"/>
              </w:rPr>
              <w:t>БУУӨП</w:t>
            </w:r>
          </w:p>
        </w:tc>
        <w:tc>
          <w:tcPr>
            <w:tcW w:w="1476" w:type="dxa"/>
            <w:shd w:val="clear" w:color="auto" w:fill="auto"/>
          </w:tcPr>
          <w:p w14:paraId="5BDE4D0D" w14:textId="55957C4F" w:rsidR="00CD1BBC" w:rsidRPr="00AE0CBB" w:rsidRDefault="00CD1BBC" w:rsidP="00034884">
            <w:pPr>
              <w:rPr>
                <w:sz w:val="20"/>
                <w:szCs w:val="20"/>
              </w:rPr>
            </w:pPr>
            <w:r w:rsidRPr="00AE0CBB">
              <w:rPr>
                <w:sz w:val="20"/>
                <w:szCs w:val="20"/>
                <w:lang w:val="ky-KG"/>
              </w:rPr>
              <w:t xml:space="preserve">Бюджеттен тышкаркы </w:t>
            </w:r>
            <w:r w:rsidR="00034884">
              <w:rPr>
                <w:sz w:val="20"/>
                <w:szCs w:val="20"/>
                <w:lang w:val="ky-KG"/>
              </w:rPr>
              <w:t>каражаттар</w:t>
            </w:r>
          </w:p>
        </w:tc>
      </w:tr>
      <w:tr w:rsidR="004724FB" w:rsidRPr="004724FB" w14:paraId="70092CB9" w14:textId="77777777" w:rsidTr="00D761D9">
        <w:tc>
          <w:tcPr>
            <w:tcW w:w="15848" w:type="dxa"/>
            <w:gridSpan w:val="11"/>
          </w:tcPr>
          <w:p w14:paraId="34C476AA" w14:textId="089E2E5F" w:rsidR="004724FB" w:rsidRPr="004724FB" w:rsidRDefault="004724FB" w:rsidP="004724FB">
            <w:pPr>
              <w:jc w:val="center"/>
              <w:rPr>
                <w:b/>
                <w:sz w:val="20"/>
                <w:szCs w:val="20"/>
                <w:lang w:val="ky-KG"/>
              </w:rPr>
            </w:pPr>
            <w:r w:rsidRPr="004724FB">
              <w:rPr>
                <w:b/>
                <w:sz w:val="20"/>
                <w:szCs w:val="20"/>
                <w:lang w:val="ky-KG"/>
              </w:rPr>
              <w:lastRenderedPageBreak/>
              <w:t>6-максат. Гендердик басмырлоонун жана зомбулуктун категорияларын түшүндүрүү жана аларды алдын алуу жолдору</w:t>
            </w:r>
          </w:p>
        </w:tc>
      </w:tr>
      <w:tr w:rsidR="00CD1BBC" w:rsidRPr="00AE0CBB" w14:paraId="2D4FB462" w14:textId="77777777" w:rsidTr="0047254D">
        <w:tc>
          <w:tcPr>
            <w:tcW w:w="812" w:type="dxa"/>
            <w:vMerge w:val="restart"/>
          </w:tcPr>
          <w:p w14:paraId="751D3D20" w14:textId="05B4C33F" w:rsidR="00CD1BBC" w:rsidRPr="00A45704" w:rsidRDefault="00CD1BBC" w:rsidP="00CD1BBC">
            <w:pPr>
              <w:rPr>
                <w:sz w:val="20"/>
                <w:szCs w:val="20"/>
                <w:lang w:val="ky-KG"/>
              </w:rPr>
            </w:pPr>
            <w:r w:rsidRPr="00A45704">
              <w:rPr>
                <w:sz w:val="20"/>
                <w:szCs w:val="20"/>
                <w:lang w:val="ky-KG"/>
              </w:rPr>
              <w:t>17</w:t>
            </w:r>
          </w:p>
        </w:tc>
        <w:tc>
          <w:tcPr>
            <w:tcW w:w="1591" w:type="dxa"/>
            <w:vMerge w:val="restart"/>
          </w:tcPr>
          <w:p w14:paraId="7DBEF580" w14:textId="67D58B4F" w:rsidR="00CD1BBC" w:rsidRPr="00A45704" w:rsidRDefault="00CD1BBC" w:rsidP="00CD1BBC">
            <w:pPr>
              <w:rPr>
                <w:b/>
                <w:sz w:val="20"/>
                <w:szCs w:val="20"/>
                <w:lang w:val="ky-KG"/>
              </w:rPr>
            </w:pPr>
            <w:r w:rsidRPr="00A45704">
              <w:rPr>
                <w:b/>
                <w:sz w:val="20"/>
                <w:szCs w:val="20"/>
                <w:lang w:val="ky-KG"/>
              </w:rPr>
              <w:t xml:space="preserve">Медиалык жана жарнамалык продукттар үчүн </w:t>
            </w:r>
            <w:r w:rsidR="00A45704">
              <w:rPr>
                <w:b/>
                <w:sz w:val="20"/>
                <w:szCs w:val="20"/>
                <w:lang w:val="ky-KG"/>
              </w:rPr>
              <w:t>б</w:t>
            </w:r>
            <w:r w:rsidRPr="00A45704">
              <w:rPr>
                <w:b/>
                <w:sz w:val="20"/>
                <w:szCs w:val="20"/>
                <w:lang w:val="ky-KG"/>
              </w:rPr>
              <w:t>асмырлоого каршы жана гендердик экспертиза</w:t>
            </w:r>
            <w:r w:rsidR="00A45704">
              <w:rPr>
                <w:b/>
                <w:sz w:val="20"/>
                <w:szCs w:val="20"/>
                <w:lang w:val="ky-KG"/>
              </w:rPr>
              <w:t>-</w:t>
            </w:r>
            <w:r w:rsidRPr="00A45704">
              <w:rPr>
                <w:b/>
                <w:sz w:val="20"/>
                <w:szCs w:val="20"/>
                <w:lang w:val="ky-KG"/>
              </w:rPr>
              <w:t xml:space="preserve">ларды жүргүзүү методология-сын </w:t>
            </w:r>
            <w:r w:rsidR="00A45704" w:rsidRPr="00A45704">
              <w:rPr>
                <w:b/>
                <w:sz w:val="20"/>
                <w:szCs w:val="20"/>
                <w:lang w:val="ky-KG"/>
              </w:rPr>
              <w:t xml:space="preserve">жана механизмин </w:t>
            </w:r>
            <w:r w:rsidRPr="00A45704">
              <w:rPr>
                <w:b/>
                <w:sz w:val="20"/>
                <w:szCs w:val="20"/>
                <w:lang w:val="ky-KG"/>
              </w:rPr>
              <w:t>түзүү жана илгерилетүү</w:t>
            </w:r>
          </w:p>
          <w:p w14:paraId="21DD1987" w14:textId="77777777" w:rsidR="00CD1BBC" w:rsidRPr="00E76D38" w:rsidRDefault="00CD1BBC" w:rsidP="00CD1BBC">
            <w:pPr>
              <w:rPr>
                <w:sz w:val="20"/>
                <w:szCs w:val="20"/>
                <w:lang w:val="ky-KG"/>
              </w:rPr>
            </w:pPr>
          </w:p>
        </w:tc>
        <w:tc>
          <w:tcPr>
            <w:tcW w:w="2264" w:type="dxa"/>
            <w:shd w:val="clear" w:color="auto" w:fill="auto"/>
          </w:tcPr>
          <w:p w14:paraId="3A29046B" w14:textId="0E4824D1" w:rsidR="00CD1BBC" w:rsidRPr="00AE0CBB" w:rsidRDefault="00CD1BBC" w:rsidP="00CD1BBC">
            <w:pPr>
              <w:rPr>
                <w:bCs/>
                <w:sz w:val="20"/>
                <w:szCs w:val="20"/>
              </w:rPr>
            </w:pPr>
            <w:r>
              <w:rPr>
                <w:bCs/>
                <w:sz w:val="20"/>
                <w:szCs w:val="20"/>
                <w:lang w:val="ky-KG"/>
              </w:rPr>
              <w:t>17</w:t>
            </w:r>
            <w:r w:rsidRPr="00AE0CBB">
              <w:rPr>
                <w:bCs/>
                <w:sz w:val="20"/>
                <w:szCs w:val="20"/>
              </w:rPr>
              <w:t xml:space="preserve">.1. </w:t>
            </w:r>
            <w:r w:rsidR="00377576">
              <w:rPr>
                <w:bCs/>
                <w:sz w:val="20"/>
                <w:szCs w:val="20"/>
                <w:lang w:val="ky-KG"/>
              </w:rPr>
              <w:t>М</w:t>
            </w:r>
            <w:r w:rsidR="003B7AFA">
              <w:rPr>
                <w:bCs/>
                <w:sz w:val="20"/>
                <w:szCs w:val="20"/>
                <w:lang w:val="ky-KG"/>
              </w:rPr>
              <w:t>едиа</w:t>
            </w:r>
            <w:r w:rsidRPr="00AE0CBB">
              <w:rPr>
                <w:bCs/>
                <w:sz w:val="20"/>
                <w:szCs w:val="20"/>
                <w:lang w:val="ky-KG"/>
              </w:rPr>
              <w:t>продукт</w:t>
            </w:r>
            <w:r w:rsidR="00377576">
              <w:rPr>
                <w:bCs/>
                <w:sz w:val="20"/>
                <w:szCs w:val="20"/>
                <w:lang w:val="ky-KG"/>
              </w:rPr>
              <w:t>-</w:t>
            </w:r>
            <w:r w:rsidRPr="00AE0CBB">
              <w:rPr>
                <w:bCs/>
                <w:sz w:val="20"/>
                <w:szCs w:val="20"/>
                <w:lang w:val="ky-KG"/>
              </w:rPr>
              <w:t xml:space="preserve">тарга </w:t>
            </w:r>
            <w:r w:rsidR="00A45704">
              <w:rPr>
                <w:bCs/>
                <w:sz w:val="20"/>
                <w:szCs w:val="20"/>
                <w:lang w:val="ky-KG"/>
              </w:rPr>
              <w:t>г</w:t>
            </w:r>
            <w:r w:rsidRPr="00AE0CBB">
              <w:rPr>
                <w:bCs/>
                <w:sz w:val="20"/>
                <w:szCs w:val="20"/>
                <w:lang w:val="ky-KG"/>
              </w:rPr>
              <w:t>ендердик сез</w:t>
            </w:r>
            <w:r w:rsidR="00A45704">
              <w:rPr>
                <w:bCs/>
                <w:sz w:val="20"/>
                <w:szCs w:val="20"/>
                <w:lang w:val="ky-KG"/>
              </w:rPr>
              <w:t>гич</w:t>
            </w:r>
            <w:r w:rsidRPr="00AE0CBB">
              <w:rPr>
                <w:bCs/>
                <w:sz w:val="20"/>
                <w:szCs w:val="20"/>
                <w:lang w:val="ky-KG"/>
              </w:rPr>
              <w:t xml:space="preserve"> журналистиканын стандарттарын кошо алуу менен </w:t>
            </w:r>
            <w:r w:rsidR="0016328E">
              <w:rPr>
                <w:bCs/>
                <w:sz w:val="20"/>
                <w:szCs w:val="20"/>
                <w:lang w:val="ky-KG"/>
              </w:rPr>
              <w:t>БКГЭ</w:t>
            </w:r>
            <w:r w:rsidRPr="00AE0CBB">
              <w:rPr>
                <w:bCs/>
                <w:sz w:val="20"/>
                <w:szCs w:val="20"/>
                <w:lang w:val="ky-KG"/>
              </w:rPr>
              <w:t xml:space="preserve"> методологиясын иштеп чыгуу</w:t>
            </w:r>
          </w:p>
          <w:p w14:paraId="529B556F" w14:textId="77777777" w:rsidR="00CD1BBC" w:rsidRPr="00AE0CBB" w:rsidRDefault="00CD1BBC" w:rsidP="00CD1BBC">
            <w:pPr>
              <w:rPr>
                <w:bCs/>
                <w:sz w:val="20"/>
                <w:szCs w:val="20"/>
              </w:rPr>
            </w:pPr>
          </w:p>
        </w:tc>
        <w:tc>
          <w:tcPr>
            <w:tcW w:w="1421" w:type="dxa"/>
            <w:shd w:val="clear" w:color="auto" w:fill="auto"/>
          </w:tcPr>
          <w:p w14:paraId="2C2977FD" w14:textId="56E498A5" w:rsidR="00CD1BBC" w:rsidRPr="00AE0CBB" w:rsidRDefault="00CD1BBC" w:rsidP="00CD1BBC">
            <w:pPr>
              <w:rPr>
                <w:sz w:val="20"/>
                <w:szCs w:val="20"/>
              </w:rPr>
            </w:pPr>
            <w:r w:rsidRPr="00AE0CBB">
              <w:rPr>
                <w:sz w:val="20"/>
                <w:szCs w:val="20"/>
                <w:lang w:val="ky-KG"/>
              </w:rPr>
              <w:t>Окуу материалда</w:t>
            </w:r>
            <w:r>
              <w:rPr>
                <w:sz w:val="20"/>
                <w:szCs w:val="20"/>
                <w:lang w:val="ky-KG"/>
              </w:rPr>
              <w:t>-</w:t>
            </w:r>
            <w:r w:rsidRPr="00AE0CBB">
              <w:rPr>
                <w:sz w:val="20"/>
                <w:szCs w:val="20"/>
                <w:lang w:val="ky-KG"/>
              </w:rPr>
              <w:t>рында БКГЭ методология</w:t>
            </w:r>
            <w:r>
              <w:rPr>
                <w:sz w:val="20"/>
                <w:szCs w:val="20"/>
                <w:lang w:val="ky-KG"/>
              </w:rPr>
              <w:t>-</w:t>
            </w:r>
            <w:r w:rsidRPr="00AE0CBB">
              <w:rPr>
                <w:sz w:val="20"/>
                <w:szCs w:val="20"/>
                <w:lang w:val="ky-KG"/>
              </w:rPr>
              <w:t>сы бар</w:t>
            </w:r>
          </w:p>
        </w:tc>
        <w:tc>
          <w:tcPr>
            <w:tcW w:w="1272" w:type="dxa"/>
            <w:shd w:val="clear" w:color="auto" w:fill="auto"/>
          </w:tcPr>
          <w:p w14:paraId="4DECF7A1" w14:textId="5183ED0E" w:rsidR="00CD1BBC" w:rsidRPr="00AE0CBB" w:rsidRDefault="0016328E" w:rsidP="0016328E">
            <w:pPr>
              <w:jc w:val="center"/>
              <w:rPr>
                <w:sz w:val="20"/>
                <w:szCs w:val="20"/>
              </w:rPr>
            </w:pPr>
            <w:r>
              <w:rPr>
                <w:sz w:val="20"/>
                <w:szCs w:val="20"/>
                <w:lang w:val="ky-KG"/>
              </w:rPr>
              <w:t>М</w:t>
            </w:r>
            <w:r w:rsidR="00CD1BBC" w:rsidRPr="00AE0CBB">
              <w:rPr>
                <w:sz w:val="20"/>
                <w:szCs w:val="20"/>
              </w:rPr>
              <w:t>етодоло</w:t>
            </w:r>
            <w:r w:rsidR="00CD1BBC">
              <w:rPr>
                <w:sz w:val="20"/>
                <w:szCs w:val="20"/>
                <w:lang w:val="ky-KG"/>
              </w:rPr>
              <w:t>-</w:t>
            </w:r>
            <w:r w:rsidR="00CD1BBC" w:rsidRPr="00AE0CBB">
              <w:rPr>
                <w:sz w:val="20"/>
                <w:szCs w:val="20"/>
              </w:rPr>
              <w:t xml:space="preserve">гия бар </w:t>
            </w:r>
          </w:p>
        </w:tc>
        <w:tc>
          <w:tcPr>
            <w:tcW w:w="1139" w:type="dxa"/>
            <w:shd w:val="clear" w:color="auto" w:fill="auto"/>
          </w:tcPr>
          <w:p w14:paraId="16E4C9B6" w14:textId="77777777" w:rsidR="00CD1BBC" w:rsidRPr="00AE0CBB" w:rsidRDefault="00CD1BBC" w:rsidP="00640D7E">
            <w:pPr>
              <w:rPr>
                <w:sz w:val="20"/>
                <w:szCs w:val="20"/>
              </w:rPr>
            </w:pPr>
            <w:r w:rsidRPr="00AE0CBB">
              <w:rPr>
                <w:sz w:val="20"/>
                <w:szCs w:val="20"/>
              </w:rPr>
              <w:t>Документ</w:t>
            </w:r>
          </w:p>
        </w:tc>
        <w:tc>
          <w:tcPr>
            <w:tcW w:w="1195" w:type="dxa"/>
            <w:shd w:val="clear" w:color="auto" w:fill="auto"/>
          </w:tcPr>
          <w:p w14:paraId="621B0602" w14:textId="0076DED9" w:rsidR="00CD1BBC" w:rsidRPr="00AE0CBB" w:rsidRDefault="00CD1BBC" w:rsidP="0016328E">
            <w:pPr>
              <w:jc w:val="center"/>
              <w:rPr>
                <w:sz w:val="20"/>
                <w:szCs w:val="20"/>
                <w:lang w:val="ky-KG"/>
              </w:rPr>
            </w:pPr>
            <w:r w:rsidRPr="00AE0CBB">
              <w:rPr>
                <w:sz w:val="20"/>
                <w:szCs w:val="20"/>
              </w:rPr>
              <w:t>2022</w:t>
            </w:r>
            <w:r>
              <w:rPr>
                <w:sz w:val="20"/>
                <w:szCs w:val="20"/>
                <w:lang w:val="ky-KG"/>
              </w:rPr>
              <w:t>–</w:t>
            </w:r>
            <w:r w:rsidRPr="00AE0CBB">
              <w:rPr>
                <w:sz w:val="20"/>
                <w:szCs w:val="20"/>
                <w:lang w:val="ky-KG"/>
              </w:rPr>
              <w:t>2023</w:t>
            </w:r>
            <w:r w:rsidR="0016328E">
              <w:rPr>
                <w:sz w:val="20"/>
                <w:szCs w:val="20"/>
                <w:lang w:val="ky-KG"/>
              </w:rPr>
              <w:t>-жж.</w:t>
            </w:r>
            <w:r w:rsidR="0016328E">
              <w:rPr>
                <w:sz w:val="20"/>
                <w:szCs w:val="20"/>
                <w:lang w:val="ky-KG"/>
              </w:rPr>
              <w:br/>
            </w:r>
            <w:r w:rsidRPr="00AE0CBB">
              <w:rPr>
                <w:sz w:val="20"/>
                <w:szCs w:val="20"/>
                <w:lang w:val="ky-KG"/>
              </w:rPr>
              <w:t>2</w:t>
            </w:r>
            <w:r w:rsidR="0016328E">
              <w:rPr>
                <w:sz w:val="20"/>
                <w:szCs w:val="20"/>
                <w:lang w:val="ky-KG"/>
              </w:rPr>
              <w:t>-</w:t>
            </w:r>
            <w:r w:rsidRPr="00AE0CBB">
              <w:rPr>
                <w:sz w:val="20"/>
                <w:szCs w:val="20"/>
                <w:lang w:val="ky-KG"/>
              </w:rPr>
              <w:t>жарым жылдыгы</w:t>
            </w:r>
          </w:p>
        </w:tc>
        <w:tc>
          <w:tcPr>
            <w:tcW w:w="1743" w:type="dxa"/>
            <w:shd w:val="clear" w:color="auto" w:fill="auto"/>
          </w:tcPr>
          <w:p w14:paraId="41C27216" w14:textId="3030EE83" w:rsidR="00CD1BBC" w:rsidRPr="00AE0CBB" w:rsidRDefault="00CD1BBC" w:rsidP="0016328E">
            <w:pPr>
              <w:rPr>
                <w:sz w:val="20"/>
                <w:szCs w:val="20"/>
                <w:lang w:val="ky-KG"/>
              </w:rPr>
            </w:pPr>
            <w:r w:rsidRPr="00AE0CBB">
              <w:rPr>
                <w:sz w:val="20"/>
                <w:szCs w:val="20"/>
                <w:lang w:val="ky-KG"/>
              </w:rPr>
              <w:t>Медиапродукт</w:t>
            </w:r>
            <w:r w:rsidR="0016328E">
              <w:rPr>
                <w:sz w:val="20"/>
                <w:szCs w:val="20"/>
                <w:lang w:val="ky-KG"/>
              </w:rPr>
              <w:t>-тарды</w:t>
            </w:r>
            <w:r w:rsidRPr="00AE0CBB">
              <w:rPr>
                <w:sz w:val="20"/>
                <w:szCs w:val="20"/>
                <w:lang w:val="ky-KG"/>
              </w:rPr>
              <w:t xml:space="preserve"> гендердик экспертиза</w:t>
            </w:r>
            <w:r w:rsidR="0016328E">
              <w:rPr>
                <w:sz w:val="20"/>
                <w:szCs w:val="20"/>
                <w:lang w:val="ky-KG"/>
              </w:rPr>
              <w:t>лоо</w:t>
            </w:r>
            <w:r w:rsidRPr="00AE0CBB">
              <w:rPr>
                <w:sz w:val="20"/>
                <w:szCs w:val="20"/>
                <w:lang w:val="ky-KG"/>
              </w:rPr>
              <w:t xml:space="preserve"> үчүн колдонууга мүмкүн болгон </w:t>
            </w:r>
            <w:r w:rsidR="0016328E">
              <w:rPr>
                <w:sz w:val="20"/>
                <w:szCs w:val="20"/>
                <w:lang w:val="ky-KG"/>
              </w:rPr>
              <w:t>и</w:t>
            </w:r>
            <w:r w:rsidRPr="00AE0CBB">
              <w:rPr>
                <w:sz w:val="20"/>
                <w:szCs w:val="20"/>
                <w:lang w:val="ky-KG"/>
              </w:rPr>
              <w:t xml:space="preserve">ндикаторлор жана стандарттар менен </w:t>
            </w:r>
            <w:r w:rsidR="0016328E">
              <w:rPr>
                <w:sz w:val="20"/>
                <w:szCs w:val="20"/>
                <w:lang w:val="ky-KG"/>
              </w:rPr>
              <w:t>м</w:t>
            </w:r>
            <w:r w:rsidRPr="00AE0CBB">
              <w:rPr>
                <w:sz w:val="20"/>
                <w:szCs w:val="20"/>
                <w:lang w:val="ky-KG"/>
              </w:rPr>
              <w:t>етодология иште</w:t>
            </w:r>
            <w:r w:rsidR="0016328E">
              <w:rPr>
                <w:sz w:val="20"/>
                <w:szCs w:val="20"/>
                <w:lang w:val="ky-KG"/>
              </w:rPr>
              <w:t xml:space="preserve">лип </w:t>
            </w:r>
            <w:r w:rsidRPr="00AE0CBB">
              <w:rPr>
                <w:sz w:val="20"/>
                <w:szCs w:val="20"/>
                <w:lang w:val="ky-KG"/>
              </w:rPr>
              <w:t>чы</w:t>
            </w:r>
            <w:r w:rsidR="0016328E">
              <w:rPr>
                <w:sz w:val="20"/>
                <w:szCs w:val="20"/>
                <w:lang w:val="ky-KG"/>
              </w:rPr>
              <w:t>кты</w:t>
            </w:r>
            <w:r w:rsidRPr="00AE0CBB">
              <w:rPr>
                <w:sz w:val="20"/>
                <w:szCs w:val="20"/>
                <w:lang w:val="ky-KG"/>
              </w:rPr>
              <w:t xml:space="preserve"> </w:t>
            </w:r>
          </w:p>
        </w:tc>
        <w:tc>
          <w:tcPr>
            <w:tcW w:w="1623" w:type="dxa"/>
            <w:shd w:val="clear" w:color="auto" w:fill="auto"/>
          </w:tcPr>
          <w:p w14:paraId="5B9F9D64" w14:textId="2583E94A" w:rsidR="00CD1BBC" w:rsidRPr="00AE0CBB" w:rsidRDefault="00CD1BBC" w:rsidP="0016328E">
            <w:pPr>
              <w:rPr>
                <w:sz w:val="20"/>
                <w:szCs w:val="20"/>
                <w:lang w:val="ky-KG"/>
              </w:rPr>
            </w:pPr>
            <w:r w:rsidRPr="00AE0CBB">
              <w:rPr>
                <w:sz w:val="20"/>
                <w:szCs w:val="20"/>
                <w:lang w:val="ky-KG"/>
              </w:rPr>
              <w:t>ММСЖСМ,  БП</w:t>
            </w:r>
            <w:r w:rsidR="0016328E">
              <w:rPr>
                <w:sz w:val="20"/>
                <w:szCs w:val="20"/>
                <w:lang w:val="ky-KG"/>
              </w:rPr>
              <w:t xml:space="preserve"> (макулдашуу боюнча)</w:t>
            </w:r>
            <w:r w:rsidRPr="00AE0CBB">
              <w:rPr>
                <w:sz w:val="20"/>
                <w:szCs w:val="20"/>
                <w:lang w:val="ky-KG"/>
              </w:rPr>
              <w:t>, ИИ</w:t>
            </w:r>
            <w:r w:rsidR="003B7AFA">
              <w:rPr>
                <w:sz w:val="20"/>
                <w:szCs w:val="20"/>
                <w:lang w:val="ky-KG"/>
              </w:rPr>
              <w:t>О</w:t>
            </w:r>
            <w:r w:rsidRPr="00AE0CBB">
              <w:rPr>
                <w:sz w:val="20"/>
                <w:szCs w:val="20"/>
                <w:lang w:val="ky-KG"/>
              </w:rPr>
              <w:t>, ЭСКММ</w:t>
            </w:r>
          </w:p>
        </w:tc>
        <w:tc>
          <w:tcPr>
            <w:tcW w:w="1312" w:type="dxa"/>
            <w:shd w:val="clear" w:color="auto" w:fill="auto"/>
          </w:tcPr>
          <w:p w14:paraId="597A2D15" w14:textId="47E87AFB" w:rsidR="00CD1BBC" w:rsidRPr="000056A8" w:rsidRDefault="00CD1BBC" w:rsidP="00CD1BBC">
            <w:pPr>
              <w:rPr>
                <w:sz w:val="20"/>
                <w:szCs w:val="20"/>
                <w:lang w:val="ky-KG"/>
              </w:rPr>
            </w:pPr>
            <w:r w:rsidRPr="00AE0CBB">
              <w:rPr>
                <w:sz w:val="20"/>
                <w:szCs w:val="20"/>
                <w:lang w:val="ky-KG"/>
              </w:rPr>
              <w:t>Кесипкөй ассоциация</w:t>
            </w:r>
            <w:r>
              <w:rPr>
                <w:sz w:val="20"/>
                <w:szCs w:val="20"/>
                <w:lang w:val="ky-KG"/>
              </w:rPr>
              <w:t>-</w:t>
            </w:r>
            <w:r w:rsidR="003B7AFA">
              <w:rPr>
                <w:sz w:val="20"/>
                <w:szCs w:val="20"/>
                <w:lang w:val="ky-KG"/>
              </w:rPr>
              <w:t>лар</w:t>
            </w:r>
            <w:r w:rsidRPr="00AE0CBB">
              <w:rPr>
                <w:sz w:val="20"/>
                <w:szCs w:val="20"/>
                <w:lang w:val="ky-KG"/>
              </w:rPr>
              <w:t xml:space="preserve">, </w:t>
            </w:r>
            <w:r w:rsidR="003B7AFA">
              <w:rPr>
                <w:sz w:val="20"/>
                <w:szCs w:val="20"/>
                <w:lang w:val="ky-KG"/>
              </w:rPr>
              <w:t xml:space="preserve">ЖМК, </w:t>
            </w:r>
            <w:r w:rsidRPr="000056A8">
              <w:rPr>
                <w:sz w:val="20"/>
                <w:szCs w:val="20"/>
                <w:lang w:val="ky-KG"/>
              </w:rPr>
              <w:t xml:space="preserve">Европа </w:t>
            </w:r>
            <w:r w:rsidR="00FA0451">
              <w:rPr>
                <w:sz w:val="20"/>
                <w:szCs w:val="20"/>
                <w:lang w:val="ky-KG"/>
              </w:rPr>
              <w:t>Б</w:t>
            </w:r>
            <w:r w:rsidR="00FA0451">
              <w:rPr>
                <w:sz w:val="20"/>
                <w:szCs w:val="20"/>
              </w:rPr>
              <w:t>ир</w:t>
            </w:r>
            <w:r w:rsidR="00FA0451">
              <w:rPr>
                <w:sz w:val="20"/>
                <w:szCs w:val="20"/>
                <w:lang w:val="ky-KG"/>
              </w:rPr>
              <w:t>лиги</w:t>
            </w:r>
            <w:r w:rsidR="00FA0451" w:rsidRPr="00AE2E35">
              <w:rPr>
                <w:sz w:val="20"/>
                <w:szCs w:val="20"/>
              </w:rPr>
              <w:t>нин</w:t>
            </w:r>
            <w:r w:rsidR="00FA0451">
              <w:rPr>
                <w:sz w:val="20"/>
                <w:szCs w:val="20"/>
                <w:lang w:val="ky-KG"/>
              </w:rPr>
              <w:t xml:space="preserve"> </w:t>
            </w:r>
            <w:r w:rsidR="003B7AFA">
              <w:rPr>
                <w:sz w:val="20"/>
                <w:szCs w:val="20"/>
                <w:lang w:val="ky-KG"/>
              </w:rPr>
              <w:t>финансылык</w:t>
            </w:r>
            <w:r w:rsidRPr="000056A8">
              <w:rPr>
                <w:sz w:val="20"/>
                <w:szCs w:val="20"/>
                <w:lang w:val="ky-KG"/>
              </w:rPr>
              <w:t xml:space="preserve"> колдоосу менен </w:t>
            </w:r>
            <w:r w:rsidRPr="00A75719">
              <w:rPr>
                <w:sz w:val="19"/>
                <w:szCs w:val="19"/>
                <w:lang w:val="ky-KG"/>
              </w:rPr>
              <w:t>“ДаткАйым”</w:t>
            </w:r>
            <w:r w:rsidRPr="000056A8">
              <w:rPr>
                <w:sz w:val="20"/>
                <w:szCs w:val="20"/>
                <w:lang w:val="ky-KG"/>
              </w:rPr>
              <w:t xml:space="preserve"> долбоору</w:t>
            </w:r>
          </w:p>
          <w:p w14:paraId="04009A53" w14:textId="3F206009" w:rsidR="00CD1BBC" w:rsidRPr="00C10792" w:rsidRDefault="00CD1BBC" w:rsidP="00CD1BBC">
            <w:pPr>
              <w:rPr>
                <w:sz w:val="20"/>
                <w:szCs w:val="20"/>
                <w:lang w:val="en-US"/>
              </w:rPr>
            </w:pPr>
            <w:r w:rsidRPr="000056A8">
              <w:rPr>
                <w:sz w:val="20"/>
                <w:szCs w:val="20"/>
                <w:lang w:val="ky-KG"/>
              </w:rPr>
              <w:t>(2022</w:t>
            </w:r>
            <w:r>
              <w:rPr>
                <w:sz w:val="20"/>
                <w:szCs w:val="20"/>
                <w:lang w:val="ky-KG"/>
              </w:rPr>
              <w:t>-ж.</w:t>
            </w:r>
            <w:r w:rsidRPr="000056A8">
              <w:rPr>
                <w:sz w:val="20"/>
                <w:szCs w:val="20"/>
                <w:lang w:val="ky-KG"/>
              </w:rPr>
              <w:t>)</w:t>
            </w:r>
          </w:p>
        </w:tc>
        <w:tc>
          <w:tcPr>
            <w:tcW w:w="1476" w:type="dxa"/>
            <w:shd w:val="clear" w:color="auto" w:fill="auto"/>
          </w:tcPr>
          <w:p w14:paraId="262D2777" w14:textId="3C55FCFE" w:rsidR="00CD1BBC" w:rsidRPr="00AE0CBB" w:rsidRDefault="00CD1BBC" w:rsidP="0016328E">
            <w:pPr>
              <w:rPr>
                <w:sz w:val="20"/>
                <w:szCs w:val="20"/>
                <w:lang w:val="ky-KG"/>
              </w:rPr>
            </w:pPr>
            <w:r w:rsidRPr="00AE0CBB">
              <w:rPr>
                <w:sz w:val="20"/>
                <w:szCs w:val="20"/>
                <w:lang w:val="ky-KG"/>
              </w:rPr>
              <w:t xml:space="preserve">Бюджеттен тышкаркы </w:t>
            </w:r>
            <w:r w:rsidR="0016328E">
              <w:rPr>
                <w:sz w:val="20"/>
                <w:szCs w:val="20"/>
                <w:lang w:val="ky-KG"/>
              </w:rPr>
              <w:t>каражаттар</w:t>
            </w:r>
          </w:p>
        </w:tc>
      </w:tr>
      <w:tr w:rsidR="00CD1BBC" w:rsidRPr="00807A13" w14:paraId="4A9D6179" w14:textId="77777777" w:rsidTr="0047254D">
        <w:tc>
          <w:tcPr>
            <w:tcW w:w="812" w:type="dxa"/>
            <w:vMerge/>
          </w:tcPr>
          <w:p w14:paraId="65C7D743" w14:textId="77777777" w:rsidR="00CD1BBC" w:rsidRPr="00AE0CBB" w:rsidRDefault="00CD1BBC" w:rsidP="00CD1BBC">
            <w:pPr>
              <w:rPr>
                <w:b/>
                <w:sz w:val="20"/>
                <w:szCs w:val="20"/>
                <w:lang w:val="ky-KG"/>
              </w:rPr>
            </w:pPr>
          </w:p>
        </w:tc>
        <w:tc>
          <w:tcPr>
            <w:tcW w:w="1591" w:type="dxa"/>
            <w:vMerge/>
          </w:tcPr>
          <w:p w14:paraId="3E9A0001" w14:textId="77777777" w:rsidR="00CD1BBC" w:rsidRPr="00AE0CBB" w:rsidRDefault="00CD1BBC" w:rsidP="00CD1BBC">
            <w:pPr>
              <w:rPr>
                <w:sz w:val="20"/>
                <w:szCs w:val="20"/>
                <w:lang w:val="ky-KG"/>
              </w:rPr>
            </w:pPr>
          </w:p>
        </w:tc>
        <w:tc>
          <w:tcPr>
            <w:tcW w:w="2264" w:type="dxa"/>
            <w:shd w:val="clear" w:color="auto" w:fill="auto"/>
          </w:tcPr>
          <w:p w14:paraId="180B0517" w14:textId="47EEE045" w:rsidR="00CD1BBC" w:rsidRPr="00AE0CBB" w:rsidRDefault="00CD1BBC" w:rsidP="00CD1BBC">
            <w:pPr>
              <w:rPr>
                <w:bCs/>
                <w:sz w:val="20"/>
                <w:szCs w:val="20"/>
                <w:lang w:val="ky-KG"/>
              </w:rPr>
            </w:pPr>
            <w:r>
              <w:rPr>
                <w:bCs/>
                <w:sz w:val="20"/>
                <w:szCs w:val="20"/>
                <w:lang w:val="ky-KG"/>
              </w:rPr>
              <w:t>17</w:t>
            </w:r>
            <w:r w:rsidRPr="00AE0CBB">
              <w:rPr>
                <w:bCs/>
                <w:sz w:val="20"/>
                <w:szCs w:val="20"/>
                <w:lang w:val="ky-KG"/>
              </w:rPr>
              <w:t>.2.  Методологияны медиапродукттарга тиешелүү талаш маселелер</w:t>
            </w:r>
            <w:r w:rsidR="00EE05F2">
              <w:rPr>
                <w:bCs/>
                <w:sz w:val="20"/>
                <w:szCs w:val="20"/>
                <w:lang w:val="ky-KG"/>
              </w:rPr>
              <w:t>ди</w:t>
            </w:r>
            <w:r w:rsidRPr="00AE0CBB">
              <w:rPr>
                <w:bCs/>
                <w:sz w:val="20"/>
                <w:szCs w:val="20"/>
                <w:lang w:val="ky-KG"/>
              </w:rPr>
              <w:t xml:space="preserve"> чечүүдө</w:t>
            </w:r>
            <w:r w:rsidR="00EE05F2">
              <w:rPr>
                <w:bCs/>
                <w:sz w:val="20"/>
                <w:szCs w:val="20"/>
                <w:lang w:val="ky-KG"/>
              </w:rPr>
              <w:t xml:space="preserve"> жана</w:t>
            </w:r>
            <w:r w:rsidRPr="00AE0CBB">
              <w:rPr>
                <w:bCs/>
                <w:sz w:val="20"/>
                <w:szCs w:val="20"/>
                <w:lang w:val="ky-KG"/>
              </w:rPr>
              <w:t xml:space="preserve"> сот органдарында пайдалануу үчүн сунушталган курал катары </w:t>
            </w:r>
            <w:r w:rsidR="00EE05F2">
              <w:rPr>
                <w:bCs/>
                <w:sz w:val="20"/>
                <w:szCs w:val="20"/>
                <w:lang w:val="ky-KG"/>
              </w:rPr>
              <w:t>илгерилетүү</w:t>
            </w:r>
          </w:p>
          <w:p w14:paraId="34FEF7F6" w14:textId="34E83461" w:rsidR="00CD1BBC" w:rsidRPr="00AE0CBB" w:rsidRDefault="00CD1BBC" w:rsidP="00CD1BBC">
            <w:pPr>
              <w:rPr>
                <w:bCs/>
                <w:sz w:val="20"/>
                <w:szCs w:val="20"/>
                <w:lang w:val="ky-KG"/>
              </w:rPr>
            </w:pPr>
          </w:p>
        </w:tc>
        <w:tc>
          <w:tcPr>
            <w:tcW w:w="1421" w:type="dxa"/>
            <w:shd w:val="clear" w:color="auto" w:fill="auto"/>
          </w:tcPr>
          <w:p w14:paraId="347B6ACA" w14:textId="23D930DD" w:rsidR="00CD1BBC" w:rsidRPr="00AE0CBB" w:rsidRDefault="00CD1BBC" w:rsidP="00EE05F2">
            <w:pPr>
              <w:rPr>
                <w:sz w:val="20"/>
                <w:szCs w:val="20"/>
              </w:rPr>
            </w:pPr>
            <w:r w:rsidRPr="00AE0CBB">
              <w:rPr>
                <w:sz w:val="20"/>
                <w:szCs w:val="20"/>
                <w:lang w:val="ky-KG"/>
              </w:rPr>
              <w:t>Тиешелүү индикаторло</w:t>
            </w:r>
            <w:r w:rsidR="00EE05F2">
              <w:rPr>
                <w:sz w:val="20"/>
                <w:szCs w:val="20"/>
                <w:lang w:val="ky-KG"/>
              </w:rPr>
              <w:t>р</w:t>
            </w:r>
            <w:r w:rsidRPr="00AE0CBB">
              <w:rPr>
                <w:sz w:val="20"/>
                <w:szCs w:val="20"/>
                <w:lang w:val="ky-KG"/>
              </w:rPr>
              <w:t xml:space="preserve"> менен даяр документтер бар </w:t>
            </w:r>
          </w:p>
        </w:tc>
        <w:tc>
          <w:tcPr>
            <w:tcW w:w="1272" w:type="dxa"/>
            <w:shd w:val="clear" w:color="auto" w:fill="auto"/>
          </w:tcPr>
          <w:p w14:paraId="7DBC99BA" w14:textId="6EB67163" w:rsidR="00CD1BBC" w:rsidRPr="00AE0CBB" w:rsidRDefault="0016328E" w:rsidP="0016328E">
            <w:pPr>
              <w:rPr>
                <w:sz w:val="20"/>
                <w:szCs w:val="20"/>
              </w:rPr>
            </w:pPr>
            <w:r>
              <w:rPr>
                <w:sz w:val="20"/>
                <w:szCs w:val="20"/>
                <w:lang w:val="ky-KG"/>
              </w:rPr>
              <w:t>Министр-ликтин деңгээлин-де бекитүү жана</w:t>
            </w:r>
            <w:r w:rsidR="00EE05F2" w:rsidRPr="00EE05F2">
              <w:rPr>
                <w:sz w:val="20"/>
                <w:szCs w:val="20"/>
                <w:lang w:val="ky-KG"/>
              </w:rPr>
              <w:t xml:space="preserve"> </w:t>
            </w:r>
            <w:r>
              <w:rPr>
                <w:sz w:val="20"/>
                <w:szCs w:val="20"/>
                <w:lang w:val="ky-KG"/>
              </w:rPr>
              <w:t>б</w:t>
            </w:r>
            <w:r w:rsidR="00CD1BBC" w:rsidRPr="00AE0CBB">
              <w:rPr>
                <w:sz w:val="20"/>
                <w:szCs w:val="20"/>
                <w:lang w:val="ky-KG"/>
              </w:rPr>
              <w:t xml:space="preserve">екитилген </w:t>
            </w:r>
            <w:r w:rsidR="00EE05F2">
              <w:rPr>
                <w:sz w:val="20"/>
                <w:szCs w:val="20"/>
                <w:lang w:val="ky-KG"/>
              </w:rPr>
              <w:t>жол-жоболор</w:t>
            </w:r>
            <w:r w:rsidR="00CD1BBC" w:rsidRPr="00AE0CBB">
              <w:rPr>
                <w:sz w:val="20"/>
                <w:szCs w:val="20"/>
                <w:lang w:val="ky-KG"/>
              </w:rPr>
              <w:t xml:space="preserve"> менен пайдала</w:t>
            </w:r>
            <w:r w:rsidR="00CD1BBC">
              <w:rPr>
                <w:sz w:val="20"/>
                <w:szCs w:val="20"/>
                <w:lang w:val="ky-KG"/>
              </w:rPr>
              <w:t>-</w:t>
            </w:r>
            <w:r w:rsidR="00CD1BBC" w:rsidRPr="00AE0CBB">
              <w:rPr>
                <w:sz w:val="20"/>
                <w:szCs w:val="20"/>
                <w:lang w:val="ky-KG"/>
              </w:rPr>
              <w:t xml:space="preserve">нууга  сунуштар  </w:t>
            </w:r>
          </w:p>
        </w:tc>
        <w:tc>
          <w:tcPr>
            <w:tcW w:w="1139" w:type="dxa"/>
            <w:shd w:val="clear" w:color="auto" w:fill="auto"/>
          </w:tcPr>
          <w:p w14:paraId="47626650" w14:textId="77777777" w:rsidR="00CD1BBC" w:rsidRPr="00AE0CBB" w:rsidRDefault="00CD1BBC" w:rsidP="00640D7E">
            <w:pPr>
              <w:rPr>
                <w:sz w:val="20"/>
                <w:szCs w:val="20"/>
              </w:rPr>
            </w:pPr>
            <w:r w:rsidRPr="00AE0CBB">
              <w:rPr>
                <w:sz w:val="20"/>
                <w:szCs w:val="20"/>
              </w:rPr>
              <w:t>Документ</w:t>
            </w:r>
          </w:p>
        </w:tc>
        <w:tc>
          <w:tcPr>
            <w:tcW w:w="1195" w:type="dxa"/>
            <w:shd w:val="clear" w:color="auto" w:fill="auto"/>
          </w:tcPr>
          <w:p w14:paraId="24FBDAB7" w14:textId="4D266FA8" w:rsidR="00CD1BBC" w:rsidRPr="00AE0CBB" w:rsidRDefault="00CD1BBC" w:rsidP="0016328E">
            <w:pPr>
              <w:jc w:val="center"/>
              <w:rPr>
                <w:sz w:val="20"/>
                <w:szCs w:val="20"/>
                <w:lang w:val="ky-KG"/>
              </w:rPr>
            </w:pPr>
            <w:r w:rsidRPr="00AE0CBB">
              <w:rPr>
                <w:sz w:val="20"/>
                <w:szCs w:val="20"/>
              </w:rPr>
              <w:t>2023</w:t>
            </w:r>
            <w:r>
              <w:rPr>
                <w:sz w:val="20"/>
                <w:szCs w:val="20"/>
                <w:lang w:val="ky-KG"/>
              </w:rPr>
              <w:t>–</w:t>
            </w:r>
            <w:r w:rsidR="0016328E">
              <w:rPr>
                <w:sz w:val="20"/>
                <w:szCs w:val="20"/>
                <w:lang w:val="ky-KG"/>
              </w:rPr>
              <w:br/>
            </w:r>
            <w:r w:rsidRPr="0016328E">
              <w:rPr>
                <w:sz w:val="20"/>
                <w:szCs w:val="20"/>
              </w:rPr>
              <w:t>2024</w:t>
            </w:r>
            <w:r w:rsidR="0016328E">
              <w:rPr>
                <w:sz w:val="20"/>
                <w:szCs w:val="20"/>
                <w:lang w:val="ky-KG"/>
              </w:rPr>
              <w:t>-</w:t>
            </w:r>
            <w:r>
              <w:rPr>
                <w:sz w:val="20"/>
                <w:szCs w:val="20"/>
                <w:lang w:val="ky-KG"/>
              </w:rPr>
              <w:t>ж</w:t>
            </w:r>
            <w:r w:rsidR="0016328E">
              <w:rPr>
                <w:sz w:val="20"/>
                <w:szCs w:val="20"/>
                <w:lang w:val="ky-KG"/>
              </w:rPr>
              <w:t>ж.</w:t>
            </w:r>
            <w:r w:rsidRPr="0016328E">
              <w:rPr>
                <w:sz w:val="20"/>
                <w:szCs w:val="20"/>
              </w:rPr>
              <w:t xml:space="preserve"> </w:t>
            </w:r>
          </w:p>
        </w:tc>
        <w:tc>
          <w:tcPr>
            <w:tcW w:w="1743" w:type="dxa"/>
            <w:shd w:val="clear" w:color="auto" w:fill="auto"/>
          </w:tcPr>
          <w:p w14:paraId="6D02552D" w14:textId="321E9481" w:rsidR="00CD1BBC" w:rsidRPr="00AE0CBB" w:rsidRDefault="00CD1BBC" w:rsidP="0016328E">
            <w:pPr>
              <w:rPr>
                <w:sz w:val="20"/>
                <w:szCs w:val="20"/>
              </w:rPr>
            </w:pPr>
            <w:r w:rsidRPr="00AE0CBB">
              <w:rPr>
                <w:sz w:val="20"/>
                <w:szCs w:val="20"/>
                <w:lang w:val="ky-KG"/>
              </w:rPr>
              <w:t>Меди</w:t>
            </w:r>
            <w:r w:rsidR="0016328E">
              <w:rPr>
                <w:sz w:val="20"/>
                <w:szCs w:val="20"/>
                <w:lang w:val="ky-KG"/>
              </w:rPr>
              <w:t>а</w:t>
            </w:r>
            <w:r w:rsidRPr="00AE0CBB">
              <w:rPr>
                <w:sz w:val="20"/>
                <w:szCs w:val="20"/>
                <w:lang w:val="ky-KG"/>
              </w:rPr>
              <w:t>продукт</w:t>
            </w:r>
            <w:r w:rsidR="0016328E">
              <w:rPr>
                <w:sz w:val="20"/>
                <w:szCs w:val="20"/>
                <w:lang w:val="ky-KG"/>
              </w:rPr>
              <w:t>-</w:t>
            </w:r>
            <w:r w:rsidRPr="00AE0CBB">
              <w:rPr>
                <w:sz w:val="20"/>
                <w:szCs w:val="20"/>
                <w:lang w:val="ky-KG"/>
              </w:rPr>
              <w:t>тарды гендердик экспертизадан өткөрүү</w:t>
            </w:r>
            <w:r w:rsidR="003B7AFA">
              <w:rPr>
                <w:sz w:val="20"/>
                <w:szCs w:val="20"/>
                <w:lang w:val="ky-KG"/>
              </w:rPr>
              <w:t>нүн</w:t>
            </w:r>
            <w:r w:rsidRPr="00AE0CBB">
              <w:rPr>
                <w:sz w:val="20"/>
                <w:szCs w:val="20"/>
                <w:lang w:val="ky-KG"/>
              </w:rPr>
              <w:t xml:space="preserve"> </w:t>
            </w:r>
            <w:r w:rsidR="0016328E">
              <w:rPr>
                <w:sz w:val="20"/>
                <w:szCs w:val="20"/>
                <w:lang w:val="ky-KG"/>
              </w:rPr>
              <w:t xml:space="preserve">жол-жоболору </w:t>
            </w:r>
            <w:r w:rsidRPr="00AE0CBB">
              <w:rPr>
                <w:sz w:val="20"/>
                <w:szCs w:val="20"/>
                <w:lang w:val="ky-KG"/>
              </w:rPr>
              <w:t>иштелип чыкты</w:t>
            </w:r>
          </w:p>
        </w:tc>
        <w:tc>
          <w:tcPr>
            <w:tcW w:w="1623" w:type="dxa"/>
            <w:shd w:val="clear" w:color="auto" w:fill="auto"/>
          </w:tcPr>
          <w:p w14:paraId="0D8A901E" w14:textId="1F574E3D" w:rsidR="00CD1BBC" w:rsidRPr="00AE0CBB" w:rsidRDefault="00CD1BBC" w:rsidP="0016328E">
            <w:pPr>
              <w:rPr>
                <w:sz w:val="20"/>
                <w:szCs w:val="20"/>
                <w:lang w:val="ky-KG"/>
              </w:rPr>
            </w:pPr>
            <w:r w:rsidRPr="00AE0CBB">
              <w:rPr>
                <w:sz w:val="20"/>
                <w:szCs w:val="20"/>
              </w:rPr>
              <w:t xml:space="preserve">ММСЖСМ, </w:t>
            </w:r>
            <w:r w:rsidRPr="00AE0CBB">
              <w:rPr>
                <w:sz w:val="20"/>
                <w:szCs w:val="20"/>
                <w:lang w:val="ky-KG"/>
              </w:rPr>
              <w:t>Б</w:t>
            </w:r>
            <w:r w:rsidRPr="00AE0CBB">
              <w:rPr>
                <w:sz w:val="20"/>
                <w:szCs w:val="20"/>
              </w:rPr>
              <w:t xml:space="preserve">П макулдашуу боюнча), </w:t>
            </w:r>
            <w:r w:rsidRPr="00AE0CBB">
              <w:rPr>
                <w:sz w:val="20"/>
                <w:szCs w:val="20"/>
                <w:lang w:val="ky-KG"/>
              </w:rPr>
              <w:t>ИИ</w:t>
            </w:r>
            <w:r w:rsidR="0016328E">
              <w:rPr>
                <w:sz w:val="20"/>
                <w:szCs w:val="20"/>
                <w:lang w:val="ky-KG"/>
              </w:rPr>
              <w:t>О</w:t>
            </w:r>
            <w:r w:rsidRPr="00AE0CBB">
              <w:rPr>
                <w:sz w:val="20"/>
                <w:szCs w:val="20"/>
              </w:rPr>
              <w:t xml:space="preserve">, </w:t>
            </w:r>
            <w:r w:rsidRPr="00AE0CBB">
              <w:rPr>
                <w:sz w:val="20"/>
                <w:szCs w:val="20"/>
                <w:lang w:val="ky-KG"/>
              </w:rPr>
              <w:t>ЖС СД</w:t>
            </w:r>
            <w:r w:rsidRPr="00AE0CBB">
              <w:rPr>
                <w:sz w:val="20"/>
                <w:szCs w:val="20"/>
              </w:rPr>
              <w:t xml:space="preserve"> </w:t>
            </w:r>
            <w:r w:rsidR="0016328E">
              <w:rPr>
                <w:sz w:val="20"/>
                <w:szCs w:val="20"/>
                <w:lang w:val="ky-KG"/>
              </w:rPr>
              <w:t>(</w:t>
            </w:r>
            <w:r w:rsidRPr="00AE0CBB">
              <w:rPr>
                <w:sz w:val="20"/>
                <w:szCs w:val="20"/>
              </w:rPr>
              <w:t xml:space="preserve">макулдашуу боюнча), </w:t>
            </w:r>
            <w:r w:rsidRPr="00AE0CBB">
              <w:rPr>
                <w:sz w:val="20"/>
                <w:szCs w:val="20"/>
                <w:lang w:val="ky-KG"/>
              </w:rPr>
              <w:t>ЭСКММ</w:t>
            </w:r>
          </w:p>
        </w:tc>
        <w:tc>
          <w:tcPr>
            <w:tcW w:w="1312" w:type="dxa"/>
            <w:shd w:val="clear" w:color="auto" w:fill="auto"/>
          </w:tcPr>
          <w:p w14:paraId="17C7909D" w14:textId="705C87E7" w:rsidR="00CD1BBC" w:rsidRPr="00AE0CBB" w:rsidRDefault="00CD1BBC" w:rsidP="00CD1BBC">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5E0395F9" w14:textId="6ECEC200" w:rsidR="00CD1BBC" w:rsidRPr="00AE0CBB" w:rsidRDefault="0016328E" w:rsidP="0016328E">
            <w:pPr>
              <w:rPr>
                <w:sz w:val="20"/>
                <w:szCs w:val="20"/>
                <w:lang w:val="ky-KG"/>
              </w:rPr>
            </w:pPr>
            <w:r>
              <w:rPr>
                <w:sz w:val="20"/>
                <w:szCs w:val="20"/>
                <w:lang w:val="ky-KG"/>
              </w:rPr>
              <w:t>Б</w:t>
            </w:r>
            <w:r w:rsidR="00CD1BBC" w:rsidRPr="00AE0CBB">
              <w:rPr>
                <w:sz w:val="20"/>
                <w:szCs w:val="20"/>
                <w:lang w:val="ky-KG"/>
              </w:rPr>
              <w:t xml:space="preserve">юджеттен тышкаркы </w:t>
            </w:r>
            <w:r>
              <w:rPr>
                <w:sz w:val="20"/>
                <w:szCs w:val="20"/>
                <w:lang w:val="ky-KG"/>
              </w:rPr>
              <w:t>каражаттар</w:t>
            </w:r>
          </w:p>
        </w:tc>
      </w:tr>
      <w:tr w:rsidR="00CD1BBC" w:rsidRPr="00AE0CBB" w14:paraId="116F283B" w14:textId="77777777" w:rsidTr="0047254D">
        <w:tc>
          <w:tcPr>
            <w:tcW w:w="812" w:type="dxa"/>
            <w:vMerge/>
          </w:tcPr>
          <w:p w14:paraId="12B14E01" w14:textId="77777777" w:rsidR="00CD1BBC" w:rsidRPr="00AE0CBB" w:rsidRDefault="00CD1BBC" w:rsidP="00CD1BBC">
            <w:pPr>
              <w:rPr>
                <w:sz w:val="20"/>
                <w:szCs w:val="20"/>
                <w:lang w:val="ky-KG"/>
              </w:rPr>
            </w:pPr>
          </w:p>
        </w:tc>
        <w:tc>
          <w:tcPr>
            <w:tcW w:w="1591" w:type="dxa"/>
            <w:vMerge/>
          </w:tcPr>
          <w:p w14:paraId="370A372F" w14:textId="77777777" w:rsidR="00CD1BBC" w:rsidRPr="00AE0CBB" w:rsidRDefault="00CD1BBC" w:rsidP="00CD1BBC">
            <w:pPr>
              <w:rPr>
                <w:sz w:val="20"/>
                <w:szCs w:val="20"/>
                <w:lang w:val="ky-KG"/>
              </w:rPr>
            </w:pPr>
          </w:p>
        </w:tc>
        <w:tc>
          <w:tcPr>
            <w:tcW w:w="2264" w:type="dxa"/>
            <w:shd w:val="clear" w:color="auto" w:fill="auto"/>
          </w:tcPr>
          <w:p w14:paraId="1DF3D01B" w14:textId="131B75C9" w:rsidR="00CD1BBC" w:rsidRPr="00FA0451" w:rsidRDefault="00CD1BBC" w:rsidP="003B7AFA">
            <w:pPr>
              <w:rPr>
                <w:bCs/>
                <w:sz w:val="20"/>
                <w:szCs w:val="20"/>
              </w:rPr>
            </w:pPr>
            <w:r w:rsidRPr="00FA0451">
              <w:rPr>
                <w:bCs/>
                <w:sz w:val="20"/>
                <w:szCs w:val="20"/>
                <w:lang w:val="ky-KG"/>
              </w:rPr>
              <w:t>17</w:t>
            </w:r>
            <w:r w:rsidRPr="00FA0451">
              <w:rPr>
                <w:bCs/>
                <w:sz w:val="20"/>
                <w:szCs w:val="20"/>
              </w:rPr>
              <w:t xml:space="preserve">.3. </w:t>
            </w:r>
            <w:r w:rsidRPr="00FA0451">
              <w:rPr>
                <w:bCs/>
                <w:sz w:val="20"/>
                <w:szCs w:val="20"/>
                <w:lang w:val="ky-KG"/>
              </w:rPr>
              <w:t xml:space="preserve">Медиалык иштерге жана жарнамалык компанияларга тренингдер аркылуу </w:t>
            </w:r>
            <w:r w:rsidR="003B7AFA" w:rsidRPr="00FA0451">
              <w:rPr>
                <w:bCs/>
                <w:sz w:val="20"/>
                <w:szCs w:val="20"/>
                <w:lang w:val="ky-KG"/>
              </w:rPr>
              <w:t>м</w:t>
            </w:r>
            <w:r w:rsidRPr="00FA0451">
              <w:rPr>
                <w:bCs/>
                <w:sz w:val="20"/>
                <w:szCs w:val="20"/>
                <w:lang w:val="ky-KG"/>
              </w:rPr>
              <w:t>етодологияны киргизүү</w:t>
            </w:r>
          </w:p>
        </w:tc>
        <w:tc>
          <w:tcPr>
            <w:tcW w:w="1421" w:type="dxa"/>
            <w:shd w:val="clear" w:color="auto" w:fill="auto"/>
          </w:tcPr>
          <w:p w14:paraId="2D8360F8" w14:textId="22F7B651" w:rsidR="00CD1BBC" w:rsidRPr="00FA0451" w:rsidRDefault="00CD1BBC" w:rsidP="00CD1BBC">
            <w:pPr>
              <w:rPr>
                <w:sz w:val="20"/>
                <w:szCs w:val="20"/>
              </w:rPr>
            </w:pPr>
            <w:r w:rsidRPr="00FA0451">
              <w:rPr>
                <w:sz w:val="20"/>
                <w:szCs w:val="20"/>
              </w:rPr>
              <w:t>Жалпыланган тажрыйба, долбоорлор боюнча маалымат</w:t>
            </w:r>
            <w:r w:rsidR="003B7AFA" w:rsidRPr="00FA0451">
              <w:rPr>
                <w:sz w:val="20"/>
                <w:szCs w:val="20"/>
                <w:lang w:val="ky-KG"/>
              </w:rPr>
              <w:t>тык</w:t>
            </w:r>
            <w:r w:rsidRPr="00FA0451">
              <w:rPr>
                <w:sz w:val="20"/>
                <w:szCs w:val="20"/>
              </w:rPr>
              <w:t xml:space="preserve"> жана тренингдик материал</w:t>
            </w:r>
            <w:r w:rsidR="003B7AFA" w:rsidRPr="00FA0451">
              <w:rPr>
                <w:sz w:val="20"/>
                <w:szCs w:val="20"/>
                <w:lang w:val="ky-KG"/>
              </w:rPr>
              <w:t>-</w:t>
            </w:r>
            <w:r w:rsidR="003B7AFA" w:rsidRPr="00FA0451">
              <w:rPr>
                <w:sz w:val="20"/>
                <w:szCs w:val="20"/>
                <w:lang w:val="ky-KG"/>
              </w:rPr>
              <w:br/>
            </w:r>
            <w:r w:rsidRPr="00FA0451">
              <w:rPr>
                <w:sz w:val="20"/>
                <w:szCs w:val="20"/>
              </w:rPr>
              <w:t>дар</w:t>
            </w:r>
          </w:p>
          <w:p w14:paraId="242BD6AC" w14:textId="77777777" w:rsidR="00CD1BBC" w:rsidRPr="00FA0451" w:rsidRDefault="00CD1BBC" w:rsidP="00CD1BBC">
            <w:pPr>
              <w:rPr>
                <w:sz w:val="20"/>
                <w:szCs w:val="20"/>
              </w:rPr>
            </w:pPr>
          </w:p>
        </w:tc>
        <w:tc>
          <w:tcPr>
            <w:tcW w:w="1272" w:type="dxa"/>
            <w:shd w:val="clear" w:color="auto" w:fill="auto"/>
          </w:tcPr>
          <w:p w14:paraId="40D75063" w14:textId="1EE4889C" w:rsidR="00CD1BBC" w:rsidRPr="00FA0451" w:rsidRDefault="00CD1BBC" w:rsidP="00CD1BBC">
            <w:pPr>
              <w:rPr>
                <w:sz w:val="20"/>
                <w:szCs w:val="20"/>
                <w:lang w:val="ky-KG"/>
              </w:rPr>
            </w:pPr>
            <w:r w:rsidRPr="00FA0451">
              <w:rPr>
                <w:sz w:val="20"/>
                <w:szCs w:val="20"/>
              </w:rPr>
              <w:t xml:space="preserve">4 тренинг </w:t>
            </w:r>
            <w:r w:rsidRPr="00FA0451">
              <w:rPr>
                <w:sz w:val="20"/>
                <w:szCs w:val="20"/>
                <w:lang w:val="ky-KG"/>
              </w:rPr>
              <w:t>өткөрүлдү</w:t>
            </w:r>
          </w:p>
        </w:tc>
        <w:tc>
          <w:tcPr>
            <w:tcW w:w="1139" w:type="dxa"/>
            <w:shd w:val="clear" w:color="auto" w:fill="auto"/>
          </w:tcPr>
          <w:p w14:paraId="1F33BFE2" w14:textId="49899CEF" w:rsidR="00CD1BBC" w:rsidRPr="00FA0451" w:rsidRDefault="00CD1BBC" w:rsidP="00640D7E">
            <w:pPr>
              <w:rPr>
                <w:sz w:val="20"/>
                <w:szCs w:val="20"/>
              </w:rPr>
            </w:pPr>
            <w:r w:rsidRPr="00FA0451">
              <w:rPr>
                <w:sz w:val="20"/>
                <w:szCs w:val="20"/>
              </w:rPr>
              <w:t>Иш-чара</w:t>
            </w:r>
          </w:p>
        </w:tc>
        <w:tc>
          <w:tcPr>
            <w:tcW w:w="1195" w:type="dxa"/>
            <w:shd w:val="clear" w:color="auto" w:fill="auto"/>
          </w:tcPr>
          <w:p w14:paraId="1F54F361" w14:textId="3473BC1D" w:rsidR="00CD1BBC" w:rsidRPr="00FA0451" w:rsidRDefault="00CD1BBC" w:rsidP="003B7AFA">
            <w:pPr>
              <w:jc w:val="center"/>
              <w:rPr>
                <w:sz w:val="20"/>
                <w:szCs w:val="20"/>
              </w:rPr>
            </w:pPr>
            <w:r w:rsidRPr="00FA0451">
              <w:rPr>
                <w:sz w:val="20"/>
                <w:szCs w:val="20"/>
              </w:rPr>
              <w:t>2022</w:t>
            </w:r>
            <w:r w:rsidR="003B7AFA" w:rsidRPr="00FA0451">
              <w:rPr>
                <w:sz w:val="20"/>
                <w:szCs w:val="20"/>
                <w:lang w:val="ky-KG"/>
              </w:rPr>
              <w:t>-</w:t>
            </w:r>
            <w:r w:rsidRPr="00FA0451">
              <w:rPr>
                <w:sz w:val="20"/>
                <w:szCs w:val="20"/>
              </w:rPr>
              <w:t xml:space="preserve">жылдын </w:t>
            </w:r>
            <w:r w:rsidR="003B7AFA" w:rsidRPr="00FA0451">
              <w:rPr>
                <w:sz w:val="20"/>
                <w:szCs w:val="20"/>
              </w:rPr>
              <w:br/>
            </w:r>
            <w:r w:rsidRPr="00FA0451">
              <w:rPr>
                <w:sz w:val="20"/>
                <w:szCs w:val="20"/>
              </w:rPr>
              <w:t>2</w:t>
            </w:r>
            <w:r w:rsidR="003B7AFA" w:rsidRPr="00FA0451">
              <w:rPr>
                <w:sz w:val="20"/>
                <w:szCs w:val="20"/>
                <w:lang w:val="ky-KG"/>
              </w:rPr>
              <w:t>-</w:t>
            </w:r>
            <w:r w:rsidRPr="00FA0451">
              <w:rPr>
                <w:sz w:val="20"/>
                <w:szCs w:val="20"/>
              </w:rPr>
              <w:t>жарым жылдыгы</w:t>
            </w:r>
          </w:p>
        </w:tc>
        <w:tc>
          <w:tcPr>
            <w:tcW w:w="1743" w:type="dxa"/>
            <w:shd w:val="clear" w:color="auto" w:fill="auto"/>
          </w:tcPr>
          <w:p w14:paraId="1909A582" w14:textId="5902CD85" w:rsidR="00CD1BBC" w:rsidRPr="00FA0451" w:rsidRDefault="003B7AFA" w:rsidP="003B7AFA">
            <w:pPr>
              <w:rPr>
                <w:sz w:val="20"/>
                <w:szCs w:val="20"/>
              </w:rPr>
            </w:pPr>
            <w:r w:rsidRPr="00FA0451">
              <w:rPr>
                <w:sz w:val="20"/>
                <w:szCs w:val="20"/>
                <w:lang w:val="ky-KG"/>
              </w:rPr>
              <w:t xml:space="preserve">Түштүктө </w:t>
            </w:r>
            <w:r w:rsidR="00CD1BBC" w:rsidRPr="00FA0451">
              <w:rPr>
                <w:sz w:val="20"/>
                <w:szCs w:val="20"/>
                <w:lang w:val="ky-KG"/>
              </w:rPr>
              <w:t xml:space="preserve">2 тренинг </w:t>
            </w:r>
            <w:r w:rsidRPr="00FA0451">
              <w:rPr>
                <w:sz w:val="20"/>
                <w:szCs w:val="20"/>
                <w:lang w:val="ky-KG"/>
              </w:rPr>
              <w:t>жана т</w:t>
            </w:r>
            <w:r w:rsidR="00CD1BBC" w:rsidRPr="00FA0451">
              <w:rPr>
                <w:sz w:val="20"/>
                <w:szCs w:val="20"/>
                <w:lang w:val="ky-KG"/>
              </w:rPr>
              <w:t>үндүк облустары</w:t>
            </w:r>
            <w:r w:rsidRPr="00FA0451">
              <w:rPr>
                <w:sz w:val="20"/>
                <w:szCs w:val="20"/>
                <w:lang w:val="ky-KG"/>
              </w:rPr>
              <w:t xml:space="preserve"> үчүн</w:t>
            </w:r>
            <w:r w:rsidR="00CD1BBC" w:rsidRPr="00FA0451">
              <w:rPr>
                <w:sz w:val="20"/>
                <w:szCs w:val="20"/>
                <w:lang w:val="ky-KG"/>
              </w:rPr>
              <w:t xml:space="preserve"> </w:t>
            </w:r>
            <w:r w:rsidRPr="00FA0451">
              <w:rPr>
                <w:sz w:val="20"/>
                <w:szCs w:val="20"/>
                <w:lang w:val="ky-KG"/>
              </w:rPr>
              <w:t xml:space="preserve">Бишкекте </w:t>
            </w:r>
            <w:r w:rsidR="00CD1BBC" w:rsidRPr="00FA0451">
              <w:rPr>
                <w:sz w:val="20"/>
                <w:szCs w:val="20"/>
                <w:lang w:val="ky-KG"/>
              </w:rPr>
              <w:t>2 тренинг өткөрүлдү</w:t>
            </w:r>
            <w:r w:rsidR="00CD1BBC" w:rsidRPr="00FA0451">
              <w:rPr>
                <w:sz w:val="20"/>
                <w:szCs w:val="20"/>
              </w:rPr>
              <w:t xml:space="preserve">. </w:t>
            </w:r>
            <w:r w:rsidR="00CD1BBC" w:rsidRPr="00FA0451">
              <w:rPr>
                <w:sz w:val="20"/>
                <w:szCs w:val="20"/>
                <w:lang w:val="ky-KG"/>
              </w:rPr>
              <w:t>Журналисттер-дин жана блогерлердин гендердик сезимталдыгы жогорулады жана сынакка катышуу үчүн идеялар пайда болду</w:t>
            </w:r>
          </w:p>
        </w:tc>
        <w:tc>
          <w:tcPr>
            <w:tcW w:w="1623" w:type="dxa"/>
            <w:shd w:val="clear" w:color="auto" w:fill="auto"/>
          </w:tcPr>
          <w:p w14:paraId="221F3AD4" w14:textId="05991809" w:rsidR="00CD1BBC" w:rsidRPr="00FA0451" w:rsidRDefault="00CD1BBC" w:rsidP="00CD1BBC">
            <w:pPr>
              <w:rPr>
                <w:sz w:val="20"/>
                <w:szCs w:val="20"/>
              </w:rPr>
            </w:pPr>
            <w:r w:rsidRPr="00FA0451">
              <w:rPr>
                <w:sz w:val="20"/>
                <w:szCs w:val="20"/>
              </w:rPr>
              <w:t xml:space="preserve">ММСЖСМ, </w:t>
            </w:r>
            <w:r w:rsidRPr="00FA0451">
              <w:rPr>
                <w:sz w:val="20"/>
                <w:szCs w:val="20"/>
                <w:lang w:val="ky-KG"/>
              </w:rPr>
              <w:t>Б</w:t>
            </w:r>
            <w:r w:rsidRPr="00FA0451">
              <w:rPr>
                <w:sz w:val="20"/>
                <w:szCs w:val="20"/>
              </w:rPr>
              <w:t xml:space="preserve">П </w:t>
            </w:r>
            <w:r w:rsidR="003B7AFA" w:rsidRPr="00FA0451">
              <w:rPr>
                <w:sz w:val="20"/>
                <w:szCs w:val="20"/>
                <w:lang w:val="ky-KG"/>
              </w:rPr>
              <w:t>(</w:t>
            </w:r>
            <w:r w:rsidRPr="00FA0451">
              <w:rPr>
                <w:sz w:val="20"/>
                <w:szCs w:val="20"/>
              </w:rPr>
              <w:t xml:space="preserve">макулдашуу боюнча), </w:t>
            </w:r>
            <w:r w:rsidRPr="00FA0451">
              <w:rPr>
                <w:sz w:val="20"/>
                <w:szCs w:val="20"/>
                <w:lang w:val="ky-KG"/>
              </w:rPr>
              <w:t>ИИО</w:t>
            </w:r>
            <w:r w:rsidRPr="00FA0451">
              <w:rPr>
                <w:sz w:val="20"/>
                <w:szCs w:val="20"/>
              </w:rPr>
              <w:t xml:space="preserve">, </w:t>
            </w:r>
            <w:r w:rsidRPr="00FA0451">
              <w:rPr>
                <w:sz w:val="20"/>
                <w:szCs w:val="20"/>
                <w:lang w:val="ky-KG"/>
              </w:rPr>
              <w:t>ЖС СД</w:t>
            </w:r>
            <w:r w:rsidRPr="00FA0451">
              <w:rPr>
                <w:sz w:val="20"/>
                <w:szCs w:val="20"/>
              </w:rPr>
              <w:t xml:space="preserve"> </w:t>
            </w:r>
            <w:r w:rsidR="003B7AFA" w:rsidRPr="00FA0451">
              <w:rPr>
                <w:sz w:val="20"/>
                <w:szCs w:val="20"/>
                <w:lang w:val="ky-KG"/>
              </w:rPr>
              <w:t>(</w:t>
            </w:r>
            <w:r w:rsidRPr="00FA0451">
              <w:rPr>
                <w:sz w:val="20"/>
                <w:szCs w:val="20"/>
              </w:rPr>
              <w:t xml:space="preserve">макулдашуу боюнча), </w:t>
            </w:r>
            <w:r w:rsidRPr="00FA0451">
              <w:rPr>
                <w:sz w:val="20"/>
                <w:szCs w:val="20"/>
                <w:lang w:val="ky-KG"/>
              </w:rPr>
              <w:t>ЭСКММ</w:t>
            </w:r>
          </w:p>
        </w:tc>
        <w:tc>
          <w:tcPr>
            <w:tcW w:w="1312" w:type="dxa"/>
            <w:shd w:val="clear" w:color="auto" w:fill="auto"/>
          </w:tcPr>
          <w:p w14:paraId="635F710A" w14:textId="339DBB56" w:rsidR="003B7AFA" w:rsidRPr="00FA0451" w:rsidRDefault="00CD1BBC" w:rsidP="003B7AFA">
            <w:pPr>
              <w:rPr>
                <w:sz w:val="20"/>
                <w:szCs w:val="20"/>
              </w:rPr>
            </w:pPr>
            <w:r w:rsidRPr="00FA0451">
              <w:rPr>
                <w:sz w:val="20"/>
                <w:szCs w:val="20"/>
                <w:lang w:val="ky-KG"/>
              </w:rPr>
              <w:t>Кесипкөй</w:t>
            </w:r>
            <w:r w:rsidRPr="00FA0451">
              <w:rPr>
                <w:sz w:val="20"/>
                <w:szCs w:val="20"/>
              </w:rPr>
              <w:t xml:space="preserve"> </w:t>
            </w:r>
            <w:r w:rsidR="003B7AFA" w:rsidRPr="00FA0451">
              <w:rPr>
                <w:sz w:val="20"/>
                <w:szCs w:val="20"/>
                <w:lang w:val="ky-KG"/>
              </w:rPr>
              <w:t>а</w:t>
            </w:r>
            <w:r w:rsidRPr="00FA0451">
              <w:rPr>
                <w:sz w:val="20"/>
                <w:szCs w:val="20"/>
              </w:rPr>
              <w:t>ссоциация</w:t>
            </w:r>
            <w:r w:rsidR="003B7AFA" w:rsidRPr="00FA0451">
              <w:rPr>
                <w:sz w:val="20"/>
                <w:szCs w:val="20"/>
                <w:lang w:val="ky-KG"/>
              </w:rPr>
              <w:t>-</w:t>
            </w:r>
            <w:r w:rsidRPr="00FA0451">
              <w:rPr>
                <w:sz w:val="20"/>
                <w:szCs w:val="20"/>
              </w:rPr>
              <w:t>лар</w:t>
            </w:r>
            <w:r w:rsidR="003B7AFA" w:rsidRPr="00FA0451">
              <w:rPr>
                <w:sz w:val="20"/>
                <w:szCs w:val="20"/>
                <w:lang w:val="ky-KG"/>
              </w:rPr>
              <w:t>,</w:t>
            </w:r>
            <w:r w:rsidRPr="00FA0451">
              <w:rPr>
                <w:sz w:val="20"/>
                <w:szCs w:val="20"/>
                <w:lang w:val="ky-KG"/>
              </w:rPr>
              <w:t xml:space="preserve"> </w:t>
            </w:r>
            <w:r w:rsidR="003B7AFA" w:rsidRPr="00FA0451">
              <w:rPr>
                <w:sz w:val="20"/>
                <w:szCs w:val="20"/>
                <w:lang w:val="ky-KG"/>
              </w:rPr>
              <w:t>Ж</w:t>
            </w:r>
            <w:r w:rsidRPr="00FA0451">
              <w:rPr>
                <w:sz w:val="20"/>
                <w:szCs w:val="20"/>
                <w:lang w:val="ky-KG"/>
              </w:rPr>
              <w:t>МК</w:t>
            </w:r>
            <w:r w:rsidR="003B7AFA" w:rsidRPr="00FA0451">
              <w:rPr>
                <w:sz w:val="20"/>
                <w:szCs w:val="20"/>
                <w:lang w:val="ky-KG"/>
              </w:rPr>
              <w:t xml:space="preserve"> </w:t>
            </w:r>
          </w:p>
          <w:p w14:paraId="358A119F" w14:textId="6B8EAF07" w:rsidR="00CD1BBC" w:rsidRPr="00FA0451" w:rsidRDefault="00CD1BBC" w:rsidP="00CD1BBC">
            <w:pPr>
              <w:rPr>
                <w:sz w:val="20"/>
                <w:szCs w:val="20"/>
              </w:rPr>
            </w:pPr>
          </w:p>
        </w:tc>
        <w:tc>
          <w:tcPr>
            <w:tcW w:w="1476" w:type="dxa"/>
            <w:shd w:val="clear" w:color="auto" w:fill="auto"/>
          </w:tcPr>
          <w:p w14:paraId="0CD2E385" w14:textId="348CD12A" w:rsidR="00CD1BBC" w:rsidRPr="00FA0451" w:rsidRDefault="003B7AFA" w:rsidP="003B7AFA">
            <w:pPr>
              <w:rPr>
                <w:sz w:val="20"/>
                <w:szCs w:val="20"/>
              </w:rPr>
            </w:pPr>
            <w:r w:rsidRPr="00FA0451">
              <w:rPr>
                <w:sz w:val="20"/>
                <w:szCs w:val="20"/>
                <w:lang w:val="ky-KG"/>
              </w:rPr>
              <w:t>Б</w:t>
            </w:r>
            <w:r w:rsidR="00CD1BBC" w:rsidRPr="00FA0451">
              <w:rPr>
                <w:sz w:val="20"/>
                <w:szCs w:val="20"/>
                <w:lang w:val="ky-KG"/>
              </w:rPr>
              <w:t xml:space="preserve">юджеттен тышкаркы </w:t>
            </w:r>
            <w:r w:rsidRPr="00FA0451">
              <w:rPr>
                <w:sz w:val="20"/>
                <w:szCs w:val="20"/>
                <w:lang w:val="ky-KG"/>
              </w:rPr>
              <w:t>каражаттар</w:t>
            </w:r>
          </w:p>
        </w:tc>
      </w:tr>
      <w:tr w:rsidR="0047254D" w:rsidRPr="00AE0CBB" w14:paraId="256C70F9" w14:textId="77777777" w:rsidTr="0047254D">
        <w:tc>
          <w:tcPr>
            <w:tcW w:w="812" w:type="dxa"/>
            <w:vMerge w:val="restart"/>
          </w:tcPr>
          <w:p w14:paraId="70671AC6" w14:textId="2AA3FBAD" w:rsidR="0047254D" w:rsidRPr="00100B7C" w:rsidRDefault="0047254D" w:rsidP="00CD1BBC">
            <w:pPr>
              <w:rPr>
                <w:b/>
                <w:sz w:val="20"/>
                <w:szCs w:val="20"/>
                <w:lang w:val="ky-KG"/>
              </w:rPr>
            </w:pPr>
            <w:r w:rsidRPr="0022794E">
              <w:rPr>
                <w:sz w:val="20"/>
                <w:szCs w:val="20"/>
                <w:lang w:val="ky-KG"/>
              </w:rPr>
              <w:lastRenderedPageBreak/>
              <w:t>18</w:t>
            </w:r>
          </w:p>
        </w:tc>
        <w:tc>
          <w:tcPr>
            <w:tcW w:w="1591" w:type="dxa"/>
            <w:vMerge w:val="restart"/>
          </w:tcPr>
          <w:p w14:paraId="3E7B18BD" w14:textId="04972D54" w:rsidR="0047254D" w:rsidRPr="00F03CC5" w:rsidRDefault="0047254D" w:rsidP="00F03CC5">
            <w:pPr>
              <w:pStyle w:val="a8"/>
              <w:spacing w:after="0" w:line="240" w:lineRule="auto"/>
              <w:ind w:left="0"/>
              <w:jc w:val="both"/>
              <w:rPr>
                <w:rFonts w:ascii="Times New Roman" w:hAnsi="Times New Roman"/>
                <w:b/>
                <w:sz w:val="20"/>
                <w:szCs w:val="20"/>
                <w:lang w:val="ky-KG"/>
              </w:rPr>
            </w:pPr>
            <w:r w:rsidRPr="000C6E3C">
              <w:rPr>
                <w:rFonts w:ascii="Times New Roman" w:eastAsia="Batang" w:hAnsi="Times New Roman"/>
                <w:b/>
                <w:sz w:val="20"/>
                <w:szCs w:val="20"/>
                <w:lang w:val="ky-KG" w:eastAsia="ko-KR"/>
              </w:rPr>
              <w:t>Гендердик басмырлоо жана зомбулук деген эмне экендигин</w:t>
            </w:r>
            <w:r>
              <w:rPr>
                <w:rFonts w:ascii="Times New Roman" w:eastAsia="Batang" w:hAnsi="Times New Roman"/>
                <w:b/>
                <w:sz w:val="20"/>
                <w:szCs w:val="20"/>
                <w:lang w:val="ky-KG" w:eastAsia="ko-KR"/>
              </w:rPr>
              <w:t xml:space="preserve"> жана </w:t>
            </w:r>
            <w:r w:rsidRPr="000C6E3C">
              <w:rPr>
                <w:rFonts w:ascii="Times New Roman" w:eastAsia="Batang" w:hAnsi="Times New Roman"/>
                <w:b/>
                <w:sz w:val="20"/>
                <w:szCs w:val="20"/>
                <w:lang w:val="ky-KG" w:eastAsia="ko-KR"/>
              </w:rPr>
              <w:t>алар менен кантип күрөшүү керек</w:t>
            </w:r>
            <w:r>
              <w:rPr>
                <w:rFonts w:ascii="Times New Roman" w:eastAsia="Batang" w:hAnsi="Times New Roman"/>
                <w:b/>
                <w:sz w:val="20"/>
                <w:szCs w:val="20"/>
                <w:lang w:val="ky-KG" w:eastAsia="ko-KR"/>
              </w:rPr>
              <w:t>тигин</w:t>
            </w:r>
            <w:r w:rsidRPr="000C6E3C">
              <w:rPr>
                <w:rFonts w:ascii="Times New Roman" w:eastAsia="Batang" w:hAnsi="Times New Roman"/>
                <w:b/>
                <w:sz w:val="20"/>
                <w:szCs w:val="20"/>
                <w:lang w:val="ky-KG" w:eastAsia="ko-KR"/>
              </w:rPr>
              <w:t xml:space="preserve"> түшүндүргөн материалдар</w:t>
            </w:r>
            <w:r>
              <w:rPr>
                <w:rFonts w:ascii="Times New Roman" w:eastAsia="Batang" w:hAnsi="Times New Roman"/>
                <w:b/>
                <w:sz w:val="20"/>
                <w:szCs w:val="20"/>
                <w:lang w:val="ky-KG" w:eastAsia="ko-KR"/>
              </w:rPr>
              <w:t>-</w:t>
            </w:r>
            <w:r w:rsidRPr="000C6E3C">
              <w:rPr>
                <w:rFonts w:ascii="Times New Roman" w:eastAsia="Batang" w:hAnsi="Times New Roman"/>
                <w:b/>
                <w:sz w:val="20"/>
                <w:szCs w:val="20"/>
                <w:lang w:val="ky-KG" w:eastAsia="ko-KR"/>
              </w:rPr>
              <w:t>д</w:t>
            </w:r>
            <w:r>
              <w:rPr>
                <w:rFonts w:ascii="Times New Roman" w:eastAsia="Batang" w:hAnsi="Times New Roman"/>
                <w:b/>
                <w:sz w:val="20"/>
                <w:szCs w:val="20"/>
                <w:lang w:val="ky-KG" w:eastAsia="ko-KR"/>
              </w:rPr>
              <w:t>ы</w:t>
            </w:r>
            <w:r w:rsidRPr="000C6E3C">
              <w:rPr>
                <w:rFonts w:ascii="Times New Roman" w:eastAsia="Batang" w:hAnsi="Times New Roman"/>
                <w:b/>
                <w:sz w:val="20"/>
                <w:szCs w:val="20"/>
                <w:lang w:val="ky-KG" w:eastAsia="ko-KR"/>
              </w:rPr>
              <w:t xml:space="preserve"> жана продукттарды түзүү жана илгерилетүү</w:t>
            </w:r>
            <w:r>
              <w:rPr>
                <w:rFonts w:ascii="Times New Roman" w:eastAsia="Batang" w:hAnsi="Times New Roman"/>
                <w:b/>
                <w:sz w:val="20"/>
                <w:szCs w:val="20"/>
                <w:lang w:val="ky-KG" w:eastAsia="ko-KR"/>
              </w:rPr>
              <w:t xml:space="preserve">, анын ичинде </w:t>
            </w:r>
            <w:r w:rsidRPr="000C6E3C">
              <w:rPr>
                <w:rFonts w:ascii="Times New Roman" w:eastAsia="Batang" w:hAnsi="Times New Roman"/>
                <w:b/>
                <w:sz w:val="20"/>
                <w:szCs w:val="20"/>
                <w:lang w:val="ky-KG" w:eastAsia="ko-KR"/>
              </w:rPr>
              <w:t xml:space="preserve">бизнес чөйрөсүнөн позитивдүү четтөөнүн мисалдары </w:t>
            </w:r>
          </w:p>
        </w:tc>
        <w:tc>
          <w:tcPr>
            <w:tcW w:w="2264" w:type="dxa"/>
            <w:shd w:val="clear" w:color="auto" w:fill="auto"/>
          </w:tcPr>
          <w:p w14:paraId="1370D96A" w14:textId="7CBF4BFA" w:rsidR="0047254D" w:rsidRPr="00D028C4" w:rsidRDefault="0047254D" w:rsidP="00CD1BBC">
            <w:pPr>
              <w:rPr>
                <w:bCs/>
                <w:sz w:val="20"/>
                <w:szCs w:val="20"/>
                <w:lang w:val="ky-KG"/>
              </w:rPr>
            </w:pPr>
            <w:r>
              <w:rPr>
                <w:bCs/>
                <w:sz w:val="20"/>
                <w:szCs w:val="20"/>
                <w:lang w:val="ky-KG"/>
              </w:rPr>
              <w:t>18</w:t>
            </w:r>
            <w:r w:rsidRPr="00D028C4">
              <w:rPr>
                <w:bCs/>
                <w:sz w:val="20"/>
                <w:szCs w:val="20"/>
                <w:lang w:val="ky-KG"/>
              </w:rPr>
              <w:t xml:space="preserve">.1. </w:t>
            </w:r>
            <w:r w:rsidRPr="00AE0CBB">
              <w:rPr>
                <w:bCs/>
                <w:sz w:val="20"/>
                <w:szCs w:val="20"/>
                <w:lang w:val="ky-KG"/>
              </w:rPr>
              <w:t>Журналисттер жана ой-пикирлердин лидерлери үчүн тренингдик модулдарды иштеп чыгуу жана аларды өткөрүлүүчү тренингдерге киргизүү</w:t>
            </w:r>
          </w:p>
        </w:tc>
        <w:tc>
          <w:tcPr>
            <w:tcW w:w="1421" w:type="dxa"/>
            <w:shd w:val="clear" w:color="auto" w:fill="auto"/>
          </w:tcPr>
          <w:p w14:paraId="6B51674F" w14:textId="1D64017F" w:rsidR="0047254D" w:rsidRPr="00AE0CBB" w:rsidRDefault="0047254D" w:rsidP="00CD1BBC">
            <w:pPr>
              <w:rPr>
                <w:sz w:val="20"/>
                <w:szCs w:val="20"/>
              </w:rPr>
            </w:pPr>
            <w:r w:rsidRPr="00AE0CBB">
              <w:rPr>
                <w:sz w:val="20"/>
                <w:szCs w:val="20"/>
              </w:rPr>
              <w:t>Тема боюнча материалдар</w:t>
            </w:r>
            <w:r>
              <w:rPr>
                <w:sz w:val="20"/>
                <w:szCs w:val="20"/>
                <w:lang w:val="ky-KG"/>
              </w:rPr>
              <w:t>-</w:t>
            </w:r>
            <w:r w:rsidRPr="00AE0CBB">
              <w:rPr>
                <w:sz w:val="20"/>
                <w:szCs w:val="20"/>
              </w:rPr>
              <w:t>дын болушу</w:t>
            </w:r>
          </w:p>
        </w:tc>
        <w:tc>
          <w:tcPr>
            <w:tcW w:w="1272" w:type="dxa"/>
            <w:shd w:val="clear" w:color="auto" w:fill="auto"/>
          </w:tcPr>
          <w:p w14:paraId="2CF53D8F" w14:textId="53D163A5" w:rsidR="0047254D" w:rsidRPr="00AE0CBB" w:rsidRDefault="0047254D" w:rsidP="00CD1BBC">
            <w:pPr>
              <w:jc w:val="center"/>
              <w:rPr>
                <w:sz w:val="20"/>
                <w:szCs w:val="20"/>
              </w:rPr>
            </w:pPr>
            <w:r w:rsidRPr="00AE0CBB">
              <w:rPr>
                <w:sz w:val="20"/>
                <w:szCs w:val="20"/>
              </w:rPr>
              <w:t>Иштелип чыккан модулдар</w:t>
            </w:r>
          </w:p>
        </w:tc>
        <w:tc>
          <w:tcPr>
            <w:tcW w:w="1139" w:type="dxa"/>
            <w:shd w:val="clear" w:color="auto" w:fill="auto"/>
          </w:tcPr>
          <w:p w14:paraId="5747542A" w14:textId="4EED0325" w:rsidR="0047254D" w:rsidRPr="00AE0CBB" w:rsidRDefault="0047254D" w:rsidP="00640D7E">
            <w:pPr>
              <w:rPr>
                <w:sz w:val="20"/>
                <w:szCs w:val="20"/>
              </w:rPr>
            </w:pPr>
            <w:r w:rsidRPr="00AE0CBB">
              <w:rPr>
                <w:sz w:val="20"/>
                <w:szCs w:val="20"/>
              </w:rPr>
              <w:t>Документ</w:t>
            </w:r>
            <w:r>
              <w:rPr>
                <w:sz w:val="20"/>
                <w:szCs w:val="20"/>
                <w:lang w:val="ky-KG"/>
              </w:rPr>
              <w:t xml:space="preserve"> </w:t>
            </w:r>
          </w:p>
        </w:tc>
        <w:tc>
          <w:tcPr>
            <w:tcW w:w="1195" w:type="dxa"/>
            <w:shd w:val="clear" w:color="auto" w:fill="auto"/>
          </w:tcPr>
          <w:p w14:paraId="5E266FE7" w14:textId="77777777" w:rsidR="0047254D" w:rsidRDefault="0047254D" w:rsidP="00B6048B">
            <w:pPr>
              <w:jc w:val="center"/>
              <w:rPr>
                <w:sz w:val="20"/>
                <w:szCs w:val="20"/>
                <w:lang w:val="ky-KG"/>
              </w:rPr>
            </w:pPr>
            <w:r w:rsidRPr="00AE0CBB">
              <w:rPr>
                <w:sz w:val="20"/>
                <w:szCs w:val="20"/>
              </w:rPr>
              <w:t>2022</w:t>
            </w:r>
            <w:r>
              <w:rPr>
                <w:sz w:val="20"/>
                <w:szCs w:val="20"/>
                <w:lang w:val="ky-KG"/>
              </w:rPr>
              <w:t>-</w:t>
            </w:r>
            <w:r w:rsidRPr="00AE0CBB">
              <w:rPr>
                <w:sz w:val="20"/>
                <w:szCs w:val="20"/>
                <w:lang w:val="ky-KG"/>
              </w:rPr>
              <w:t xml:space="preserve">жылдын </w:t>
            </w:r>
          </w:p>
          <w:p w14:paraId="6674B875" w14:textId="039FCF42" w:rsidR="0047254D" w:rsidRPr="00AE0CBB" w:rsidRDefault="0047254D" w:rsidP="00432485">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26D53B3E" w14:textId="77777777" w:rsidR="0047254D" w:rsidRPr="00AE0CBB" w:rsidRDefault="0047254D" w:rsidP="00CD1BBC">
            <w:pPr>
              <w:rPr>
                <w:sz w:val="20"/>
                <w:szCs w:val="20"/>
              </w:rPr>
            </w:pPr>
          </w:p>
        </w:tc>
        <w:tc>
          <w:tcPr>
            <w:tcW w:w="1623" w:type="dxa"/>
            <w:shd w:val="clear" w:color="auto" w:fill="auto"/>
          </w:tcPr>
          <w:p w14:paraId="103ACAA3" w14:textId="77777777" w:rsidR="0047254D" w:rsidRPr="00AE0CBB" w:rsidRDefault="0047254D" w:rsidP="00B6048B">
            <w:pPr>
              <w:rPr>
                <w:sz w:val="20"/>
                <w:szCs w:val="20"/>
              </w:rPr>
            </w:pPr>
            <w:r w:rsidRPr="00AE0CBB">
              <w:rPr>
                <w:sz w:val="20"/>
                <w:szCs w:val="20"/>
                <w:lang w:val="ky-KG"/>
              </w:rPr>
              <w:t>ЭСКММ</w:t>
            </w:r>
            <w:r w:rsidRPr="00AE0CBB">
              <w:rPr>
                <w:sz w:val="20"/>
                <w:szCs w:val="20"/>
              </w:rPr>
              <w:t>,</w:t>
            </w:r>
          </w:p>
          <w:p w14:paraId="5D4E9216" w14:textId="3A7C8D8E" w:rsidR="0047254D" w:rsidRPr="00AE0CBB" w:rsidRDefault="0047254D" w:rsidP="00CD1BBC">
            <w:pPr>
              <w:rPr>
                <w:sz w:val="20"/>
                <w:szCs w:val="20"/>
              </w:rPr>
            </w:pPr>
            <w:r w:rsidRPr="00AE0CBB">
              <w:rPr>
                <w:sz w:val="20"/>
                <w:szCs w:val="20"/>
              </w:rPr>
              <w:t>ММСЖСМ</w:t>
            </w:r>
          </w:p>
        </w:tc>
        <w:tc>
          <w:tcPr>
            <w:tcW w:w="1312" w:type="dxa"/>
            <w:shd w:val="clear" w:color="auto" w:fill="auto"/>
          </w:tcPr>
          <w:p w14:paraId="1B04D0FF" w14:textId="77777777" w:rsidR="0047254D" w:rsidRPr="000056A8" w:rsidRDefault="0047254D" w:rsidP="00B6048B">
            <w:pPr>
              <w:rPr>
                <w:sz w:val="20"/>
                <w:szCs w:val="20"/>
                <w:lang w:val="ky-KG"/>
              </w:rPr>
            </w:pPr>
            <w:r w:rsidRPr="000056A8">
              <w:rPr>
                <w:sz w:val="20"/>
                <w:szCs w:val="20"/>
                <w:lang w:val="ky-KG"/>
              </w:rPr>
              <w:t>Европа Бир</w:t>
            </w:r>
            <w:r>
              <w:rPr>
                <w:sz w:val="20"/>
                <w:szCs w:val="20"/>
                <w:lang w:val="ky-KG"/>
              </w:rPr>
              <w:t>лиги</w:t>
            </w:r>
            <w:r w:rsidRPr="000056A8">
              <w:rPr>
                <w:sz w:val="20"/>
                <w:szCs w:val="20"/>
                <w:lang w:val="ky-KG"/>
              </w:rPr>
              <w:t xml:space="preserve">нин </w:t>
            </w:r>
            <w:r>
              <w:rPr>
                <w:sz w:val="20"/>
                <w:szCs w:val="20"/>
                <w:lang w:val="ky-KG"/>
              </w:rPr>
              <w:t>финансылы</w:t>
            </w:r>
            <w:r w:rsidRPr="000056A8">
              <w:rPr>
                <w:sz w:val="20"/>
                <w:szCs w:val="20"/>
                <w:lang w:val="ky-KG"/>
              </w:rPr>
              <w:t xml:space="preserve">к колдоосу менен </w:t>
            </w:r>
            <w:r w:rsidRPr="00640D7E">
              <w:rPr>
                <w:sz w:val="19"/>
                <w:szCs w:val="19"/>
                <w:lang w:val="ky-KG"/>
              </w:rPr>
              <w:t>“ДаткАйым”</w:t>
            </w:r>
            <w:r w:rsidRPr="000056A8">
              <w:rPr>
                <w:sz w:val="20"/>
                <w:szCs w:val="20"/>
                <w:lang w:val="ky-KG"/>
              </w:rPr>
              <w:t xml:space="preserve"> долбоору</w:t>
            </w:r>
          </w:p>
          <w:p w14:paraId="2A474AA8" w14:textId="22D27E76" w:rsidR="0047254D" w:rsidRPr="00AE0CBB" w:rsidRDefault="0047254D" w:rsidP="00CD1BBC">
            <w:pPr>
              <w:rPr>
                <w:sz w:val="20"/>
                <w:szCs w:val="20"/>
              </w:rPr>
            </w:pPr>
            <w:r w:rsidRPr="000056A8">
              <w:rPr>
                <w:sz w:val="20"/>
                <w:szCs w:val="20"/>
                <w:lang w:val="ky-KG"/>
              </w:rPr>
              <w:t>(2022</w:t>
            </w:r>
            <w:r>
              <w:rPr>
                <w:sz w:val="20"/>
                <w:szCs w:val="20"/>
                <w:lang w:val="ky-KG"/>
              </w:rPr>
              <w:t>-ж.</w:t>
            </w:r>
            <w:r w:rsidRPr="000056A8">
              <w:rPr>
                <w:sz w:val="20"/>
                <w:szCs w:val="20"/>
                <w:lang w:val="ky-KG"/>
              </w:rPr>
              <w:t>)</w:t>
            </w:r>
          </w:p>
        </w:tc>
        <w:tc>
          <w:tcPr>
            <w:tcW w:w="1476" w:type="dxa"/>
            <w:shd w:val="clear" w:color="auto" w:fill="auto"/>
          </w:tcPr>
          <w:p w14:paraId="0C07E1C1" w14:textId="39D4D44D" w:rsidR="0047254D" w:rsidRPr="00AE0CBB" w:rsidRDefault="0047254D" w:rsidP="00F03CC5">
            <w:pPr>
              <w:rPr>
                <w:sz w:val="20"/>
                <w:szCs w:val="20"/>
              </w:rPr>
            </w:pPr>
            <w:r w:rsidRPr="00AE0CBB">
              <w:rPr>
                <w:sz w:val="20"/>
                <w:szCs w:val="20"/>
                <w:lang w:val="ky-KG"/>
              </w:rPr>
              <w:t>Бюджеттен</w:t>
            </w:r>
            <w:r>
              <w:rPr>
                <w:sz w:val="20"/>
                <w:szCs w:val="20"/>
                <w:lang w:val="ky-KG"/>
              </w:rPr>
              <w:t xml:space="preserve"> </w:t>
            </w:r>
            <w:r w:rsidRPr="00AE0CBB">
              <w:rPr>
                <w:sz w:val="20"/>
                <w:szCs w:val="20"/>
                <w:lang w:val="ky-KG"/>
              </w:rPr>
              <w:t xml:space="preserve"> тышкаркы </w:t>
            </w:r>
            <w:r>
              <w:rPr>
                <w:sz w:val="20"/>
                <w:szCs w:val="20"/>
                <w:lang w:val="ky-KG"/>
              </w:rPr>
              <w:t>каражатта</w:t>
            </w:r>
            <w:r w:rsidRPr="00AE0CBB">
              <w:rPr>
                <w:sz w:val="20"/>
                <w:szCs w:val="20"/>
                <w:lang w:val="ky-KG"/>
              </w:rPr>
              <w:t>р</w:t>
            </w:r>
          </w:p>
        </w:tc>
      </w:tr>
      <w:tr w:rsidR="0047254D" w:rsidRPr="00F03CC5" w14:paraId="675EB42C" w14:textId="77777777" w:rsidTr="0047254D">
        <w:tc>
          <w:tcPr>
            <w:tcW w:w="812" w:type="dxa"/>
            <w:vMerge/>
          </w:tcPr>
          <w:p w14:paraId="4C36BB5A" w14:textId="77777777" w:rsidR="0047254D" w:rsidRPr="00AE0CBB" w:rsidRDefault="0047254D" w:rsidP="00CD1BBC">
            <w:pPr>
              <w:rPr>
                <w:b/>
                <w:sz w:val="20"/>
                <w:szCs w:val="20"/>
              </w:rPr>
            </w:pPr>
          </w:p>
        </w:tc>
        <w:tc>
          <w:tcPr>
            <w:tcW w:w="1591" w:type="dxa"/>
            <w:vMerge/>
          </w:tcPr>
          <w:p w14:paraId="6ABE3CB1" w14:textId="77777777" w:rsidR="0047254D" w:rsidRPr="00AE0CBB" w:rsidRDefault="0047254D" w:rsidP="00CD1BBC">
            <w:pPr>
              <w:pStyle w:val="a8"/>
              <w:spacing w:after="0" w:line="240" w:lineRule="auto"/>
              <w:ind w:left="0"/>
              <w:jc w:val="both"/>
              <w:rPr>
                <w:rFonts w:ascii="Times New Roman" w:eastAsia="Batang" w:hAnsi="Times New Roman"/>
                <w:sz w:val="20"/>
                <w:szCs w:val="20"/>
                <w:lang w:eastAsia="ko-KR"/>
              </w:rPr>
            </w:pPr>
          </w:p>
        </w:tc>
        <w:tc>
          <w:tcPr>
            <w:tcW w:w="2264" w:type="dxa"/>
            <w:shd w:val="clear" w:color="auto" w:fill="auto"/>
          </w:tcPr>
          <w:p w14:paraId="1F2B39B4" w14:textId="7BA3F2E0" w:rsidR="0047254D" w:rsidRPr="00AE0CBB" w:rsidRDefault="0047254D" w:rsidP="00CD1BBC">
            <w:pPr>
              <w:rPr>
                <w:bCs/>
                <w:sz w:val="20"/>
                <w:szCs w:val="20"/>
              </w:rPr>
            </w:pPr>
            <w:r>
              <w:rPr>
                <w:bCs/>
                <w:sz w:val="20"/>
                <w:szCs w:val="20"/>
                <w:lang w:val="ky-KG"/>
              </w:rPr>
              <w:t>18</w:t>
            </w:r>
            <w:r w:rsidRPr="00AE0CBB">
              <w:rPr>
                <w:bCs/>
                <w:sz w:val="20"/>
                <w:szCs w:val="20"/>
              </w:rPr>
              <w:t xml:space="preserve">.2. Журналисттер жана ой-пикирлердин лидерлери үчүн </w:t>
            </w:r>
            <w:r>
              <w:rPr>
                <w:bCs/>
                <w:sz w:val="20"/>
                <w:szCs w:val="20"/>
                <w:lang w:val="ky-KG"/>
              </w:rPr>
              <w:t>конкурс</w:t>
            </w:r>
            <w:r w:rsidRPr="00AE0CBB">
              <w:rPr>
                <w:bCs/>
                <w:sz w:val="20"/>
                <w:szCs w:val="20"/>
              </w:rPr>
              <w:t xml:space="preserve"> уюштуруу</w:t>
            </w:r>
          </w:p>
        </w:tc>
        <w:tc>
          <w:tcPr>
            <w:tcW w:w="1421" w:type="dxa"/>
            <w:shd w:val="clear" w:color="auto" w:fill="auto"/>
          </w:tcPr>
          <w:p w14:paraId="58517B57" w14:textId="10586A1E" w:rsidR="0047254D" w:rsidRPr="00AE0CBB" w:rsidRDefault="0047254D" w:rsidP="00CD1BBC">
            <w:pPr>
              <w:rPr>
                <w:sz w:val="20"/>
                <w:szCs w:val="20"/>
              </w:rPr>
            </w:pPr>
            <w:r w:rsidRPr="00AE0CBB">
              <w:rPr>
                <w:sz w:val="20"/>
                <w:szCs w:val="20"/>
              </w:rPr>
              <w:t>Журналист</w:t>
            </w:r>
            <w:r>
              <w:rPr>
                <w:sz w:val="20"/>
                <w:szCs w:val="20"/>
              </w:rPr>
              <w:t>-</w:t>
            </w:r>
            <w:r w:rsidRPr="00AE0CBB">
              <w:rPr>
                <w:sz w:val="20"/>
                <w:szCs w:val="20"/>
              </w:rPr>
              <w:t xml:space="preserve">тер үчүн </w:t>
            </w:r>
            <w:r>
              <w:rPr>
                <w:sz w:val="20"/>
                <w:szCs w:val="20"/>
                <w:lang w:val="ky-KG"/>
              </w:rPr>
              <w:t xml:space="preserve">конкурстарды </w:t>
            </w:r>
            <w:r w:rsidRPr="00AE0CBB">
              <w:rPr>
                <w:sz w:val="20"/>
                <w:szCs w:val="20"/>
              </w:rPr>
              <w:t xml:space="preserve"> өткөрүү</w:t>
            </w:r>
          </w:p>
        </w:tc>
        <w:tc>
          <w:tcPr>
            <w:tcW w:w="1272" w:type="dxa"/>
            <w:shd w:val="clear" w:color="auto" w:fill="auto"/>
          </w:tcPr>
          <w:p w14:paraId="48F5A759" w14:textId="326D5647" w:rsidR="0047254D" w:rsidRPr="00F03CC5" w:rsidRDefault="0047254D" w:rsidP="00CD1BBC">
            <w:pPr>
              <w:rPr>
                <w:sz w:val="20"/>
                <w:szCs w:val="20"/>
                <w:lang w:val="ky-KG"/>
              </w:rPr>
            </w:pPr>
            <w:r>
              <w:rPr>
                <w:sz w:val="20"/>
                <w:szCs w:val="20"/>
                <w:lang w:val="ky-KG"/>
              </w:rPr>
              <w:t>Конкурстун катышуучу-ларынын саны. Конкурстук медиамате-риалдардын саны</w:t>
            </w:r>
          </w:p>
        </w:tc>
        <w:tc>
          <w:tcPr>
            <w:tcW w:w="1139" w:type="dxa"/>
            <w:shd w:val="clear" w:color="auto" w:fill="auto"/>
          </w:tcPr>
          <w:p w14:paraId="66D1C735" w14:textId="4DDFDE67" w:rsidR="0047254D" w:rsidRDefault="0047254D" w:rsidP="00640D7E">
            <w:pPr>
              <w:rPr>
                <w:sz w:val="20"/>
                <w:szCs w:val="20"/>
                <w:lang w:val="ky-KG"/>
              </w:rPr>
            </w:pPr>
            <w:r w:rsidRPr="00AE0CBB">
              <w:rPr>
                <w:sz w:val="20"/>
                <w:szCs w:val="20"/>
              </w:rPr>
              <w:t>Адам</w:t>
            </w:r>
          </w:p>
          <w:p w14:paraId="18D421DC" w14:textId="77777777" w:rsidR="0047254D" w:rsidRDefault="0047254D" w:rsidP="00640D7E">
            <w:pPr>
              <w:rPr>
                <w:sz w:val="20"/>
                <w:szCs w:val="20"/>
                <w:lang w:val="ky-KG"/>
              </w:rPr>
            </w:pPr>
          </w:p>
          <w:p w14:paraId="1D23B417" w14:textId="77777777" w:rsidR="0047254D" w:rsidRDefault="0047254D" w:rsidP="00640D7E">
            <w:pPr>
              <w:rPr>
                <w:sz w:val="20"/>
                <w:szCs w:val="20"/>
                <w:lang w:val="ky-KG"/>
              </w:rPr>
            </w:pPr>
          </w:p>
          <w:p w14:paraId="7DC08E8C" w14:textId="77777777" w:rsidR="0047254D" w:rsidRDefault="0047254D" w:rsidP="00640D7E">
            <w:pPr>
              <w:rPr>
                <w:sz w:val="20"/>
                <w:szCs w:val="20"/>
                <w:lang w:val="ky-KG"/>
              </w:rPr>
            </w:pPr>
          </w:p>
          <w:p w14:paraId="1321ED02" w14:textId="5F2999E7" w:rsidR="0047254D" w:rsidRPr="00F03CC5" w:rsidRDefault="0047254D" w:rsidP="00640D7E">
            <w:pPr>
              <w:rPr>
                <w:sz w:val="20"/>
                <w:szCs w:val="20"/>
                <w:lang w:val="ky-KG"/>
              </w:rPr>
            </w:pPr>
            <w:r>
              <w:rPr>
                <w:sz w:val="20"/>
                <w:szCs w:val="20"/>
                <w:lang w:val="ky-KG"/>
              </w:rPr>
              <w:t>Бирд.</w:t>
            </w:r>
          </w:p>
        </w:tc>
        <w:tc>
          <w:tcPr>
            <w:tcW w:w="1195" w:type="dxa"/>
            <w:shd w:val="clear" w:color="auto" w:fill="auto"/>
          </w:tcPr>
          <w:p w14:paraId="1CF7F168" w14:textId="77777777" w:rsidR="0047254D" w:rsidRDefault="0047254D" w:rsidP="00B6048B">
            <w:pPr>
              <w:jc w:val="center"/>
              <w:rPr>
                <w:sz w:val="20"/>
                <w:szCs w:val="20"/>
                <w:lang w:val="ky-KG"/>
              </w:rPr>
            </w:pPr>
            <w:r w:rsidRPr="00AE0CBB">
              <w:rPr>
                <w:sz w:val="20"/>
                <w:szCs w:val="20"/>
                <w:lang w:val="en-US"/>
              </w:rPr>
              <w:t>2022</w:t>
            </w:r>
            <w:r>
              <w:rPr>
                <w:sz w:val="20"/>
                <w:szCs w:val="20"/>
                <w:lang w:val="ky-KG"/>
              </w:rPr>
              <w:t>–</w:t>
            </w:r>
            <w:r w:rsidRPr="00AE0CBB">
              <w:rPr>
                <w:sz w:val="20"/>
                <w:szCs w:val="20"/>
                <w:lang w:val="ky-KG"/>
              </w:rPr>
              <w:t>2024</w:t>
            </w:r>
            <w:r>
              <w:rPr>
                <w:sz w:val="20"/>
                <w:szCs w:val="20"/>
                <w:lang w:val="ky-KG"/>
              </w:rPr>
              <w:t>-</w:t>
            </w:r>
            <w:r w:rsidRPr="00AE0CBB">
              <w:rPr>
                <w:sz w:val="20"/>
                <w:szCs w:val="20"/>
                <w:lang w:val="ky-KG"/>
              </w:rPr>
              <w:t>ж</w:t>
            </w:r>
            <w:r>
              <w:rPr>
                <w:sz w:val="20"/>
                <w:szCs w:val="20"/>
                <w:lang w:val="ky-KG"/>
              </w:rPr>
              <w:t>ж.</w:t>
            </w:r>
          </w:p>
          <w:p w14:paraId="178E19E1" w14:textId="6EF4F2BA" w:rsidR="0047254D" w:rsidRPr="00AE0CBB" w:rsidRDefault="0047254D" w:rsidP="00F03CC5">
            <w:pPr>
              <w:jc w:val="center"/>
              <w:rPr>
                <w:sz w:val="20"/>
                <w:szCs w:val="20"/>
                <w:lang w:val="ky-KG"/>
              </w:rPr>
            </w:pPr>
            <w:r w:rsidRPr="00AE0CBB">
              <w:rPr>
                <w:sz w:val="20"/>
                <w:szCs w:val="20"/>
                <w:lang w:val="ky-KG"/>
              </w:rPr>
              <w:t xml:space="preserve"> 2</w:t>
            </w:r>
            <w:r>
              <w:rPr>
                <w:sz w:val="20"/>
                <w:szCs w:val="20"/>
                <w:lang w:val="ky-KG"/>
              </w:rPr>
              <w:t>-</w:t>
            </w:r>
            <w:r w:rsidRPr="00AE0CBB">
              <w:rPr>
                <w:sz w:val="20"/>
                <w:szCs w:val="20"/>
                <w:lang w:val="ky-KG"/>
              </w:rPr>
              <w:t>жарым жылдыгы</w:t>
            </w:r>
          </w:p>
        </w:tc>
        <w:tc>
          <w:tcPr>
            <w:tcW w:w="1743" w:type="dxa"/>
            <w:shd w:val="clear" w:color="auto" w:fill="auto"/>
          </w:tcPr>
          <w:p w14:paraId="0C02AF4D" w14:textId="77777777" w:rsidR="0047254D" w:rsidRDefault="0047254D" w:rsidP="00B6048B">
            <w:pPr>
              <w:rPr>
                <w:sz w:val="20"/>
                <w:szCs w:val="20"/>
                <w:lang w:val="ky-KG"/>
              </w:rPr>
            </w:pPr>
            <w:r>
              <w:rPr>
                <w:sz w:val="20"/>
                <w:szCs w:val="20"/>
                <w:lang w:val="ky-KG"/>
              </w:rPr>
              <w:t xml:space="preserve">Конкурс </w:t>
            </w:r>
            <w:r w:rsidRPr="00AE0CBB">
              <w:rPr>
                <w:sz w:val="20"/>
                <w:szCs w:val="20"/>
                <w:lang w:val="ky-KG"/>
              </w:rPr>
              <w:t xml:space="preserve">өткөрүлдү жана андан аркы </w:t>
            </w:r>
          </w:p>
          <w:p w14:paraId="41839066" w14:textId="5E0BC7AE" w:rsidR="0047254D" w:rsidRPr="00AE0CBB" w:rsidRDefault="0047254D" w:rsidP="00F03CC5">
            <w:pPr>
              <w:rPr>
                <w:sz w:val="20"/>
                <w:szCs w:val="20"/>
                <w:lang w:val="ky-KG"/>
              </w:rPr>
            </w:pPr>
            <w:r>
              <w:rPr>
                <w:sz w:val="20"/>
                <w:szCs w:val="20"/>
                <w:lang w:val="ky-KG"/>
              </w:rPr>
              <w:t>м</w:t>
            </w:r>
            <w:r w:rsidRPr="00AE0CBB">
              <w:rPr>
                <w:sz w:val="20"/>
                <w:szCs w:val="20"/>
                <w:lang w:val="ky-KG"/>
              </w:rPr>
              <w:t>едиа</w:t>
            </w:r>
            <w:r>
              <w:rPr>
                <w:sz w:val="20"/>
                <w:szCs w:val="20"/>
                <w:lang w:val="ky-KG"/>
              </w:rPr>
              <w:t>кампания</w:t>
            </w:r>
            <w:r w:rsidRPr="00AE0CBB">
              <w:rPr>
                <w:sz w:val="20"/>
                <w:szCs w:val="20"/>
                <w:lang w:val="ky-KG"/>
              </w:rPr>
              <w:t xml:space="preserve"> үчүн медиапро</w:t>
            </w:r>
            <w:r>
              <w:rPr>
                <w:sz w:val="20"/>
                <w:szCs w:val="20"/>
                <w:lang w:val="ky-KG"/>
              </w:rPr>
              <w:t>-</w:t>
            </w:r>
            <w:r w:rsidRPr="00AE0CBB">
              <w:rPr>
                <w:sz w:val="20"/>
                <w:szCs w:val="20"/>
                <w:lang w:val="ky-KG"/>
              </w:rPr>
              <w:t>дукттар алынды</w:t>
            </w:r>
          </w:p>
        </w:tc>
        <w:tc>
          <w:tcPr>
            <w:tcW w:w="1623" w:type="dxa"/>
            <w:shd w:val="clear" w:color="auto" w:fill="auto"/>
          </w:tcPr>
          <w:p w14:paraId="6F4773B7" w14:textId="449EB8F6" w:rsidR="0047254D" w:rsidRPr="00AE0CBB" w:rsidRDefault="0047254D" w:rsidP="00F03CC5">
            <w:pPr>
              <w:rPr>
                <w:sz w:val="20"/>
                <w:szCs w:val="20"/>
                <w:lang w:val="ky-KG"/>
              </w:rPr>
            </w:pPr>
            <w:r w:rsidRPr="00AE0CBB">
              <w:rPr>
                <w:sz w:val="20"/>
                <w:szCs w:val="20"/>
                <w:lang w:val="ky-KG"/>
              </w:rPr>
              <w:t xml:space="preserve">ЭСКММ, ММСЖСМ, </w:t>
            </w:r>
            <w:r>
              <w:rPr>
                <w:sz w:val="20"/>
                <w:szCs w:val="20"/>
                <w:lang w:val="ky-KG"/>
              </w:rPr>
              <w:t>м</w:t>
            </w:r>
            <w:r w:rsidRPr="00AE0CBB">
              <w:rPr>
                <w:sz w:val="20"/>
                <w:szCs w:val="20"/>
                <w:lang w:val="ky-KG"/>
              </w:rPr>
              <w:t xml:space="preserve">амлекеттик </w:t>
            </w:r>
            <w:r>
              <w:rPr>
                <w:sz w:val="20"/>
                <w:szCs w:val="20"/>
                <w:lang w:val="ky-KG"/>
              </w:rPr>
              <w:t>Ж</w:t>
            </w:r>
            <w:r w:rsidRPr="00AE0CBB">
              <w:rPr>
                <w:sz w:val="20"/>
                <w:szCs w:val="20"/>
                <w:lang w:val="ky-KG"/>
              </w:rPr>
              <w:t>МК (макулдашуу боюнча), КТРК (макулдашуу боюнча),</w:t>
            </w:r>
            <w:r>
              <w:rPr>
                <w:sz w:val="20"/>
                <w:szCs w:val="20"/>
                <w:lang w:val="ky-KG"/>
              </w:rPr>
              <w:t xml:space="preserve"> </w:t>
            </w:r>
            <w:r w:rsidRPr="00AE0CBB">
              <w:rPr>
                <w:sz w:val="20"/>
                <w:szCs w:val="20"/>
                <w:lang w:val="ky-KG"/>
              </w:rPr>
              <w:t>ЭлТР (макулдашуу боюнча)</w:t>
            </w:r>
          </w:p>
        </w:tc>
        <w:tc>
          <w:tcPr>
            <w:tcW w:w="1312" w:type="dxa"/>
            <w:shd w:val="clear" w:color="auto" w:fill="auto"/>
          </w:tcPr>
          <w:p w14:paraId="3135536A" w14:textId="77777777" w:rsidR="0047254D" w:rsidRPr="000056A8" w:rsidRDefault="0047254D" w:rsidP="00B6048B">
            <w:pPr>
              <w:rPr>
                <w:sz w:val="20"/>
                <w:szCs w:val="20"/>
                <w:lang w:val="ky-KG"/>
              </w:rPr>
            </w:pPr>
            <w:r w:rsidRPr="000056A8">
              <w:rPr>
                <w:sz w:val="20"/>
                <w:szCs w:val="20"/>
                <w:lang w:val="ky-KG"/>
              </w:rPr>
              <w:t>Европа Бир</w:t>
            </w:r>
            <w:r>
              <w:rPr>
                <w:sz w:val="20"/>
                <w:szCs w:val="20"/>
                <w:lang w:val="ky-KG"/>
              </w:rPr>
              <w:t>лиги</w:t>
            </w:r>
            <w:r w:rsidRPr="000056A8">
              <w:rPr>
                <w:sz w:val="20"/>
                <w:szCs w:val="20"/>
                <w:lang w:val="ky-KG"/>
              </w:rPr>
              <w:t xml:space="preserve">нин </w:t>
            </w:r>
            <w:r>
              <w:rPr>
                <w:sz w:val="20"/>
                <w:szCs w:val="20"/>
                <w:lang w:val="ky-KG"/>
              </w:rPr>
              <w:t>финансылы</w:t>
            </w:r>
            <w:r w:rsidRPr="000056A8">
              <w:rPr>
                <w:sz w:val="20"/>
                <w:szCs w:val="20"/>
                <w:lang w:val="ky-KG"/>
              </w:rPr>
              <w:t xml:space="preserve">к колдоосу  менен </w:t>
            </w:r>
            <w:r w:rsidRPr="00640D7E">
              <w:rPr>
                <w:sz w:val="19"/>
                <w:szCs w:val="19"/>
                <w:lang w:val="ky-KG"/>
              </w:rPr>
              <w:t>“ДаткАйым”</w:t>
            </w:r>
            <w:r w:rsidRPr="000056A8">
              <w:rPr>
                <w:sz w:val="20"/>
                <w:szCs w:val="20"/>
                <w:lang w:val="ky-KG"/>
              </w:rPr>
              <w:t xml:space="preserve"> долбоору</w:t>
            </w:r>
          </w:p>
          <w:p w14:paraId="232F2B71" w14:textId="65CDCF6A" w:rsidR="0047254D" w:rsidRPr="00AE0CBB" w:rsidRDefault="0047254D" w:rsidP="00CD1BBC">
            <w:pPr>
              <w:rPr>
                <w:sz w:val="20"/>
                <w:szCs w:val="20"/>
                <w:lang w:val="en-US"/>
              </w:rPr>
            </w:pPr>
            <w:r w:rsidRPr="000056A8">
              <w:rPr>
                <w:sz w:val="20"/>
                <w:szCs w:val="20"/>
                <w:lang w:val="ky-KG"/>
              </w:rPr>
              <w:t>(2022</w:t>
            </w:r>
            <w:r>
              <w:rPr>
                <w:sz w:val="20"/>
                <w:szCs w:val="20"/>
                <w:lang w:val="ky-KG"/>
              </w:rPr>
              <w:t>-ж.</w:t>
            </w:r>
            <w:r w:rsidRPr="000056A8">
              <w:rPr>
                <w:sz w:val="20"/>
                <w:szCs w:val="20"/>
                <w:lang w:val="ky-KG"/>
              </w:rPr>
              <w:t>)</w:t>
            </w:r>
          </w:p>
        </w:tc>
        <w:tc>
          <w:tcPr>
            <w:tcW w:w="1476" w:type="dxa"/>
            <w:shd w:val="clear" w:color="auto" w:fill="auto"/>
          </w:tcPr>
          <w:p w14:paraId="63A2608C" w14:textId="0C91BBD7" w:rsidR="0047254D" w:rsidRPr="00AE0CBB" w:rsidRDefault="0047254D" w:rsidP="00F03CC5">
            <w:pPr>
              <w:rPr>
                <w:sz w:val="20"/>
                <w:szCs w:val="20"/>
                <w:lang w:val="en-US"/>
              </w:rPr>
            </w:pPr>
            <w:r w:rsidRPr="00AE0CBB">
              <w:rPr>
                <w:sz w:val="20"/>
                <w:szCs w:val="20"/>
                <w:lang w:val="ky-KG"/>
              </w:rPr>
              <w:t>Бюджеттен</w:t>
            </w:r>
            <w:r>
              <w:rPr>
                <w:sz w:val="20"/>
                <w:szCs w:val="20"/>
                <w:lang w:val="ky-KG"/>
              </w:rPr>
              <w:t xml:space="preserve"> </w:t>
            </w:r>
            <w:r w:rsidRPr="00AE0CBB">
              <w:rPr>
                <w:sz w:val="20"/>
                <w:szCs w:val="20"/>
                <w:lang w:val="ky-KG"/>
              </w:rPr>
              <w:t xml:space="preserve"> тышкаркы </w:t>
            </w:r>
            <w:r>
              <w:rPr>
                <w:sz w:val="20"/>
                <w:szCs w:val="20"/>
                <w:lang w:val="ky-KG"/>
              </w:rPr>
              <w:t>каражаттар</w:t>
            </w:r>
          </w:p>
        </w:tc>
      </w:tr>
      <w:tr w:rsidR="0047254D" w:rsidRPr="00F03CC5" w14:paraId="15890F9C" w14:textId="77777777" w:rsidTr="0047254D">
        <w:tc>
          <w:tcPr>
            <w:tcW w:w="812" w:type="dxa"/>
            <w:vMerge/>
          </w:tcPr>
          <w:p w14:paraId="3732E99B" w14:textId="606F99EC" w:rsidR="0047254D" w:rsidRPr="00AE0CBB" w:rsidRDefault="0047254D" w:rsidP="00CD1BBC">
            <w:pPr>
              <w:rPr>
                <w:sz w:val="20"/>
                <w:szCs w:val="20"/>
                <w:lang w:val="en-US"/>
              </w:rPr>
            </w:pPr>
          </w:p>
        </w:tc>
        <w:tc>
          <w:tcPr>
            <w:tcW w:w="1591" w:type="dxa"/>
            <w:vMerge/>
          </w:tcPr>
          <w:p w14:paraId="3738AF2F" w14:textId="77777777" w:rsidR="0047254D" w:rsidRPr="00AE0CBB" w:rsidRDefault="0047254D" w:rsidP="00CD1BBC">
            <w:pPr>
              <w:rPr>
                <w:sz w:val="20"/>
                <w:szCs w:val="20"/>
                <w:lang w:val="en-US"/>
              </w:rPr>
            </w:pPr>
          </w:p>
        </w:tc>
        <w:tc>
          <w:tcPr>
            <w:tcW w:w="2264" w:type="dxa"/>
            <w:shd w:val="clear" w:color="auto" w:fill="auto"/>
          </w:tcPr>
          <w:p w14:paraId="14A569AE" w14:textId="5ABD25A8" w:rsidR="0047254D" w:rsidRPr="00F03CC5" w:rsidRDefault="0047254D" w:rsidP="00F03CC5">
            <w:pPr>
              <w:rPr>
                <w:bCs/>
                <w:sz w:val="20"/>
                <w:szCs w:val="20"/>
              </w:rPr>
            </w:pPr>
            <w:r>
              <w:rPr>
                <w:bCs/>
                <w:sz w:val="20"/>
                <w:szCs w:val="20"/>
                <w:lang w:val="ky-KG"/>
              </w:rPr>
              <w:t>18</w:t>
            </w:r>
            <w:r w:rsidRPr="008B429C">
              <w:rPr>
                <w:bCs/>
                <w:sz w:val="20"/>
                <w:szCs w:val="20"/>
              </w:rPr>
              <w:t xml:space="preserve">.3. </w:t>
            </w:r>
            <w:r>
              <w:rPr>
                <w:bCs/>
                <w:sz w:val="20"/>
                <w:szCs w:val="20"/>
                <w:lang w:val="ky-KG"/>
              </w:rPr>
              <w:t>Ж</w:t>
            </w:r>
            <w:r w:rsidRPr="00AE0CBB">
              <w:rPr>
                <w:bCs/>
                <w:sz w:val="20"/>
                <w:szCs w:val="20"/>
              </w:rPr>
              <w:t>МКда</w:t>
            </w:r>
            <w:r w:rsidRPr="0068276B">
              <w:rPr>
                <w:bCs/>
                <w:sz w:val="20"/>
                <w:szCs w:val="20"/>
              </w:rPr>
              <w:t xml:space="preserve"> </w:t>
            </w:r>
            <w:r w:rsidRPr="00AE0CBB">
              <w:rPr>
                <w:bCs/>
                <w:sz w:val="20"/>
                <w:szCs w:val="20"/>
                <w:lang w:val="ky-KG"/>
              </w:rPr>
              <w:t>жана социалдык тармактар</w:t>
            </w:r>
            <w:r>
              <w:rPr>
                <w:bCs/>
                <w:sz w:val="20"/>
                <w:szCs w:val="20"/>
                <w:lang w:val="ky-KG"/>
              </w:rPr>
              <w:t>да кампанияларды</w:t>
            </w:r>
            <w:r w:rsidRPr="00AE0CBB">
              <w:rPr>
                <w:bCs/>
                <w:sz w:val="20"/>
                <w:szCs w:val="20"/>
                <w:lang w:val="ky-KG"/>
              </w:rPr>
              <w:t xml:space="preserve"> өткөрүү</w:t>
            </w:r>
          </w:p>
        </w:tc>
        <w:tc>
          <w:tcPr>
            <w:tcW w:w="1421" w:type="dxa"/>
            <w:shd w:val="clear" w:color="auto" w:fill="auto"/>
          </w:tcPr>
          <w:p w14:paraId="28D3F641" w14:textId="1B36D1DE" w:rsidR="0047254D" w:rsidRPr="00AE0CBB" w:rsidRDefault="0047254D" w:rsidP="00CD1BBC">
            <w:pPr>
              <w:rPr>
                <w:sz w:val="20"/>
                <w:szCs w:val="20"/>
              </w:rPr>
            </w:pPr>
            <w:r>
              <w:rPr>
                <w:sz w:val="20"/>
                <w:szCs w:val="20"/>
                <w:lang w:val="ky-KG"/>
              </w:rPr>
              <w:t xml:space="preserve">Кампаниялар-ды </w:t>
            </w:r>
            <w:r w:rsidRPr="00AE0CBB">
              <w:rPr>
                <w:sz w:val="20"/>
                <w:szCs w:val="20"/>
              </w:rPr>
              <w:t>өткөрүү</w:t>
            </w:r>
          </w:p>
        </w:tc>
        <w:tc>
          <w:tcPr>
            <w:tcW w:w="1272" w:type="dxa"/>
            <w:shd w:val="clear" w:color="auto" w:fill="auto"/>
          </w:tcPr>
          <w:p w14:paraId="13CEE415" w14:textId="77777777" w:rsidR="0047254D" w:rsidRDefault="0047254D" w:rsidP="00B6048B">
            <w:pPr>
              <w:rPr>
                <w:sz w:val="20"/>
                <w:szCs w:val="20"/>
                <w:lang w:val="ky-KG"/>
              </w:rPr>
            </w:pPr>
            <w:r>
              <w:rPr>
                <w:sz w:val="20"/>
                <w:szCs w:val="20"/>
                <w:lang w:val="ky-KG"/>
              </w:rPr>
              <w:t>Жарыялан-ган медиа-продукттар-дын саны.</w:t>
            </w:r>
          </w:p>
          <w:p w14:paraId="0310C05E" w14:textId="77777777" w:rsidR="0047254D" w:rsidRDefault="0047254D" w:rsidP="00B6048B">
            <w:pPr>
              <w:rPr>
                <w:sz w:val="20"/>
                <w:szCs w:val="20"/>
                <w:lang w:val="ky-KG"/>
              </w:rPr>
            </w:pPr>
            <w:r w:rsidRPr="0020236D">
              <w:rPr>
                <w:sz w:val="20"/>
                <w:szCs w:val="20"/>
                <w:lang w:val="ky-KG"/>
              </w:rPr>
              <w:t>М</w:t>
            </w:r>
            <w:r>
              <w:rPr>
                <w:sz w:val="20"/>
                <w:szCs w:val="20"/>
                <w:lang w:val="ky-KG"/>
              </w:rPr>
              <w:t xml:space="preserve">едиа </w:t>
            </w:r>
            <w:r w:rsidRPr="0020236D">
              <w:rPr>
                <w:sz w:val="20"/>
                <w:szCs w:val="20"/>
                <w:lang w:val="ky-KG"/>
              </w:rPr>
              <w:t xml:space="preserve">продукттар үчүн </w:t>
            </w:r>
            <w:r>
              <w:rPr>
                <w:sz w:val="20"/>
                <w:szCs w:val="20"/>
                <w:lang w:val="ky-KG"/>
              </w:rPr>
              <w:t>бөлү</w:t>
            </w:r>
            <w:r w:rsidRPr="0020236D">
              <w:rPr>
                <w:sz w:val="20"/>
                <w:szCs w:val="20"/>
                <w:lang w:val="ky-KG"/>
              </w:rPr>
              <w:t>н</w:t>
            </w:r>
            <w:r>
              <w:rPr>
                <w:sz w:val="20"/>
                <w:szCs w:val="20"/>
                <w:lang w:val="ky-KG"/>
              </w:rPr>
              <w:t>гөн</w:t>
            </w:r>
            <w:r w:rsidRPr="0020236D">
              <w:rPr>
                <w:sz w:val="20"/>
                <w:szCs w:val="20"/>
                <w:lang w:val="ky-KG"/>
              </w:rPr>
              <w:t xml:space="preserve"> эфир убак</w:t>
            </w:r>
            <w:r>
              <w:rPr>
                <w:sz w:val="20"/>
                <w:szCs w:val="20"/>
                <w:lang w:val="ky-KG"/>
              </w:rPr>
              <w:t>-</w:t>
            </w:r>
            <w:r w:rsidRPr="0020236D">
              <w:rPr>
                <w:sz w:val="20"/>
                <w:szCs w:val="20"/>
                <w:lang w:val="ky-KG"/>
              </w:rPr>
              <w:t>т</w:t>
            </w:r>
            <w:r>
              <w:rPr>
                <w:sz w:val="20"/>
                <w:szCs w:val="20"/>
                <w:lang w:val="ky-KG"/>
              </w:rPr>
              <w:t>ысын</w:t>
            </w:r>
            <w:r w:rsidRPr="0020236D">
              <w:rPr>
                <w:sz w:val="20"/>
                <w:szCs w:val="20"/>
                <w:lang w:val="ky-KG"/>
              </w:rPr>
              <w:t xml:space="preserve">ын </w:t>
            </w:r>
            <w:r>
              <w:rPr>
                <w:sz w:val="20"/>
                <w:szCs w:val="20"/>
                <w:lang w:val="ky-KG"/>
              </w:rPr>
              <w:t>өлчөмү.</w:t>
            </w:r>
          </w:p>
          <w:p w14:paraId="34B0753F" w14:textId="77777777" w:rsidR="0047254D" w:rsidRDefault="0047254D" w:rsidP="00B6048B">
            <w:pPr>
              <w:rPr>
                <w:sz w:val="20"/>
                <w:szCs w:val="20"/>
                <w:lang w:val="ky-KG"/>
              </w:rPr>
            </w:pPr>
            <w:r w:rsidRPr="0020236D">
              <w:rPr>
                <w:sz w:val="20"/>
                <w:szCs w:val="20"/>
                <w:lang w:val="ky-KG"/>
              </w:rPr>
              <w:t>Социалдык т</w:t>
            </w:r>
            <w:r>
              <w:rPr>
                <w:sz w:val="20"/>
                <w:szCs w:val="20"/>
                <w:lang w:val="ky-KG"/>
              </w:rPr>
              <w:t>армакта</w:t>
            </w:r>
            <w:r w:rsidRPr="0020236D">
              <w:rPr>
                <w:sz w:val="20"/>
                <w:szCs w:val="20"/>
                <w:lang w:val="ky-KG"/>
              </w:rPr>
              <w:t>р-д</w:t>
            </w:r>
            <w:r>
              <w:rPr>
                <w:sz w:val="20"/>
                <w:szCs w:val="20"/>
                <w:lang w:val="ky-KG"/>
              </w:rPr>
              <w:t>агы</w:t>
            </w:r>
            <w:r w:rsidRPr="0020236D">
              <w:rPr>
                <w:sz w:val="20"/>
                <w:szCs w:val="20"/>
                <w:lang w:val="ky-KG"/>
              </w:rPr>
              <w:t xml:space="preserve"> көрүү-лөрдүн саны</w:t>
            </w:r>
            <w:r>
              <w:rPr>
                <w:sz w:val="20"/>
                <w:szCs w:val="20"/>
                <w:lang w:val="ky-KG"/>
              </w:rPr>
              <w:t>.</w:t>
            </w:r>
          </w:p>
          <w:p w14:paraId="669ADE5F" w14:textId="708EB3F9" w:rsidR="0047254D" w:rsidRPr="00AE0CBB" w:rsidRDefault="0047254D" w:rsidP="001D7F46">
            <w:pPr>
              <w:rPr>
                <w:sz w:val="20"/>
                <w:szCs w:val="20"/>
              </w:rPr>
            </w:pPr>
            <w:r w:rsidRPr="0020236D">
              <w:rPr>
                <w:sz w:val="20"/>
                <w:szCs w:val="20"/>
                <w:lang w:val="ky-KG"/>
              </w:rPr>
              <w:t>Социалдык</w:t>
            </w:r>
            <w:r>
              <w:rPr>
                <w:sz w:val="20"/>
                <w:szCs w:val="20"/>
                <w:lang w:val="ky-KG"/>
              </w:rPr>
              <w:t xml:space="preserve">  тармакта</w:t>
            </w:r>
            <w:r w:rsidRPr="0020236D">
              <w:rPr>
                <w:sz w:val="20"/>
                <w:szCs w:val="20"/>
                <w:lang w:val="ky-KG"/>
              </w:rPr>
              <w:t>р-д</w:t>
            </w:r>
            <w:r>
              <w:rPr>
                <w:sz w:val="20"/>
                <w:szCs w:val="20"/>
                <w:lang w:val="ky-KG"/>
              </w:rPr>
              <w:t xml:space="preserve">агы </w:t>
            </w:r>
            <w:r w:rsidRPr="0020236D">
              <w:rPr>
                <w:sz w:val="20"/>
                <w:szCs w:val="20"/>
                <w:lang w:val="ky-KG"/>
              </w:rPr>
              <w:t xml:space="preserve">позитивдүү жана негативдүү </w:t>
            </w:r>
            <w:r w:rsidRPr="0020236D">
              <w:rPr>
                <w:sz w:val="20"/>
                <w:szCs w:val="20"/>
                <w:lang w:val="ky-KG"/>
              </w:rPr>
              <w:lastRenderedPageBreak/>
              <w:t>реакциялар</w:t>
            </w:r>
            <w:r>
              <w:rPr>
                <w:sz w:val="20"/>
                <w:szCs w:val="20"/>
                <w:lang w:val="ky-KG"/>
              </w:rPr>
              <w:t>-</w:t>
            </w:r>
            <w:r w:rsidRPr="0020236D">
              <w:rPr>
                <w:sz w:val="20"/>
                <w:szCs w:val="20"/>
                <w:lang w:val="ky-KG"/>
              </w:rPr>
              <w:t xml:space="preserve">дын жана </w:t>
            </w:r>
            <w:r>
              <w:rPr>
                <w:sz w:val="20"/>
                <w:szCs w:val="20"/>
                <w:lang w:val="ky-KG"/>
              </w:rPr>
              <w:t>коммента-рий</w:t>
            </w:r>
            <w:r w:rsidRPr="0020236D">
              <w:rPr>
                <w:sz w:val="20"/>
                <w:szCs w:val="20"/>
                <w:lang w:val="ky-KG"/>
              </w:rPr>
              <w:t>лердин саны</w:t>
            </w:r>
          </w:p>
        </w:tc>
        <w:tc>
          <w:tcPr>
            <w:tcW w:w="1139" w:type="dxa"/>
            <w:shd w:val="clear" w:color="auto" w:fill="auto"/>
          </w:tcPr>
          <w:p w14:paraId="2D9B503E" w14:textId="77777777" w:rsidR="0047254D" w:rsidRDefault="0047254D" w:rsidP="00640D7E">
            <w:pPr>
              <w:rPr>
                <w:sz w:val="20"/>
                <w:szCs w:val="20"/>
                <w:lang w:val="ky-KG"/>
              </w:rPr>
            </w:pPr>
            <w:r>
              <w:rPr>
                <w:sz w:val="20"/>
                <w:szCs w:val="20"/>
                <w:lang w:val="ky-KG"/>
              </w:rPr>
              <w:lastRenderedPageBreak/>
              <w:t xml:space="preserve">Бирд. </w:t>
            </w:r>
          </w:p>
          <w:p w14:paraId="3A622CDF" w14:textId="77777777" w:rsidR="0047254D" w:rsidRDefault="0047254D" w:rsidP="00640D7E">
            <w:pPr>
              <w:rPr>
                <w:sz w:val="20"/>
                <w:szCs w:val="20"/>
                <w:lang w:val="ky-KG"/>
              </w:rPr>
            </w:pPr>
          </w:p>
          <w:p w14:paraId="63603263" w14:textId="77777777" w:rsidR="0047254D" w:rsidRDefault="0047254D" w:rsidP="00640D7E">
            <w:pPr>
              <w:rPr>
                <w:sz w:val="20"/>
                <w:szCs w:val="20"/>
                <w:lang w:val="ky-KG"/>
              </w:rPr>
            </w:pPr>
          </w:p>
          <w:p w14:paraId="7C79F5D3" w14:textId="77777777" w:rsidR="0047254D" w:rsidRDefault="0047254D" w:rsidP="00640D7E">
            <w:pPr>
              <w:rPr>
                <w:sz w:val="20"/>
                <w:szCs w:val="20"/>
                <w:lang w:val="ky-KG"/>
              </w:rPr>
            </w:pPr>
          </w:p>
          <w:p w14:paraId="6DD89523" w14:textId="77777777" w:rsidR="0047254D" w:rsidRDefault="0047254D" w:rsidP="00640D7E">
            <w:pPr>
              <w:rPr>
                <w:sz w:val="20"/>
                <w:szCs w:val="20"/>
                <w:lang w:val="ky-KG"/>
              </w:rPr>
            </w:pPr>
            <w:r>
              <w:rPr>
                <w:sz w:val="20"/>
                <w:szCs w:val="20"/>
                <w:lang w:val="ky-KG"/>
              </w:rPr>
              <w:t xml:space="preserve">Мүнөт </w:t>
            </w:r>
          </w:p>
          <w:p w14:paraId="28DE58BA" w14:textId="77777777" w:rsidR="0047254D" w:rsidRDefault="0047254D" w:rsidP="00640D7E">
            <w:pPr>
              <w:rPr>
                <w:sz w:val="20"/>
                <w:szCs w:val="20"/>
                <w:lang w:val="ky-KG"/>
              </w:rPr>
            </w:pPr>
          </w:p>
          <w:p w14:paraId="74FE9888" w14:textId="77777777" w:rsidR="0047254D" w:rsidRDefault="0047254D" w:rsidP="00640D7E">
            <w:pPr>
              <w:rPr>
                <w:sz w:val="20"/>
                <w:szCs w:val="20"/>
                <w:lang w:val="ky-KG"/>
              </w:rPr>
            </w:pPr>
          </w:p>
          <w:p w14:paraId="662E85C0" w14:textId="77777777" w:rsidR="0047254D" w:rsidRDefault="0047254D" w:rsidP="00640D7E">
            <w:pPr>
              <w:rPr>
                <w:sz w:val="20"/>
                <w:szCs w:val="20"/>
                <w:lang w:val="ky-KG"/>
              </w:rPr>
            </w:pPr>
          </w:p>
          <w:p w14:paraId="21CE09C4" w14:textId="77777777" w:rsidR="0047254D" w:rsidRDefault="0047254D" w:rsidP="00640D7E">
            <w:pPr>
              <w:rPr>
                <w:sz w:val="20"/>
                <w:szCs w:val="20"/>
                <w:lang w:val="ky-KG"/>
              </w:rPr>
            </w:pPr>
          </w:p>
          <w:p w14:paraId="78597712" w14:textId="77777777" w:rsidR="0047254D" w:rsidRDefault="0047254D" w:rsidP="00640D7E">
            <w:pPr>
              <w:rPr>
                <w:sz w:val="20"/>
                <w:szCs w:val="20"/>
                <w:lang w:val="ky-KG"/>
              </w:rPr>
            </w:pPr>
          </w:p>
          <w:p w14:paraId="1B39E9B3" w14:textId="77777777" w:rsidR="0047254D" w:rsidRDefault="0047254D" w:rsidP="00640D7E">
            <w:pPr>
              <w:rPr>
                <w:sz w:val="20"/>
                <w:szCs w:val="20"/>
                <w:lang w:val="ky-KG"/>
              </w:rPr>
            </w:pPr>
          </w:p>
          <w:p w14:paraId="17C72AC2" w14:textId="77777777" w:rsidR="0047254D" w:rsidRDefault="0047254D" w:rsidP="00640D7E">
            <w:pPr>
              <w:rPr>
                <w:sz w:val="20"/>
                <w:szCs w:val="20"/>
                <w:lang w:val="ky-KG"/>
              </w:rPr>
            </w:pPr>
            <w:r>
              <w:rPr>
                <w:sz w:val="20"/>
                <w:szCs w:val="20"/>
                <w:lang w:val="ky-KG"/>
              </w:rPr>
              <w:t>Бирд.</w:t>
            </w:r>
          </w:p>
          <w:p w14:paraId="4EC006D4" w14:textId="77777777" w:rsidR="0047254D" w:rsidRDefault="0047254D" w:rsidP="00640D7E">
            <w:pPr>
              <w:rPr>
                <w:sz w:val="20"/>
                <w:szCs w:val="20"/>
                <w:lang w:val="ky-KG"/>
              </w:rPr>
            </w:pPr>
          </w:p>
          <w:p w14:paraId="37D2CF41" w14:textId="77777777" w:rsidR="0047254D" w:rsidRDefault="0047254D" w:rsidP="00640D7E">
            <w:pPr>
              <w:rPr>
                <w:sz w:val="20"/>
                <w:szCs w:val="20"/>
                <w:lang w:val="ky-KG"/>
              </w:rPr>
            </w:pPr>
          </w:p>
          <w:p w14:paraId="2D65BB18" w14:textId="77777777" w:rsidR="0047254D" w:rsidRDefault="0047254D" w:rsidP="00640D7E">
            <w:pPr>
              <w:rPr>
                <w:sz w:val="20"/>
                <w:szCs w:val="20"/>
                <w:lang w:val="ky-KG"/>
              </w:rPr>
            </w:pPr>
          </w:p>
          <w:p w14:paraId="32C75053" w14:textId="77777777" w:rsidR="0047254D" w:rsidRDefault="0047254D" w:rsidP="00640D7E">
            <w:pPr>
              <w:rPr>
                <w:sz w:val="20"/>
                <w:szCs w:val="20"/>
                <w:lang w:val="ky-KG"/>
              </w:rPr>
            </w:pPr>
          </w:p>
          <w:p w14:paraId="23615A5E" w14:textId="77777777" w:rsidR="0047254D" w:rsidRDefault="0047254D" w:rsidP="00640D7E">
            <w:pPr>
              <w:rPr>
                <w:sz w:val="20"/>
                <w:szCs w:val="20"/>
                <w:lang w:val="ky-KG"/>
              </w:rPr>
            </w:pPr>
            <w:r>
              <w:rPr>
                <w:sz w:val="20"/>
                <w:szCs w:val="20"/>
                <w:lang w:val="ky-KG"/>
              </w:rPr>
              <w:t xml:space="preserve">Бирд. </w:t>
            </w:r>
          </w:p>
          <w:p w14:paraId="5E51DCA5" w14:textId="54372F30" w:rsidR="0047254D" w:rsidRPr="00AE0CBB" w:rsidRDefault="0047254D" w:rsidP="00640D7E">
            <w:pPr>
              <w:rPr>
                <w:sz w:val="20"/>
                <w:szCs w:val="20"/>
              </w:rPr>
            </w:pPr>
          </w:p>
        </w:tc>
        <w:tc>
          <w:tcPr>
            <w:tcW w:w="1195" w:type="dxa"/>
            <w:shd w:val="clear" w:color="auto" w:fill="auto"/>
          </w:tcPr>
          <w:p w14:paraId="3E96CCC2" w14:textId="77777777" w:rsidR="0047254D" w:rsidRDefault="0047254D" w:rsidP="00B6048B">
            <w:pPr>
              <w:jc w:val="center"/>
              <w:rPr>
                <w:sz w:val="20"/>
                <w:szCs w:val="20"/>
                <w:lang w:val="ky-KG"/>
              </w:rPr>
            </w:pPr>
            <w:r w:rsidRPr="0020236D">
              <w:rPr>
                <w:sz w:val="20"/>
                <w:szCs w:val="20"/>
                <w:lang w:val="ky-KG"/>
              </w:rPr>
              <w:t>2022</w:t>
            </w:r>
            <w:r>
              <w:rPr>
                <w:sz w:val="20"/>
                <w:szCs w:val="20"/>
                <w:lang w:val="ky-KG"/>
              </w:rPr>
              <w:t>–</w:t>
            </w:r>
            <w:r w:rsidRPr="00AE0CBB">
              <w:rPr>
                <w:sz w:val="20"/>
                <w:szCs w:val="20"/>
                <w:lang w:val="ky-KG"/>
              </w:rPr>
              <w:t>2024</w:t>
            </w:r>
            <w:r>
              <w:rPr>
                <w:sz w:val="20"/>
                <w:szCs w:val="20"/>
                <w:lang w:val="ky-KG"/>
              </w:rPr>
              <w:t>-</w:t>
            </w:r>
            <w:r w:rsidRPr="00AE0CBB">
              <w:rPr>
                <w:sz w:val="20"/>
                <w:szCs w:val="20"/>
                <w:lang w:val="ky-KG"/>
              </w:rPr>
              <w:t>ж</w:t>
            </w:r>
            <w:r>
              <w:rPr>
                <w:sz w:val="20"/>
                <w:szCs w:val="20"/>
                <w:lang w:val="ky-KG"/>
              </w:rPr>
              <w:t xml:space="preserve">ж. </w:t>
            </w:r>
          </w:p>
          <w:p w14:paraId="058A82A2" w14:textId="3A39FE93" w:rsidR="0047254D" w:rsidRPr="00AE0CBB" w:rsidRDefault="0047254D" w:rsidP="00CD1BBC">
            <w:pPr>
              <w:jc w:val="center"/>
              <w:rPr>
                <w:sz w:val="20"/>
                <w:szCs w:val="20"/>
                <w:lang w:val="en-US"/>
              </w:rPr>
            </w:pPr>
            <w:r w:rsidRPr="00AE0CBB">
              <w:rPr>
                <w:sz w:val="20"/>
                <w:szCs w:val="20"/>
                <w:lang w:val="ky-KG"/>
              </w:rPr>
              <w:t xml:space="preserve"> 2</w:t>
            </w:r>
            <w:r>
              <w:rPr>
                <w:sz w:val="20"/>
                <w:szCs w:val="20"/>
                <w:lang w:val="ky-KG"/>
              </w:rPr>
              <w:t>-</w:t>
            </w:r>
            <w:r w:rsidRPr="00AE0CBB">
              <w:rPr>
                <w:sz w:val="20"/>
                <w:szCs w:val="20"/>
                <w:lang w:val="ky-KG"/>
              </w:rPr>
              <w:t>жарым жылдыгы</w:t>
            </w:r>
          </w:p>
        </w:tc>
        <w:tc>
          <w:tcPr>
            <w:tcW w:w="1743" w:type="dxa"/>
            <w:shd w:val="clear" w:color="auto" w:fill="auto"/>
          </w:tcPr>
          <w:p w14:paraId="2DC2286A" w14:textId="2F361BB0" w:rsidR="0047254D" w:rsidRPr="00AE0CBB" w:rsidRDefault="0047254D" w:rsidP="00CD1BBC">
            <w:pPr>
              <w:rPr>
                <w:sz w:val="20"/>
                <w:szCs w:val="20"/>
                <w:lang w:val="en-US"/>
              </w:rPr>
            </w:pPr>
            <w:r w:rsidRPr="00AE0CBB">
              <w:rPr>
                <w:sz w:val="20"/>
                <w:szCs w:val="20"/>
                <w:lang w:val="ky-KG"/>
              </w:rPr>
              <w:t>Медиа</w:t>
            </w:r>
            <w:r>
              <w:rPr>
                <w:sz w:val="20"/>
                <w:szCs w:val="20"/>
                <w:lang w:val="ky-KG"/>
              </w:rPr>
              <w:t>кампания-лар</w:t>
            </w:r>
            <w:r w:rsidRPr="00AE0CBB">
              <w:rPr>
                <w:sz w:val="20"/>
                <w:szCs w:val="20"/>
                <w:lang w:val="ky-KG"/>
              </w:rPr>
              <w:t xml:space="preserve"> өткөрүлдү, гендердик басмырлоо маселел</w:t>
            </w:r>
            <w:r>
              <w:rPr>
                <w:sz w:val="20"/>
                <w:szCs w:val="20"/>
                <w:lang w:val="ky-KG"/>
              </w:rPr>
              <w:t>е</w:t>
            </w:r>
            <w:r w:rsidRPr="00AE0CBB">
              <w:rPr>
                <w:sz w:val="20"/>
                <w:szCs w:val="20"/>
                <w:lang w:val="ky-KG"/>
              </w:rPr>
              <w:t>ри боюнча калктын к</w:t>
            </w:r>
            <w:r>
              <w:rPr>
                <w:sz w:val="20"/>
                <w:szCs w:val="20"/>
                <w:lang w:val="ky-KG"/>
              </w:rPr>
              <w:t xml:space="preserve">еңири </w:t>
            </w:r>
            <w:r w:rsidRPr="00AE0CBB">
              <w:rPr>
                <w:sz w:val="20"/>
                <w:szCs w:val="20"/>
                <w:lang w:val="ky-KG"/>
              </w:rPr>
              <w:t>катмарынын маалымдуулугу жогорулады</w:t>
            </w:r>
            <w:r>
              <w:rPr>
                <w:sz w:val="20"/>
                <w:szCs w:val="20"/>
                <w:lang w:val="ky-KG"/>
              </w:rPr>
              <w:t xml:space="preserve"> </w:t>
            </w:r>
          </w:p>
        </w:tc>
        <w:tc>
          <w:tcPr>
            <w:tcW w:w="1623" w:type="dxa"/>
            <w:shd w:val="clear" w:color="auto" w:fill="auto"/>
          </w:tcPr>
          <w:p w14:paraId="0C9540C1" w14:textId="700051DB" w:rsidR="0047254D" w:rsidRPr="00AE0CBB" w:rsidRDefault="0047254D" w:rsidP="00CD1BBC">
            <w:pPr>
              <w:rPr>
                <w:sz w:val="20"/>
                <w:szCs w:val="20"/>
                <w:lang w:val="en-US"/>
              </w:rPr>
            </w:pPr>
            <w:r w:rsidRPr="009956F1">
              <w:rPr>
                <w:sz w:val="20"/>
                <w:szCs w:val="20"/>
                <w:lang w:val="ky-KG"/>
              </w:rPr>
              <w:t xml:space="preserve">ММСЖСМ, </w:t>
            </w:r>
            <w:r w:rsidRPr="00AE0CBB">
              <w:rPr>
                <w:sz w:val="20"/>
                <w:szCs w:val="20"/>
                <w:lang w:val="ky-KG"/>
              </w:rPr>
              <w:t>ЭСКММ</w:t>
            </w:r>
            <w:r w:rsidRPr="009956F1">
              <w:rPr>
                <w:sz w:val="20"/>
                <w:szCs w:val="20"/>
                <w:lang w:val="ky-KG"/>
              </w:rPr>
              <w:t xml:space="preserve">, </w:t>
            </w:r>
            <w:r>
              <w:rPr>
                <w:sz w:val="20"/>
                <w:szCs w:val="20"/>
                <w:lang w:val="ky-KG"/>
              </w:rPr>
              <w:t>м</w:t>
            </w:r>
            <w:r w:rsidRPr="009956F1">
              <w:rPr>
                <w:sz w:val="20"/>
                <w:szCs w:val="20"/>
                <w:lang w:val="ky-KG"/>
              </w:rPr>
              <w:t xml:space="preserve">амлекеттик </w:t>
            </w:r>
            <w:r>
              <w:rPr>
                <w:sz w:val="20"/>
                <w:szCs w:val="20"/>
                <w:lang w:val="ky-KG"/>
              </w:rPr>
              <w:t>Ж</w:t>
            </w:r>
            <w:r w:rsidRPr="009956F1">
              <w:rPr>
                <w:sz w:val="20"/>
                <w:szCs w:val="20"/>
                <w:lang w:val="ky-KG"/>
              </w:rPr>
              <w:t>МК (макулдашуу боюнча)</w:t>
            </w:r>
          </w:p>
        </w:tc>
        <w:tc>
          <w:tcPr>
            <w:tcW w:w="1312" w:type="dxa"/>
            <w:shd w:val="clear" w:color="auto" w:fill="auto"/>
          </w:tcPr>
          <w:p w14:paraId="5FCB1413" w14:textId="77777777" w:rsidR="0047254D" w:rsidRPr="000056A8" w:rsidRDefault="0047254D" w:rsidP="00B6048B">
            <w:pPr>
              <w:rPr>
                <w:sz w:val="20"/>
                <w:szCs w:val="20"/>
                <w:lang w:val="ky-KG"/>
              </w:rPr>
            </w:pPr>
            <w:r w:rsidRPr="000056A8">
              <w:rPr>
                <w:sz w:val="20"/>
                <w:szCs w:val="20"/>
                <w:lang w:val="ky-KG"/>
              </w:rPr>
              <w:t>Европа Бир</w:t>
            </w:r>
            <w:r>
              <w:rPr>
                <w:sz w:val="20"/>
                <w:szCs w:val="20"/>
                <w:lang w:val="ky-KG"/>
              </w:rPr>
              <w:t>лиги</w:t>
            </w:r>
            <w:r w:rsidRPr="000056A8">
              <w:rPr>
                <w:sz w:val="20"/>
                <w:szCs w:val="20"/>
                <w:lang w:val="ky-KG"/>
              </w:rPr>
              <w:t xml:space="preserve">нин </w:t>
            </w:r>
            <w:r>
              <w:rPr>
                <w:sz w:val="20"/>
                <w:szCs w:val="20"/>
                <w:lang w:val="ky-KG"/>
              </w:rPr>
              <w:t>финансылы</w:t>
            </w:r>
            <w:r w:rsidRPr="000056A8">
              <w:rPr>
                <w:sz w:val="20"/>
                <w:szCs w:val="20"/>
                <w:lang w:val="ky-KG"/>
              </w:rPr>
              <w:t xml:space="preserve">к колдоосу менен </w:t>
            </w:r>
            <w:r w:rsidRPr="00640D7E">
              <w:rPr>
                <w:sz w:val="19"/>
                <w:szCs w:val="19"/>
                <w:lang w:val="ky-KG"/>
              </w:rPr>
              <w:t>“ДаткАйым”</w:t>
            </w:r>
            <w:r w:rsidRPr="000056A8">
              <w:rPr>
                <w:sz w:val="20"/>
                <w:szCs w:val="20"/>
                <w:lang w:val="ky-KG"/>
              </w:rPr>
              <w:t xml:space="preserve"> долбоору</w:t>
            </w:r>
          </w:p>
          <w:p w14:paraId="54E1E236" w14:textId="0CCE0B0D" w:rsidR="0047254D" w:rsidRPr="00640D7E" w:rsidRDefault="0047254D" w:rsidP="00CD1BBC">
            <w:pPr>
              <w:rPr>
                <w:sz w:val="20"/>
                <w:szCs w:val="20"/>
              </w:rPr>
            </w:pPr>
            <w:r w:rsidRPr="000056A8">
              <w:rPr>
                <w:sz w:val="20"/>
                <w:szCs w:val="20"/>
                <w:lang w:val="ky-KG"/>
              </w:rPr>
              <w:t>(2022</w:t>
            </w:r>
            <w:r>
              <w:rPr>
                <w:sz w:val="20"/>
                <w:szCs w:val="20"/>
                <w:lang w:val="ky-KG"/>
              </w:rPr>
              <w:t>-ж.</w:t>
            </w:r>
            <w:r w:rsidRPr="000056A8">
              <w:rPr>
                <w:sz w:val="20"/>
                <w:szCs w:val="20"/>
                <w:lang w:val="ky-KG"/>
              </w:rPr>
              <w:t>)</w:t>
            </w:r>
          </w:p>
        </w:tc>
        <w:tc>
          <w:tcPr>
            <w:tcW w:w="1476" w:type="dxa"/>
            <w:shd w:val="clear" w:color="auto" w:fill="auto"/>
          </w:tcPr>
          <w:p w14:paraId="78B010FF" w14:textId="7D01A66B" w:rsidR="0047254D" w:rsidRPr="00AE0CBB" w:rsidRDefault="0047254D" w:rsidP="00CD1BBC">
            <w:pPr>
              <w:rPr>
                <w:sz w:val="20"/>
                <w:szCs w:val="20"/>
                <w:lang w:val="en-US"/>
              </w:rPr>
            </w:pPr>
            <w:r w:rsidRPr="00AE0CBB">
              <w:rPr>
                <w:sz w:val="20"/>
                <w:szCs w:val="20"/>
                <w:lang w:val="ky-KG"/>
              </w:rPr>
              <w:t>Бюджеттен</w:t>
            </w:r>
            <w:r>
              <w:rPr>
                <w:sz w:val="20"/>
                <w:szCs w:val="20"/>
                <w:lang w:val="ky-KG"/>
              </w:rPr>
              <w:t xml:space="preserve">  тышкаркы каражатта</w:t>
            </w:r>
            <w:r w:rsidRPr="00AE0CBB">
              <w:rPr>
                <w:sz w:val="20"/>
                <w:szCs w:val="20"/>
                <w:lang w:val="ky-KG"/>
              </w:rPr>
              <w:t>р</w:t>
            </w:r>
          </w:p>
        </w:tc>
      </w:tr>
      <w:tr w:rsidR="0047254D" w:rsidRPr="0047254D" w14:paraId="7AA72843" w14:textId="76073B5D" w:rsidTr="00B6048B">
        <w:trPr>
          <w:trHeight w:val="3450"/>
        </w:trPr>
        <w:tc>
          <w:tcPr>
            <w:tcW w:w="812" w:type="dxa"/>
            <w:vMerge w:val="restart"/>
          </w:tcPr>
          <w:p w14:paraId="462888A5" w14:textId="1A45A668" w:rsidR="0047254D" w:rsidRPr="00100B7C" w:rsidRDefault="0047254D" w:rsidP="00CD1BBC">
            <w:pPr>
              <w:rPr>
                <w:b/>
                <w:sz w:val="20"/>
                <w:szCs w:val="20"/>
                <w:lang w:val="ky-KG"/>
              </w:rPr>
            </w:pPr>
            <w:r w:rsidRPr="0022794E">
              <w:rPr>
                <w:sz w:val="20"/>
                <w:szCs w:val="20"/>
                <w:lang w:val="ky-KG"/>
              </w:rPr>
              <w:lastRenderedPageBreak/>
              <w:t>19</w:t>
            </w:r>
          </w:p>
        </w:tc>
        <w:tc>
          <w:tcPr>
            <w:tcW w:w="1591" w:type="dxa"/>
            <w:vMerge w:val="restart"/>
          </w:tcPr>
          <w:p w14:paraId="1C0F0BE4" w14:textId="0F6642D3" w:rsidR="0047254D" w:rsidRPr="001D7F46" w:rsidRDefault="0047254D" w:rsidP="00CD1BBC">
            <w:pPr>
              <w:rPr>
                <w:b/>
                <w:sz w:val="20"/>
                <w:szCs w:val="20"/>
                <w:lang w:val="ky-KG"/>
              </w:rPr>
            </w:pPr>
            <w:r w:rsidRPr="00A14C2E">
              <w:rPr>
                <w:b/>
                <w:sz w:val="20"/>
                <w:szCs w:val="20"/>
                <w:lang w:val="ky-KG"/>
              </w:rPr>
              <w:t xml:space="preserve">Гендердик билим берүүнү </w:t>
            </w:r>
            <w:r>
              <w:rPr>
                <w:b/>
                <w:sz w:val="20"/>
                <w:szCs w:val="20"/>
                <w:lang w:val="ky-KG"/>
              </w:rPr>
              <w:t xml:space="preserve">илгерилетүү </w:t>
            </w:r>
            <w:r w:rsidRPr="00A14C2E">
              <w:rPr>
                <w:b/>
                <w:sz w:val="20"/>
                <w:szCs w:val="20"/>
                <w:lang w:val="ky-KG"/>
              </w:rPr>
              <w:t>жана активдүү жаштардын арасында гендердик басмырлоо жөнүндө маалымдуу</w:t>
            </w:r>
            <w:r>
              <w:rPr>
                <w:b/>
                <w:sz w:val="20"/>
                <w:szCs w:val="20"/>
                <w:lang w:val="ky-KG"/>
              </w:rPr>
              <w:t>-</w:t>
            </w:r>
            <w:r w:rsidRPr="00A14C2E">
              <w:rPr>
                <w:b/>
                <w:sz w:val="20"/>
                <w:szCs w:val="20"/>
                <w:lang w:val="ky-KG"/>
              </w:rPr>
              <w:t>лукту жогорулатуу</w:t>
            </w:r>
          </w:p>
        </w:tc>
        <w:tc>
          <w:tcPr>
            <w:tcW w:w="2264" w:type="dxa"/>
            <w:shd w:val="clear" w:color="auto" w:fill="auto"/>
          </w:tcPr>
          <w:p w14:paraId="141EBF8C" w14:textId="61D165DE" w:rsidR="0047254D" w:rsidRPr="00D028C4" w:rsidRDefault="0047254D" w:rsidP="00CD1BBC">
            <w:pPr>
              <w:rPr>
                <w:sz w:val="20"/>
                <w:szCs w:val="20"/>
                <w:lang w:val="ky-KG"/>
              </w:rPr>
            </w:pPr>
            <w:r>
              <w:rPr>
                <w:bCs/>
                <w:sz w:val="20"/>
                <w:szCs w:val="20"/>
                <w:lang w:val="ky-KG"/>
              </w:rPr>
              <w:t>19</w:t>
            </w:r>
            <w:r w:rsidRPr="00D028C4">
              <w:rPr>
                <w:bCs/>
                <w:sz w:val="20"/>
                <w:szCs w:val="20"/>
                <w:lang w:val="ky-KG"/>
              </w:rPr>
              <w:t xml:space="preserve">.1. </w:t>
            </w:r>
            <w:r w:rsidRPr="00AE0CBB">
              <w:rPr>
                <w:bCs/>
                <w:sz w:val="20"/>
                <w:szCs w:val="20"/>
                <w:lang w:val="ky-KG"/>
              </w:rPr>
              <w:t>Сүйлөшүү процесстерине катышуу үчүн жаштардын потенциалын жогорулатуу жана гендерди</w:t>
            </w:r>
            <w:r>
              <w:rPr>
                <w:bCs/>
                <w:sz w:val="20"/>
                <w:szCs w:val="20"/>
                <w:lang w:val="ky-KG"/>
              </w:rPr>
              <w:t>к</w:t>
            </w:r>
            <w:r w:rsidRPr="00AE0CBB">
              <w:rPr>
                <w:bCs/>
                <w:sz w:val="20"/>
                <w:szCs w:val="20"/>
                <w:lang w:val="ky-KG"/>
              </w:rPr>
              <w:t xml:space="preserve"> </w:t>
            </w:r>
            <w:r>
              <w:rPr>
                <w:bCs/>
                <w:sz w:val="20"/>
                <w:szCs w:val="20"/>
                <w:lang w:val="ky-KG"/>
              </w:rPr>
              <w:t>перспективаны</w:t>
            </w:r>
            <w:r w:rsidRPr="00AE0CBB">
              <w:rPr>
                <w:bCs/>
                <w:sz w:val="20"/>
                <w:szCs w:val="20"/>
                <w:lang w:val="ky-KG"/>
              </w:rPr>
              <w:t xml:space="preserve"> эске алуу менен чечимдерди кабыл алуу</w:t>
            </w:r>
          </w:p>
        </w:tc>
        <w:tc>
          <w:tcPr>
            <w:tcW w:w="1421" w:type="dxa"/>
            <w:shd w:val="clear" w:color="auto" w:fill="auto"/>
          </w:tcPr>
          <w:p w14:paraId="70A74663" w14:textId="14227684" w:rsidR="0047254D" w:rsidRPr="00D028C4" w:rsidRDefault="0047254D" w:rsidP="00CD1BBC">
            <w:pPr>
              <w:rPr>
                <w:sz w:val="20"/>
                <w:szCs w:val="20"/>
                <w:lang w:val="ky-KG"/>
              </w:rPr>
            </w:pPr>
            <w:r w:rsidRPr="00AE0CBB">
              <w:rPr>
                <w:sz w:val="20"/>
                <w:szCs w:val="20"/>
              </w:rPr>
              <w:t>Трени</w:t>
            </w:r>
            <w:r>
              <w:rPr>
                <w:sz w:val="20"/>
                <w:szCs w:val="20"/>
                <w:lang w:val="ky-KG"/>
              </w:rPr>
              <w:t>н</w:t>
            </w:r>
            <w:r w:rsidRPr="00AE0CBB">
              <w:rPr>
                <w:sz w:val="20"/>
                <w:szCs w:val="20"/>
              </w:rPr>
              <w:t>гдик модулдар</w:t>
            </w:r>
            <w:r>
              <w:rPr>
                <w:sz w:val="20"/>
                <w:szCs w:val="20"/>
                <w:lang w:val="ky-KG"/>
              </w:rPr>
              <w:t>дын</w:t>
            </w:r>
            <w:r w:rsidRPr="00AE0CBB">
              <w:rPr>
                <w:sz w:val="20"/>
                <w:szCs w:val="20"/>
              </w:rPr>
              <w:t xml:space="preserve"> </w:t>
            </w:r>
            <w:r w:rsidRPr="00AE0CBB">
              <w:rPr>
                <w:sz w:val="20"/>
                <w:szCs w:val="20"/>
                <w:lang w:val="ky-KG"/>
              </w:rPr>
              <w:t>б</w:t>
            </w:r>
            <w:r>
              <w:rPr>
                <w:sz w:val="20"/>
                <w:szCs w:val="20"/>
                <w:lang w:val="ky-KG"/>
              </w:rPr>
              <w:t>олушу</w:t>
            </w:r>
          </w:p>
        </w:tc>
        <w:tc>
          <w:tcPr>
            <w:tcW w:w="1272" w:type="dxa"/>
            <w:shd w:val="clear" w:color="auto" w:fill="auto"/>
          </w:tcPr>
          <w:p w14:paraId="1292200D" w14:textId="77777777" w:rsidR="0047254D" w:rsidRDefault="0047254D" w:rsidP="00B6048B">
            <w:pPr>
              <w:rPr>
                <w:sz w:val="20"/>
                <w:szCs w:val="20"/>
                <w:lang w:val="ky-KG"/>
              </w:rPr>
            </w:pPr>
            <w:r>
              <w:rPr>
                <w:sz w:val="20"/>
                <w:szCs w:val="20"/>
                <w:lang w:val="ky-KG"/>
              </w:rPr>
              <w:t>Тренинг-дердин саны.</w:t>
            </w:r>
          </w:p>
          <w:p w14:paraId="20D95476" w14:textId="0AE4400F" w:rsidR="0047254D" w:rsidRPr="00D028C4" w:rsidRDefault="0047254D" w:rsidP="001D7F46">
            <w:pPr>
              <w:rPr>
                <w:sz w:val="20"/>
                <w:szCs w:val="20"/>
                <w:lang w:val="ky-KG"/>
              </w:rPr>
            </w:pPr>
            <w:r w:rsidRPr="00AE0CBB">
              <w:rPr>
                <w:sz w:val="20"/>
                <w:szCs w:val="20"/>
              </w:rPr>
              <w:t xml:space="preserve">Жынысы боюнча </w:t>
            </w:r>
            <w:r>
              <w:rPr>
                <w:sz w:val="20"/>
                <w:szCs w:val="20"/>
                <w:lang w:val="ky-KG"/>
              </w:rPr>
              <w:t>окутулган-д</w:t>
            </w:r>
            <w:r w:rsidRPr="00AE0CBB">
              <w:rPr>
                <w:sz w:val="20"/>
                <w:szCs w:val="20"/>
              </w:rPr>
              <w:t>ардын саны</w:t>
            </w:r>
          </w:p>
        </w:tc>
        <w:tc>
          <w:tcPr>
            <w:tcW w:w="1139" w:type="dxa"/>
            <w:shd w:val="clear" w:color="auto" w:fill="auto"/>
          </w:tcPr>
          <w:p w14:paraId="776266E1" w14:textId="77777777" w:rsidR="0047254D" w:rsidRDefault="0047254D" w:rsidP="00C61E73">
            <w:pPr>
              <w:rPr>
                <w:sz w:val="20"/>
                <w:szCs w:val="20"/>
                <w:lang w:val="ky-KG"/>
              </w:rPr>
            </w:pPr>
            <w:r>
              <w:rPr>
                <w:sz w:val="20"/>
                <w:szCs w:val="20"/>
                <w:lang w:val="ky-KG"/>
              </w:rPr>
              <w:t>Бирд.</w:t>
            </w:r>
          </w:p>
          <w:p w14:paraId="1511C20C" w14:textId="77777777" w:rsidR="0047254D" w:rsidRDefault="0047254D" w:rsidP="00C61E73">
            <w:pPr>
              <w:rPr>
                <w:sz w:val="20"/>
                <w:szCs w:val="20"/>
                <w:lang w:val="ky-KG"/>
              </w:rPr>
            </w:pPr>
          </w:p>
          <w:p w14:paraId="654E0705" w14:textId="77777777" w:rsidR="0047254D" w:rsidRDefault="0047254D" w:rsidP="00C61E73">
            <w:pPr>
              <w:rPr>
                <w:sz w:val="20"/>
                <w:szCs w:val="20"/>
                <w:lang w:val="ky-KG"/>
              </w:rPr>
            </w:pPr>
          </w:p>
          <w:p w14:paraId="78B73FDE" w14:textId="7D7041A6" w:rsidR="0047254D" w:rsidRPr="00D028C4" w:rsidRDefault="0047254D" w:rsidP="00C61E73">
            <w:pPr>
              <w:rPr>
                <w:sz w:val="20"/>
                <w:szCs w:val="20"/>
                <w:lang w:val="ky-KG"/>
              </w:rPr>
            </w:pPr>
            <w:r>
              <w:rPr>
                <w:sz w:val="20"/>
                <w:szCs w:val="20"/>
                <w:lang w:val="ky-KG"/>
              </w:rPr>
              <w:t xml:space="preserve">Адам </w:t>
            </w:r>
          </w:p>
        </w:tc>
        <w:tc>
          <w:tcPr>
            <w:tcW w:w="1195" w:type="dxa"/>
            <w:shd w:val="clear" w:color="auto" w:fill="auto"/>
          </w:tcPr>
          <w:p w14:paraId="1558CF0F" w14:textId="77777777" w:rsidR="00640D7E" w:rsidRDefault="0047254D" w:rsidP="00B6048B">
            <w:pPr>
              <w:jc w:val="center"/>
              <w:rPr>
                <w:sz w:val="20"/>
                <w:szCs w:val="20"/>
                <w:lang w:val="ky-KG"/>
              </w:rPr>
            </w:pPr>
            <w:r w:rsidRPr="00AE0CBB">
              <w:rPr>
                <w:sz w:val="20"/>
                <w:szCs w:val="20"/>
                <w:lang w:val="en-US"/>
              </w:rPr>
              <w:t>2022</w:t>
            </w:r>
            <w:r>
              <w:rPr>
                <w:sz w:val="20"/>
                <w:szCs w:val="20"/>
                <w:lang w:val="ky-KG"/>
              </w:rPr>
              <w:t>-</w:t>
            </w:r>
            <w:r w:rsidR="00640D7E">
              <w:rPr>
                <w:sz w:val="20"/>
                <w:szCs w:val="20"/>
                <w:lang w:val="ky-KG"/>
              </w:rPr>
              <w:t xml:space="preserve"> </w:t>
            </w:r>
          </w:p>
          <w:p w14:paraId="73BB708A" w14:textId="6C6984B8" w:rsidR="0047254D" w:rsidRDefault="0047254D" w:rsidP="00B6048B">
            <w:pPr>
              <w:jc w:val="center"/>
              <w:rPr>
                <w:sz w:val="20"/>
                <w:szCs w:val="20"/>
                <w:lang w:val="ky-KG"/>
              </w:rPr>
            </w:pPr>
            <w:r>
              <w:rPr>
                <w:sz w:val="20"/>
                <w:szCs w:val="20"/>
                <w:lang w:val="ky-KG"/>
              </w:rPr>
              <w:t>ж</w:t>
            </w:r>
            <w:r w:rsidR="00640D7E">
              <w:rPr>
                <w:sz w:val="20"/>
                <w:szCs w:val="20"/>
                <w:lang w:val="en-US"/>
              </w:rPr>
              <w:t>ыл</w:t>
            </w:r>
            <w:r>
              <w:rPr>
                <w:sz w:val="20"/>
                <w:szCs w:val="20"/>
                <w:lang w:val="en-US"/>
              </w:rPr>
              <w:t>дын</w:t>
            </w:r>
          </w:p>
          <w:p w14:paraId="3CF1C6C1" w14:textId="78D95138" w:rsidR="0047254D" w:rsidRPr="00D028C4" w:rsidRDefault="0047254D"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en-US"/>
              </w:rPr>
              <w:t>жарым жылдыгы</w:t>
            </w:r>
          </w:p>
        </w:tc>
        <w:tc>
          <w:tcPr>
            <w:tcW w:w="1743" w:type="dxa"/>
            <w:shd w:val="clear" w:color="auto" w:fill="auto"/>
          </w:tcPr>
          <w:p w14:paraId="41120F0B" w14:textId="612CB99B" w:rsidR="0047254D" w:rsidRPr="00D028C4" w:rsidRDefault="0047254D" w:rsidP="00CD1BBC">
            <w:pPr>
              <w:rPr>
                <w:sz w:val="20"/>
                <w:szCs w:val="20"/>
                <w:lang w:val="ky-KG"/>
              </w:rPr>
            </w:pPr>
            <w:r w:rsidRPr="00AE0CBB">
              <w:rPr>
                <w:sz w:val="20"/>
                <w:szCs w:val="20"/>
                <w:lang w:val="ky-KG"/>
              </w:rPr>
              <w:t xml:space="preserve">Жаштар моделдик иш оюну, анын ичинде гендердик маселелер менен иштөө аркылуу билим алат жана ЕККУнун иши жөнүндө </w:t>
            </w:r>
            <w:r>
              <w:rPr>
                <w:sz w:val="20"/>
                <w:szCs w:val="20"/>
                <w:lang w:val="ky-KG"/>
              </w:rPr>
              <w:t xml:space="preserve">түшүнүгүн </w:t>
            </w:r>
            <w:r w:rsidRPr="00AE0CBB">
              <w:rPr>
                <w:sz w:val="20"/>
                <w:szCs w:val="20"/>
                <w:lang w:val="ky-KG"/>
              </w:rPr>
              <w:t>тереңде</w:t>
            </w:r>
            <w:r>
              <w:rPr>
                <w:sz w:val="20"/>
                <w:szCs w:val="20"/>
                <w:lang w:val="ky-KG"/>
              </w:rPr>
              <w:t>т</w:t>
            </w:r>
            <w:r w:rsidRPr="00AE0CBB">
              <w:rPr>
                <w:sz w:val="20"/>
                <w:szCs w:val="20"/>
                <w:lang w:val="ky-KG"/>
              </w:rPr>
              <w:t>ет – Борбордук Азиядан кеминде 20 адам</w:t>
            </w:r>
          </w:p>
        </w:tc>
        <w:tc>
          <w:tcPr>
            <w:tcW w:w="1623" w:type="dxa"/>
            <w:shd w:val="clear" w:color="auto" w:fill="auto"/>
          </w:tcPr>
          <w:p w14:paraId="3D6D0486" w14:textId="2AD21D3A" w:rsidR="0047254D" w:rsidRPr="00D028C4" w:rsidRDefault="0047254D" w:rsidP="00CD1BBC">
            <w:pPr>
              <w:rPr>
                <w:sz w:val="20"/>
                <w:szCs w:val="20"/>
                <w:lang w:val="ky-KG"/>
              </w:rPr>
            </w:pPr>
            <w:r w:rsidRPr="00AE0CBB">
              <w:rPr>
                <w:sz w:val="20"/>
                <w:szCs w:val="20"/>
              </w:rPr>
              <w:t>ММСЖСМ</w:t>
            </w:r>
          </w:p>
        </w:tc>
        <w:tc>
          <w:tcPr>
            <w:tcW w:w="1312" w:type="dxa"/>
            <w:shd w:val="clear" w:color="auto" w:fill="auto"/>
          </w:tcPr>
          <w:p w14:paraId="41FE73AA" w14:textId="03D29AFD" w:rsidR="0047254D" w:rsidRPr="00D028C4" w:rsidRDefault="0047254D" w:rsidP="00CD1BBC">
            <w:pPr>
              <w:rPr>
                <w:sz w:val="20"/>
                <w:szCs w:val="20"/>
                <w:lang w:val="ky-KG"/>
              </w:rPr>
            </w:pPr>
            <w:r w:rsidRPr="00AE0CBB">
              <w:rPr>
                <w:sz w:val="20"/>
                <w:szCs w:val="20"/>
              </w:rPr>
              <w:t>ЕККУ</w:t>
            </w:r>
          </w:p>
        </w:tc>
        <w:tc>
          <w:tcPr>
            <w:tcW w:w="1476" w:type="dxa"/>
            <w:shd w:val="clear" w:color="auto" w:fill="auto"/>
          </w:tcPr>
          <w:p w14:paraId="0E7D64E9" w14:textId="5FD1520B" w:rsidR="0047254D" w:rsidRPr="00D028C4" w:rsidRDefault="0047254D" w:rsidP="00CD1BBC">
            <w:pPr>
              <w:rPr>
                <w:sz w:val="20"/>
                <w:szCs w:val="20"/>
                <w:lang w:val="ky-KG"/>
              </w:rPr>
            </w:pPr>
            <w:r w:rsidRPr="00AE0CBB">
              <w:rPr>
                <w:sz w:val="20"/>
                <w:szCs w:val="20"/>
                <w:lang w:val="ky-KG"/>
              </w:rPr>
              <w:t xml:space="preserve">Бюджеттен тышкаркы </w:t>
            </w:r>
            <w:r>
              <w:rPr>
                <w:sz w:val="20"/>
                <w:szCs w:val="20"/>
                <w:lang w:val="ky-KG"/>
              </w:rPr>
              <w:t>каражатта</w:t>
            </w:r>
            <w:r w:rsidRPr="00AE0CBB">
              <w:rPr>
                <w:sz w:val="20"/>
                <w:szCs w:val="20"/>
                <w:lang w:val="ky-KG"/>
              </w:rPr>
              <w:t>р</w:t>
            </w:r>
          </w:p>
        </w:tc>
      </w:tr>
      <w:tr w:rsidR="0047254D" w:rsidRPr="00AE0CBB" w14:paraId="71917E32" w14:textId="77777777" w:rsidTr="0047254D">
        <w:tc>
          <w:tcPr>
            <w:tcW w:w="812" w:type="dxa"/>
            <w:vMerge/>
          </w:tcPr>
          <w:p w14:paraId="54BD6DA3" w14:textId="0B0C4181" w:rsidR="0047254D" w:rsidRPr="00AE0CBB" w:rsidRDefault="0047254D" w:rsidP="00CD1BBC">
            <w:pPr>
              <w:rPr>
                <w:b/>
                <w:sz w:val="20"/>
                <w:szCs w:val="20"/>
              </w:rPr>
            </w:pPr>
          </w:p>
        </w:tc>
        <w:tc>
          <w:tcPr>
            <w:tcW w:w="1591" w:type="dxa"/>
            <w:vMerge/>
          </w:tcPr>
          <w:p w14:paraId="0223F796" w14:textId="77777777" w:rsidR="0047254D" w:rsidRPr="00AE0CBB" w:rsidRDefault="0047254D" w:rsidP="00CD1BBC">
            <w:pPr>
              <w:rPr>
                <w:sz w:val="20"/>
                <w:szCs w:val="20"/>
              </w:rPr>
            </w:pPr>
          </w:p>
        </w:tc>
        <w:tc>
          <w:tcPr>
            <w:tcW w:w="2264" w:type="dxa"/>
            <w:shd w:val="clear" w:color="auto" w:fill="auto"/>
          </w:tcPr>
          <w:p w14:paraId="38DDE226" w14:textId="3954562F" w:rsidR="0047254D" w:rsidRPr="00AE0CBB" w:rsidRDefault="0047254D" w:rsidP="00CD1BBC">
            <w:pPr>
              <w:rPr>
                <w:bCs/>
                <w:sz w:val="20"/>
                <w:szCs w:val="20"/>
              </w:rPr>
            </w:pPr>
            <w:r>
              <w:rPr>
                <w:bCs/>
                <w:sz w:val="20"/>
                <w:szCs w:val="20"/>
                <w:lang w:val="ky-KG"/>
              </w:rPr>
              <w:t>19</w:t>
            </w:r>
            <w:r w:rsidRPr="00AE0CBB">
              <w:rPr>
                <w:bCs/>
                <w:sz w:val="20"/>
                <w:szCs w:val="20"/>
              </w:rPr>
              <w:t xml:space="preserve">.2. </w:t>
            </w:r>
            <w:r w:rsidRPr="00AE0CBB">
              <w:rPr>
                <w:bCs/>
                <w:sz w:val="20"/>
                <w:szCs w:val="20"/>
                <w:lang w:val="ky-KG"/>
              </w:rPr>
              <w:t xml:space="preserve">БА өлкөлөрүнүн жана Афганистандын жаштары үчүн </w:t>
            </w:r>
            <w:r>
              <w:rPr>
                <w:bCs/>
                <w:sz w:val="20"/>
                <w:szCs w:val="20"/>
                <w:lang w:val="ky-KG"/>
              </w:rPr>
              <w:t>д</w:t>
            </w:r>
            <w:r w:rsidRPr="00AE0CBB">
              <w:rPr>
                <w:bCs/>
                <w:sz w:val="20"/>
                <w:szCs w:val="20"/>
                <w:lang w:val="ky-KG"/>
              </w:rPr>
              <w:t xml:space="preserve">емократиялык башкаруу </w:t>
            </w:r>
            <w:r>
              <w:rPr>
                <w:bCs/>
                <w:sz w:val="20"/>
                <w:szCs w:val="20"/>
                <w:lang w:val="ky-KG"/>
              </w:rPr>
              <w:t xml:space="preserve">жана </w:t>
            </w:r>
            <w:r w:rsidRPr="00AE0CBB">
              <w:rPr>
                <w:bCs/>
                <w:sz w:val="20"/>
                <w:szCs w:val="20"/>
                <w:lang w:val="ky-KG"/>
              </w:rPr>
              <w:t xml:space="preserve">парламентаризмди өнүктүрүү маселелери боюнча эл аралык жайкы мектепти өткөрүү </w:t>
            </w:r>
          </w:p>
        </w:tc>
        <w:tc>
          <w:tcPr>
            <w:tcW w:w="1421" w:type="dxa"/>
            <w:shd w:val="clear" w:color="auto" w:fill="auto"/>
          </w:tcPr>
          <w:p w14:paraId="3339AF8A" w14:textId="54F76830" w:rsidR="0047254D" w:rsidRPr="00AE0CBB" w:rsidRDefault="0047254D" w:rsidP="00CD1BBC">
            <w:pPr>
              <w:rPr>
                <w:sz w:val="20"/>
                <w:szCs w:val="20"/>
                <w:lang w:val="ky-KG"/>
              </w:rPr>
            </w:pPr>
            <w:r w:rsidRPr="00AE0CBB">
              <w:rPr>
                <w:sz w:val="20"/>
                <w:szCs w:val="20"/>
                <w:lang w:val="ky-KG"/>
              </w:rPr>
              <w:t>Ж</w:t>
            </w:r>
            <w:r>
              <w:rPr>
                <w:sz w:val="20"/>
                <w:szCs w:val="20"/>
                <w:lang w:val="ky-KG"/>
              </w:rPr>
              <w:t>айкы мектептин программа-сынын болушу</w:t>
            </w:r>
          </w:p>
        </w:tc>
        <w:tc>
          <w:tcPr>
            <w:tcW w:w="1272" w:type="dxa"/>
            <w:shd w:val="clear" w:color="auto" w:fill="auto"/>
          </w:tcPr>
          <w:p w14:paraId="4710028C" w14:textId="6434B7FE" w:rsidR="0047254D" w:rsidRPr="00AE0CBB" w:rsidRDefault="0047254D" w:rsidP="00CD1BBC">
            <w:pPr>
              <w:jc w:val="center"/>
              <w:rPr>
                <w:sz w:val="20"/>
                <w:szCs w:val="20"/>
                <w:lang w:val="ky-KG"/>
              </w:rPr>
            </w:pPr>
            <w:r w:rsidRPr="00AE0CBB">
              <w:rPr>
                <w:sz w:val="20"/>
                <w:szCs w:val="20"/>
              </w:rPr>
              <w:t>Жынысы боюнча катышуу</w:t>
            </w:r>
            <w:r>
              <w:rPr>
                <w:sz w:val="20"/>
                <w:szCs w:val="20"/>
              </w:rPr>
              <w:t>-</w:t>
            </w:r>
            <w:r w:rsidRPr="00AE0CBB">
              <w:rPr>
                <w:sz w:val="20"/>
                <w:szCs w:val="20"/>
              </w:rPr>
              <w:t>чулардын саны</w:t>
            </w:r>
          </w:p>
        </w:tc>
        <w:tc>
          <w:tcPr>
            <w:tcW w:w="1139" w:type="dxa"/>
            <w:shd w:val="clear" w:color="auto" w:fill="auto"/>
          </w:tcPr>
          <w:p w14:paraId="4C3E7E4A" w14:textId="30CA2D2B" w:rsidR="0047254D" w:rsidRPr="00AE0CBB" w:rsidRDefault="0047254D" w:rsidP="00C61E73">
            <w:pPr>
              <w:rPr>
                <w:sz w:val="20"/>
                <w:szCs w:val="20"/>
              </w:rPr>
            </w:pPr>
            <w:r>
              <w:rPr>
                <w:sz w:val="20"/>
                <w:szCs w:val="20"/>
                <w:lang w:val="ky-KG"/>
              </w:rPr>
              <w:t xml:space="preserve">Адам </w:t>
            </w:r>
          </w:p>
        </w:tc>
        <w:tc>
          <w:tcPr>
            <w:tcW w:w="1195" w:type="dxa"/>
            <w:shd w:val="clear" w:color="auto" w:fill="auto"/>
          </w:tcPr>
          <w:p w14:paraId="71C36559" w14:textId="77777777" w:rsidR="0047254D" w:rsidRDefault="0047254D" w:rsidP="00B6048B">
            <w:pPr>
              <w:jc w:val="center"/>
              <w:rPr>
                <w:sz w:val="20"/>
                <w:szCs w:val="20"/>
              </w:rPr>
            </w:pPr>
            <w:r w:rsidRPr="00AE0CBB">
              <w:rPr>
                <w:sz w:val="20"/>
                <w:szCs w:val="20"/>
              </w:rPr>
              <w:t>202</w:t>
            </w:r>
            <w:r w:rsidRPr="00AE0CBB">
              <w:rPr>
                <w:sz w:val="20"/>
                <w:szCs w:val="20"/>
                <w:lang w:val="en-US"/>
              </w:rPr>
              <w:t>2</w:t>
            </w:r>
            <w:r>
              <w:rPr>
                <w:sz w:val="20"/>
                <w:szCs w:val="20"/>
                <w:lang w:val="ky-KG"/>
              </w:rPr>
              <w:t>-</w:t>
            </w:r>
            <w:r w:rsidRPr="00AE0CBB">
              <w:rPr>
                <w:sz w:val="20"/>
                <w:szCs w:val="20"/>
              </w:rPr>
              <w:t>жылдын</w:t>
            </w:r>
          </w:p>
          <w:p w14:paraId="147FB706" w14:textId="701405BC" w:rsidR="0047254D" w:rsidRPr="00AE0CBB" w:rsidRDefault="0047254D" w:rsidP="00CD1BBC">
            <w:pPr>
              <w:jc w:val="center"/>
              <w:rPr>
                <w:sz w:val="20"/>
                <w:szCs w:val="20"/>
                <w:lang w:val="en-US"/>
              </w:rPr>
            </w:pPr>
            <w:r w:rsidRPr="00AE0CBB">
              <w:rPr>
                <w:sz w:val="20"/>
                <w:szCs w:val="20"/>
              </w:rPr>
              <w:t xml:space="preserve"> 2</w:t>
            </w:r>
            <w:r>
              <w:rPr>
                <w:sz w:val="20"/>
                <w:szCs w:val="20"/>
                <w:lang w:val="ky-KG"/>
              </w:rPr>
              <w:t>-</w:t>
            </w:r>
            <w:r w:rsidRPr="00AE0CBB">
              <w:rPr>
                <w:sz w:val="20"/>
                <w:szCs w:val="20"/>
              </w:rPr>
              <w:t>жарым жылдыгы</w:t>
            </w:r>
          </w:p>
        </w:tc>
        <w:tc>
          <w:tcPr>
            <w:tcW w:w="1743" w:type="dxa"/>
            <w:shd w:val="clear" w:color="auto" w:fill="auto"/>
          </w:tcPr>
          <w:p w14:paraId="029D285E" w14:textId="14BE8F03" w:rsidR="0047254D" w:rsidRPr="00AE0CBB" w:rsidRDefault="0047254D" w:rsidP="00CD1BBC">
            <w:pPr>
              <w:rPr>
                <w:sz w:val="20"/>
                <w:szCs w:val="20"/>
                <w:lang w:val="en-US"/>
              </w:rPr>
            </w:pPr>
            <w:r w:rsidRPr="00AE0CBB">
              <w:rPr>
                <w:sz w:val="20"/>
                <w:szCs w:val="20"/>
                <w:lang w:val="ky-KG"/>
              </w:rPr>
              <w:t xml:space="preserve">Жайкы мектептин катышуучулары эл аралык коопсуздук, саясий жана коомдук трансформация, адам укуктары </w:t>
            </w:r>
            <w:r>
              <w:rPr>
                <w:sz w:val="20"/>
                <w:szCs w:val="20"/>
                <w:lang w:val="ky-KG"/>
              </w:rPr>
              <w:t xml:space="preserve">маселелери </w:t>
            </w:r>
            <w:r w:rsidRPr="00AE0CBB">
              <w:rPr>
                <w:sz w:val="20"/>
                <w:szCs w:val="20"/>
                <w:lang w:val="ky-KG"/>
              </w:rPr>
              <w:t>жөнүндө терең түшүнүк алышат жана аялдардын коопсузду</w:t>
            </w:r>
            <w:r>
              <w:rPr>
                <w:sz w:val="20"/>
                <w:szCs w:val="20"/>
                <w:lang w:val="ky-KG"/>
              </w:rPr>
              <w:t>кту</w:t>
            </w:r>
            <w:r w:rsidRPr="00AE0CBB">
              <w:rPr>
                <w:sz w:val="20"/>
                <w:szCs w:val="20"/>
                <w:lang w:val="ky-KG"/>
              </w:rPr>
              <w:t xml:space="preserve"> камсыз кылуунун бардык деңгээлдерине, коомдук өнүктүрүүгө жана башкарууга </w:t>
            </w:r>
            <w:r w:rsidRPr="00AE0CBB">
              <w:rPr>
                <w:sz w:val="20"/>
                <w:szCs w:val="20"/>
                <w:lang w:val="ky-KG"/>
              </w:rPr>
              <w:lastRenderedPageBreak/>
              <w:t>катышуу</w:t>
            </w:r>
            <w:r>
              <w:rPr>
                <w:sz w:val="20"/>
                <w:szCs w:val="20"/>
                <w:lang w:val="ky-KG"/>
              </w:rPr>
              <w:t>су</w:t>
            </w:r>
            <w:r w:rsidRPr="00AE0CBB">
              <w:rPr>
                <w:sz w:val="20"/>
                <w:szCs w:val="20"/>
                <w:lang w:val="ky-KG"/>
              </w:rPr>
              <w:t xml:space="preserve">, 20 адамдан кем эмес </w:t>
            </w:r>
          </w:p>
        </w:tc>
        <w:tc>
          <w:tcPr>
            <w:tcW w:w="1623" w:type="dxa"/>
            <w:shd w:val="clear" w:color="auto" w:fill="auto"/>
          </w:tcPr>
          <w:p w14:paraId="622240B0" w14:textId="0FD51DC9" w:rsidR="0047254D" w:rsidRPr="00AE0CBB" w:rsidRDefault="0047254D" w:rsidP="00CD1BBC">
            <w:pPr>
              <w:rPr>
                <w:sz w:val="20"/>
                <w:szCs w:val="20"/>
              </w:rPr>
            </w:pPr>
            <w:r w:rsidRPr="00AE0CBB">
              <w:rPr>
                <w:sz w:val="20"/>
                <w:szCs w:val="20"/>
              </w:rPr>
              <w:lastRenderedPageBreak/>
              <w:t>ММСЖСМ</w:t>
            </w:r>
          </w:p>
        </w:tc>
        <w:tc>
          <w:tcPr>
            <w:tcW w:w="1312" w:type="dxa"/>
            <w:shd w:val="clear" w:color="auto" w:fill="auto"/>
          </w:tcPr>
          <w:p w14:paraId="57189607" w14:textId="3F2C0B10" w:rsidR="0047254D" w:rsidRPr="00AE0CBB" w:rsidRDefault="0047254D" w:rsidP="00CD1BBC">
            <w:pPr>
              <w:rPr>
                <w:sz w:val="20"/>
                <w:szCs w:val="20"/>
              </w:rPr>
            </w:pPr>
            <w:r w:rsidRPr="00AE0CBB">
              <w:rPr>
                <w:sz w:val="20"/>
                <w:szCs w:val="20"/>
              </w:rPr>
              <w:t>ЕККУ</w:t>
            </w:r>
          </w:p>
        </w:tc>
        <w:tc>
          <w:tcPr>
            <w:tcW w:w="1476" w:type="dxa"/>
            <w:shd w:val="clear" w:color="auto" w:fill="auto"/>
          </w:tcPr>
          <w:p w14:paraId="65405F36" w14:textId="075B4BB8" w:rsidR="0047254D" w:rsidRPr="00AE0CBB" w:rsidRDefault="0047254D" w:rsidP="00CD1BBC">
            <w:pPr>
              <w:rPr>
                <w:sz w:val="20"/>
                <w:szCs w:val="20"/>
              </w:rPr>
            </w:pPr>
            <w:r w:rsidRPr="00AE0CBB">
              <w:rPr>
                <w:sz w:val="20"/>
                <w:szCs w:val="20"/>
                <w:lang w:val="ky-KG"/>
              </w:rPr>
              <w:t xml:space="preserve">Бюджеттен тышкаркы </w:t>
            </w:r>
            <w:r>
              <w:rPr>
                <w:sz w:val="20"/>
                <w:szCs w:val="20"/>
                <w:lang w:val="ky-KG"/>
              </w:rPr>
              <w:t>каражатта</w:t>
            </w:r>
            <w:r w:rsidRPr="00AE0CBB">
              <w:rPr>
                <w:sz w:val="20"/>
                <w:szCs w:val="20"/>
                <w:lang w:val="ky-KG"/>
              </w:rPr>
              <w:t>р</w:t>
            </w:r>
          </w:p>
        </w:tc>
      </w:tr>
      <w:tr w:rsidR="0047254D" w:rsidRPr="00AE0CBB" w14:paraId="2878172B" w14:textId="77777777" w:rsidTr="0047254D">
        <w:tc>
          <w:tcPr>
            <w:tcW w:w="812" w:type="dxa"/>
            <w:vMerge/>
          </w:tcPr>
          <w:p w14:paraId="75A32D5C" w14:textId="77777777" w:rsidR="0047254D" w:rsidRPr="00AE0CBB" w:rsidRDefault="0047254D" w:rsidP="00CD1BBC">
            <w:pPr>
              <w:rPr>
                <w:b/>
                <w:sz w:val="20"/>
                <w:szCs w:val="20"/>
              </w:rPr>
            </w:pPr>
          </w:p>
        </w:tc>
        <w:tc>
          <w:tcPr>
            <w:tcW w:w="1591" w:type="dxa"/>
            <w:vMerge/>
          </w:tcPr>
          <w:p w14:paraId="10102387" w14:textId="77777777" w:rsidR="0047254D" w:rsidRPr="00AE0CBB" w:rsidRDefault="0047254D" w:rsidP="00CD1BBC">
            <w:pPr>
              <w:rPr>
                <w:sz w:val="20"/>
                <w:szCs w:val="20"/>
              </w:rPr>
            </w:pPr>
          </w:p>
        </w:tc>
        <w:tc>
          <w:tcPr>
            <w:tcW w:w="2264" w:type="dxa"/>
            <w:shd w:val="clear" w:color="auto" w:fill="auto"/>
          </w:tcPr>
          <w:p w14:paraId="562FA452" w14:textId="30D1960E" w:rsidR="0047254D" w:rsidRPr="00AE0CBB" w:rsidRDefault="0047254D" w:rsidP="00CD1BBC">
            <w:pPr>
              <w:rPr>
                <w:bCs/>
                <w:sz w:val="20"/>
                <w:szCs w:val="20"/>
              </w:rPr>
            </w:pPr>
            <w:r>
              <w:rPr>
                <w:bCs/>
                <w:sz w:val="20"/>
                <w:szCs w:val="20"/>
                <w:lang w:val="ky-KG"/>
              </w:rPr>
              <w:t>19</w:t>
            </w:r>
            <w:r w:rsidRPr="00AE0CBB">
              <w:rPr>
                <w:bCs/>
                <w:sz w:val="20"/>
                <w:szCs w:val="20"/>
              </w:rPr>
              <w:t>.</w:t>
            </w:r>
            <w:r w:rsidRPr="00AE0CBB">
              <w:rPr>
                <w:bCs/>
                <w:sz w:val="20"/>
                <w:szCs w:val="20"/>
                <w:lang w:val="ky-KG"/>
              </w:rPr>
              <w:t>3.</w:t>
            </w:r>
            <w:r w:rsidRPr="00AE0CBB">
              <w:rPr>
                <w:bCs/>
                <w:sz w:val="20"/>
                <w:szCs w:val="20"/>
              </w:rPr>
              <w:t xml:space="preserve"> </w:t>
            </w:r>
            <w:r w:rsidRPr="00AE0CBB">
              <w:rPr>
                <w:bCs/>
                <w:sz w:val="20"/>
                <w:szCs w:val="20"/>
                <w:lang w:val="ky-KG"/>
              </w:rPr>
              <w:t>БА өлкөлөрүн</w:t>
            </w:r>
            <w:r>
              <w:rPr>
                <w:bCs/>
                <w:sz w:val="20"/>
                <w:szCs w:val="20"/>
                <w:lang w:val="ky-KG"/>
              </w:rPr>
              <w:t>ү</w:t>
            </w:r>
            <w:r w:rsidRPr="00AE0CBB">
              <w:rPr>
                <w:bCs/>
                <w:sz w:val="20"/>
                <w:szCs w:val="20"/>
                <w:lang w:val="ky-KG"/>
              </w:rPr>
              <w:t>н, Афганистанд</w:t>
            </w:r>
            <w:r>
              <w:rPr>
                <w:bCs/>
                <w:sz w:val="20"/>
                <w:szCs w:val="20"/>
                <w:lang w:val="ky-KG"/>
              </w:rPr>
              <w:t>ы</w:t>
            </w:r>
            <w:r w:rsidRPr="00AE0CBB">
              <w:rPr>
                <w:bCs/>
                <w:sz w:val="20"/>
                <w:szCs w:val="20"/>
                <w:lang w:val="ky-KG"/>
              </w:rPr>
              <w:t>н, Монголиянын, Россия Федерациясынын, Беларусь Республикасынын жана Венгриянын жаш дипломаттары үчүн регионд</w:t>
            </w:r>
            <w:r>
              <w:rPr>
                <w:bCs/>
                <w:sz w:val="20"/>
                <w:szCs w:val="20"/>
                <w:lang w:val="ky-KG"/>
              </w:rPr>
              <w:t>у</w:t>
            </w:r>
            <w:r w:rsidRPr="00AE0CBB">
              <w:rPr>
                <w:bCs/>
                <w:sz w:val="20"/>
                <w:szCs w:val="20"/>
                <w:lang w:val="ky-KG"/>
              </w:rPr>
              <w:t xml:space="preserve">к кызматташтыкты кеңейтүү жана дипломатиялык мамилелерди </w:t>
            </w:r>
            <w:r>
              <w:rPr>
                <w:bCs/>
                <w:sz w:val="20"/>
                <w:szCs w:val="20"/>
                <w:lang w:val="ky-KG"/>
              </w:rPr>
              <w:t>илгерилет</w:t>
            </w:r>
            <w:r w:rsidRPr="00AE0CBB">
              <w:rPr>
                <w:bCs/>
                <w:sz w:val="20"/>
                <w:szCs w:val="20"/>
                <w:lang w:val="ky-KG"/>
              </w:rPr>
              <w:t>үү маселелери боюнча эл аралык жайкы мектепти өткөрүү</w:t>
            </w:r>
            <w:r w:rsidRPr="00AE0CBB">
              <w:rPr>
                <w:bCs/>
                <w:sz w:val="20"/>
                <w:szCs w:val="20"/>
              </w:rPr>
              <w:t xml:space="preserve"> </w:t>
            </w:r>
          </w:p>
        </w:tc>
        <w:tc>
          <w:tcPr>
            <w:tcW w:w="1421" w:type="dxa"/>
            <w:shd w:val="clear" w:color="auto" w:fill="auto"/>
          </w:tcPr>
          <w:p w14:paraId="7CBFB30E" w14:textId="1E2DEFEF" w:rsidR="0047254D" w:rsidRPr="00AE0CBB" w:rsidRDefault="0047254D" w:rsidP="00CD1BBC">
            <w:pPr>
              <w:rPr>
                <w:sz w:val="20"/>
                <w:szCs w:val="20"/>
              </w:rPr>
            </w:pPr>
            <w:r w:rsidRPr="00AE0CBB">
              <w:rPr>
                <w:sz w:val="20"/>
                <w:szCs w:val="20"/>
              </w:rPr>
              <w:t>Эксперттер</w:t>
            </w:r>
            <w:r>
              <w:rPr>
                <w:sz w:val="20"/>
                <w:szCs w:val="20"/>
                <w:lang w:val="ky-KG"/>
              </w:rPr>
              <w:t>-дин</w:t>
            </w:r>
            <w:r w:rsidRPr="00AE0CBB">
              <w:rPr>
                <w:sz w:val="20"/>
                <w:szCs w:val="20"/>
              </w:rPr>
              <w:t xml:space="preserve"> жана мектеп</w:t>
            </w:r>
            <w:r>
              <w:rPr>
                <w:sz w:val="20"/>
                <w:szCs w:val="20"/>
              </w:rPr>
              <w:t xml:space="preserve"> программа-сынын болушу</w:t>
            </w:r>
          </w:p>
        </w:tc>
        <w:tc>
          <w:tcPr>
            <w:tcW w:w="1272" w:type="dxa"/>
            <w:shd w:val="clear" w:color="auto" w:fill="auto"/>
          </w:tcPr>
          <w:p w14:paraId="6145150C" w14:textId="1BDF7621" w:rsidR="0047254D" w:rsidRPr="00AE0CBB" w:rsidRDefault="0047254D" w:rsidP="00CD1BBC">
            <w:pPr>
              <w:jc w:val="center"/>
              <w:rPr>
                <w:sz w:val="20"/>
                <w:szCs w:val="20"/>
              </w:rPr>
            </w:pPr>
            <w:r w:rsidRPr="00396E8E">
              <w:rPr>
                <w:sz w:val="20"/>
                <w:szCs w:val="20"/>
                <w:lang w:val="ky-KG"/>
              </w:rPr>
              <w:t>Өткөрү</w:t>
            </w:r>
            <w:r>
              <w:rPr>
                <w:sz w:val="20"/>
                <w:szCs w:val="20"/>
                <w:lang w:val="ky-KG"/>
              </w:rPr>
              <w:t>лгөн мектеп жана</w:t>
            </w:r>
            <w:r w:rsidRPr="00396E8E">
              <w:rPr>
                <w:sz w:val="20"/>
                <w:szCs w:val="20"/>
                <w:lang w:val="ky-KG"/>
              </w:rPr>
              <w:t xml:space="preserve"> </w:t>
            </w:r>
            <w:r>
              <w:rPr>
                <w:sz w:val="20"/>
                <w:szCs w:val="20"/>
                <w:lang w:val="ky-KG"/>
              </w:rPr>
              <w:t>катышуучу-ларды</w:t>
            </w:r>
            <w:r w:rsidRPr="00396E8E">
              <w:rPr>
                <w:sz w:val="20"/>
                <w:szCs w:val="20"/>
                <w:lang w:val="ky-KG"/>
              </w:rPr>
              <w:t xml:space="preserve"> </w:t>
            </w:r>
            <w:r>
              <w:rPr>
                <w:sz w:val="20"/>
                <w:szCs w:val="20"/>
                <w:lang w:val="ky-KG"/>
              </w:rPr>
              <w:t>тарт</w:t>
            </w:r>
            <w:r w:rsidRPr="00396E8E">
              <w:rPr>
                <w:sz w:val="20"/>
                <w:szCs w:val="20"/>
                <w:lang w:val="ky-KG"/>
              </w:rPr>
              <w:t>уу</w:t>
            </w:r>
          </w:p>
        </w:tc>
        <w:tc>
          <w:tcPr>
            <w:tcW w:w="1139" w:type="dxa"/>
            <w:shd w:val="clear" w:color="auto" w:fill="auto"/>
          </w:tcPr>
          <w:p w14:paraId="32455C08" w14:textId="78CD58E9" w:rsidR="0047254D" w:rsidRPr="00AE0CBB" w:rsidRDefault="0047254D" w:rsidP="00C61E73">
            <w:pPr>
              <w:rPr>
                <w:sz w:val="20"/>
                <w:szCs w:val="20"/>
              </w:rPr>
            </w:pPr>
            <w:r w:rsidRPr="00AE0CBB">
              <w:rPr>
                <w:sz w:val="20"/>
                <w:szCs w:val="20"/>
              </w:rPr>
              <w:t>Жынысы боюнча катышуу</w:t>
            </w:r>
            <w:r>
              <w:rPr>
                <w:sz w:val="20"/>
                <w:szCs w:val="20"/>
                <w:lang w:val="ky-KG"/>
              </w:rPr>
              <w:t>-</w:t>
            </w:r>
            <w:r w:rsidRPr="00AE0CBB">
              <w:rPr>
                <w:sz w:val="20"/>
                <w:szCs w:val="20"/>
              </w:rPr>
              <w:t>чулардын саны</w:t>
            </w:r>
          </w:p>
        </w:tc>
        <w:tc>
          <w:tcPr>
            <w:tcW w:w="1195" w:type="dxa"/>
            <w:shd w:val="clear" w:color="auto" w:fill="auto"/>
          </w:tcPr>
          <w:p w14:paraId="350A5EFE" w14:textId="77777777" w:rsidR="0047254D" w:rsidRDefault="0047254D" w:rsidP="00B6048B">
            <w:pPr>
              <w:jc w:val="center"/>
              <w:rPr>
                <w:sz w:val="20"/>
                <w:szCs w:val="20"/>
              </w:rPr>
            </w:pPr>
            <w:r w:rsidRPr="00AE0CBB">
              <w:rPr>
                <w:sz w:val="20"/>
                <w:szCs w:val="20"/>
              </w:rPr>
              <w:t>202</w:t>
            </w:r>
            <w:r w:rsidRPr="00AE0CBB">
              <w:rPr>
                <w:sz w:val="20"/>
                <w:szCs w:val="20"/>
                <w:lang w:val="en-US"/>
              </w:rPr>
              <w:t>2</w:t>
            </w:r>
            <w:r>
              <w:rPr>
                <w:sz w:val="20"/>
                <w:szCs w:val="20"/>
                <w:lang w:val="ky-KG"/>
              </w:rPr>
              <w:t>-</w:t>
            </w:r>
            <w:r w:rsidRPr="00AE0CBB">
              <w:rPr>
                <w:sz w:val="20"/>
                <w:szCs w:val="20"/>
              </w:rPr>
              <w:t xml:space="preserve">жылдын </w:t>
            </w:r>
          </w:p>
          <w:p w14:paraId="29E85D40" w14:textId="69EAFF54" w:rsidR="0047254D" w:rsidRPr="00AE0CBB" w:rsidRDefault="0047254D" w:rsidP="00CD1BBC">
            <w:pPr>
              <w:jc w:val="center"/>
              <w:rPr>
                <w:sz w:val="20"/>
                <w:szCs w:val="20"/>
              </w:rPr>
            </w:pPr>
            <w:r w:rsidRPr="00AE0CBB">
              <w:rPr>
                <w:sz w:val="20"/>
                <w:szCs w:val="20"/>
                <w:lang w:val="ky-KG"/>
              </w:rPr>
              <w:t>2</w:t>
            </w:r>
            <w:r>
              <w:rPr>
                <w:sz w:val="20"/>
                <w:szCs w:val="20"/>
                <w:lang w:val="ky-KG"/>
              </w:rPr>
              <w:t>-</w:t>
            </w:r>
            <w:r w:rsidRPr="00AE0CBB">
              <w:rPr>
                <w:sz w:val="20"/>
                <w:szCs w:val="20"/>
              </w:rPr>
              <w:t>жарым жылдыгы</w:t>
            </w:r>
          </w:p>
        </w:tc>
        <w:tc>
          <w:tcPr>
            <w:tcW w:w="1743" w:type="dxa"/>
            <w:shd w:val="clear" w:color="auto" w:fill="auto"/>
          </w:tcPr>
          <w:p w14:paraId="524E1885" w14:textId="234FF523" w:rsidR="0047254D" w:rsidRPr="00AE0CBB" w:rsidRDefault="0047254D" w:rsidP="00CD1BBC">
            <w:pPr>
              <w:rPr>
                <w:sz w:val="20"/>
                <w:szCs w:val="20"/>
                <w:lang w:val="ky-KG"/>
              </w:rPr>
            </w:pPr>
            <w:r w:rsidRPr="00AE0CBB">
              <w:rPr>
                <w:sz w:val="20"/>
                <w:szCs w:val="20"/>
              </w:rPr>
              <w:t>Жайкы мектептин катышуучулары эл аралык коопсуздук, саясий жана коомдук трансформация, адам укуктары</w:t>
            </w:r>
            <w:r>
              <w:rPr>
                <w:sz w:val="20"/>
                <w:szCs w:val="20"/>
                <w:lang w:val="ky-KG"/>
              </w:rPr>
              <w:t xml:space="preserve"> маселелери</w:t>
            </w:r>
            <w:r w:rsidRPr="00AE0CBB">
              <w:rPr>
                <w:sz w:val="20"/>
                <w:szCs w:val="20"/>
              </w:rPr>
              <w:t xml:space="preserve"> жөнүндө терең түшүнүк алышат жана аялдардын коопсуздукту камсыз кылуунун бардык деңгээлдерине, коомдук өнүктүрүүгө жана башкарууга катышуу</w:t>
            </w:r>
            <w:r>
              <w:rPr>
                <w:sz w:val="20"/>
                <w:szCs w:val="20"/>
                <w:lang w:val="ky-KG"/>
              </w:rPr>
              <w:t>су</w:t>
            </w:r>
            <w:r w:rsidRPr="00AE0CBB">
              <w:rPr>
                <w:sz w:val="20"/>
                <w:szCs w:val="20"/>
              </w:rPr>
              <w:t xml:space="preserve">, 20 </w:t>
            </w:r>
            <w:r w:rsidRPr="00AE0CBB">
              <w:rPr>
                <w:sz w:val="20"/>
                <w:szCs w:val="20"/>
                <w:lang w:val="ky-KG"/>
              </w:rPr>
              <w:t xml:space="preserve">адамдан кем </w:t>
            </w:r>
            <w:r>
              <w:rPr>
                <w:sz w:val="20"/>
                <w:szCs w:val="20"/>
                <w:lang w:val="ky-KG"/>
              </w:rPr>
              <w:t>эмес</w:t>
            </w:r>
          </w:p>
        </w:tc>
        <w:tc>
          <w:tcPr>
            <w:tcW w:w="1623" w:type="dxa"/>
            <w:shd w:val="clear" w:color="auto" w:fill="auto"/>
          </w:tcPr>
          <w:p w14:paraId="190F8FF8" w14:textId="2A1E8E97" w:rsidR="0047254D" w:rsidRPr="00AE0CBB" w:rsidRDefault="0047254D" w:rsidP="00CD1BBC">
            <w:pPr>
              <w:rPr>
                <w:sz w:val="20"/>
                <w:szCs w:val="20"/>
              </w:rPr>
            </w:pPr>
            <w:r w:rsidRPr="00AE0CBB">
              <w:rPr>
                <w:sz w:val="20"/>
                <w:szCs w:val="20"/>
                <w:lang w:val="ky-KG"/>
              </w:rPr>
              <w:t>ТИМ</w:t>
            </w:r>
            <w:r w:rsidRPr="00AE0CBB">
              <w:rPr>
                <w:sz w:val="20"/>
                <w:szCs w:val="20"/>
              </w:rPr>
              <w:t xml:space="preserve"> (</w:t>
            </w:r>
            <w:r w:rsidRPr="00AE0CBB">
              <w:rPr>
                <w:sz w:val="20"/>
                <w:szCs w:val="20"/>
                <w:lang w:val="ky-KG"/>
              </w:rPr>
              <w:t>КР ТИМ</w:t>
            </w:r>
            <w:r>
              <w:rPr>
                <w:sz w:val="20"/>
                <w:szCs w:val="20"/>
                <w:lang w:val="ky-KG"/>
              </w:rPr>
              <w:t xml:space="preserve"> алдындагы </w:t>
            </w:r>
            <w:r w:rsidRPr="00AE0CBB">
              <w:rPr>
                <w:sz w:val="20"/>
                <w:szCs w:val="20"/>
                <w:lang w:val="ky-KG"/>
              </w:rPr>
              <w:t xml:space="preserve"> </w:t>
            </w:r>
            <w:r w:rsidRPr="00AE0CBB">
              <w:rPr>
                <w:sz w:val="20"/>
                <w:szCs w:val="20"/>
              </w:rPr>
              <w:t>Дип</w:t>
            </w:r>
            <w:r>
              <w:rPr>
                <w:sz w:val="20"/>
                <w:szCs w:val="20"/>
                <w:lang w:val="ky-KG"/>
              </w:rPr>
              <w:t xml:space="preserve">ломатиялык </w:t>
            </w:r>
            <w:r w:rsidRPr="00AE0CBB">
              <w:rPr>
                <w:sz w:val="20"/>
                <w:szCs w:val="20"/>
              </w:rPr>
              <w:t>академия)</w:t>
            </w:r>
          </w:p>
        </w:tc>
        <w:tc>
          <w:tcPr>
            <w:tcW w:w="1312" w:type="dxa"/>
            <w:shd w:val="clear" w:color="auto" w:fill="auto"/>
          </w:tcPr>
          <w:p w14:paraId="0512D4EB" w14:textId="4D1458AE" w:rsidR="0047254D" w:rsidRPr="00AE0CBB" w:rsidRDefault="0047254D" w:rsidP="00CD1BBC">
            <w:pPr>
              <w:rPr>
                <w:sz w:val="20"/>
                <w:szCs w:val="20"/>
              </w:rPr>
            </w:pPr>
            <w:r w:rsidRPr="00AE0CBB">
              <w:rPr>
                <w:sz w:val="20"/>
                <w:szCs w:val="20"/>
              </w:rPr>
              <w:t>ЕККУ</w:t>
            </w:r>
          </w:p>
        </w:tc>
        <w:tc>
          <w:tcPr>
            <w:tcW w:w="1476" w:type="dxa"/>
            <w:shd w:val="clear" w:color="auto" w:fill="auto"/>
          </w:tcPr>
          <w:p w14:paraId="3E7EFB36" w14:textId="74B04E98" w:rsidR="0047254D" w:rsidRPr="00AE0CBB" w:rsidRDefault="0047254D" w:rsidP="00CD1BBC">
            <w:pPr>
              <w:rPr>
                <w:sz w:val="20"/>
                <w:szCs w:val="20"/>
              </w:rPr>
            </w:pPr>
            <w:r w:rsidRPr="00AE0CBB">
              <w:rPr>
                <w:sz w:val="20"/>
                <w:szCs w:val="20"/>
                <w:lang w:val="ky-KG"/>
              </w:rPr>
              <w:t xml:space="preserve">Бюджеттен тышкаркы </w:t>
            </w:r>
            <w:r>
              <w:rPr>
                <w:sz w:val="20"/>
                <w:szCs w:val="20"/>
                <w:lang w:val="ky-KG"/>
              </w:rPr>
              <w:t>каражатта</w:t>
            </w:r>
            <w:r w:rsidRPr="00AE0CBB">
              <w:rPr>
                <w:sz w:val="20"/>
                <w:szCs w:val="20"/>
                <w:lang w:val="ky-KG"/>
              </w:rPr>
              <w:t>р</w:t>
            </w:r>
          </w:p>
        </w:tc>
      </w:tr>
      <w:tr w:rsidR="0047254D" w:rsidRPr="00AE0CBB" w14:paraId="467843CC" w14:textId="77777777" w:rsidTr="0047254D">
        <w:tc>
          <w:tcPr>
            <w:tcW w:w="812" w:type="dxa"/>
            <w:vMerge/>
          </w:tcPr>
          <w:p w14:paraId="221D8A37" w14:textId="77777777" w:rsidR="0047254D" w:rsidRPr="00AE0CBB" w:rsidRDefault="0047254D" w:rsidP="00CD1BBC">
            <w:pPr>
              <w:rPr>
                <w:b/>
                <w:sz w:val="20"/>
                <w:szCs w:val="20"/>
              </w:rPr>
            </w:pPr>
          </w:p>
        </w:tc>
        <w:tc>
          <w:tcPr>
            <w:tcW w:w="1591" w:type="dxa"/>
            <w:vMerge/>
          </w:tcPr>
          <w:p w14:paraId="624C1F4B" w14:textId="77777777" w:rsidR="0047254D" w:rsidRPr="00AE0CBB" w:rsidRDefault="0047254D" w:rsidP="00CD1BBC">
            <w:pPr>
              <w:rPr>
                <w:sz w:val="20"/>
                <w:szCs w:val="20"/>
              </w:rPr>
            </w:pPr>
          </w:p>
        </w:tc>
        <w:tc>
          <w:tcPr>
            <w:tcW w:w="2264" w:type="dxa"/>
            <w:shd w:val="clear" w:color="auto" w:fill="auto"/>
          </w:tcPr>
          <w:p w14:paraId="1D596CBF" w14:textId="130248D0" w:rsidR="0047254D" w:rsidRPr="00AE0CBB" w:rsidRDefault="0047254D" w:rsidP="00CD1BBC">
            <w:pPr>
              <w:rPr>
                <w:bCs/>
                <w:sz w:val="20"/>
                <w:szCs w:val="20"/>
              </w:rPr>
            </w:pPr>
            <w:r>
              <w:rPr>
                <w:bCs/>
                <w:sz w:val="20"/>
                <w:szCs w:val="20"/>
                <w:lang w:val="ky-KG"/>
              </w:rPr>
              <w:t>19</w:t>
            </w:r>
            <w:r w:rsidRPr="00AE0CBB">
              <w:rPr>
                <w:bCs/>
                <w:sz w:val="20"/>
                <w:szCs w:val="20"/>
              </w:rPr>
              <w:t xml:space="preserve">.4. </w:t>
            </w:r>
            <w:r w:rsidRPr="00AE0CBB">
              <w:rPr>
                <w:bCs/>
                <w:sz w:val="20"/>
                <w:szCs w:val="20"/>
                <w:lang w:val="ky-KG"/>
              </w:rPr>
              <w:t>Гендердик жана үй-бүлө</w:t>
            </w:r>
            <w:r>
              <w:rPr>
                <w:bCs/>
                <w:sz w:val="20"/>
                <w:szCs w:val="20"/>
                <w:lang w:val="ky-KG"/>
              </w:rPr>
              <w:t>лүк</w:t>
            </w:r>
            <w:r w:rsidRPr="00AE0CBB">
              <w:rPr>
                <w:bCs/>
                <w:sz w:val="20"/>
                <w:szCs w:val="20"/>
                <w:lang w:val="ky-KG"/>
              </w:rPr>
              <w:t xml:space="preserve"> зомбулу</w:t>
            </w:r>
            <w:r>
              <w:rPr>
                <w:bCs/>
                <w:sz w:val="20"/>
                <w:szCs w:val="20"/>
                <w:lang w:val="ky-KG"/>
              </w:rPr>
              <w:t>к</w:t>
            </w:r>
            <w:r w:rsidRPr="00AE0CBB">
              <w:rPr>
                <w:bCs/>
                <w:sz w:val="20"/>
                <w:szCs w:val="20"/>
                <w:lang w:val="ky-KG"/>
              </w:rPr>
              <w:t xml:space="preserve"> </w:t>
            </w:r>
            <w:r>
              <w:rPr>
                <w:bCs/>
                <w:sz w:val="20"/>
                <w:szCs w:val="20"/>
                <w:lang w:val="ky-KG"/>
              </w:rPr>
              <w:t xml:space="preserve">маселелери </w:t>
            </w:r>
            <w:r w:rsidRPr="00AE0CBB">
              <w:rPr>
                <w:bCs/>
                <w:sz w:val="20"/>
                <w:szCs w:val="20"/>
                <w:lang w:val="ky-KG"/>
              </w:rPr>
              <w:t xml:space="preserve">боюнча </w:t>
            </w:r>
            <w:r>
              <w:rPr>
                <w:bCs/>
                <w:sz w:val="20"/>
                <w:szCs w:val="20"/>
                <w:lang w:val="ky-KG"/>
              </w:rPr>
              <w:t xml:space="preserve">               </w:t>
            </w:r>
            <w:r w:rsidRPr="00AE0CBB">
              <w:rPr>
                <w:bCs/>
                <w:sz w:val="20"/>
                <w:szCs w:val="20"/>
                <w:lang w:val="ky-KG"/>
              </w:rPr>
              <w:t xml:space="preserve">9-класстардын окуучулары үчүн маалыматтык </w:t>
            </w:r>
            <w:r>
              <w:rPr>
                <w:bCs/>
                <w:sz w:val="20"/>
                <w:szCs w:val="20"/>
                <w:lang w:val="ky-KG"/>
              </w:rPr>
              <w:t>кампанияны</w:t>
            </w:r>
            <w:r w:rsidRPr="00AE0CBB">
              <w:rPr>
                <w:bCs/>
                <w:sz w:val="20"/>
                <w:szCs w:val="20"/>
                <w:lang w:val="ky-KG"/>
              </w:rPr>
              <w:t xml:space="preserve"> өткөрүү</w:t>
            </w:r>
          </w:p>
        </w:tc>
        <w:tc>
          <w:tcPr>
            <w:tcW w:w="1421" w:type="dxa"/>
            <w:shd w:val="clear" w:color="auto" w:fill="auto"/>
          </w:tcPr>
          <w:p w14:paraId="0AAD8F77" w14:textId="54F32F4C" w:rsidR="0047254D" w:rsidRPr="00AE0CBB" w:rsidRDefault="0047254D" w:rsidP="00CD1BBC">
            <w:pPr>
              <w:rPr>
                <w:sz w:val="20"/>
                <w:szCs w:val="20"/>
              </w:rPr>
            </w:pPr>
            <w:r w:rsidRPr="00AE0CBB">
              <w:rPr>
                <w:sz w:val="20"/>
                <w:szCs w:val="20"/>
              </w:rPr>
              <w:t>Маалымат</w:t>
            </w:r>
            <w:r>
              <w:rPr>
                <w:sz w:val="20"/>
                <w:szCs w:val="20"/>
                <w:lang w:val="ky-KG"/>
              </w:rPr>
              <w:t>-</w:t>
            </w:r>
            <w:r w:rsidRPr="00AE0CBB">
              <w:rPr>
                <w:sz w:val="20"/>
                <w:szCs w:val="20"/>
              </w:rPr>
              <w:t xml:space="preserve">тык </w:t>
            </w:r>
            <w:r>
              <w:rPr>
                <w:sz w:val="20"/>
                <w:szCs w:val="20"/>
                <w:lang w:val="ky-KG"/>
              </w:rPr>
              <w:t>мате-</w:t>
            </w:r>
            <w:r w:rsidRPr="00AE0CBB">
              <w:rPr>
                <w:sz w:val="20"/>
                <w:szCs w:val="20"/>
              </w:rPr>
              <w:t>риалдар</w:t>
            </w:r>
            <w:r>
              <w:rPr>
                <w:sz w:val="20"/>
                <w:szCs w:val="20"/>
                <w:lang w:val="ky-KG"/>
              </w:rPr>
              <w:t>дын болушу</w:t>
            </w:r>
          </w:p>
        </w:tc>
        <w:tc>
          <w:tcPr>
            <w:tcW w:w="1272" w:type="dxa"/>
            <w:shd w:val="clear" w:color="auto" w:fill="auto"/>
          </w:tcPr>
          <w:p w14:paraId="3F6584EC" w14:textId="5D18355B" w:rsidR="0047254D" w:rsidRPr="00AE0CBB" w:rsidRDefault="0047254D" w:rsidP="00CD1BBC">
            <w:pPr>
              <w:jc w:val="center"/>
              <w:rPr>
                <w:sz w:val="20"/>
                <w:szCs w:val="20"/>
              </w:rPr>
            </w:pPr>
            <w:r>
              <w:rPr>
                <w:sz w:val="20"/>
                <w:szCs w:val="20"/>
                <w:lang w:val="ky-KG"/>
              </w:rPr>
              <w:t>Кампания-ларды</w:t>
            </w:r>
            <w:r w:rsidRPr="00AE0CBB">
              <w:rPr>
                <w:sz w:val="20"/>
                <w:szCs w:val="20"/>
              </w:rPr>
              <w:t xml:space="preserve"> өткөрүү, окуучулар</w:t>
            </w:r>
            <w:r>
              <w:rPr>
                <w:sz w:val="20"/>
                <w:szCs w:val="20"/>
                <w:lang w:val="ky-KG"/>
              </w:rPr>
              <w:t>-</w:t>
            </w:r>
            <w:r w:rsidRPr="00AE0CBB">
              <w:rPr>
                <w:sz w:val="20"/>
                <w:szCs w:val="20"/>
              </w:rPr>
              <w:t xml:space="preserve">ды </w:t>
            </w:r>
            <w:r>
              <w:rPr>
                <w:sz w:val="20"/>
                <w:szCs w:val="20"/>
                <w:lang w:val="ky-KG"/>
              </w:rPr>
              <w:t>тарт</w:t>
            </w:r>
            <w:r w:rsidRPr="00AE0CBB">
              <w:rPr>
                <w:sz w:val="20"/>
                <w:szCs w:val="20"/>
              </w:rPr>
              <w:t>уу</w:t>
            </w:r>
          </w:p>
        </w:tc>
        <w:tc>
          <w:tcPr>
            <w:tcW w:w="1139" w:type="dxa"/>
            <w:shd w:val="clear" w:color="auto" w:fill="auto"/>
          </w:tcPr>
          <w:p w14:paraId="34A93085" w14:textId="684CC4B4" w:rsidR="0047254D" w:rsidRPr="00AE0CBB" w:rsidRDefault="0047254D" w:rsidP="00C61E73">
            <w:pPr>
              <w:rPr>
                <w:sz w:val="20"/>
                <w:szCs w:val="20"/>
              </w:rPr>
            </w:pPr>
            <w:r w:rsidRPr="00AE0CBB">
              <w:rPr>
                <w:sz w:val="20"/>
                <w:szCs w:val="20"/>
              </w:rPr>
              <w:t>Адам</w:t>
            </w:r>
          </w:p>
        </w:tc>
        <w:tc>
          <w:tcPr>
            <w:tcW w:w="1195" w:type="dxa"/>
            <w:shd w:val="clear" w:color="auto" w:fill="auto"/>
          </w:tcPr>
          <w:p w14:paraId="2FDBE878" w14:textId="77777777" w:rsidR="0047254D" w:rsidRDefault="0047254D" w:rsidP="00B6048B">
            <w:pPr>
              <w:jc w:val="center"/>
              <w:rPr>
                <w:sz w:val="20"/>
                <w:szCs w:val="20"/>
              </w:rPr>
            </w:pPr>
            <w:r w:rsidRPr="00AE0CBB">
              <w:rPr>
                <w:sz w:val="20"/>
                <w:szCs w:val="20"/>
              </w:rPr>
              <w:t>202</w:t>
            </w:r>
            <w:r w:rsidRPr="00AE0CBB">
              <w:rPr>
                <w:sz w:val="20"/>
                <w:szCs w:val="20"/>
                <w:lang w:val="en-US"/>
              </w:rPr>
              <w:t>2</w:t>
            </w:r>
            <w:r>
              <w:rPr>
                <w:sz w:val="20"/>
                <w:szCs w:val="20"/>
                <w:lang w:val="ky-KG"/>
              </w:rPr>
              <w:t>-</w:t>
            </w:r>
            <w:r w:rsidRPr="00AE0CBB">
              <w:rPr>
                <w:sz w:val="20"/>
                <w:szCs w:val="20"/>
              </w:rPr>
              <w:t xml:space="preserve">жылдын </w:t>
            </w:r>
          </w:p>
          <w:p w14:paraId="59B72F8A" w14:textId="2272035C" w:rsidR="0047254D" w:rsidRPr="00AE0CBB" w:rsidRDefault="0047254D" w:rsidP="00CD1BBC">
            <w:pPr>
              <w:jc w:val="center"/>
              <w:rPr>
                <w:sz w:val="20"/>
                <w:szCs w:val="20"/>
              </w:rPr>
            </w:pPr>
            <w:r w:rsidRPr="00AE0CBB">
              <w:rPr>
                <w:sz w:val="20"/>
                <w:szCs w:val="20"/>
                <w:lang w:val="ky-KG"/>
              </w:rPr>
              <w:t>2</w:t>
            </w:r>
            <w:r>
              <w:rPr>
                <w:sz w:val="20"/>
                <w:szCs w:val="20"/>
                <w:lang w:val="ky-KG"/>
              </w:rPr>
              <w:t>-</w:t>
            </w:r>
            <w:r w:rsidRPr="00AE0CBB">
              <w:rPr>
                <w:sz w:val="20"/>
                <w:szCs w:val="20"/>
              </w:rPr>
              <w:t>жарым жылдыгы</w:t>
            </w:r>
          </w:p>
        </w:tc>
        <w:tc>
          <w:tcPr>
            <w:tcW w:w="1743" w:type="dxa"/>
            <w:shd w:val="clear" w:color="auto" w:fill="auto"/>
          </w:tcPr>
          <w:p w14:paraId="63A79713" w14:textId="5A41AA13" w:rsidR="0047254D" w:rsidRPr="00AE0CBB" w:rsidRDefault="0047254D" w:rsidP="00CD1BBC">
            <w:pPr>
              <w:rPr>
                <w:sz w:val="20"/>
                <w:szCs w:val="20"/>
              </w:rPr>
            </w:pPr>
            <w:r>
              <w:rPr>
                <w:sz w:val="20"/>
                <w:szCs w:val="20"/>
                <w:lang w:val="ky-KG"/>
              </w:rPr>
              <w:t>О</w:t>
            </w:r>
            <w:r w:rsidRPr="00AE0CBB">
              <w:rPr>
                <w:sz w:val="20"/>
                <w:szCs w:val="20"/>
                <w:lang w:val="ky-KG"/>
              </w:rPr>
              <w:t xml:space="preserve">куучулар гендердик зомбулук жөнүндө маалымат алышат жана бул маселелер боюнча </w:t>
            </w:r>
            <w:r>
              <w:rPr>
                <w:sz w:val="20"/>
                <w:szCs w:val="20"/>
                <w:lang w:val="ky-KG"/>
              </w:rPr>
              <w:t xml:space="preserve">өз </w:t>
            </w:r>
            <w:r w:rsidRPr="00AE0CBB">
              <w:rPr>
                <w:sz w:val="20"/>
                <w:szCs w:val="20"/>
                <w:lang w:val="ky-KG"/>
              </w:rPr>
              <w:t>маалымдуулугун жогорулатышат</w:t>
            </w:r>
          </w:p>
        </w:tc>
        <w:tc>
          <w:tcPr>
            <w:tcW w:w="1623" w:type="dxa"/>
            <w:shd w:val="clear" w:color="auto" w:fill="auto"/>
          </w:tcPr>
          <w:p w14:paraId="2F5B9ADB" w14:textId="74113AE8" w:rsidR="0047254D" w:rsidRPr="00AE0CBB" w:rsidRDefault="0047254D" w:rsidP="00CD1BBC">
            <w:pPr>
              <w:rPr>
                <w:sz w:val="20"/>
                <w:szCs w:val="20"/>
              </w:rPr>
            </w:pPr>
            <w:r w:rsidRPr="00AE0CBB">
              <w:rPr>
                <w:sz w:val="20"/>
                <w:szCs w:val="20"/>
              </w:rPr>
              <w:t>БИМ</w:t>
            </w:r>
          </w:p>
        </w:tc>
        <w:tc>
          <w:tcPr>
            <w:tcW w:w="1312" w:type="dxa"/>
            <w:shd w:val="clear" w:color="auto" w:fill="auto"/>
          </w:tcPr>
          <w:p w14:paraId="68508D10" w14:textId="2F57E27C" w:rsidR="0047254D" w:rsidRPr="00AE0CBB" w:rsidRDefault="0047254D" w:rsidP="00CD1BBC">
            <w:pPr>
              <w:rPr>
                <w:sz w:val="20"/>
                <w:szCs w:val="20"/>
              </w:rPr>
            </w:pPr>
            <w:r w:rsidRPr="00AE0CBB">
              <w:rPr>
                <w:sz w:val="20"/>
                <w:szCs w:val="20"/>
              </w:rPr>
              <w:t>ЕККУ</w:t>
            </w:r>
          </w:p>
        </w:tc>
        <w:tc>
          <w:tcPr>
            <w:tcW w:w="1476" w:type="dxa"/>
            <w:shd w:val="clear" w:color="auto" w:fill="auto"/>
          </w:tcPr>
          <w:p w14:paraId="75407FEB" w14:textId="4B80615F" w:rsidR="0047254D" w:rsidRPr="00AE0CBB" w:rsidRDefault="0047254D"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47254D" w:rsidRPr="00AE0CBB" w14:paraId="22BC67BB" w14:textId="77777777" w:rsidTr="0047254D">
        <w:tc>
          <w:tcPr>
            <w:tcW w:w="812" w:type="dxa"/>
            <w:vMerge/>
          </w:tcPr>
          <w:p w14:paraId="0ECDB278" w14:textId="77777777" w:rsidR="0047254D" w:rsidRPr="00AE0CBB" w:rsidRDefault="0047254D" w:rsidP="00CD1BBC">
            <w:pPr>
              <w:rPr>
                <w:b/>
                <w:sz w:val="20"/>
                <w:szCs w:val="20"/>
              </w:rPr>
            </w:pPr>
          </w:p>
        </w:tc>
        <w:tc>
          <w:tcPr>
            <w:tcW w:w="1591" w:type="dxa"/>
            <w:vMerge/>
          </w:tcPr>
          <w:p w14:paraId="04445268" w14:textId="77777777" w:rsidR="0047254D" w:rsidRPr="00AE0CBB" w:rsidRDefault="0047254D" w:rsidP="00CD1BBC">
            <w:pPr>
              <w:rPr>
                <w:sz w:val="20"/>
                <w:szCs w:val="20"/>
              </w:rPr>
            </w:pPr>
          </w:p>
        </w:tc>
        <w:tc>
          <w:tcPr>
            <w:tcW w:w="2264" w:type="dxa"/>
            <w:shd w:val="clear" w:color="auto" w:fill="auto"/>
          </w:tcPr>
          <w:p w14:paraId="4C1A04B8" w14:textId="23BF2BD3" w:rsidR="0047254D" w:rsidRPr="00AE0CBB" w:rsidRDefault="0047254D" w:rsidP="00CD1BBC">
            <w:pPr>
              <w:rPr>
                <w:bCs/>
                <w:sz w:val="20"/>
                <w:szCs w:val="20"/>
              </w:rPr>
            </w:pPr>
            <w:r>
              <w:rPr>
                <w:bCs/>
                <w:sz w:val="20"/>
                <w:szCs w:val="20"/>
                <w:lang w:val="ky-KG"/>
              </w:rPr>
              <w:t>19</w:t>
            </w:r>
            <w:r w:rsidRPr="00AE0CBB">
              <w:rPr>
                <w:bCs/>
                <w:sz w:val="20"/>
                <w:szCs w:val="20"/>
              </w:rPr>
              <w:t xml:space="preserve">.5. </w:t>
            </w:r>
            <w:r w:rsidRPr="00AE0CBB">
              <w:rPr>
                <w:bCs/>
                <w:sz w:val="20"/>
                <w:szCs w:val="20"/>
                <w:lang w:val="ky-KG"/>
              </w:rPr>
              <w:t>Гендердик жана үй-бүлөлүк зомбулук маселелери боюнча жогорку класстардын окуучулары ү</w:t>
            </w:r>
            <w:r>
              <w:rPr>
                <w:bCs/>
                <w:sz w:val="20"/>
                <w:szCs w:val="20"/>
                <w:lang w:val="ky-KG"/>
              </w:rPr>
              <w:t xml:space="preserve">чүн жаштардын </w:t>
            </w:r>
            <w:r>
              <w:rPr>
                <w:bCs/>
                <w:sz w:val="20"/>
                <w:szCs w:val="20"/>
                <w:lang w:val="ky-KG"/>
              </w:rPr>
              <w:lastRenderedPageBreak/>
              <w:t>дискуссиялык клубдары</w:t>
            </w:r>
            <w:r w:rsidRPr="00AE0CBB">
              <w:rPr>
                <w:bCs/>
                <w:sz w:val="20"/>
                <w:szCs w:val="20"/>
                <w:lang w:val="ky-KG"/>
              </w:rPr>
              <w:t>н өткөрүү</w:t>
            </w:r>
          </w:p>
        </w:tc>
        <w:tc>
          <w:tcPr>
            <w:tcW w:w="1421" w:type="dxa"/>
            <w:shd w:val="clear" w:color="auto" w:fill="auto"/>
          </w:tcPr>
          <w:p w14:paraId="5BC41BE5" w14:textId="77777777" w:rsidR="0047254D" w:rsidRDefault="0047254D" w:rsidP="00B6048B">
            <w:pPr>
              <w:rPr>
                <w:sz w:val="20"/>
                <w:szCs w:val="20"/>
                <w:lang w:val="ky-KG"/>
              </w:rPr>
            </w:pPr>
            <w:r w:rsidRPr="00AE0CBB">
              <w:rPr>
                <w:sz w:val="20"/>
                <w:szCs w:val="20"/>
              </w:rPr>
              <w:lastRenderedPageBreak/>
              <w:t>Маалымат</w:t>
            </w:r>
            <w:r>
              <w:rPr>
                <w:sz w:val="20"/>
                <w:szCs w:val="20"/>
              </w:rPr>
              <w:t>-</w:t>
            </w:r>
            <w:r w:rsidRPr="00AE0CBB">
              <w:rPr>
                <w:sz w:val="20"/>
                <w:szCs w:val="20"/>
              </w:rPr>
              <w:t>тык мате</w:t>
            </w:r>
            <w:r>
              <w:rPr>
                <w:sz w:val="20"/>
                <w:szCs w:val="20"/>
                <w:lang w:val="ky-KG"/>
              </w:rPr>
              <w:t>-</w:t>
            </w:r>
            <w:r w:rsidRPr="00AE0CBB">
              <w:rPr>
                <w:sz w:val="20"/>
                <w:szCs w:val="20"/>
              </w:rPr>
              <w:t>риалдар</w:t>
            </w:r>
            <w:r>
              <w:rPr>
                <w:sz w:val="20"/>
                <w:szCs w:val="20"/>
                <w:lang w:val="ky-KG"/>
              </w:rPr>
              <w:t>дын</w:t>
            </w:r>
          </w:p>
          <w:p w14:paraId="1D33F5BD" w14:textId="0D6F0054" w:rsidR="0047254D" w:rsidRPr="00AE0CBB" w:rsidRDefault="0047254D" w:rsidP="00CD1BBC">
            <w:pPr>
              <w:rPr>
                <w:sz w:val="20"/>
                <w:szCs w:val="20"/>
              </w:rPr>
            </w:pPr>
            <w:r>
              <w:rPr>
                <w:sz w:val="20"/>
                <w:szCs w:val="20"/>
                <w:lang w:val="ky-KG"/>
              </w:rPr>
              <w:t>болушу</w:t>
            </w:r>
          </w:p>
        </w:tc>
        <w:tc>
          <w:tcPr>
            <w:tcW w:w="1272" w:type="dxa"/>
            <w:shd w:val="clear" w:color="auto" w:fill="auto"/>
          </w:tcPr>
          <w:p w14:paraId="6D6726E7" w14:textId="33A183F9" w:rsidR="0047254D" w:rsidRPr="00AE0CBB" w:rsidRDefault="0047254D" w:rsidP="001D7F46">
            <w:pPr>
              <w:rPr>
                <w:sz w:val="20"/>
                <w:szCs w:val="20"/>
              </w:rPr>
            </w:pPr>
            <w:r>
              <w:rPr>
                <w:sz w:val="20"/>
                <w:szCs w:val="20"/>
                <w:lang w:val="ky-KG"/>
              </w:rPr>
              <w:t xml:space="preserve">Иш-чаралардын саны. Тартылган </w:t>
            </w:r>
            <w:r w:rsidRPr="00112A91">
              <w:rPr>
                <w:sz w:val="20"/>
                <w:szCs w:val="20"/>
                <w:lang w:val="ky-KG"/>
              </w:rPr>
              <w:t xml:space="preserve"> окуучулар-ды</w:t>
            </w:r>
            <w:r>
              <w:rPr>
                <w:sz w:val="20"/>
                <w:szCs w:val="20"/>
                <w:lang w:val="ky-KG"/>
              </w:rPr>
              <w:t>н саны</w:t>
            </w:r>
          </w:p>
        </w:tc>
        <w:tc>
          <w:tcPr>
            <w:tcW w:w="1139" w:type="dxa"/>
            <w:shd w:val="clear" w:color="auto" w:fill="auto"/>
          </w:tcPr>
          <w:p w14:paraId="70513218" w14:textId="77777777" w:rsidR="0047254D" w:rsidRDefault="0047254D" w:rsidP="00C61E73">
            <w:pPr>
              <w:rPr>
                <w:sz w:val="20"/>
                <w:szCs w:val="20"/>
                <w:lang w:val="ky-KG"/>
              </w:rPr>
            </w:pPr>
            <w:r>
              <w:rPr>
                <w:sz w:val="20"/>
                <w:szCs w:val="20"/>
                <w:lang w:val="ky-KG"/>
              </w:rPr>
              <w:t>Бирд.</w:t>
            </w:r>
          </w:p>
          <w:p w14:paraId="75FBAC71" w14:textId="77777777" w:rsidR="0047254D" w:rsidRDefault="0047254D" w:rsidP="00C61E73">
            <w:pPr>
              <w:rPr>
                <w:sz w:val="20"/>
                <w:szCs w:val="20"/>
                <w:lang w:val="ky-KG"/>
              </w:rPr>
            </w:pPr>
          </w:p>
          <w:p w14:paraId="53135047" w14:textId="77777777" w:rsidR="0047254D" w:rsidRDefault="0047254D" w:rsidP="00C61E73">
            <w:pPr>
              <w:rPr>
                <w:sz w:val="20"/>
                <w:szCs w:val="20"/>
                <w:lang w:val="ky-KG"/>
              </w:rPr>
            </w:pPr>
          </w:p>
          <w:p w14:paraId="294C648E" w14:textId="26FB9CEB" w:rsidR="0047254D" w:rsidRPr="00AE0CBB" w:rsidRDefault="0047254D" w:rsidP="00C61E73">
            <w:pPr>
              <w:rPr>
                <w:sz w:val="20"/>
                <w:szCs w:val="20"/>
              </w:rPr>
            </w:pPr>
            <w:r w:rsidRPr="00AE0CBB">
              <w:rPr>
                <w:sz w:val="20"/>
                <w:szCs w:val="20"/>
              </w:rPr>
              <w:t>Адам</w:t>
            </w:r>
          </w:p>
        </w:tc>
        <w:tc>
          <w:tcPr>
            <w:tcW w:w="1195" w:type="dxa"/>
            <w:shd w:val="clear" w:color="auto" w:fill="auto"/>
          </w:tcPr>
          <w:p w14:paraId="5EE1BCC3" w14:textId="77777777" w:rsidR="0047254D" w:rsidRDefault="0047254D" w:rsidP="00B6048B">
            <w:pPr>
              <w:jc w:val="center"/>
              <w:rPr>
                <w:sz w:val="20"/>
                <w:szCs w:val="20"/>
              </w:rPr>
            </w:pPr>
            <w:r w:rsidRPr="00AE0CBB">
              <w:rPr>
                <w:sz w:val="20"/>
                <w:szCs w:val="20"/>
              </w:rPr>
              <w:t>202</w:t>
            </w:r>
            <w:r w:rsidRPr="00AE0CBB">
              <w:rPr>
                <w:sz w:val="20"/>
                <w:szCs w:val="20"/>
                <w:lang w:val="ky-KG"/>
              </w:rPr>
              <w:t>2</w:t>
            </w:r>
            <w:r>
              <w:rPr>
                <w:sz w:val="20"/>
                <w:szCs w:val="20"/>
                <w:lang w:val="ky-KG"/>
              </w:rPr>
              <w:t>-</w:t>
            </w:r>
            <w:r w:rsidRPr="00AE0CBB">
              <w:rPr>
                <w:sz w:val="20"/>
                <w:szCs w:val="20"/>
              </w:rPr>
              <w:t xml:space="preserve">жылдын </w:t>
            </w:r>
          </w:p>
          <w:p w14:paraId="72BA6024" w14:textId="15137922" w:rsidR="0047254D" w:rsidRPr="00AE0CBB" w:rsidRDefault="0047254D" w:rsidP="00CD1BBC">
            <w:pPr>
              <w:jc w:val="center"/>
              <w:rPr>
                <w:sz w:val="20"/>
                <w:szCs w:val="20"/>
              </w:rPr>
            </w:pPr>
            <w:r w:rsidRPr="00AE0CBB">
              <w:rPr>
                <w:sz w:val="20"/>
                <w:szCs w:val="20"/>
                <w:lang w:val="ky-KG"/>
              </w:rPr>
              <w:t>2</w:t>
            </w:r>
            <w:r>
              <w:rPr>
                <w:sz w:val="20"/>
                <w:szCs w:val="20"/>
                <w:lang w:val="ky-KG"/>
              </w:rPr>
              <w:t>-</w:t>
            </w:r>
            <w:r w:rsidRPr="00AE0CBB">
              <w:rPr>
                <w:sz w:val="20"/>
                <w:szCs w:val="20"/>
              </w:rPr>
              <w:t>жарым жылдыгы</w:t>
            </w:r>
          </w:p>
        </w:tc>
        <w:tc>
          <w:tcPr>
            <w:tcW w:w="1743" w:type="dxa"/>
            <w:shd w:val="clear" w:color="auto" w:fill="auto"/>
          </w:tcPr>
          <w:p w14:paraId="73074CFF" w14:textId="47DA5CE5" w:rsidR="0047254D" w:rsidRPr="00AE0CBB" w:rsidRDefault="0047254D" w:rsidP="00CD1BBC">
            <w:pPr>
              <w:rPr>
                <w:sz w:val="20"/>
                <w:szCs w:val="20"/>
              </w:rPr>
            </w:pPr>
            <w:r w:rsidRPr="00AE0CBB">
              <w:rPr>
                <w:sz w:val="20"/>
                <w:szCs w:val="20"/>
                <w:lang w:val="ky-KG"/>
              </w:rPr>
              <w:t xml:space="preserve">Окуучулар гендердик жана үй-бүлөлүк зомбулук маселелери боюнча </w:t>
            </w:r>
            <w:r w:rsidRPr="00AE0CBB">
              <w:rPr>
                <w:sz w:val="20"/>
                <w:szCs w:val="20"/>
                <w:lang w:val="ky-KG"/>
              </w:rPr>
              <w:lastRenderedPageBreak/>
              <w:t xml:space="preserve">түшүнүктөрүн </w:t>
            </w:r>
            <w:r>
              <w:rPr>
                <w:sz w:val="20"/>
                <w:szCs w:val="20"/>
                <w:lang w:val="ky-KG"/>
              </w:rPr>
              <w:t>тереңде</w:t>
            </w:r>
            <w:r w:rsidRPr="00AE0CBB">
              <w:rPr>
                <w:sz w:val="20"/>
                <w:szCs w:val="20"/>
                <w:lang w:val="ky-KG"/>
              </w:rPr>
              <w:t>тет</w:t>
            </w:r>
          </w:p>
        </w:tc>
        <w:tc>
          <w:tcPr>
            <w:tcW w:w="1623" w:type="dxa"/>
            <w:shd w:val="clear" w:color="auto" w:fill="auto"/>
          </w:tcPr>
          <w:p w14:paraId="7A21BFA7" w14:textId="40C59602" w:rsidR="0047254D" w:rsidRPr="00AE0CBB" w:rsidRDefault="0047254D" w:rsidP="00CD1BBC">
            <w:pPr>
              <w:rPr>
                <w:sz w:val="20"/>
                <w:szCs w:val="20"/>
              </w:rPr>
            </w:pPr>
            <w:r w:rsidRPr="00AE0CBB">
              <w:rPr>
                <w:sz w:val="20"/>
                <w:szCs w:val="20"/>
              </w:rPr>
              <w:lastRenderedPageBreak/>
              <w:t>БИМ</w:t>
            </w:r>
          </w:p>
        </w:tc>
        <w:tc>
          <w:tcPr>
            <w:tcW w:w="1312" w:type="dxa"/>
            <w:shd w:val="clear" w:color="auto" w:fill="auto"/>
          </w:tcPr>
          <w:p w14:paraId="7BC274F5" w14:textId="07A79DC4" w:rsidR="0047254D" w:rsidRPr="00AE0CBB" w:rsidRDefault="0047254D" w:rsidP="00CD1BBC">
            <w:pPr>
              <w:rPr>
                <w:sz w:val="20"/>
                <w:szCs w:val="20"/>
              </w:rPr>
            </w:pPr>
            <w:r w:rsidRPr="00AE0CBB">
              <w:rPr>
                <w:sz w:val="20"/>
                <w:szCs w:val="20"/>
              </w:rPr>
              <w:t>ЕККУ</w:t>
            </w:r>
          </w:p>
        </w:tc>
        <w:tc>
          <w:tcPr>
            <w:tcW w:w="1476" w:type="dxa"/>
            <w:shd w:val="clear" w:color="auto" w:fill="auto"/>
          </w:tcPr>
          <w:p w14:paraId="6E0DCE9E" w14:textId="1BB8BE3B" w:rsidR="0047254D" w:rsidRPr="00AE0CBB" w:rsidRDefault="0047254D"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47254D" w:rsidRPr="00AE0CBB" w14:paraId="04D2E524" w14:textId="77777777" w:rsidTr="0047254D">
        <w:tc>
          <w:tcPr>
            <w:tcW w:w="812" w:type="dxa"/>
            <w:vMerge/>
          </w:tcPr>
          <w:p w14:paraId="30E42CCD" w14:textId="77777777" w:rsidR="0047254D" w:rsidRPr="00AE0CBB" w:rsidRDefault="0047254D" w:rsidP="00CD1BBC">
            <w:pPr>
              <w:rPr>
                <w:b/>
                <w:sz w:val="20"/>
                <w:szCs w:val="20"/>
              </w:rPr>
            </w:pPr>
          </w:p>
        </w:tc>
        <w:tc>
          <w:tcPr>
            <w:tcW w:w="1591" w:type="dxa"/>
            <w:vMerge/>
          </w:tcPr>
          <w:p w14:paraId="3C979355" w14:textId="77777777" w:rsidR="0047254D" w:rsidRPr="00AE0CBB" w:rsidRDefault="0047254D" w:rsidP="00CD1BBC">
            <w:pPr>
              <w:rPr>
                <w:sz w:val="20"/>
                <w:szCs w:val="20"/>
              </w:rPr>
            </w:pPr>
          </w:p>
        </w:tc>
        <w:tc>
          <w:tcPr>
            <w:tcW w:w="2264" w:type="dxa"/>
            <w:shd w:val="clear" w:color="auto" w:fill="auto"/>
          </w:tcPr>
          <w:p w14:paraId="1DFBFC12" w14:textId="1D127F93" w:rsidR="0047254D" w:rsidRPr="00AE0CBB" w:rsidRDefault="0047254D" w:rsidP="00CD1BBC">
            <w:pPr>
              <w:rPr>
                <w:bCs/>
                <w:sz w:val="20"/>
                <w:szCs w:val="20"/>
                <w:lang w:val="ky-KG"/>
              </w:rPr>
            </w:pPr>
            <w:r>
              <w:rPr>
                <w:bCs/>
                <w:sz w:val="20"/>
                <w:szCs w:val="20"/>
                <w:lang w:val="ky-KG"/>
              </w:rPr>
              <w:t>19</w:t>
            </w:r>
            <w:r>
              <w:rPr>
                <w:bCs/>
                <w:sz w:val="20"/>
                <w:szCs w:val="20"/>
              </w:rPr>
              <w:t xml:space="preserve">.6. </w:t>
            </w:r>
            <w:r>
              <w:rPr>
                <w:bCs/>
                <w:sz w:val="20"/>
                <w:szCs w:val="20"/>
                <w:lang w:val="ky-KG"/>
              </w:rPr>
              <w:t>“</w:t>
            </w:r>
            <w:r w:rsidRPr="00AE0CBB">
              <w:rPr>
                <w:bCs/>
                <w:sz w:val="20"/>
                <w:szCs w:val="20"/>
                <w:lang w:val="ky-KG"/>
              </w:rPr>
              <w:t>Гендердик теңчиликти жана жарандык актив</w:t>
            </w:r>
            <w:r>
              <w:rPr>
                <w:bCs/>
                <w:sz w:val="20"/>
                <w:szCs w:val="20"/>
                <w:lang w:val="ky-KG"/>
              </w:rPr>
              <w:t>измди илгерилетүү”</w:t>
            </w:r>
            <w:r w:rsidRPr="00AE0CBB">
              <w:rPr>
                <w:bCs/>
                <w:sz w:val="20"/>
                <w:szCs w:val="20"/>
                <w:lang w:val="ky-KG"/>
              </w:rPr>
              <w:t xml:space="preserve"> темасына медиа-лабораториялар</w:t>
            </w:r>
            <w:r>
              <w:rPr>
                <w:bCs/>
                <w:sz w:val="20"/>
                <w:szCs w:val="20"/>
                <w:lang w:val="ky-KG"/>
              </w:rPr>
              <w:t>-</w:t>
            </w:r>
            <w:r w:rsidRPr="00AE0CBB">
              <w:rPr>
                <w:bCs/>
                <w:sz w:val="20"/>
                <w:szCs w:val="20"/>
                <w:lang w:val="ky-KG"/>
              </w:rPr>
              <w:t>ды уюштуруу жана өткөрүү</w:t>
            </w:r>
          </w:p>
        </w:tc>
        <w:tc>
          <w:tcPr>
            <w:tcW w:w="1421" w:type="dxa"/>
            <w:shd w:val="clear" w:color="auto" w:fill="auto"/>
          </w:tcPr>
          <w:p w14:paraId="6702105C" w14:textId="5EFDC0E0" w:rsidR="0047254D" w:rsidRPr="00AE0CBB" w:rsidRDefault="0047254D" w:rsidP="00CD1BBC">
            <w:pPr>
              <w:rPr>
                <w:sz w:val="20"/>
                <w:szCs w:val="20"/>
              </w:rPr>
            </w:pPr>
            <w:r w:rsidRPr="00AE0CBB">
              <w:rPr>
                <w:sz w:val="20"/>
                <w:szCs w:val="20"/>
              </w:rPr>
              <w:t>Эксперттер</w:t>
            </w:r>
            <w:r>
              <w:rPr>
                <w:sz w:val="20"/>
                <w:szCs w:val="20"/>
                <w:lang w:val="ky-KG"/>
              </w:rPr>
              <w:t>-дин</w:t>
            </w:r>
            <w:r w:rsidRPr="00AE0CBB">
              <w:rPr>
                <w:sz w:val="20"/>
                <w:szCs w:val="20"/>
              </w:rPr>
              <w:t xml:space="preserve"> жана материалдар</w:t>
            </w:r>
            <w:r>
              <w:rPr>
                <w:sz w:val="20"/>
                <w:szCs w:val="20"/>
                <w:lang w:val="ky-KG"/>
              </w:rPr>
              <w:t>-дын болушу</w:t>
            </w:r>
          </w:p>
        </w:tc>
        <w:tc>
          <w:tcPr>
            <w:tcW w:w="1272" w:type="dxa"/>
            <w:shd w:val="clear" w:color="auto" w:fill="auto"/>
          </w:tcPr>
          <w:p w14:paraId="553A80BF" w14:textId="0FAC56A8" w:rsidR="0047254D" w:rsidRPr="00AE0CBB" w:rsidRDefault="0047254D" w:rsidP="00CD1BBC">
            <w:pPr>
              <w:jc w:val="center"/>
              <w:rPr>
                <w:sz w:val="20"/>
                <w:szCs w:val="20"/>
              </w:rPr>
            </w:pPr>
            <w:r>
              <w:rPr>
                <w:sz w:val="20"/>
                <w:szCs w:val="20"/>
                <w:lang w:val="ky-KG"/>
              </w:rPr>
              <w:t>Катышуу-чулардын (</w:t>
            </w:r>
            <w:r w:rsidRPr="00AE0CBB">
              <w:rPr>
                <w:sz w:val="20"/>
                <w:szCs w:val="20"/>
                <w:lang w:val="ky-KG"/>
              </w:rPr>
              <w:t>журналист</w:t>
            </w:r>
            <w:r>
              <w:rPr>
                <w:sz w:val="20"/>
                <w:szCs w:val="20"/>
                <w:lang w:val="ky-KG"/>
              </w:rPr>
              <w:t>-</w:t>
            </w:r>
            <w:r w:rsidRPr="00AE0CBB">
              <w:rPr>
                <w:sz w:val="20"/>
                <w:szCs w:val="20"/>
                <w:lang w:val="ky-KG"/>
              </w:rPr>
              <w:t>терди</w:t>
            </w:r>
            <w:r>
              <w:rPr>
                <w:sz w:val="20"/>
                <w:szCs w:val="20"/>
                <w:lang w:val="ky-KG"/>
              </w:rPr>
              <w:t>н)</w:t>
            </w:r>
            <w:r w:rsidRPr="00AE0CBB">
              <w:rPr>
                <w:sz w:val="20"/>
                <w:szCs w:val="20"/>
                <w:lang w:val="ky-KG"/>
              </w:rPr>
              <w:t xml:space="preserve"> </w:t>
            </w:r>
            <w:r>
              <w:rPr>
                <w:sz w:val="20"/>
                <w:szCs w:val="20"/>
                <w:lang w:val="ky-KG"/>
              </w:rPr>
              <w:t>саны</w:t>
            </w:r>
          </w:p>
        </w:tc>
        <w:tc>
          <w:tcPr>
            <w:tcW w:w="1139" w:type="dxa"/>
            <w:shd w:val="clear" w:color="auto" w:fill="auto"/>
          </w:tcPr>
          <w:p w14:paraId="406A0BBC" w14:textId="4DAAB379" w:rsidR="0047254D" w:rsidRPr="00AE0CBB" w:rsidRDefault="0047254D" w:rsidP="00C61E73">
            <w:pPr>
              <w:rPr>
                <w:sz w:val="20"/>
                <w:szCs w:val="20"/>
              </w:rPr>
            </w:pPr>
            <w:r w:rsidRPr="00AE0CBB">
              <w:rPr>
                <w:sz w:val="20"/>
                <w:szCs w:val="20"/>
              </w:rPr>
              <w:t>Адам</w:t>
            </w:r>
          </w:p>
        </w:tc>
        <w:tc>
          <w:tcPr>
            <w:tcW w:w="1195" w:type="dxa"/>
            <w:shd w:val="clear" w:color="auto" w:fill="auto"/>
          </w:tcPr>
          <w:p w14:paraId="1C32856A" w14:textId="77777777" w:rsidR="0047254D" w:rsidRDefault="0047254D" w:rsidP="00B6048B">
            <w:pPr>
              <w:jc w:val="center"/>
              <w:rPr>
                <w:sz w:val="20"/>
                <w:szCs w:val="20"/>
              </w:rPr>
            </w:pPr>
            <w:r w:rsidRPr="00AE0CBB">
              <w:rPr>
                <w:sz w:val="20"/>
                <w:szCs w:val="20"/>
              </w:rPr>
              <w:t>202</w:t>
            </w:r>
            <w:r w:rsidRPr="00AE0CBB">
              <w:rPr>
                <w:sz w:val="20"/>
                <w:szCs w:val="20"/>
                <w:lang w:val="ky-KG"/>
              </w:rPr>
              <w:t>2</w:t>
            </w:r>
            <w:r>
              <w:rPr>
                <w:sz w:val="20"/>
                <w:szCs w:val="20"/>
                <w:lang w:val="ky-KG"/>
              </w:rPr>
              <w:t>-</w:t>
            </w:r>
            <w:r w:rsidRPr="00AE0CBB">
              <w:rPr>
                <w:sz w:val="20"/>
                <w:szCs w:val="20"/>
              </w:rPr>
              <w:t>жылдын</w:t>
            </w:r>
          </w:p>
          <w:p w14:paraId="3F50F7CD" w14:textId="5934F37F" w:rsidR="0047254D" w:rsidRPr="00AE0CBB" w:rsidRDefault="0047254D" w:rsidP="00CD1BBC">
            <w:pPr>
              <w:jc w:val="center"/>
              <w:rPr>
                <w:sz w:val="20"/>
                <w:szCs w:val="20"/>
              </w:rPr>
            </w:pPr>
            <w:r w:rsidRPr="00AE0CBB">
              <w:rPr>
                <w:sz w:val="20"/>
                <w:szCs w:val="20"/>
                <w:lang w:val="ky-KG"/>
              </w:rPr>
              <w:t>2</w:t>
            </w:r>
            <w:r>
              <w:rPr>
                <w:sz w:val="20"/>
                <w:szCs w:val="20"/>
                <w:lang w:val="ky-KG"/>
              </w:rPr>
              <w:t>-</w:t>
            </w:r>
            <w:r w:rsidRPr="00AE0CBB">
              <w:rPr>
                <w:sz w:val="20"/>
                <w:szCs w:val="20"/>
              </w:rPr>
              <w:t>жарым жылдыгы</w:t>
            </w:r>
          </w:p>
        </w:tc>
        <w:tc>
          <w:tcPr>
            <w:tcW w:w="1743" w:type="dxa"/>
            <w:shd w:val="clear" w:color="auto" w:fill="auto"/>
          </w:tcPr>
          <w:p w14:paraId="203F3869" w14:textId="20D9087A" w:rsidR="0047254D" w:rsidRPr="00AE0CBB" w:rsidRDefault="0047254D" w:rsidP="00CD1BBC">
            <w:pPr>
              <w:rPr>
                <w:sz w:val="20"/>
                <w:szCs w:val="20"/>
              </w:rPr>
            </w:pPr>
            <w:r w:rsidRPr="00AE0CBB">
              <w:rPr>
                <w:sz w:val="20"/>
                <w:szCs w:val="20"/>
              </w:rPr>
              <w:t xml:space="preserve">Журналисттер </w:t>
            </w:r>
            <w:r w:rsidRPr="00AE0CBB">
              <w:rPr>
                <w:sz w:val="20"/>
                <w:szCs w:val="20"/>
                <w:lang w:val="ky-KG"/>
              </w:rPr>
              <w:t>өздөрүнүн активизм маселелери</w:t>
            </w:r>
            <w:r>
              <w:rPr>
                <w:sz w:val="20"/>
                <w:szCs w:val="20"/>
                <w:lang w:val="ky-KG"/>
              </w:rPr>
              <w:t xml:space="preserve"> боюнча</w:t>
            </w:r>
            <w:r w:rsidRPr="00AE0CBB">
              <w:rPr>
                <w:sz w:val="20"/>
                <w:szCs w:val="20"/>
                <w:lang w:val="ky-KG"/>
              </w:rPr>
              <w:t xml:space="preserve"> түшүнүгүн тереңдетет жана активист</w:t>
            </w:r>
            <w:r>
              <w:rPr>
                <w:sz w:val="20"/>
                <w:szCs w:val="20"/>
                <w:lang w:val="ky-KG"/>
              </w:rPr>
              <w:t>ик практикасын өз иш</w:t>
            </w:r>
            <w:r w:rsidRPr="00AE0CBB">
              <w:rPr>
                <w:sz w:val="20"/>
                <w:szCs w:val="20"/>
                <w:lang w:val="ky-KG"/>
              </w:rPr>
              <w:t>ине киргизүү</w:t>
            </w:r>
            <w:r>
              <w:rPr>
                <w:sz w:val="20"/>
                <w:szCs w:val="20"/>
                <w:lang w:val="ky-KG"/>
              </w:rPr>
              <w:t xml:space="preserve"> ыкмаларын</w:t>
            </w:r>
            <w:r w:rsidRPr="00AE0CBB">
              <w:rPr>
                <w:sz w:val="20"/>
                <w:szCs w:val="20"/>
                <w:lang w:val="ky-KG"/>
              </w:rPr>
              <w:t xml:space="preserve"> үйрөнүшөт </w:t>
            </w:r>
          </w:p>
        </w:tc>
        <w:tc>
          <w:tcPr>
            <w:tcW w:w="1623" w:type="dxa"/>
            <w:shd w:val="clear" w:color="auto" w:fill="auto"/>
          </w:tcPr>
          <w:p w14:paraId="3463CBD1" w14:textId="0DE0C50F" w:rsidR="0047254D" w:rsidRPr="00AE0CBB" w:rsidRDefault="0047254D" w:rsidP="00CD1BBC">
            <w:pPr>
              <w:rPr>
                <w:sz w:val="20"/>
                <w:szCs w:val="20"/>
              </w:rPr>
            </w:pPr>
            <w:r w:rsidRPr="00AE0CBB">
              <w:rPr>
                <w:sz w:val="20"/>
                <w:szCs w:val="20"/>
              </w:rPr>
              <w:t>ММСЖСМ</w:t>
            </w:r>
          </w:p>
        </w:tc>
        <w:tc>
          <w:tcPr>
            <w:tcW w:w="1312" w:type="dxa"/>
            <w:shd w:val="clear" w:color="auto" w:fill="auto"/>
          </w:tcPr>
          <w:p w14:paraId="738EE930" w14:textId="791FB0A5" w:rsidR="0047254D" w:rsidRPr="00AE0CBB" w:rsidRDefault="0047254D" w:rsidP="00CD1BBC">
            <w:pPr>
              <w:rPr>
                <w:sz w:val="20"/>
                <w:szCs w:val="20"/>
              </w:rPr>
            </w:pPr>
            <w:r>
              <w:rPr>
                <w:sz w:val="20"/>
                <w:szCs w:val="20"/>
              </w:rPr>
              <w:t>ЮСАИД</w:t>
            </w:r>
          </w:p>
        </w:tc>
        <w:tc>
          <w:tcPr>
            <w:tcW w:w="1476" w:type="dxa"/>
            <w:shd w:val="clear" w:color="auto" w:fill="auto"/>
          </w:tcPr>
          <w:p w14:paraId="4C94D597" w14:textId="616AA826" w:rsidR="0047254D" w:rsidRPr="00AE0CBB" w:rsidRDefault="0047254D"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47254D" w:rsidRPr="00AE0CBB" w14:paraId="624F1E7C" w14:textId="77777777" w:rsidTr="0047254D">
        <w:tc>
          <w:tcPr>
            <w:tcW w:w="812" w:type="dxa"/>
            <w:vMerge/>
          </w:tcPr>
          <w:p w14:paraId="29AD3D0B" w14:textId="77777777" w:rsidR="0047254D" w:rsidRPr="00AE0CBB" w:rsidRDefault="0047254D" w:rsidP="00CD1BBC">
            <w:pPr>
              <w:rPr>
                <w:b/>
                <w:sz w:val="20"/>
                <w:szCs w:val="20"/>
              </w:rPr>
            </w:pPr>
          </w:p>
        </w:tc>
        <w:tc>
          <w:tcPr>
            <w:tcW w:w="1591" w:type="dxa"/>
            <w:vMerge/>
          </w:tcPr>
          <w:p w14:paraId="760B93DA" w14:textId="77777777" w:rsidR="0047254D" w:rsidRPr="00AE0CBB" w:rsidRDefault="0047254D" w:rsidP="00CD1BBC">
            <w:pPr>
              <w:rPr>
                <w:sz w:val="20"/>
                <w:szCs w:val="20"/>
              </w:rPr>
            </w:pPr>
          </w:p>
        </w:tc>
        <w:tc>
          <w:tcPr>
            <w:tcW w:w="2264" w:type="dxa"/>
            <w:shd w:val="clear" w:color="auto" w:fill="auto"/>
          </w:tcPr>
          <w:p w14:paraId="7461B7F5" w14:textId="77777777" w:rsidR="0047254D" w:rsidRDefault="0047254D" w:rsidP="00B6048B">
            <w:pPr>
              <w:rPr>
                <w:sz w:val="20"/>
                <w:szCs w:val="20"/>
                <w:lang w:val="ky-KG"/>
              </w:rPr>
            </w:pPr>
            <w:r>
              <w:rPr>
                <w:sz w:val="20"/>
                <w:szCs w:val="20"/>
                <w:lang w:val="ky-KG"/>
              </w:rPr>
              <w:t>19</w:t>
            </w:r>
            <w:r w:rsidRPr="00DE4A99">
              <w:rPr>
                <w:sz w:val="20"/>
                <w:szCs w:val="20"/>
                <w:lang w:val="ky-KG"/>
              </w:rPr>
              <w:t xml:space="preserve">.7 </w:t>
            </w:r>
            <w:r>
              <w:rPr>
                <w:sz w:val="20"/>
                <w:szCs w:val="20"/>
                <w:lang w:val="ky-KG"/>
              </w:rPr>
              <w:t>Ж</w:t>
            </w:r>
            <w:r w:rsidRPr="00DE4A99">
              <w:rPr>
                <w:sz w:val="20"/>
                <w:szCs w:val="20"/>
                <w:lang w:val="ky-KG"/>
              </w:rPr>
              <w:t xml:space="preserve">МКда </w:t>
            </w:r>
            <w:r w:rsidRPr="00AE0CBB">
              <w:rPr>
                <w:sz w:val="20"/>
                <w:szCs w:val="20"/>
                <w:lang w:val="ky-KG"/>
              </w:rPr>
              <w:t>жана социалдык тармактард</w:t>
            </w:r>
            <w:r>
              <w:rPr>
                <w:sz w:val="20"/>
                <w:szCs w:val="20"/>
                <w:lang w:val="ky-KG"/>
              </w:rPr>
              <w:t xml:space="preserve">а кампанияларды </w:t>
            </w:r>
            <w:r w:rsidRPr="00AE0CBB">
              <w:rPr>
                <w:sz w:val="20"/>
                <w:szCs w:val="20"/>
                <w:lang w:val="ky-KG"/>
              </w:rPr>
              <w:t>уюштуруу жана өткөрүү</w:t>
            </w:r>
          </w:p>
          <w:p w14:paraId="63DB1EA6" w14:textId="77777777" w:rsidR="0047254D" w:rsidRDefault="0047254D" w:rsidP="00B6048B">
            <w:pPr>
              <w:rPr>
                <w:sz w:val="20"/>
                <w:szCs w:val="20"/>
                <w:lang w:val="ky-KG"/>
              </w:rPr>
            </w:pPr>
          </w:p>
          <w:p w14:paraId="35340FA0" w14:textId="4D0C53EF" w:rsidR="0047254D" w:rsidRPr="00AE0CBB" w:rsidRDefault="0047254D" w:rsidP="00CD1BBC">
            <w:pPr>
              <w:rPr>
                <w:bCs/>
                <w:sz w:val="20"/>
                <w:szCs w:val="20"/>
                <w:lang w:val="ky-KG"/>
              </w:rPr>
            </w:pPr>
          </w:p>
        </w:tc>
        <w:tc>
          <w:tcPr>
            <w:tcW w:w="1421" w:type="dxa"/>
            <w:shd w:val="clear" w:color="auto" w:fill="auto"/>
          </w:tcPr>
          <w:p w14:paraId="294849AA" w14:textId="21C6E3C4" w:rsidR="0047254D" w:rsidRPr="00AE0CBB" w:rsidRDefault="0047254D" w:rsidP="00CD1BBC">
            <w:pPr>
              <w:rPr>
                <w:sz w:val="20"/>
                <w:szCs w:val="20"/>
              </w:rPr>
            </w:pPr>
            <w:r>
              <w:rPr>
                <w:sz w:val="20"/>
                <w:szCs w:val="20"/>
              </w:rPr>
              <w:t>Даярдалган журналист-тердин болушу</w:t>
            </w:r>
          </w:p>
        </w:tc>
        <w:tc>
          <w:tcPr>
            <w:tcW w:w="1272" w:type="dxa"/>
            <w:shd w:val="clear" w:color="auto" w:fill="auto"/>
          </w:tcPr>
          <w:p w14:paraId="553EBEBF" w14:textId="7538AC10" w:rsidR="0047254D" w:rsidRPr="00AE0CBB" w:rsidRDefault="0047254D" w:rsidP="00CD1BBC">
            <w:pPr>
              <w:jc w:val="center"/>
              <w:rPr>
                <w:sz w:val="20"/>
                <w:szCs w:val="20"/>
                <w:lang w:val="ky-KG"/>
              </w:rPr>
            </w:pPr>
            <w:r w:rsidRPr="00AE0CBB">
              <w:rPr>
                <w:sz w:val="20"/>
                <w:szCs w:val="20"/>
                <w:lang w:val="ky-KG"/>
              </w:rPr>
              <w:t>Жарыялан</w:t>
            </w:r>
            <w:r>
              <w:rPr>
                <w:sz w:val="20"/>
                <w:szCs w:val="20"/>
                <w:lang w:val="ky-KG"/>
              </w:rPr>
              <w:t>-</w:t>
            </w:r>
            <w:r w:rsidRPr="00AE0CBB">
              <w:rPr>
                <w:sz w:val="20"/>
                <w:szCs w:val="20"/>
                <w:lang w:val="ky-KG"/>
              </w:rPr>
              <w:t>ган мате</w:t>
            </w:r>
            <w:r>
              <w:rPr>
                <w:sz w:val="20"/>
                <w:szCs w:val="20"/>
                <w:lang w:val="ky-KG"/>
              </w:rPr>
              <w:t>-</w:t>
            </w:r>
            <w:r w:rsidRPr="00AE0CBB">
              <w:rPr>
                <w:sz w:val="20"/>
                <w:szCs w:val="20"/>
                <w:lang w:val="ky-KG"/>
              </w:rPr>
              <w:t>риалдар</w:t>
            </w:r>
            <w:r>
              <w:rPr>
                <w:sz w:val="20"/>
                <w:szCs w:val="20"/>
                <w:lang w:val="ky-KG"/>
              </w:rPr>
              <w:t>дын болушу</w:t>
            </w:r>
          </w:p>
        </w:tc>
        <w:tc>
          <w:tcPr>
            <w:tcW w:w="1139" w:type="dxa"/>
            <w:shd w:val="clear" w:color="auto" w:fill="auto"/>
          </w:tcPr>
          <w:p w14:paraId="632883DF" w14:textId="6B339CFE" w:rsidR="0047254D" w:rsidRPr="00AE0CBB" w:rsidRDefault="0047254D" w:rsidP="00C61E73">
            <w:pPr>
              <w:rPr>
                <w:sz w:val="20"/>
                <w:szCs w:val="20"/>
              </w:rPr>
            </w:pPr>
            <w:r w:rsidRPr="00AE0CBB">
              <w:rPr>
                <w:sz w:val="20"/>
                <w:szCs w:val="20"/>
              </w:rPr>
              <w:t>Документ</w:t>
            </w:r>
          </w:p>
        </w:tc>
        <w:tc>
          <w:tcPr>
            <w:tcW w:w="1195" w:type="dxa"/>
            <w:shd w:val="clear" w:color="auto" w:fill="auto"/>
            <w:vAlign w:val="center"/>
          </w:tcPr>
          <w:p w14:paraId="72066472" w14:textId="77777777" w:rsidR="00640D7E" w:rsidRDefault="00640D7E" w:rsidP="00640D7E">
            <w:pPr>
              <w:jc w:val="center"/>
              <w:rPr>
                <w:sz w:val="20"/>
                <w:szCs w:val="20"/>
                <w:lang w:val="ky-KG"/>
              </w:rPr>
            </w:pPr>
            <w:r w:rsidRPr="00F750F9">
              <w:rPr>
                <w:sz w:val="20"/>
                <w:szCs w:val="20"/>
              </w:rPr>
              <w:t>2022</w:t>
            </w:r>
            <w:r>
              <w:rPr>
                <w:sz w:val="20"/>
                <w:szCs w:val="20"/>
              </w:rPr>
              <w:t>–</w:t>
            </w:r>
            <w:r w:rsidRPr="00F750F9">
              <w:rPr>
                <w:sz w:val="20"/>
                <w:szCs w:val="20"/>
              </w:rPr>
              <w:t>2023</w:t>
            </w:r>
            <w:r>
              <w:rPr>
                <w:sz w:val="20"/>
                <w:szCs w:val="20"/>
                <w:lang w:val="ky-KG"/>
              </w:rPr>
              <w:t>-</w:t>
            </w:r>
            <w:r w:rsidRPr="00AE0CBB">
              <w:rPr>
                <w:sz w:val="20"/>
                <w:szCs w:val="20"/>
                <w:lang w:val="ky-KG"/>
              </w:rPr>
              <w:t>ж</w:t>
            </w:r>
            <w:r>
              <w:rPr>
                <w:sz w:val="20"/>
                <w:szCs w:val="20"/>
                <w:lang w:val="ky-KG"/>
              </w:rPr>
              <w:t>ж.</w:t>
            </w:r>
            <w:r w:rsidRPr="00AE0CBB">
              <w:rPr>
                <w:sz w:val="20"/>
                <w:szCs w:val="20"/>
                <w:lang w:val="ky-KG"/>
              </w:rPr>
              <w:t xml:space="preserve"> </w:t>
            </w:r>
          </w:p>
          <w:p w14:paraId="27156BED" w14:textId="7A486A36" w:rsidR="00640D7E" w:rsidRDefault="00640D7E" w:rsidP="00640D7E">
            <w:pPr>
              <w:jc w:val="center"/>
              <w:rPr>
                <w:sz w:val="20"/>
                <w:szCs w:val="20"/>
              </w:rPr>
            </w:pPr>
            <w:r w:rsidRPr="00AE0CBB">
              <w:rPr>
                <w:sz w:val="20"/>
                <w:szCs w:val="20"/>
                <w:lang w:val="ky-KG"/>
              </w:rPr>
              <w:t>2</w:t>
            </w:r>
            <w:r>
              <w:rPr>
                <w:sz w:val="20"/>
                <w:szCs w:val="20"/>
                <w:lang w:val="ky-KG"/>
              </w:rPr>
              <w:t>-</w:t>
            </w:r>
            <w:r w:rsidRPr="00AE0CBB">
              <w:rPr>
                <w:sz w:val="20"/>
                <w:szCs w:val="20"/>
                <w:lang w:val="ky-KG"/>
              </w:rPr>
              <w:t>жарым жылдыгы</w:t>
            </w:r>
          </w:p>
          <w:p w14:paraId="7F977F95" w14:textId="77777777" w:rsidR="00640D7E" w:rsidRDefault="00640D7E" w:rsidP="00B6048B">
            <w:pPr>
              <w:jc w:val="center"/>
              <w:rPr>
                <w:sz w:val="20"/>
                <w:szCs w:val="20"/>
              </w:rPr>
            </w:pPr>
          </w:p>
          <w:p w14:paraId="5F37ED4D" w14:textId="77777777" w:rsidR="00640D7E" w:rsidRDefault="00640D7E" w:rsidP="00B6048B">
            <w:pPr>
              <w:jc w:val="center"/>
              <w:rPr>
                <w:sz w:val="20"/>
                <w:szCs w:val="20"/>
              </w:rPr>
            </w:pPr>
          </w:p>
          <w:p w14:paraId="7BDA17EB" w14:textId="77777777" w:rsidR="00640D7E" w:rsidRDefault="00640D7E" w:rsidP="00B6048B">
            <w:pPr>
              <w:jc w:val="center"/>
              <w:rPr>
                <w:sz w:val="20"/>
                <w:szCs w:val="20"/>
              </w:rPr>
            </w:pPr>
          </w:p>
          <w:p w14:paraId="78D494BE" w14:textId="77777777" w:rsidR="00640D7E" w:rsidRDefault="00640D7E" w:rsidP="00B6048B">
            <w:pPr>
              <w:jc w:val="center"/>
              <w:rPr>
                <w:sz w:val="20"/>
                <w:szCs w:val="20"/>
              </w:rPr>
            </w:pPr>
          </w:p>
          <w:p w14:paraId="2457DDBA" w14:textId="471FA31C" w:rsidR="0047254D" w:rsidRPr="00AE0CBB" w:rsidRDefault="0047254D" w:rsidP="00CD1BBC">
            <w:pPr>
              <w:jc w:val="center"/>
              <w:rPr>
                <w:sz w:val="20"/>
                <w:szCs w:val="20"/>
                <w:lang w:val="ky-KG"/>
              </w:rPr>
            </w:pPr>
          </w:p>
        </w:tc>
        <w:tc>
          <w:tcPr>
            <w:tcW w:w="1743" w:type="dxa"/>
            <w:shd w:val="clear" w:color="auto" w:fill="auto"/>
          </w:tcPr>
          <w:p w14:paraId="59E1E8A2" w14:textId="761A2186" w:rsidR="0047254D" w:rsidRPr="00AE0CBB" w:rsidRDefault="0047254D" w:rsidP="00CD1BBC">
            <w:pPr>
              <w:rPr>
                <w:sz w:val="20"/>
                <w:szCs w:val="20"/>
                <w:lang w:val="ky-KG"/>
              </w:rPr>
            </w:pPr>
            <w:r w:rsidRPr="00AE0CBB">
              <w:rPr>
                <w:sz w:val="20"/>
                <w:szCs w:val="20"/>
                <w:lang w:val="ky-KG"/>
              </w:rPr>
              <w:t>Коомдук мейкиндикте активизм жана гендердик зомбулук менен күрөшүү жөнүндө материалдар пайда болот</w:t>
            </w:r>
          </w:p>
        </w:tc>
        <w:tc>
          <w:tcPr>
            <w:tcW w:w="1623" w:type="dxa"/>
            <w:shd w:val="clear" w:color="auto" w:fill="auto"/>
          </w:tcPr>
          <w:p w14:paraId="4AA6744E" w14:textId="041450F4" w:rsidR="0047254D" w:rsidRPr="00AE0CBB" w:rsidRDefault="0047254D" w:rsidP="00CD1BBC">
            <w:pPr>
              <w:rPr>
                <w:sz w:val="20"/>
                <w:szCs w:val="20"/>
              </w:rPr>
            </w:pPr>
            <w:r w:rsidRPr="00AE0CBB">
              <w:rPr>
                <w:sz w:val="20"/>
                <w:szCs w:val="20"/>
              </w:rPr>
              <w:t>ММСЖСМ</w:t>
            </w:r>
          </w:p>
        </w:tc>
        <w:tc>
          <w:tcPr>
            <w:tcW w:w="1312" w:type="dxa"/>
            <w:shd w:val="clear" w:color="auto" w:fill="auto"/>
          </w:tcPr>
          <w:p w14:paraId="6EC8ABED" w14:textId="30B86190" w:rsidR="0047254D" w:rsidRPr="00AE0CBB" w:rsidRDefault="0047254D" w:rsidP="00CD1BBC">
            <w:pPr>
              <w:rPr>
                <w:sz w:val="20"/>
                <w:szCs w:val="20"/>
              </w:rPr>
            </w:pPr>
            <w:r>
              <w:rPr>
                <w:sz w:val="20"/>
                <w:szCs w:val="20"/>
              </w:rPr>
              <w:t>ЮСАИД</w:t>
            </w:r>
          </w:p>
        </w:tc>
        <w:tc>
          <w:tcPr>
            <w:tcW w:w="1476" w:type="dxa"/>
            <w:shd w:val="clear" w:color="auto" w:fill="auto"/>
          </w:tcPr>
          <w:p w14:paraId="237889E7" w14:textId="4DAC5DFE" w:rsidR="0047254D" w:rsidRPr="00AE0CBB" w:rsidRDefault="0047254D"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A70E28" w:rsidRPr="00100B7C" w14:paraId="36ABA4D1" w14:textId="77777777" w:rsidTr="00640D7E">
        <w:tc>
          <w:tcPr>
            <w:tcW w:w="15848" w:type="dxa"/>
            <w:gridSpan w:val="11"/>
            <w:shd w:val="clear" w:color="auto" w:fill="D9D9D9" w:themeFill="background1" w:themeFillShade="D9"/>
          </w:tcPr>
          <w:p w14:paraId="70F65F1C" w14:textId="035B645B" w:rsidR="00A70E28" w:rsidRPr="00100B7C" w:rsidRDefault="00A70E28" w:rsidP="00640D7E">
            <w:pPr>
              <w:jc w:val="center"/>
              <w:rPr>
                <w:b/>
                <w:sz w:val="20"/>
                <w:szCs w:val="20"/>
                <w:lang w:val="ky-KG"/>
              </w:rPr>
            </w:pPr>
            <w:r w:rsidRPr="00AE0CBB">
              <w:rPr>
                <w:b/>
                <w:sz w:val="20"/>
                <w:szCs w:val="20"/>
                <w:lang w:val="ky-KG"/>
              </w:rPr>
              <w:t>Гендердик басмырлоодон коргоону жана калыс сот адилеттигин күчөтүү</w:t>
            </w:r>
          </w:p>
        </w:tc>
      </w:tr>
      <w:tr w:rsidR="00A70E28" w:rsidRPr="00DE4A99" w14:paraId="448C4AD3" w14:textId="77777777" w:rsidTr="00282F7B">
        <w:tc>
          <w:tcPr>
            <w:tcW w:w="15848" w:type="dxa"/>
            <w:gridSpan w:val="11"/>
          </w:tcPr>
          <w:p w14:paraId="5223DAC3" w14:textId="53FC314B" w:rsidR="00A70E28" w:rsidRPr="00AE0CBB" w:rsidRDefault="004724FB" w:rsidP="00CD1BBC">
            <w:pPr>
              <w:jc w:val="center"/>
              <w:rPr>
                <w:sz w:val="20"/>
                <w:szCs w:val="20"/>
                <w:lang w:val="ky-KG"/>
              </w:rPr>
            </w:pPr>
            <w:r>
              <w:rPr>
                <w:b/>
                <w:sz w:val="20"/>
                <w:szCs w:val="20"/>
                <w:lang w:val="ky-KG"/>
              </w:rPr>
              <w:t>7</w:t>
            </w:r>
            <w:r w:rsidR="00A70E28" w:rsidRPr="00100B7C">
              <w:rPr>
                <w:b/>
                <w:sz w:val="20"/>
                <w:szCs w:val="20"/>
                <w:lang w:val="ky-KG"/>
              </w:rPr>
              <w:t>-максат</w:t>
            </w:r>
            <w:r w:rsidR="00A70E28">
              <w:rPr>
                <w:b/>
                <w:sz w:val="20"/>
                <w:szCs w:val="20"/>
                <w:lang w:val="ky-KG"/>
              </w:rPr>
              <w:t>.</w:t>
            </w:r>
            <w:r w:rsidR="00A70E28" w:rsidRPr="00100B7C">
              <w:rPr>
                <w:b/>
                <w:sz w:val="20"/>
                <w:szCs w:val="20"/>
                <w:lang w:val="ky-KG"/>
              </w:rPr>
              <w:t xml:space="preserve"> </w:t>
            </w:r>
            <w:r w:rsidR="00A70E28" w:rsidRPr="00AE0CBB">
              <w:rPr>
                <w:b/>
                <w:sz w:val="20"/>
                <w:szCs w:val="20"/>
                <w:lang w:val="ky-KG"/>
              </w:rPr>
              <w:t>Укук колдонуу практикасына мониторинг жүргүзүү, гендердик басмырлоо жана гендердик кылмыш</w:t>
            </w:r>
            <w:r w:rsidR="00A70E28">
              <w:rPr>
                <w:b/>
                <w:sz w:val="20"/>
                <w:szCs w:val="20"/>
                <w:lang w:val="ky-KG"/>
              </w:rPr>
              <w:t>тар</w:t>
            </w:r>
            <w:r w:rsidR="00A70E28" w:rsidRPr="00AE0CBB">
              <w:rPr>
                <w:b/>
                <w:sz w:val="20"/>
                <w:szCs w:val="20"/>
                <w:lang w:val="ky-KG"/>
              </w:rPr>
              <w:t xml:space="preserve"> болгон учурларда натыйжалуу </w:t>
            </w:r>
            <w:r w:rsidR="00A70E28">
              <w:rPr>
                <w:b/>
                <w:sz w:val="20"/>
                <w:szCs w:val="20"/>
                <w:lang w:val="ky-KG"/>
              </w:rPr>
              <w:t>изилд</w:t>
            </w:r>
            <w:r w:rsidR="00A70E28" w:rsidRPr="00AE0CBB">
              <w:rPr>
                <w:b/>
                <w:sz w:val="20"/>
                <w:szCs w:val="20"/>
                <w:lang w:val="ky-KG"/>
              </w:rPr>
              <w:t>өө жана калыс сот адилеттиги үчүн укуктук жана институттук механизмдерди өнүктүрүү</w:t>
            </w:r>
          </w:p>
        </w:tc>
      </w:tr>
      <w:tr w:rsidR="0047254D" w:rsidRPr="00AE0CBB" w14:paraId="609D8A4E" w14:textId="77777777" w:rsidTr="0047254D">
        <w:tc>
          <w:tcPr>
            <w:tcW w:w="812" w:type="dxa"/>
            <w:vMerge w:val="restart"/>
          </w:tcPr>
          <w:p w14:paraId="551F4E47" w14:textId="219E56F0" w:rsidR="0047254D" w:rsidRPr="00100B7C" w:rsidRDefault="0047254D" w:rsidP="00CD1BBC">
            <w:pPr>
              <w:jc w:val="center"/>
              <w:rPr>
                <w:sz w:val="20"/>
                <w:szCs w:val="20"/>
                <w:lang w:val="ky-KG"/>
              </w:rPr>
            </w:pPr>
            <w:r>
              <w:rPr>
                <w:sz w:val="20"/>
                <w:szCs w:val="20"/>
                <w:lang w:val="ky-KG"/>
              </w:rPr>
              <w:t>20</w:t>
            </w:r>
          </w:p>
        </w:tc>
        <w:tc>
          <w:tcPr>
            <w:tcW w:w="1591" w:type="dxa"/>
            <w:vMerge w:val="restart"/>
          </w:tcPr>
          <w:p w14:paraId="5279EAD6" w14:textId="77777777" w:rsidR="0047254D" w:rsidRPr="00453DE8" w:rsidRDefault="0047254D" w:rsidP="00B6048B">
            <w:pPr>
              <w:rPr>
                <w:b/>
                <w:sz w:val="20"/>
                <w:szCs w:val="20"/>
                <w:lang w:val="ky-KG"/>
              </w:rPr>
            </w:pPr>
            <w:r w:rsidRPr="00453DE8">
              <w:rPr>
                <w:b/>
                <w:sz w:val="20"/>
                <w:szCs w:val="20"/>
                <w:lang w:val="ky-KG"/>
              </w:rPr>
              <w:t>Басмырлоонун бардык түрлөрүн камтыган басмырлоого каршы мыйзам</w:t>
            </w:r>
            <w:r>
              <w:rPr>
                <w:b/>
                <w:sz w:val="20"/>
                <w:szCs w:val="20"/>
                <w:lang w:val="ky-KG"/>
              </w:rPr>
              <w:t>дарды</w:t>
            </w:r>
            <w:r w:rsidRPr="00453DE8">
              <w:rPr>
                <w:b/>
                <w:sz w:val="20"/>
                <w:szCs w:val="20"/>
                <w:lang w:val="ky-KG"/>
              </w:rPr>
              <w:t xml:space="preserve"> иштеп чыгуу жана </w:t>
            </w:r>
            <w:r>
              <w:rPr>
                <w:b/>
                <w:sz w:val="20"/>
                <w:szCs w:val="20"/>
                <w:lang w:val="ky-KG"/>
              </w:rPr>
              <w:t>ишке</w:t>
            </w:r>
            <w:r w:rsidRPr="00453DE8">
              <w:rPr>
                <w:b/>
                <w:sz w:val="20"/>
                <w:szCs w:val="20"/>
                <w:lang w:val="ky-KG"/>
              </w:rPr>
              <w:t xml:space="preserve"> ашыруу</w:t>
            </w:r>
          </w:p>
          <w:p w14:paraId="146E33A1" w14:textId="77777777" w:rsidR="0047254D" w:rsidRPr="00D028C4" w:rsidRDefault="0047254D" w:rsidP="00CD1BBC">
            <w:pPr>
              <w:rPr>
                <w:sz w:val="20"/>
                <w:szCs w:val="20"/>
                <w:lang w:val="ky-KG"/>
              </w:rPr>
            </w:pPr>
          </w:p>
        </w:tc>
        <w:tc>
          <w:tcPr>
            <w:tcW w:w="2264" w:type="dxa"/>
            <w:shd w:val="clear" w:color="auto" w:fill="auto"/>
          </w:tcPr>
          <w:p w14:paraId="62BF5F02" w14:textId="7F21BB2D" w:rsidR="0047254D" w:rsidRPr="00D028C4" w:rsidRDefault="0047254D" w:rsidP="00CD1BBC">
            <w:pPr>
              <w:rPr>
                <w:sz w:val="20"/>
                <w:szCs w:val="20"/>
                <w:lang w:val="ky-KG"/>
              </w:rPr>
            </w:pPr>
            <w:r>
              <w:rPr>
                <w:sz w:val="20"/>
                <w:szCs w:val="20"/>
                <w:lang w:val="ky-KG"/>
              </w:rPr>
              <w:t>20</w:t>
            </w:r>
            <w:r w:rsidRPr="00D028C4">
              <w:rPr>
                <w:sz w:val="20"/>
                <w:szCs w:val="20"/>
                <w:lang w:val="ky-KG"/>
              </w:rPr>
              <w:t xml:space="preserve">.1. </w:t>
            </w:r>
            <w:r w:rsidRPr="00AE0CBB">
              <w:rPr>
                <w:sz w:val="20"/>
                <w:szCs w:val="20"/>
                <w:lang w:val="ky-KG"/>
              </w:rPr>
              <w:t>Бирдей уку</w:t>
            </w:r>
            <w:r>
              <w:rPr>
                <w:sz w:val="20"/>
                <w:szCs w:val="20"/>
                <w:lang w:val="ky-KG"/>
              </w:rPr>
              <w:t>к</w:t>
            </w:r>
            <w:r w:rsidRPr="00AE0CBB">
              <w:rPr>
                <w:sz w:val="20"/>
                <w:szCs w:val="20"/>
                <w:lang w:val="ky-KG"/>
              </w:rPr>
              <w:t>тар жана бирдей мүмкүнчүлүктөр жөнүндө улуттук мыйзам</w:t>
            </w:r>
            <w:r>
              <w:rPr>
                <w:sz w:val="20"/>
                <w:szCs w:val="20"/>
                <w:lang w:val="ky-KG"/>
              </w:rPr>
              <w:t>дардын</w:t>
            </w:r>
            <w:r w:rsidRPr="00AE0CBB">
              <w:rPr>
                <w:sz w:val="20"/>
                <w:szCs w:val="20"/>
                <w:lang w:val="ky-KG"/>
              </w:rPr>
              <w:t xml:space="preserve"> ишке ашыр</w:t>
            </w:r>
            <w:r>
              <w:rPr>
                <w:sz w:val="20"/>
                <w:szCs w:val="20"/>
                <w:lang w:val="ky-KG"/>
              </w:rPr>
              <w:t>ылышына</w:t>
            </w:r>
            <w:r w:rsidRPr="00AE0CBB">
              <w:rPr>
                <w:sz w:val="20"/>
                <w:szCs w:val="20"/>
                <w:lang w:val="ky-KG"/>
              </w:rPr>
              <w:t xml:space="preserve"> сереп </w:t>
            </w:r>
            <w:r>
              <w:rPr>
                <w:sz w:val="20"/>
                <w:szCs w:val="20"/>
                <w:lang w:val="ky-KG"/>
              </w:rPr>
              <w:t>са</w:t>
            </w:r>
            <w:r w:rsidRPr="00AE0CBB">
              <w:rPr>
                <w:sz w:val="20"/>
                <w:szCs w:val="20"/>
                <w:lang w:val="ky-KG"/>
              </w:rPr>
              <w:t xml:space="preserve">лууну </w:t>
            </w:r>
            <w:r>
              <w:rPr>
                <w:sz w:val="20"/>
                <w:szCs w:val="20"/>
                <w:lang w:val="ky-KG"/>
              </w:rPr>
              <w:t xml:space="preserve">кошо алганда, </w:t>
            </w:r>
            <w:r w:rsidRPr="00AE0CBB">
              <w:rPr>
                <w:sz w:val="20"/>
                <w:szCs w:val="20"/>
                <w:lang w:val="ky-KG"/>
              </w:rPr>
              <w:t>басмырлоого каршы мыйзам</w:t>
            </w:r>
            <w:r>
              <w:rPr>
                <w:sz w:val="20"/>
                <w:szCs w:val="20"/>
                <w:lang w:val="ky-KG"/>
              </w:rPr>
              <w:t>дарды</w:t>
            </w:r>
            <w:r w:rsidRPr="00AE0CBB">
              <w:rPr>
                <w:sz w:val="20"/>
                <w:szCs w:val="20"/>
                <w:lang w:val="ky-KG"/>
              </w:rPr>
              <w:t xml:space="preserve"> киргизүү</w:t>
            </w:r>
            <w:r>
              <w:rPr>
                <w:sz w:val="20"/>
                <w:szCs w:val="20"/>
                <w:lang w:val="ky-KG"/>
              </w:rPr>
              <w:t xml:space="preserve"> демилгелеринин </w:t>
            </w:r>
            <w:r w:rsidRPr="00AE0CBB">
              <w:rPr>
                <w:sz w:val="20"/>
                <w:szCs w:val="20"/>
                <w:lang w:val="ky-KG"/>
              </w:rPr>
              <w:t>эл аралык тажрыйба</w:t>
            </w:r>
            <w:r>
              <w:rPr>
                <w:sz w:val="20"/>
                <w:szCs w:val="20"/>
                <w:lang w:val="ky-KG"/>
              </w:rPr>
              <w:t>сын</w:t>
            </w:r>
            <w:r w:rsidRPr="00AE0CBB">
              <w:rPr>
                <w:sz w:val="20"/>
                <w:szCs w:val="20"/>
                <w:lang w:val="ky-KG"/>
              </w:rPr>
              <w:t xml:space="preserve"> изилдөө жана талдоо жана басмырлоого каршы мыйзам</w:t>
            </w:r>
            <w:r>
              <w:rPr>
                <w:sz w:val="20"/>
                <w:szCs w:val="20"/>
                <w:lang w:val="ky-KG"/>
              </w:rPr>
              <w:t>дарды</w:t>
            </w:r>
            <w:r w:rsidRPr="00AE0CBB">
              <w:rPr>
                <w:sz w:val="20"/>
                <w:szCs w:val="20"/>
                <w:lang w:val="ky-KG"/>
              </w:rPr>
              <w:t xml:space="preserve"> </w:t>
            </w:r>
            <w:r w:rsidRPr="00AE0CBB">
              <w:rPr>
                <w:sz w:val="20"/>
                <w:szCs w:val="20"/>
                <w:lang w:val="ky-KG"/>
              </w:rPr>
              <w:lastRenderedPageBreak/>
              <w:t>иштеп чыгуу үчүн</w:t>
            </w:r>
            <w:r>
              <w:rPr>
                <w:sz w:val="20"/>
                <w:szCs w:val="20"/>
                <w:lang w:val="ky-KG"/>
              </w:rPr>
              <w:t xml:space="preserve"> ВАЖТ</w:t>
            </w:r>
            <w:r w:rsidRPr="00AE0CBB">
              <w:rPr>
                <w:sz w:val="20"/>
                <w:szCs w:val="20"/>
                <w:lang w:val="ky-KG"/>
              </w:rPr>
              <w:t xml:space="preserve"> түзүү</w:t>
            </w:r>
          </w:p>
        </w:tc>
        <w:tc>
          <w:tcPr>
            <w:tcW w:w="1421" w:type="dxa"/>
            <w:shd w:val="clear" w:color="auto" w:fill="auto"/>
          </w:tcPr>
          <w:p w14:paraId="62ACC06B" w14:textId="1CF00D44" w:rsidR="0047254D" w:rsidRPr="00AE0CBB" w:rsidRDefault="0047254D" w:rsidP="00CD1BBC">
            <w:pPr>
              <w:rPr>
                <w:sz w:val="20"/>
                <w:szCs w:val="20"/>
                <w:lang w:val="ky-KG"/>
              </w:rPr>
            </w:pPr>
            <w:r w:rsidRPr="00AE0CBB">
              <w:rPr>
                <w:sz w:val="20"/>
                <w:szCs w:val="20"/>
                <w:lang w:val="ky-KG"/>
              </w:rPr>
              <w:lastRenderedPageBreak/>
              <w:t>Мыйзамдар</w:t>
            </w:r>
            <w:r>
              <w:rPr>
                <w:sz w:val="20"/>
                <w:szCs w:val="20"/>
                <w:lang w:val="ky-KG"/>
              </w:rPr>
              <w:t xml:space="preserve">га сереп салуу </w:t>
            </w:r>
            <w:r w:rsidRPr="00AE0CBB">
              <w:rPr>
                <w:sz w:val="20"/>
                <w:szCs w:val="20"/>
                <w:lang w:val="ky-KG"/>
              </w:rPr>
              <w:t>тажрыйбасы</w:t>
            </w:r>
          </w:p>
        </w:tc>
        <w:tc>
          <w:tcPr>
            <w:tcW w:w="1272" w:type="dxa"/>
            <w:shd w:val="clear" w:color="auto" w:fill="auto"/>
          </w:tcPr>
          <w:p w14:paraId="185EA9E8" w14:textId="7EB70F37" w:rsidR="0047254D" w:rsidRPr="00AE0CBB" w:rsidRDefault="0047254D" w:rsidP="00CD1BBC">
            <w:pPr>
              <w:rPr>
                <w:sz w:val="20"/>
                <w:szCs w:val="20"/>
                <w:lang w:val="ky-KG"/>
              </w:rPr>
            </w:pPr>
            <w:r w:rsidRPr="00AE0CBB">
              <w:rPr>
                <w:sz w:val="20"/>
                <w:szCs w:val="20"/>
                <w:lang w:val="ky-KG"/>
              </w:rPr>
              <w:t>Талдоонун жыйынтык</w:t>
            </w:r>
            <w:r>
              <w:rPr>
                <w:sz w:val="20"/>
                <w:szCs w:val="20"/>
                <w:lang w:val="ky-KG"/>
              </w:rPr>
              <w:t>-</w:t>
            </w:r>
            <w:r w:rsidRPr="00AE0CBB">
              <w:rPr>
                <w:sz w:val="20"/>
                <w:szCs w:val="20"/>
                <w:lang w:val="ky-KG"/>
              </w:rPr>
              <w:t xml:space="preserve">тары </w:t>
            </w:r>
            <w:r>
              <w:rPr>
                <w:sz w:val="20"/>
                <w:szCs w:val="20"/>
                <w:lang w:val="ky-KG"/>
              </w:rPr>
              <w:t>б</w:t>
            </w:r>
            <w:r w:rsidRPr="00AE0CBB">
              <w:rPr>
                <w:sz w:val="20"/>
                <w:szCs w:val="20"/>
                <w:lang w:val="ky-KG"/>
              </w:rPr>
              <w:t>оюнча отчет</w:t>
            </w:r>
          </w:p>
        </w:tc>
        <w:tc>
          <w:tcPr>
            <w:tcW w:w="1139" w:type="dxa"/>
            <w:shd w:val="clear" w:color="auto" w:fill="auto"/>
          </w:tcPr>
          <w:p w14:paraId="02A8E561" w14:textId="6B4666FE" w:rsidR="0047254D" w:rsidRPr="00AE0CBB" w:rsidRDefault="0047254D" w:rsidP="00C61E73">
            <w:pPr>
              <w:rPr>
                <w:sz w:val="20"/>
                <w:szCs w:val="20"/>
              </w:rPr>
            </w:pPr>
            <w:r w:rsidRPr="00AE0CBB">
              <w:rPr>
                <w:sz w:val="20"/>
                <w:szCs w:val="20"/>
              </w:rPr>
              <w:t xml:space="preserve">Документ </w:t>
            </w:r>
          </w:p>
        </w:tc>
        <w:tc>
          <w:tcPr>
            <w:tcW w:w="1195" w:type="dxa"/>
            <w:shd w:val="clear" w:color="auto" w:fill="auto"/>
          </w:tcPr>
          <w:p w14:paraId="5BDFBFD3" w14:textId="77777777" w:rsidR="0047254D" w:rsidRDefault="0047254D" w:rsidP="00B6048B">
            <w:pPr>
              <w:jc w:val="center"/>
              <w:rPr>
                <w:sz w:val="20"/>
                <w:szCs w:val="20"/>
                <w:lang w:val="ky-KG"/>
              </w:rPr>
            </w:pPr>
            <w:r w:rsidRPr="00AE0CBB">
              <w:rPr>
                <w:sz w:val="20"/>
                <w:szCs w:val="20"/>
              </w:rPr>
              <w:t>2022</w:t>
            </w:r>
            <w:r>
              <w:rPr>
                <w:sz w:val="20"/>
                <w:szCs w:val="20"/>
                <w:lang w:val="ky-KG"/>
              </w:rPr>
              <w:t>–</w:t>
            </w:r>
            <w:r w:rsidRPr="00AE0CBB">
              <w:rPr>
                <w:sz w:val="20"/>
                <w:szCs w:val="20"/>
                <w:lang w:val="ky-KG"/>
              </w:rPr>
              <w:t>2023</w:t>
            </w:r>
            <w:r>
              <w:rPr>
                <w:sz w:val="20"/>
                <w:szCs w:val="20"/>
                <w:lang w:val="ky-KG"/>
              </w:rPr>
              <w:t>-</w:t>
            </w:r>
            <w:r w:rsidRPr="00AE0CBB">
              <w:rPr>
                <w:sz w:val="20"/>
                <w:szCs w:val="20"/>
                <w:lang w:val="ky-KG"/>
              </w:rPr>
              <w:t>ж</w:t>
            </w:r>
            <w:r>
              <w:rPr>
                <w:sz w:val="20"/>
                <w:szCs w:val="20"/>
                <w:lang w:val="ky-KG"/>
              </w:rPr>
              <w:t>ж.</w:t>
            </w:r>
          </w:p>
          <w:p w14:paraId="24746147" w14:textId="31CEF531" w:rsidR="0047254D" w:rsidRPr="00AE0CBB" w:rsidRDefault="0047254D"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6BA13616" w14:textId="77777777" w:rsidR="0047254D" w:rsidRPr="00AE0CBB" w:rsidRDefault="0047254D" w:rsidP="00B6048B">
            <w:pPr>
              <w:rPr>
                <w:sz w:val="20"/>
                <w:szCs w:val="20"/>
                <w:lang w:val="ky-KG"/>
              </w:rPr>
            </w:pPr>
            <w:r w:rsidRPr="00AE0CBB">
              <w:rPr>
                <w:sz w:val="20"/>
                <w:szCs w:val="20"/>
                <w:lang w:val="ky-KG"/>
              </w:rPr>
              <w:t>Мыйзам чыгаруу демилгесин иштеп чыгуу жана лоббирлөө үчүн сунушта</w:t>
            </w:r>
            <w:r>
              <w:rPr>
                <w:sz w:val="20"/>
                <w:szCs w:val="20"/>
                <w:lang w:val="ky-KG"/>
              </w:rPr>
              <w:t>ма-ла</w:t>
            </w:r>
            <w:r w:rsidRPr="00AE0CBB">
              <w:rPr>
                <w:sz w:val="20"/>
                <w:szCs w:val="20"/>
                <w:lang w:val="ky-KG"/>
              </w:rPr>
              <w:t xml:space="preserve">р даярдалды </w:t>
            </w:r>
          </w:p>
          <w:p w14:paraId="22A4C94E" w14:textId="77777777" w:rsidR="0047254D" w:rsidRPr="00AE0CBB" w:rsidRDefault="0047254D" w:rsidP="00B6048B">
            <w:pPr>
              <w:rPr>
                <w:sz w:val="20"/>
                <w:szCs w:val="20"/>
                <w:lang w:val="ky-KG"/>
              </w:rPr>
            </w:pPr>
          </w:p>
          <w:p w14:paraId="26CB6A9D" w14:textId="77777777" w:rsidR="0047254D" w:rsidRPr="00AE0CBB" w:rsidRDefault="0047254D" w:rsidP="00B6048B">
            <w:pPr>
              <w:rPr>
                <w:sz w:val="20"/>
                <w:szCs w:val="20"/>
              </w:rPr>
            </w:pPr>
            <w:r w:rsidRPr="00AE0CBB">
              <w:rPr>
                <w:sz w:val="20"/>
                <w:szCs w:val="20"/>
                <w:lang w:val="ky-KG"/>
              </w:rPr>
              <w:t>В</w:t>
            </w:r>
            <w:r>
              <w:rPr>
                <w:sz w:val="20"/>
                <w:szCs w:val="20"/>
                <w:lang w:val="ky-KG"/>
              </w:rPr>
              <w:t xml:space="preserve">АЖТ </w:t>
            </w:r>
            <w:r w:rsidRPr="00AE0CBB">
              <w:rPr>
                <w:sz w:val="20"/>
                <w:szCs w:val="20"/>
                <w:lang w:val="ky-KG"/>
              </w:rPr>
              <w:t xml:space="preserve">түзүлдү </w:t>
            </w:r>
          </w:p>
          <w:p w14:paraId="680BD747" w14:textId="77777777" w:rsidR="0047254D" w:rsidRPr="00AE0CBB" w:rsidRDefault="0047254D" w:rsidP="00CD1BBC">
            <w:pPr>
              <w:rPr>
                <w:sz w:val="20"/>
                <w:szCs w:val="20"/>
              </w:rPr>
            </w:pPr>
          </w:p>
        </w:tc>
        <w:tc>
          <w:tcPr>
            <w:tcW w:w="1623" w:type="dxa"/>
            <w:shd w:val="clear" w:color="auto" w:fill="auto"/>
          </w:tcPr>
          <w:p w14:paraId="64C5C221" w14:textId="77777777" w:rsidR="0047254D" w:rsidRPr="00AE0CBB" w:rsidRDefault="0047254D" w:rsidP="00B6048B">
            <w:pPr>
              <w:rPr>
                <w:sz w:val="20"/>
                <w:szCs w:val="20"/>
              </w:rPr>
            </w:pPr>
            <w:r w:rsidRPr="00AE0CBB">
              <w:rPr>
                <w:sz w:val="20"/>
                <w:szCs w:val="20"/>
                <w:lang w:val="ky-KG"/>
              </w:rPr>
              <w:t>ЭСКММ</w:t>
            </w:r>
            <w:r w:rsidRPr="00AE0CBB">
              <w:rPr>
                <w:sz w:val="20"/>
                <w:szCs w:val="20"/>
              </w:rPr>
              <w:t>,</w:t>
            </w:r>
            <w:r>
              <w:rPr>
                <w:sz w:val="20"/>
                <w:szCs w:val="20"/>
                <w:lang w:val="ky-KG"/>
              </w:rPr>
              <w:t xml:space="preserve"> </w:t>
            </w:r>
            <w:r w:rsidRPr="00AE0CBB">
              <w:rPr>
                <w:sz w:val="20"/>
                <w:szCs w:val="20"/>
                <w:lang w:val="ky-KG"/>
              </w:rPr>
              <w:t>ИИМ,</w:t>
            </w:r>
            <w:r w:rsidRPr="00AE0CBB">
              <w:rPr>
                <w:sz w:val="20"/>
                <w:szCs w:val="20"/>
              </w:rPr>
              <w:t xml:space="preserve"> ЮМ, КР Акыйкатчысы (Омбудсмен</w:t>
            </w:r>
            <w:r>
              <w:rPr>
                <w:sz w:val="20"/>
                <w:szCs w:val="20"/>
                <w:lang w:val="ky-KG"/>
              </w:rPr>
              <w:t>и</w:t>
            </w:r>
            <w:r w:rsidRPr="00AE0CBB">
              <w:rPr>
                <w:sz w:val="20"/>
                <w:szCs w:val="20"/>
              </w:rPr>
              <w:t>) (макулдашуу боюнча)</w:t>
            </w:r>
            <w:r w:rsidRPr="00AE0CBB">
              <w:rPr>
                <w:sz w:val="20"/>
                <w:szCs w:val="20"/>
                <w:lang w:val="ky-KG"/>
              </w:rPr>
              <w:t>, КПФ</w:t>
            </w:r>
            <w:r w:rsidRPr="00AE0CBB">
              <w:rPr>
                <w:sz w:val="20"/>
                <w:szCs w:val="20"/>
              </w:rPr>
              <w:t xml:space="preserve">  (макулдашуу боюнча), ММСЖСМ</w:t>
            </w:r>
            <w:r w:rsidRPr="00AE0CBB">
              <w:rPr>
                <w:sz w:val="20"/>
                <w:szCs w:val="20"/>
                <w:lang w:val="ky-KG"/>
              </w:rPr>
              <w:t>, ТИМ</w:t>
            </w:r>
            <w:r>
              <w:rPr>
                <w:sz w:val="20"/>
                <w:szCs w:val="20"/>
                <w:lang w:val="ky-KG"/>
              </w:rPr>
              <w:t xml:space="preserve"> </w:t>
            </w:r>
            <w:r w:rsidRPr="00AE0CBB">
              <w:rPr>
                <w:sz w:val="20"/>
                <w:szCs w:val="20"/>
              </w:rPr>
              <w:t>(</w:t>
            </w:r>
            <w:r w:rsidRPr="00AE0CBB">
              <w:rPr>
                <w:sz w:val="20"/>
                <w:szCs w:val="20"/>
                <w:lang w:val="ky-KG"/>
              </w:rPr>
              <w:t>Миграция кызматы</w:t>
            </w:r>
            <w:r w:rsidRPr="00AE0CBB">
              <w:rPr>
                <w:sz w:val="20"/>
                <w:szCs w:val="20"/>
              </w:rPr>
              <w:t>)</w:t>
            </w:r>
            <w:r w:rsidRPr="00AE0CBB">
              <w:rPr>
                <w:sz w:val="20"/>
                <w:szCs w:val="20"/>
                <w:lang w:val="ky-KG"/>
              </w:rPr>
              <w:t xml:space="preserve">, </w:t>
            </w:r>
            <w:r w:rsidRPr="00AE0CBB">
              <w:rPr>
                <w:sz w:val="20"/>
                <w:szCs w:val="20"/>
              </w:rPr>
              <w:t>БИМ</w:t>
            </w:r>
            <w:r w:rsidRPr="00AE0CBB">
              <w:rPr>
                <w:sz w:val="20"/>
                <w:szCs w:val="20"/>
                <w:lang w:val="ky-KG"/>
              </w:rPr>
              <w:t>,</w:t>
            </w:r>
            <w:r>
              <w:rPr>
                <w:sz w:val="20"/>
                <w:szCs w:val="20"/>
                <w:lang w:val="ky-KG"/>
              </w:rPr>
              <w:t xml:space="preserve"> </w:t>
            </w:r>
            <w:r w:rsidRPr="00AE0CBB">
              <w:rPr>
                <w:sz w:val="20"/>
                <w:szCs w:val="20"/>
                <w:lang w:val="ky-KG"/>
              </w:rPr>
              <w:t>ДИМК</w:t>
            </w:r>
            <w:r>
              <w:rPr>
                <w:sz w:val="20"/>
                <w:szCs w:val="20"/>
                <w:lang w:val="ky-KG"/>
              </w:rPr>
              <w:t xml:space="preserve"> (макулдашуу </w:t>
            </w:r>
            <w:r>
              <w:rPr>
                <w:sz w:val="20"/>
                <w:szCs w:val="20"/>
                <w:lang w:val="ky-KG"/>
              </w:rPr>
              <w:lastRenderedPageBreak/>
              <w:t>боюнча)</w:t>
            </w:r>
            <w:r w:rsidRPr="00AE0CBB">
              <w:rPr>
                <w:sz w:val="20"/>
                <w:szCs w:val="20"/>
                <w:lang w:val="ky-KG"/>
              </w:rPr>
              <w:t>,</w:t>
            </w:r>
            <w:r w:rsidRPr="00AE0CBB">
              <w:rPr>
                <w:sz w:val="20"/>
                <w:szCs w:val="20"/>
              </w:rPr>
              <w:t xml:space="preserve"> ЖӨБО (макулдашуу боюнча)</w:t>
            </w:r>
          </w:p>
          <w:p w14:paraId="53188490" w14:textId="77777777" w:rsidR="0047254D" w:rsidRPr="00AE0CBB" w:rsidRDefault="0047254D" w:rsidP="00CD1BBC">
            <w:pPr>
              <w:rPr>
                <w:sz w:val="20"/>
                <w:szCs w:val="20"/>
              </w:rPr>
            </w:pPr>
          </w:p>
        </w:tc>
        <w:tc>
          <w:tcPr>
            <w:tcW w:w="1312" w:type="dxa"/>
            <w:shd w:val="clear" w:color="auto" w:fill="auto"/>
          </w:tcPr>
          <w:p w14:paraId="6EA26512" w14:textId="4A008712" w:rsidR="0047254D" w:rsidRPr="00AE0CBB" w:rsidRDefault="00640D7E" w:rsidP="00CD1BBC">
            <w:pPr>
              <w:rPr>
                <w:sz w:val="20"/>
                <w:szCs w:val="20"/>
              </w:rPr>
            </w:pPr>
            <w:r>
              <w:rPr>
                <w:sz w:val="20"/>
                <w:szCs w:val="20"/>
                <w:lang w:val="ky-KG"/>
              </w:rPr>
              <w:lastRenderedPageBreak/>
              <w:t>БУУӨП</w:t>
            </w:r>
          </w:p>
        </w:tc>
        <w:tc>
          <w:tcPr>
            <w:tcW w:w="1476" w:type="dxa"/>
            <w:shd w:val="clear" w:color="auto" w:fill="auto"/>
          </w:tcPr>
          <w:p w14:paraId="670C5ECB" w14:textId="7F9B0365" w:rsidR="0047254D" w:rsidRPr="00AE0CBB" w:rsidRDefault="0047254D"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553B98" w:rsidRPr="00AE0CBB" w14:paraId="463576A0" w14:textId="77777777" w:rsidTr="00A60F4B">
        <w:trPr>
          <w:trHeight w:val="3529"/>
        </w:trPr>
        <w:tc>
          <w:tcPr>
            <w:tcW w:w="812" w:type="dxa"/>
            <w:vMerge/>
          </w:tcPr>
          <w:p w14:paraId="16CFB625" w14:textId="77777777" w:rsidR="00553B98" w:rsidRPr="00AE0CBB" w:rsidRDefault="00553B98" w:rsidP="00CD1BBC">
            <w:pPr>
              <w:jc w:val="center"/>
              <w:rPr>
                <w:sz w:val="20"/>
                <w:szCs w:val="20"/>
              </w:rPr>
            </w:pPr>
          </w:p>
        </w:tc>
        <w:tc>
          <w:tcPr>
            <w:tcW w:w="1591" w:type="dxa"/>
            <w:vMerge/>
          </w:tcPr>
          <w:p w14:paraId="398B5AD2" w14:textId="77777777" w:rsidR="00553B98" w:rsidRPr="00AE0CBB" w:rsidRDefault="00553B98" w:rsidP="00CD1BBC">
            <w:pPr>
              <w:rPr>
                <w:sz w:val="20"/>
                <w:szCs w:val="20"/>
              </w:rPr>
            </w:pPr>
          </w:p>
        </w:tc>
        <w:tc>
          <w:tcPr>
            <w:tcW w:w="2264" w:type="dxa"/>
            <w:shd w:val="clear" w:color="auto" w:fill="auto"/>
          </w:tcPr>
          <w:p w14:paraId="3227F8AA" w14:textId="6BD8397E" w:rsidR="00553B98" w:rsidRPr="00AE0CBB" w:rsidRDefault="00553B98" w:rsidP="00CD1BBC">
            <w:pPr>
              <w:rPr>
                <w:sz w:val="20"/>
                <w:szCs w:val="20"/>
              </w:rPr>
            </w:pPr>
            <w:r>
              <w:rPr>
                <w:sz w:val="20"/>
                <w:szCs w:val="20"/>
                <w:lang w:val="ky-KG"/>
              </w:rPr>
              <w:t>20</w:t>
            </w:r>
            <w:r w:rsidRPr="00AE0CBB">
              <w:rPr>
                <w:sz w:val="20"/>
                <w:szCs w:val="20"/>
              </w:rPr>
              <w:t xml:space="preserve">.2. </w:t>
            </w:r>
            <w:r w:rsidRPr="00AE0CBB">
              <w:rPr>
                <w:sz w:val="20"/>
                <w:szCs w:val="20"/>
                <w:lang w:val="ky-KG"/>
              </w:rPr>
              <w:t>В</w:t>
            </w:r>
            <w:r>
              <w:rPr>
                <w:sz w:val="20"/>
                <w:szCs w:val="20"/>
                <w:lang w:val="ky-KG"/>
              </w:rPr>
              <w:t xml:space="preserve">АЖТ </w:t>
            </w:r>
            <w:r w:rsidRPr="00AE0CBB">
              <w:rPr>
                <w:sz w:val="20"/>
                <w:szCs w:val="20"/>
                <w:lang w:val="ky-KG"/>
              </w:rPr>
              <w:t>тарабынан басмырлоого каршы мыйзамдарды иштеп чыгуу, басмырлоого каршы мыйзамдарды коомдук угууну уюштуруу жана КР Министрле</w:t>
            </w:r>
            <w:r>
              <w:rPr>
                <w:sz w:val="20"/>
                <w:szCs w:val="20"/>
                <w:lang w:val="ky-KG"/>
              </w:rPr>
              <w:t>р Кабинетинин</w:t>
            </w:r>
            <w:r w:rsidRPr="00AE0CBB">
              <w:rPr>
                <w:sz w:val="20"/>
                <w:szCs w:val="20"/>
                <w:lang w:val="ky-KG"/>
              </w:rPr>
              <w:t xml:space="preserve"> кароо</w:t>
            </w:r>
            <w:r>
              <w:rPr>
                <w:sz w:val="20"/>
                <w:szCs w:val="20"/>
                <w:lang w:val="ky-KG"/>
              </w:rPr>
              <w:t>суна</w:t>
            </w:r>
            <w:r w:rsidRPr="00AE0CBB">
              <w:rPr>
                <w:sz w:val="20"/>
                <w:szCs w:val="20"/>
                <w:lang w:val="ky-KG"/>
              </w:rPr>
              <w:t xml:space="preserve"> </w:t>
            </w:r>
            <w:r>
              <w:rPr>
                <w:sz w:val="20"/>
                <w:szCs w:val="20"/>
                <w:lang w:val="ky-KG"/>
              </w:rPr>
              <w:t>киргиз</w:t>
            </w:r>
            <w:r w:rsidRPr="00AE0CBB">
              <w:rPr>
                <w:sz w:val="20"/>
                <w:szCs w:val="20"/>
                <w:lang w:val="ky-KG"/>
              </w:rPr>
              <w:t>үү</w:t>
            </w:r>
          </w:p>
        </w:tc>
        <w:tc>
          <w:tcPr>
            <w:tcW w:w="1421" w:type="dxa"/>
            <w:shd w:val="clear" w:color="auto" w:fill="auto"/>
          </w:tcPr>
          <w:p w14:paraId="427B6B72" w14:textId="77777777" w:rsidR="00553B98" w:rsidRPr="00AE0CBB" w:rsidRDefault="00553B98" w:rsidP="00CD1BBC">
            <w:pPr>
              <w:rPr>
                <w:sz w:val="20"/>
                <w:szCs w:val="20"/>
              </w:rPr>
            </w:pPr>
          </w:p>
        </w:tc>
        <w:tc>
          <w:tcPr>
            <w:tcW w:w="1272" w:type="dxa"/>
            <w:shd w:val="clear" w:color="auto" w:fill="auto"/>
          </w:tcPr>
          <w:p w14:paraId="13D5DE84" w14:textId="06F8674B" w:rsidR="00553B98" w:rsidRPr="00AE0CBB" w:rsidRDefault="00553B98" w:rsidP="00CD1BBC">
            <w:pPr>
              <w:rPr>
                <w:sz w:val="20"/>
                <w:szCs w:val="20"/>
              </w:rPr>
            </w:pPr>
            <w:r w:rsidRPr="00AE0CBB">
              <w:rPr>
                <w:sz w:val="20"/>
                <w:szCs w:val="20"/>
              </w:rPr>
              <w:t>ЧУА долбоору</w:t>
            </w:r>
          </w:p>
        </w:tc>
        <w:tc>
          <w:tcPr>
            <w:tcW w:w="1139" w:type="dxa"/>
            <w:shd w:val="clear" w:color="auto" w:fill="auto"/>
          </w:tcPr>
          <w:p w14:paraId="029F5774" w14:textId="77777777" w:rsidR="00553B98" w:rsidRPr="00AE0CBB" w:rsidRDefault="00553B98" w:rsidP="00C61E73">
            <w:pPr>
              <w:rPr>
                <w:sz w:val="20"/>
                <w:szCs w:val="20"/>
              </w:rPr>
            </w:pPr>
            <w:r w:rsidRPr="00AE0CBB">
              <w:rPr>
                <w:sz w:val="20"/>
                <w:szCs w:val="20"/>
              </w:rPr>
              <w:t>Документ</w:t>
            </w:r>
          </w:p>
          <w:p w14:paraId="63283D2E" w14:textId="77777777" w:rsidR="00553B98" w:rsidRPr="00AE0CBB" w:rsidRDefault="00553B98" w:rsidP="00CD1BBC">
            <w:pPr>
              <w:jc w:val="center"/>
              <w:rPr>
                <w:sz w:val="20"/>
                <w:szCs w:val="20"/>
              </w:rPr>
            </w:pPr>
          </w:p>
        </w:tc>
        <w:tc>
          <w:tcPr>
            <w:tcW w:w="1195" w:type="dxa"/>
            <w:shd w:val="clear" w:color="auto" w:fill="auto"/>
          </w:tcPr>
          <w:p w14:paraId="0A04925E" w14:textId="77777777" w:rsidR="00553B98" w:rsidRDefault="00553B98" w:rsidP="00553B98">
            <w:pPr>
              <w:jc w:val="center"/>
              <w:rPr>
                <w:sz w:val="20"/>
                <w:szCs w:val="20"/>
                <w:lang w:val="ky-KG"/>
              </w:rPr>
            </w:pPr>
            <w:r w:rsidRPr="00AE0CBB">
              <w:rPr>
                <w:sz w:val="20"/>
                <w:szCs w:val="20"/>
              </w:rPr>
              <w:t>202</w:t>
            </w:r>
            <w:r w:rsidRPr="00AE0CBB">
              <w:rPr>
                <w:sz w:val="20"/>
                <w:szCs w:val="20"/>
                <w:lang w:val="ky-KG"/>
              </w:rPr>
              <w:t>3</w:t>
            </w:r>
            <w:r>
              <w:rPr>
                <w:sz w:val="20"/>
                <w:szCs w:val="20"/>
              </w:rPr>
              <w:t>–</w:t>
            </w:r>
            <w:r w:rsidRPr="00AE0CBB">
              <w:rPr>
                <w:sz w:val="20"/>
                <w:szCs w:val="20"/>
              </w:rPr>
              <w:t>202</w:t>
            </w:r>
            <w:r w:rsidRPr="00AE0CBB">
              <w:rPr>
                <w:sz w:val="20"/>
                <w:szCs w:val="20"/>
                <w:lang w:val="ky-KG"/>
              </w:rPr>
              <w:t>4</w:t>
            </w:r>
            <w:r>
              <w:rPr>
                <w:sz w:val="20"/>
                <w:szCs w:val="20"/>
                <w:lang w:val="ky-KG"/>
              </w:rPr>
              <w:t>-</w:t>
            </w:r>
            <w:r w:rsidRPr="00AE0CBB">
              <w:rPr>
                <w:sz w:val="20"/>
                <w:szCs w:val="20"/>
                <w:lang w:val="ky-KG"/>
              </w:rPr>
              <w:t>ж</w:t>
            </w:r>
            <w:r>
              <w:rPr>
                <w:sz w:val="20"/>
                <w:szCs w:val="20"/>
                <w:lang w:val="ky-KG"/>
              </w:rPr>
              <w:t>ж.</w:t>
            </w:r>
          </w:p>
          <w:p w14:paraId="19C006DF" w14:textId="6C6FC9A8" w:rsidR="00553B98" w:rsidRPr="00AE0CBB" w:rsidRDefault="00553B98"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42A9D21E" w14:textId="77777777" w:rsidR="00553B98" w:rsidRPr="00AE0CBB" w:rsidRDefault="00553B98" w:rsidP="00553B98">
            <w:pPr>
              <w:rPr>
                <w:sz w:val="20"/>
                <w:szCs w:val="20"/>
                <w:lang w:val="ky-KG"/>
              </w:rPr>
            </w:pPr>
            <w:r w:rsidRPr="00AE0CBB">
              <w:rPr>
                <w:sz w:val="20"/>
                <w:szCs w:val="20"/>
                <w:lang w:val="ky-KG"/>
              </w:rPr>
              <w:t>ЧУА долбоору иштелип чыкты</w:t>
            </w:r>
            <w:r>
              <w:rPr>
                <w:sz w:val="20"/>
                <w:szCs w:val="20"/>
                <w:lang w:val="ky-KG"/>
              </w:rPr>
              <w:t>.</w:t>
            </w:r>
          </w:p>
          <w:p w14:paraId="07EE92A2" w14:textId="77777777" w:rsidR="00553B98" w:rsidRPr="00AE0CBB" w:rsidRDefault="00553B98" w:rsidP="00553B98">
            <w:pPr>
              <w:rPr>
                <w:sz w:val="20"/>
                <w:szCs w:val="20"/>
                <w:lang w:val="ky-KG"/>
              </w:rPr>
            </w:pPr>
          </w:p>
          <w:p w14:paraId="1BA4DE30" w14:textId="667BFA23" w:rsidR="00553B98" w:rsidRPr="00AE0CBB" w:rsidRDefault="00553B98" w:rsidP="00CD1BBC">
            <w:pPr>
              <w:rPr>
                <w:sz w:val="20"/>
                <w:szCs w:val="20"/>
                <w:lang w:val="ky-KG"/>
              </w:rPr>
            </w:pPr>
            <w:r w:rsidRPr="00AE0CBB">
              <w:rPr>
                <w:sz w:val="20"/>
                <w:szCs w:val="20"/>
                <w:lang w:val="ky-KG"/>
              </w:rPr>
              <w:t>ЧУА долбооруна болгон сунуштар топтолду</w:t>
            </w:r>
          </w:p>
        </w:tc>
        <w:tc>
          <w:tcPr>
            <w:tcW w:w="1623" w:type="dxa"/>
            <w:shd w:val="clear" w:color="auto" w:fill="auto"/>
          </w:tcPr>
          <w:p w14:paraId="3D37EDC7" w14:textId="77777777" w:rsidR="00553B98" w:rsidRPr="00CD574F" w:rsidRDefault="00553B98" w:rsidP="00553B98">
            <w:pPr>
              <w:rPr>
                <w:sz w:val="20"/>
                <w:szCs w:val="20"/>
                <w:lang w:val="ky-KG"/>
              </w:rPr>
            </w:pPr>
            <w:r w:rsidRPr="00AE0CBB">
              <w:rPr>
                <w:sz w:val="20"/>
                <w:szCs w:val="20"/>
                <w:lang w:val="ky-KG"/>
              </w:rPr>
              <w:t>ЭСКММ, ЮМ, ИИМ,</w:t>
            </w:r>
            <w:r>
              <w:rPr>
                <w:sz w:val="20"/>
                <w:szCs w:val="20"/>
                <w:lang w:val="ky-KG"/>
              </w:rPr>
              <w:t xml:space="preserve"> </w:t>
            </w:r>
            <w:r w:rsidRPr="00AE0CBB">
              <w:rPr>
                <w:sz w:val="20"/>
                <w:szCs w:val="20"/>
                <w:lang w:val="ky-KG"/>
              </w:rPr>
              <w:t>КР Акыйкатчысы (Омбудсмен</w:t>
            </w:r>
            <w:r>
              <w:rPr>
                <w:sz w:val="20"/>
                <w:szCs w:val="20"/>
                <w:lang w:val="ky-KG"/>
              </w:rPr>
              <w:t>и</w:t>
            </w:r>
            <w:r w:rsidRPr="00AE0CBB">
              <w:rPr>
                <w:sz w:val="20"/>
                <w:szCs w:val="20"/>
                <w:lang w:val="ky-KG"/>
              </w:rPr>
              <w:t>) (макулдашуу боюнча),</w:t>
            </w:r>
            <w:r>
              <w:rPr>
                <w:sz w:val="20"/>
                <w:szCs w:val="20"/>
                <w:lang w:val="ky-KG"/>
              </w:rPr>
              <w:t xml:space="preserve"> </w:t>
            </w:r>
            <w:r w:rsidRPr="00CD574F">
              <w:rPr>
                <w:sz w:val="20"/>
                <w:szCs w:val="20"/>
                <w:lang w:val="ky-KG"/>
              </w:rPr>
              <w:t xml:space="preserve">КПФ (макулдашуу боюнча), </w:t>
            </w:r>
          </w:p>
          <w:p w14:paraId="25A9B5B3" w14:textId="77777777" w:rsidR="00553B98" w:rsidRPr="00AE0CBB" w:rsidRDefault="00553B98" w:rsidP="00553B98">
            <w:pPr>
              <w:rPr>
                <w:sz w:val="20"/>
                <w:szCs w:val="20"/>
              </w:rPr>
            </w:pPr>
            <w:r w:rsidRPr="00AE0CBB">
              <w:rPr>
                <w:sz w:val="20"/>
                <w:szCs w:val="20"/>
              </w:rPr>
              <w:t>ММСЖСМ,</w:t>
            </w:r>
            <w:r w:rsidRPr="00AE0CBB">
              <w:rPr>
                <w:sz w:val="20"/>
                <w:szCs w:val="20"/>
                <w:lang w:val="ky-KG"/>
              </w:rPr>
              <w:t xml:space="preserve"> </w:t>
            </w:r>
            <w:r>
              <w:rPr>
                <w:sz w:val="20"/>
                <w:szCs w:val="20"/>
              </w:rPr>
              <w:t xml:space="preserve">ТИМ, </w:t>
            </w:r>
            <w:r w:rsidRPr="00D0606D">
              <w:rPr>
                <w:sz w:val="20"/>
                <w:szCs w:val="20"/>
                <w:lang w:val="ky-KG"/>
              </w:rPr>
              <w:t>ДИМК</w:t>
            </w:r>
            <w:r>
              <w:rPr>
                <w:sz w:val="20"/>
                <w:szCs w:val="20"/>
                <w:lang w:val="ky-KG"/>
              </w:rPr>
              <w:t xml:space="preserve"> (мак</w:t>
            </w:r>
            <w:r w:rsidRPr="00AE0CBB">
              <w:rPr>
                <w:sz w:val="20"/>
                <w:szCs w:val="20"/>
                <w:lang w:val="ky-KG"/>
              </w:rPr>
              <w:t>улдашуу боюнча)</w:t>
            </w:r>
            <w:r>
              <w:rPr>
                <w:sz w:val="20"/>
                <w:szCs w:val="20"/>
                <w:lang w:val="ky-KG"/>
              </w:rPr>
              <w:t xml:space="preserve">, </w:t>
            </w:r>
            <w:r w:rsidRPr="00AE0CBB">
              <w:rPr>
                <w:sz w:val="20"/>
                <w:szCs w:val="20"/>
              </w:rPr>
              <w:t>БИМ,</w:t>
            </w:r>
          </w:p>
          <w:p w14:paraId="4B7DACC5" w14:textId="7AAC55A9" w:rsidR="00553B98" w:rsidRPr="00AE0CBB" w:rsidRDefault="00553B98" w:rsidP="00CD1BBC">
            <w:pPr>
              <w:rPr>
                <w:sz w:val="20"/>
                <w:szCs w:val="20"/>
              </w:rPr>
            </w:pPr>
            <w:r w:rsidRPr="00AE0CBB">
              <w:rPr>
                <w:sz w:val="20"/>
                <w:szCs w:val="20"/>
              </w:rPr>
              <w:t>ЖӨБО (макулдашуу боюнча)</w:t>
            </w:r>
          </w:p>
        </w:tc>
        <w:tc>
          <w:tcPr>
            <w:tcW w:w="1312" w:type="dxa"/>
            <w:shd w:val="clear" w:color="auto" w:fill="auto"/>
          </w:tcPr>
          <w:p w14:paraId="2F59DAA8" w14:textId="209403C3" w:rsidR="00553B98" w:rsidRPr="00AE0CBB" w:rsidRDefault="000C5B26" w:rsidP="00CD1BBC">
            <w:pPr>
              <w:rPr>
                <w:sz w:val="20"/>
                <w:szCs w:val="20"/>
                <w:lang w:val="ky-KG"/>
              </w:rPr>
            </w:pPr>
            <w:r>
              <w:rPr>
                <w:sz w:val="20"/>
                <w:szCs w:val="20"/>
                <w:lang w:val="ky-KG"/>
              </w:rPr>
              <w:t>БУУӨП</w:t>
            </w:r>
          </w:p>
        </w:tc>
        <w:tc>
          <w:tcPr>
            <w:tcW w:w="1476" w:type="dxa"/>
            <w:shd w:val="clear" w:color="auto" w:fill="auto"/>
          </w:tcPr>
          <w:p w14:paraId="252637C0" w14:textId="498CAED0" w:rsidR="00553B98" w:rsidRPr="00AE0CBB" w:rsidRDefault="00553B98" w:rsidP="000C5B26">
            <w:pPr>
              <w:rPr>
                <w:sz w:val="20"/>
                <w:szCs w:val="20"/>
                <w:lang w:val="ky-KG"/>
              </w:rPr>
            </w:pPr>
            <w:r w:rsidRPr="00AE0CBB">
              <w:rPr>
                <w:sz w:val="20"/>
                <w:szCs w:val="20"/>
                <w:lang w:val="ky-KG"/>
              </w:rPr>
              <w:t xml:space="preserve">Бюджеттен тышкаркы </w:t>
            </w:r>
            <w:r w:rsidR="000C5B26">
              <w:rPr>
                <w:sz w:val="20"/>
                <w:szCs w:val="20"/>
                <w:lang w:val="ky-KG"/>
              </w:rPr>
              <w:t>каражаттар</w:t>
            </w:r>
          </w:p>
        </w:tc>
      </w:tr>
      <w:tr w:rsidR="0047254D" w:rsidRPr="00AE0CBB" w14:paraId="68C5424C" w14:textId="77777777" w:rsidTr="0047254D">
        <w:tc>
          <w:tcPr>
            <w:tcW w:w="812" w:type="dxa"/>
            <w:vMerge w:val="restart"/>
          </w:tcPr>
          <w:p w14:paraId="0C14A29B" w14:textId="02818DF7" w:rsidR="0047254D" w:rsidRPr="00AE0CBB" w:rsidRDefault="0047254D" w:rsidP="00CD1BBC">
            <w:pPr>
              <w:rPr>
                <w:bCs/>
                <w:sz w:val="20"/>
                <w:szCs w:val="20"/>
              </w:rPr>
            </w:pPr>
            <w:r>
              <w:rPr>
                <w:bCs/>
                <w:sz w:val="20"/>
                <w:szCs w:val="20"/>
                <w:lang w:val="ky-KG"/>
              </w:rPr>
              <w:t>21</w:t>
            </w:r>
            <w:r w:rsidRPr="00AE0CBB">
              <w:rPr>
                <w:bCs/>
                <w:sz w:val="20"/>
                <w:szCs w:val="20"/>
              </w:rPr>
              <w:t xml:space="preserve"> </w:t>
            </w:r>
          </w:p>
        </w:tc>
        <w:tc>
          <w:tcPr>
            <w:tcW w:w="1591" w:type="dxa"/>
            <w:vMerge w:val="restart"/>
          </w:tcPr>
          <w:p w14:paraId="3F2FE438" w14:textId="77777777" w:rsidR="0047254D" w:rsidRPr="00216243" w:rsidRDefault="0047254D" w:rsidP="00B6048B">
            <w:pPr>
              <w:rPr>
                <w:b/>
                <w:sz w:val="20"/>
                <w:szCs w:val="20"/>
              </w:rPr>
            </w:pPr>
            <w:r w:rsidRPr="00216243">
              <w:rPr>
                <w:b/>
                <w:sz w:val="20"/>
                <w:szCs w:val="20"/>
                <w:lang w:val="ky-KG"/>
              </w:rPr>
              <w:t>Үй-бүлөлүк зомбулуктан коргоо чөйрөсүндө укук колдонуу практикасына системалуу талдоо жүргүзүү</w:t>
            </w:r>
            <w:r>
              <w:rPr>
                <w:b/>
                <w:sz w:val="20"/>
                <w:szCs w:val="20"/>
                <w:lang w:val="ky-KG"/>
              </w:rPr>
              <w:t>нү жайылтуу</w:t>
            </w:r>
            <w:r w:rsidRPr="00216243">
              <w:rPr>
                <w:b/>
                <w:sz w:val="20"/>
                <w:szCs w:val="20"/>
                <w:lang w:val="ky-KG"/>
              </w:rPr>
              <w:t xml:space="preserve"> жана</w:t>
            </w:r>
            <w:r w:rsidRPr="00AE0CBB">
              <w:rPr>
                <w:sz w:val="20"/>
                <w:szCs w:val="20"/>
                <w:lang w:val="ky-KG"/>
              </w:rPr>
              <w:t xml:space="preserve"> </w:t>
            </w:r>
            <w:r w:rsidRPr="00216243">
              <w:rPr>
                <w:b/>
                <w:sz w:val="20"/>
                <w:szCs w:val="20"/>
                <w:lang w:val="ky-KG"/>
              </w:rPr>
              <w:t>натыйжалуу мыйзам</w:t>
            </w:r>
            <w:r>
              <w:rPr>
                <w:b/>
                <w:sz w:val="20"/>
                <w:szCs w:val="20"/>
                <w:lang w:val="ky-KG"/>
              </w:rPr>
              <w:t xml:space="preserve"> чыгаруу жана башкаруу</w:t>
            </w:r>
            <w:r w:rsidRPr="00216243">
              <w:rPr>
                <w:b/>
                <w:sz w:val="20"/>
                <w:szCs w:val="20"/>
                <w:lang w:val="ky-KG"/>
              </w:rPr>
              <w:t xml:space="preserve"> чаралары</w:t>
            </w:r>
            <w:r>
              <w:rPr>
                <w:b/>
                <w:sz w:val="20"/>
                <w:szCs w:val="20"/>
                <w:lang w:val="ky-KG"/>
              </w:rPr>
              <w:t>н</w:t>
            </w:r>
            <w:r w:rsidRPr="00216243">
              <w:rPr>
                <w:b/>
                <w:sz w:val="20"/>
                <w:szCs w:val="20"/>
                <w:lang w:val="ky-KG"/>
              </w:rPr>
              <w:t xml:space="preserve"> </w:t>
            </w:r>
            <w:r>
              <w:rPr>
                <w:b/>
                <w:sz w:val="20"/>
                <w:szCs w:val="20"/>
                <w:lang w:val="ky-KG"/>
              </w:rPr>
              <w:t>киргизүү</w:t>
            </w:r>
          </w:p>
          <w:p w14:paraId="0EAEDCEB" w14:textId="4B755B51" w:rsidR="0047254D" w:rsidRPr="00AE0CBB" w:rsidRDefault="0047254D" w:rsidP="00CD1BBC">
            <w:pPr>
              <w:rPr>
                <w:sz w:val="20"/>
                <w:szCs w:val="20"/>
              </w:rPr>
            </w:pPr>
          </w:p>
        </w:tc>
        <w:tc>
          <w:tcPr>
            <w:tcW w:w="2264" w:type="dxa"/>
            <w:shd w:val="clear" w:color="auto" w:fill="auto"/>
          </w:tcPr>
          <w:p w14:paraId="655DD738" w14:textId="2B582FFC" w:rsidR="0047254D" w:rsidRPr="00AE0CBB" w:rsidRDefault="0047254D" w:rsidP="00CD1BBC">
            <w:pPr>
              <w:rPr>
                <w:sz w:val="20"/>
                <w:szCs w:val="20"/>
              </w:rPr>
            </w:pPr>
            <w:r>
              <w:rPr>
                <w:sz w:val="20"/>
                <w:szCs w:val="20"/>
                <w:lang w:val="ky-KG"/>
              </w:rPr>
              <w:t>21</w:t>
            </w:r>
            <w:r w:rsidRPr="00AE0CBB">
              <w:rPr>
                <w:sz w:val="20"/>
                <w:szCs w:val="20"/>
              </w:rPr>
              <w:t xml:space="preserve">.1. </w:t>
            </w:r>
            <w:r w:rsidRPr="00AE0CBB">
              <w:rPr>
                <w:sz w:val="20"/>
                <w:szCs w:val="20"/>
                <w:lang w:val="ky-KG"/>
              </w:rPr>
              <w:t>2017</w:t>
            </w:r>
            <w:r>
              <w:rPr>
                <w:sz w:val="20"/>
                <w:szCs w:val="20"/>
                <w:lang w:val="ky-KG"/>
              </w:rPr>
              <w:t xml:space="preserve">– </w:t>
            </w:r>
            <w:r w:rsidRPr="00AE0CBB">
              <w:rPr>
                <w:sz w:val="20"/>
                <w:szCs w:val="20"/>
                <w:lang w:val="ky-KG"/>
              </w:rPr>
              <w:t>2020</w:t>
            </w:r>
            <w:r>
              <w:rPr>
                <w:sz w:val="20"/>
                <w:szCs w:val="20"/>
                <w:lang w:val="ky-KG"/>
              </w:rPr>
              <w:t>-</w:t>
            </w:r>
            <w:r w:rsidRPr="00AE0CBB">
              <w:rPr>
                <w:sz w:val="20"/>
                <w:szCs w:val="20"/>
                <w:lang w:val="ky-KG"/>
              </w:rPr>
              <w:t>жылдар</w:t>
            </w:r>
            <w:r>
              <w:rPr>
                <w:sz w:val="20"/>
                <w:szCs w:val="20"/>
                <w:lang w:val="ky-KG"/>
              </w:rPr>
              <w:t>дагы мезгил үчүн</w:t>
            </w:r>
            <w:r w:rsidRPr="00AE0CBB">
              <w:rPr>
                <w:sz w:val="20"/>
                <w:szCs w:val="20"/>
                <w:lang w:val="ky-KG"/>
              </w:rPr>
              <w:t xml:space="preserve"> кылмыш</w:t>
            </w:r>
            <w:r>
              <w:rPr>
                <w:sz w:val="20"/>
                <w:szCs w:val="20"/>
                <w:lang w:val="ky-KG"/>
              </w:rPr>
              <w:t>-жаза</w:t>
            </w:r>
            <w:r w:rsidRPr="00AE0CBB">
              <w:rPr>
                <w:sz w:val="20"/>
                <w:szCs w:val="20"/>
                <w:lang w:val="ky-KG"/>
              </w:rPr>
              <w:t xml:space="preserve"> иштерин жана </w:t>
            </w:r>
            <w:r>
              <w:rPr>
                <w:sz w:val="20"/>
                <w:szCs w:val="20"/>
                <w:lang w:val="ky-KG"/>
              </w:rPr>
              <w:t xml:space="preserve">жоруктарды </w:t>
            </w:r>
            <w:r w:rsidRPr="00AE0CBB">
              <w:rPr>
                <w:sz w:val="20"/>
                <w:szCs w:val="20"/>
                <w:lang w:val="ky-KG"/>
              </w:rPr>
              <w:t>т</w:t>
            </w:r>
            <w:r>
              <w:rPr>
                <w:sz w:val="20"/>
                <w:szCs w:val="20"/>
                <w:lang w:val="ky-KG"/>
              </w:rPr>
              <w:t>ерг</w:t>
            </w:r>
            <w:r w:rsidRPr="00AE0CBB">
              <w:rPr>
                <w:sz w:val="20"/>
                <w:szCs w:val="20"/>
                <w:lang w:val="ky-KG"/>
              </w:rPr>
              <w:t xml:space="preserve">өө жана убактылуу коргоо ордерин колдонуу боюнча ИИОнун </w:t>
            </w:r>
            <w:r>
              <w:rPr>
                <w:sz w:val="20"/>
                <w:szCs w:val="20"/>
                <w:lang w:val="ky-KG"/>
              </w:rPr>
              <w:t>практикасына</w:t>
            </w:r>
            <w:r w:rsidRPr="00AE0CBB">
              <w:rPr>
                <w:sz w:val="20"/>
                <w:szCs w:val="20"/>
                <w:lang w:val="ky-KG"/>
              </w:rPr>
              <w:t xml:space="preserve"> талдоо</w:t>
            </w:r>
            <w:r>
              <w:rPr>
                <w:sz w:val="20"/>
                <w:szCs w:val="20"/>
                <w:lang w:val="ky-KG"/>
              </w:rPr>
              <w:t xml:space="preserve"> жүргүзүү</w:t>
            </w:r>
          </w:p>
        </w:tc>
        <w:tc>
          <w:tcPr>
            <w:tcW w:w="1421" w:type="dxa"/>
            <w:shd w:val="clear" w:color="auto" w:fill="auto"/>
          </w:tcPr>
          <w:p w14:paraId="5C1673DB" w14:textId="33271E5D" w:rsidR="0047254D" w:rsidRPr="00AE0CBB" w:rsidDel="004A2BED" w:rsidRDefault="0047254D" w:rsidP="00CD1BBC">
            <w:pPr>
              <w:rPr>
                <w:sz w:val="20"/>
                <w:szCs w:val="20"/>
                <w:lang w:val="ky-KG"/>
              </w:rPr>
            </w:pPr>
            <w:r w:rsidRPr="00AE0CBB">
              <w:rPr>
                <w:sz w:val="20"/>
                <w:szCs w:val="20"/>
                <w:lang w:val="ky-KG"/>
              </w:rPr>
              <w:t xml:space="preserve">ИИОнун </w:t>
            </w:r>
            <w:r>
              <w:rPr>
                <w:sz w:val="20"/>
                <w:szCs w:val="20"/>
                <w:lang w:val="ky-KG"/>
              </w:rPr>
              <w:t>практик</w:t>
            </w:r>
            <w:r w:rsidRPr="00AE0CBB">
              <w:rPr>
                <w:sz w:val="20"/>
                <w:szCs w:val="20"/>
                <w:lang w:val="ky-KG"/>
              </w:rPr>
              <w:t>асын</w:t>
            </w:r>
            <w:r>
              <w:rPr>
                <w:sz w:val="20"/>
                <w:szCs w:val="20"/>
                <w:lang w:val="ky-KG"/>
              </w:rPr>
              <w:t>а</w:t>
            </w:r>
            <w:r w:rsidRPr="00AE0CBB">
              <w:rPr>
                <w:sz w:val="20"/>
                <w:szCs w:val="20"/>
                <w:lang w:val="ky-KG"/>
              </w:rPr>
              <w:t xml:space="preserve"> талдоо жүргүзүү тажрыйбасы</w:t>
            </w:r>
          </w:p>
        </w:tc>
        <w:tc>
          <w:tcPr>
            <w:tcW w:w="1272" w:type="dxa"/>
            <w:shd w:val="clear" w:color="auto" w:fill="auto"/>
          </w:tcPr>
          <w:p w14:paraId="646783B4" w14:textId="58257ABB" w:rsidR="0047254D" w:rsidRPr="00AE0CBB" w:rsidRDefault="0047254D" w:rsidP="00CD1BBC">
            <w:pPr>
              <w:rPr>
                <w:sz w:val="20"/>
                <w:szCs w:val="20"/>
              </w:rPr>
            </w:pPr>
            <w:r w:rsidRPr="00AE0CBB">
              <w:rPr>
                <w:sz w:val="20"/>
                <w:szCs w:val="20"/>
              </w:rPr>
              <w:t>Талдоонун жыйынтык</w:t>
            </w:r>
            <w:r>
              <w:rPr>
                <w:sz w:val="20"/>
                <w:szCs w:val="20"/>
              </w:rPr>
              <w:t>-</w:t>
            </w:r>
            <w:r w:rsidRPr="00AE0CBB">
              <w:rPr>
                <w:sz w:val="20"/>
                <w:szCs w:val="20"/>
              </w:rPr>
              <w:t>тары боюнча отчет</w:t>
            </w:r>
          </w:p>
        </w:tc>
        <w:tc>
          <w:tcPr>
            <w:tcW w:w="1139" w:type="dxa"/>
            <w:shd w:val="clear" w:color="auto" w:fill="auto"/>
          </w:tcPr>
          <w:p w14:paraId="723486D9" w14:textId="71BBBDAB" w:rsidR="0047254D" w:rsidRPr="00AE0CBB" w:rsidRDefault="0047254D" w:rsidP="00C61E73">
            <w:pPr>
              <w:rPr>
                <w:sz w:val="20"/>
                <w:szCs w:val="20"/>
              </w:rPr>
            </w:pPr>
            <w:r w:rsidRPr="00AE0CBB">
              <w:rPr>
                <w:sz w:val="20"/>
                <w:szCs w:val="20"/>
              </w:rPr>
              <w:t xml:space="preserve">Документ </w:t>
            </w:r>
          </w:p>
        </w:tc>
        <w:tc>
          <w:tcPr>
            <w:tcW w:w="1195" w:type="dxa"/>
            <w:shd w:val="clear" w:color="auto" w:fill="auto"/>
          </w:tcPr>
          <w:p w14:paraId="197C38D2" w14:textId="77777777" w:rsidR="0047254D" w:rsidRDefault="0047254D" w:rsidP="00B6048B">
            <w:pPr>
              <w:jc w:val="center"/>
              <w:rPr>
                <w:sz w:val="20"/>
                <w:szCs w:val="20"/>
              </w:rPr>
            </w:pPr>
            <w:r w:rsidRPr="00AE0CBB">
              <w:rPr>
                <w:sz w:val="20"/>
                <w:szCs w:val="20"/>
              </w:rPr>
              <w:t>2022</w:t>
            </w:r>
            <w:r>
              <w:rPr>
                <w:sz w:val="20"/>
                <w:szCs w:val="20"/>
                <w:lang w:val="ky-KG"/>
              </w:rPr>
              <w:t>-</w:t>
            </w:r>
            <w:r w:rsidRPr="00AE0CBB">
              <w:rPr>
                <w:sz w:val="20"/>
                <w:szCs w:val="20"/>
              </w:rPr>
              <w:t xml:space="preserve">жылдын </w:t>
            </w:r>
          </w:p>
          <w:p w14:paraId="642639B3" w14:textId="4D9C9C1E" w:rsidR="0047254D" w:rsidRPr="00AE0CBB" w:rsidDel="004A2BED" w:rsidRDefault="0047254D" w:rsidP="00CD1BBC">
            <w:pPr>
              <w:jc w:val="center"/>
              <w:rPr>
                <w:sz w:val="20"/>
                <w:szCs w:val="20"/>
              </w:rPr>
            </w:pPr>
            <w:r w:rsidRPr="00AE0CBB">
              <w:rPr>
                <w:sz w:val="20"/>
                <w:szCs w:val="20"/>
                <w:lang w:val="ky-KG"/>
              </w:rPr>
              <w:t>2</w:t>
            </w:r>
            <w:r>
              <w:rPr>
                <w:sz w:val="20"/>
                <w:szCs w:val="20"/>
                <w:lang w:val="ky-KG"/>
              </w:rPr>
              <w:t>-</w:t>
            </w:r>
            <w:r w:rsidRPr="00AE0CBB">
              <w:rPr>
                <w:sz w:val="20"/>
                <w:szCs w:val="20"/>
              </w:rPr>
              <w:t>жарым жылдыгы</w:t>
            </w:r>
          </w:p>
        </w:tc>
        <w:tc>
          <w:tcPr>
            <w:tcW w:w="1743" w:type="dxa"/>
            <w:shd w:val="clear" w:color="auto" w:fill="auto"/>
          </w:tcPr>
          <w:p w14:paraId="2980866F" w14:textId="75A0243A" w:rsidR="0047254D" w:rsidRPr="00AE0CBB" w:rsidRDefault="0047254D" w:rsidP="00CD1BBC">
            <w:pPr>
              <w:rPr>
                <w:sz w:val="20"/>
                <w:szCs w:val="20"/>
              </w:rPr>
            </w:pPr>
            <w:r>
              <w:rPr>
                <w:sz w:val="20"/>
                <w:szCs w:val="20"/>
                <w:lang w:val="ky-KG"/>
              </w:rPr>
              <w:t xml:space="preserve">Проблемалар </w:t>
            </w:r>
            <w:r w:rsidRPr="00AE0CBB">
              <w:rPr>
                <w:sz w:val="20"/>
                <w:szCs w:val="20"/>
                <w:lang w:val="ky-KG"/>
              </w:rPr>
              <w:t>а</w:t>
            </w:r>
            <w:r>
              <w:rPr>
                <w:sz w:val="20"/>
                <w:szCs w:val="20"/>
                <w:lang w:val="ky-KG"/>
              </w:rPr>
              <w:t>н</w:t>
            </w:r>
            <w:r w:rsidRPr="00AE0CBB">
              <w:rPr>
                <w:sz w:val="20"/>
                <w:szCs w:val="20"/>
                <w:lang w:val="ky-KG"/>
              </w:rPr>
              <w:t>ыкталды жана ИИ</w:t>
            </w:r>
            <w:r>
              <w:rPr>
                <w:sz w:val="20"/>
                <w:szCs w:val="20"/>
                <w:lang w:val="ky-KG"/>
              </w:rPr>
              <w:t>О</w:t>
            </w:r>
            <w:r w:rsidRPr="00AE0CBB">
              <w:rPr>
                <w:sz w:val="20"/>
                <w:szCs w:val="20"/>
                <w:lang w:val="ky-KG"/>
              </w:rPr>
              <w:t xml:space="preserve"> бирдей колдонуу үчүн сунушта</w:t>
            </w:r>
            <w:r>
              <w:rPr>
                <w:sz w:val="20"/>
                <w:szCs w:val="20"/>
                <w:lang w:val="ky-KG"/>
              </w:rPr>
              <w:t>мала</w:t>
            </w:r>
            <w:r w:rsidRPr="00AE0CBB">
              <w:rPr>
                <w:sz w:val="20"/>
                <w:szCs w:val="20"/>
                <w:lang w:val="ky-KG"/>
              </w:rPr>
              <w:t xml:space="preserve">р даярдалды  </w:t>
            </w:r>
          </w:p>
        </w:tc>
        <w:tc>
          <w:tcPr>
            <w:tcW w:w="1623" w:type="dxa"/>
            <w:shd w:val="clear" w:color="auto" w:fill="auto"/>
          </w:tcPr>
          <w:p w14:paraId="1B9AC054" w14:textId="77777777" w:rsidR="0047254D" w:rsidRPr="00AE0CBB" w:rsidRDefault="0047254D" w:rsidP="00B6048B">
            <w:pPr>
              <w:rPr>
                <w:sz w:val="20"/>
                <w:szCs w:val="20"/>
              </w:rPr>
            </w:pPr>
            <w:r w:rsidRPr="00AE0CBB">
              <w:rPr>
                <w:sz w:val="20"/>
                <w:szCs w:val="20"/>
              </w:rPr>
              <w:t xml:space="preserve">ИИМ, </w:t>
            </w:r>
            <w:r w:rsidRPr="00AE0CBB">
              <w:rPr>
                <w:sz w:val="20"/>
                <w:szCs w:val="20"/>
                <w:lang w:val="ky-KG"/>
              </w:rPr>
              <w:t>ЭСКММ</w:t>
            </w:r>
            <w:r w:rsidRPr="00AE0CBB">
              <w:rPr>
                <w:sz w:val="20"/>
                <w:szCs w:val="20"/>
              </w:rPr>
              <w:t xml:space="preserve"> </w:t>
            </w:r>
          </w:p>
          <w:p w14:paraId="4D9777E3" w14:textId="384F821E" w:rsidR="0047254D" w:rsidRPr="00AE0CBB" w:rsidRDefault="0047254D" w:rsidP="00CD1BBC">
            <w:pPr>
              <w:rPr>
                <w:sz w:val="20"/>
                <w:szCs w:val="20"/>
              </w:rPr>
            </w:pPr>
          </w:p>
        </w:tc>
        <w:tc>
          <w:tcPr>
            <w:tcW w:w="1312" w:type="dxa"/>
            <w:shd w:val="clear" w:color="auto" w:fill="auto"/>
          </w:tcPr>
          <w:p w14:paraId="46DF1303" w14:textId="6513B1EB" w:rsidR="0047254D" w:rsidRPr="00AE0CBB" w:rsidRDefault="0047254D" w:rsidP="00CD1BBC">
            <w:pPr>
              <w:rPr>
                <w:sz w:val="20"/>
                <w:szCs w:val="20"/>
              </w:rPr>
            </w:pPr>
            <w:r w:rsidRPr="00AE0CBB">
              <w:rPr>
                <w:sz w:val="20"/>
                <w:szCs w:val="20"/>
              </w:rPr>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76E921DE" w14:textId="18A350B3" w:rsidR="0047254D" w:rsidRPr="00AE0CBB" w:rsidRDefault="0047254D"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47254D" w:rsidRPr="00F03CC5" w14:paraId="0FEEDE06" w14:textId="77777777" w:rsidTr="0047254D">
        <w:tc>
          <w:tcPr>
            <w:tcW w:w="812" w:type="dxa"/>
            <w:vMerge/>
          </w:tcPr>
          <w:p w14:paraId="728D592A" w14:textId="77777777" w:rsidR="0047254D" w:rsidRPr="00AE0CBB" w:rsidRDefault="0047254D" w:rsidP="00CD1BBC">
            <w:pPr>
              <w:rPr>
                <w:bCs/>
                <w:sz w:val="20"/>
                <w:szCs w:val="20"/>
              </w:rPr>
            </w:pPr>
          </w:p>
        </w:tc>
        <w:tc>
          <w:tcPr>
            <w:tcW w:w="1591" w:type="dxa"/>
            <w:vMerge/>
          </w:tcPr>
          <w:p w14:paraId="33A28E41" w14:textId="77777777" w:rsidR="0047254D" w:rsidRPr="00AE0CBB" w:rsidRDefault="0047254D" w:rsidP="00CD1BBC">
            <w:pPr>
              <w:rPr>
                <w:sz w:val="20"/>
                <w:szCs w:val="20"/>
              </w:rPr>
            </w:pPr>
          </w:p>
        </w:tc>
        <w:tc>
          <w:tcPr>
            <w:tcW w:w="2264" w:type="dxa"/>
            <w:shd w:val="clear" w:color="auto" w:fill="auto"/>
          </w:tcPr>
          <w:p w14:paraId="7E381FF6" w14:textId="01F0EFF4" w:rsidR="0047254D" w:rsidRPr="00AE0CBB" w:rsidRDefault="0047254D" w:rsidP="00CD1BBC">
            <w:pPr>
              <w:rPr>
                <w:sz w:val="20"/>
                <w:szCs w:val="20"/>
              </w:rPr>
            </w:pPr>
            <w:r>
              <w:rPr>
                <w:sz w:val="20"/>
                <w:szCs w:val="20"/>
                <w:lang w:val="ky-KG"/>
              </w:rPr>
              <w:t>21</w:t>
            </w:r>
            <w:r w:rsidRPr="00AE0CBB">
              <w:rPr>
                <w:sz w:val="20"/>
                <w:szCs w:val="20"/>
              </w:rPr>
              <w:t xml:space="preserve">.2. </w:t>
            </w:r>
            <w:r w:rsidRPr="00AE0CBB">
              <w:rPr>
                <w:sz w:val="20"/>
                <w:szCs w:val="20"/>
                <w:lang w:val="ky-KG"/>
              </w:rPr>
              <w:t xml:space="preserve">Аялдарга карата зомбулук жана анын аялдардын ден соолугуна тийгизген таасири </w:t>
            </w:r>
            <w:r>
              <w:rPr>
                <w:sz w:val="20"/>
                <w:szCs w:val="20"/>
                <w:lang w:val="ky-KG"/>
              </w:rPr>
              <w:t xml:space="preserve">маселелери </w:t>
            </w:r>
            <w:r w:rsidRPr="00AE0CBB">
              <w:rPr>
                <w:sz w:val="20"/>
                <w:szCs w:val="20"/>
                <w:lang w:val="ky-KG"/>
              </w:rPr>
              <w:t>боюнча Б</w:t>
            </w:r>
            <w:r>
              <w:rPr>
                <w:sz w:val="20"/>
                <w:szCs w:val="20"/>
                <w:lang w:val="ky-KG"/>
              </w:rPr>
              <w:t>ДСУ</w:t>
            </w:r>
            <w:r w:rsidRPr="00AE0CBB">
              <w:rPr>
                <w:sz w:val="20"/>
                <w:szCs w:val="20"/>
                <w:lang w:val="ky-KG"/>
              </w:rPr>
              <w:t>нун өлкөлөр аралык изилдөөсүнүн методологиясын</w:t>
            </w:r>
            <w:r>
              <w:rPr>
                <w:sz w:val="20"/>
                <w:szCs w:val="20"/>
                <w:lang w:val="ky-KG"/>
              </w:rPr>
              <w:t>а</w:t>
            </w:r>
            <w:r w:rsidRPr="00AE0CBB">
              <w:rPr>
                <w:sz w:val="20"/>
                <w:szCs w:val="20"/>
                <w:lang w:val="ky-KG"/>
              </w:rPr>
              <w:t xml:space="preserve"> негиз</w:t>
            </w:r>
            <w:r>
              <w:rPr>
                <w:sz w:val="20"/>
                <w:szCs w:val="20"/>
                <w:lang w:val="ky-KG"/>
              </w:rPr>
              <w:t>делген</w:t>
            </w:r>
            <w:r w:rsidRPr="00AE0CBB">
              <w:rPr>
                <w:sz w:val="20"/>
                <w:szCs w:val="20"/>
                <w:lang w:val="ky-KG"/>
              </w:rPr>
              <w:t xml:space="preserve"> аялдарга </w:t>
            </w:r>
            <w:r w:rsidRPr="00AE0CBB">
              <w:rPr>
                <w:sz w:val="20"/>
                <w:szCs w:val="20"/>
                <w:lang w:val="ky-KG"/>
              </w:rPr>
              <w:lastRenderedPageBreak/>
              <w:t xml:space="preserve">карата зомбулук </w:t>
            </w:r>
            <w:r>
              <w:rPr>
                <w:sz w:val="20"/>
                <w:szCs w:val="20"/>
                <w:lang w:val="ky-KG"/>
              </w:rPr>
              <w:t xml:space="preserve">проблемаларына </w:t>
            </w:r>
            <w:r w:rsidRPr="00AE0CBB">
              <w:rPr>
                <w:sz w:val="20"/>
                <w:szCs w:val="20"/>
                <w:lang w:val="ky-KG"/>
              </w:rPr>
              <w:t>изилдөө жүргүзүү</w:t>
            </w:r>
          </w:p>
        </w:tc>
        <w:tc>
          <w:tcPr>
            <w:tcW w:w="1421" w:type="dxa"/>
            <w:shd w:val="clear" w:color="auto" w:fill="auto"/>
          </w:tcPr>
          <w:p w14:paraId="4A2F2417" w14:textId="02015ED9" w:rsidR="0047254D" w:rsidRPr="00AE0CBB" w:rsidRDefault="0047254D" w:rsidP="00CD1BBC">
            <w:pPr>
              <w:rPr>
                <w:sz w:val="20"/>
                <w:szCs w:val="20"/>
                <w:lang w:val="ky-KG"/>
              </w:rPr>
            </w:pPr>
            <w:r w:rsidRPr="00AE0CBB">
              <w:rPr>
                <w:sz w:val="20"/>
                <w:szCs w:val="20"/>
                <w:lang w:val="ky-KG"/>
              </w:rPr>
              <w:lastRenderedPageBreak/>
              <w:t>Жок</w:t>
            </w:r>
          </w:p>
        </w:tc>
        <w:tc>
          <w:tcPr>
            <w:tcW w:w="1272" w:type="dxa"/>
            <w:shd w:val="clear" w:color="auto" w:fill="auto"/>
          </w:tcPr>
          <w:p w14:paraId="0D886CC9" w14:textId="65F8E945" w:rsidR="0047254D" w:rsidRPr="00AE0CBB" w:rsidRDefault="0047254D" w:rsidP="00CD1BBC">
            <w:pPr>
              <w:rPr>
                <w:sz w:val="20"/>
                <w:szCs w:val="20"/>
              </w:rPr>
            </w:pPr>
            <w:r w:rsidRPr="00AE0CBB">
              <w:rPr>
                <w:sz w:val="20"/>
                <w:szCs w:val="20"/>
              </w:rPr>
              <w:t>Изилдөөнүн жыйынтык</w:t>
            </w:r>
            <w:r>
              <w:rPr>
                <w:sz w:val="20"/>
                <w:szCs w:val="20"/>
              </w:rPr>
              <w:t>-</w:t>
            </w:r>
            <w:r w:rsidRPr="00AE0CBB">
              <w:rPr>
                <w:sz w:val="20"/>
                <w:szCs w:val="20"/>
              </w:rPr>
              <w:t>тары боюнча отчет</w:t>
            </w:r>
          </w:p>
        </w:tc>
        <w:tc>
          <w:tcPr>
            <w:tcW w:w="1139" w:type="dxa"/>
            <w:shd w:val="clear" w:color="auto" w:fill="auto"/>
          </w:tcPr>
          <w:p w14:paraId="45C21A1C" w14:textId="148ABD41" w:rsidR="0047254D" w:rsidRPr="00AE0CBB" w:rsidRDefault="0047254D" w:rsidP="00C61E73">
            <w:pPr>
              <w:rPr>
                <w:sz w:val="20"/>
                <w:szCs w:val="20"/>
              </w:rPr>
            </w:pPr>
            <w:r w:rsidRPr="00AE0CBB">
              <w:rPr>
                <w:sz w:val="20"/>
                <w:szCs w:val="20"/>
              </w:rPr>
              <w:t>Документ</w:t>
            </w:r>
          </w:p>
        </w:tc>
        <w:tc>
          <w:tcPr>
            <w:tcW w:w="1195" w:type="dxa"/>
            <w:shd w:val="clear" w:color="auto" w:fill="auto"/>
          </w:tcPr>
          <w:p w14:paraId="42707BC3" w14:textId="5C71281D" w:rsidR="0047254D" w:rsidRPr="002363BB" w:rsidRDefault="0047254D" w:rsidP="00CD1BBC">
            <w:pPr>
              <w:rPr>
                <w:sz w:val="20"/>
                <w:szCs w:val="20"/>
                <w:lang w:val="ky-KG"/>
              </w:rPr>
            </w:pPr>
            <w:r w:rsidRPr="00AE0CBB">
              <w:rPr>
                <w:sz w:val="20"/>
                <w:szCs w:val="20"/>
              </w:rPr>
              <w:t>2023</w:t>
            </w:r>
            <w:r>
              <w:rPr>
                <w:sz w:val="20"/>
                <w:szCs w:val="20"/>
                <w:lang w:val="ky-KG"/>
              </w:rPr>
              <w:t>-жыл</w:t>
            </w:r>
          </w:p>
        </w:tc>
        <w:tc>
          <w:tcPr>
            <w:tcW w:w="1743" w:type="dxa"/>
            <w:shd w:val="clear" w:color="auto" w:fill="auto"/>
          </w:tcPr>
          <w:p w14:paraId="7C1CDB1D" w14:textId="77777777" w:rsidR="0047254D" w:rsidRPr="00AE0CBB" w:rsidRDefault="0047254D" w:rsidP="00B6048B">
            <w:pPr>
              <w:pStyle w:val="tkTablica"/>
              <w:spacing w:line="240" w:lineRule="auto"/>
              <w:rPr>
                <w:rFonts w:ascii="Times New Roman" w:hAnsi="Times New Roman" w:cs="Times New Roman"/>
                <w:lang w:val="ky-KG"/>
              </w:rPr>
            </w:pPr>
            <w:r w:rsidRPr="00AE0CBB">
              <w:rPr>
                <w:rFonts w:ascii="Times New Roman" w:hAnsi="Times New Roman" w:cs="Times New Roman"/>
                <w:lang w:val="ky-KG"/>
              </w:rPr>
              <w:t xml:space="preserve">Изилденүүчү багыттар боюнча </w:t>
            </w:r>
            <w:r>
              <w:rPr>
                <w:rFonts w:ascii="Times New Roman" w:hAnsi="Times New Roman" w:cs="Times New Roman"/>
                <w:lang w:val="ky-KG"/>
              </w:rPr>
              <w:t>проблемалар</w:t>
            </w:r>
            <w:r w:rsidRPr="00AE0CBB">
              <w:rPr>
                <w:rFonts w:ascii="Times New Roman" w:hAnsi="Times New Roman" w:cs="Times New Roman"/>
                <w:lang w:val="ky-KG"/>
              </w:rPr>
              <w:t xml:space="preserve"> аныкталды.</w:t>
            </w:r>
          </w:p>
          <w:p w14:paraId="7A0EEE07" w14:textId="77777777" w:rsidR="0047254D" w:rsidRPr="00AE0CBB" w:rsidRDefault="0047254D" w:rsidP="00B6048B">
            <w:pPr>
              <w:pStyle w:val="tkTablica"/>
              <w:spacing w:line="240" w:lineRule="auto"/>
              <w:rPr>
                <w:rFonts w:ascii="Times New Roman" w:hAnsi="Times New Roman" w:cs="Times New Roman"/>
                <w:lang w:val="ky-KG"/>
              </w:rPr>
            </w:pPr>
            <w:r w:rsidRPr="00AE0CBB">
              <w:rPr>
                <w:rFonts w:ascii="Times New Roman" w:hAnsi="Times New Roman" w:cs="Times New Roman"/>
                <w:lang w:val="ky-KG"/>
              </w:rPr>
              <w:t>Колдонуудагы мыйзамдарга өзгөртүү</w:t>
            </w:r>
            <w:r>
              <w:rPr>
                <w:rFonts w:ascii="Times New Roman" w:hAnsi="Times New Roman" w:cs="Times New Roman"/>
                <w:lang w:val="ky-KG"/>
              </w:rPr>
              <w:t>лөрдү</w:t>
            </w:r>
            <w:r w:rsidRPr="00AE0CBB">
              <w:rPr>
                <w:rFonts w:ascii="Times New Roman" w:hAnsi="Times New Roman" w:cs="Times New Roman"/>
                <w:lang w:val="ky-KG"/>
              </w:rPr>
              <w:t xml:space="preserve"> киргизүү </w:t>
            </w:r>
            <w:r>
              <w:rPr>
                <w:rFonts w:ascii="Times New Roman" w:hAnsi="Times New Roman" w:cs="Times New Roman"/>
                <w:lang w:val="ky-KG"/>
              </w:rPr>
              <w:t>үчүн</w:t>
            </w:r>
            <w:r w:rsidRPr="00AE0CBB">
              <w:rPr>
                <w:rFonts w:ascii="Times New Roman" w:hAnsi="Times New Roman" w:cs="Times New Roman"/>
                <w:lang w:val="ky-KG"/>
              </w:rPr>
              <w:t xml:space="preserve"> сунушта</w:t>
            </w:r>
            <w:r>
              <w:rPr>
                <w:rFonts w:ascii="Times New Roman" w:hAnsi="Times New Roman" w:cs="Times New Roman"/>
                <w:lang w:val="ky-KG"/>
              </w:rPr>
              <w:t>мала</w:t>
            </w:r>
            <w:r w:rsidRPr="00AE0CBB">
              <w:rPr>
                <w:rFonts w:ascii="Times New Roman" w:hAnsi="Times New Roman" w:cs="Times New Roman"/>
                <w:lang w:val="ky-KG"/>
              </w:rPr>
              <w:t>р иштелип чыкты</w:t>
            </w:r>
          </w:p>
          <w:p w14:paraId="342C4B83" w14:textId="77777777" w:rsidR="0047254D" w:rsidRPr="00AE0CBB" w:rsidRDefault="0047254D" w:rsidP="00CD1BBC">
            <w:pPr>
              <w:pStyle w:val="tkTablica"/>
              <w:spacing w:after="0" w:line="240" w:lineRule="auto"/>
              <w:rPr>
                <w:rFonts w:ascii="Times New Roman" w:hAnsi="Times New Roman" w:cs="Times New Roman"/>
                <w:lang w:val="ky-KG"/>
              </w:rPr>
            </w:pPr>
          </w:p>
        </w:tc>
        <w:tc>
          <w:tcPr>
            <w:tcW w:w="1623" w:type="dxa"/>
            <w:shd w:val="clear" w:color="auto" w:fill="auto"/>
          </w:tcPr>
          <w:p w14:paraId="3B580454" w14:textId="72BFA807" w:rsidR="0047254D" w:rsidRPr="00AE0CBB" w:rsidRDefault="0047254D" w:rsidP="00CD1BBC">
            <w:pPr>
              <w:rPr>
                <w:sz w:val="20"/>
                <w:szCs w:val="20"/>
                <w:lang w:val="ky-KG"/>
              </w:rPr>
            </w:pPr>
            <w:r w:rsidRPr="00AE0CBB">
              <w:rPr>
                <w:sz w:val="20"/>
                <w:szCs w:val="20"/>
                <w:lang w:val="ky-KG"/>
              </w:rPr>
              <w:lastRenderedPageBreak/>
              <w:t xml:space="preserve">ЭСКММ, УСК, ИИМ, </w:t>
            </w:r>
            <w:r w:rsidRPr="008334AE">
              <w:rPr>
                <w:sz w:val="20"/>
                <w:szCs w:val="20"/>
                <w:lang w:val="ky-KG"/>
              </w:rPr>
              <w:t>CC</w:t>
            </w:r>
            <w:r w:rsidRPr="00AE0CBB">
              <w:rPr>
                <w:sz w:val="20"/>
                <w:szCs w:val="20"/>
                <w:lang w:val="ky-KG"/>
              </w:rPr>
              <w:t>М,</w:t>
            </w:r>
            <w:r>
              <w:rPr>
                <w:sz w:val="20"/>
                <w:szCs w:val="20"/>
                <w:lang w:val="ky-KG"/>
              </w:rPr>
              <w:t xml:space="preserve"> </w:t>
            </w:r>
            <w:r w:rsidRPr="00AE0CBB">
              <w:rPr>
                <w:sz w:val="20"/>
                <w:szCs w:val="20"/>
                <w:lang w:val="ky-KG"/>
              </w:rPr>
              <w:t>БИМ,</w:t>
            </w:r>
            <w:r>
              <w:rPr>
                <w:sz w:val="20"/>
                <w:szCs w:val="20"/>
                <w:lang w:val="ky-KG"/>
              </w:rPr>
              <w:t xml:space="preserve"> </w:t>
            </w:r>
            <w:r w:rsidRPr="00AE0CBB">
              <w:rPr>
                <w:sz w:val="20"/>
                <w:szCs w:val="20"/>
                <w:lang w:val="ky-KG"/>
              </w:rPr>
              <w:t>БП  (макулдашуу боюнча)</w:t>
            </w:r>
            <w:r>
              <w:rPr>
                <w:sz w:val="20"/>
                <w:szCs w:val="20"/>
                <w:lang w:val="ky-KG"/>
              </w:rPr>
              <w:t>,</w:t>
            </w:r>
            <w:r w:rsidRPr="00AE0CBB">
              <w:rPr>
                <w:sz w:val="20"/>
                <w:szCs w:val="20"/>
                <w:lang w:val="ky-KG"/>
              </w:rPr>
              <w:t xml:space="preserve"> ЖӨБО (макулдашуу боюнча)</w:t>
            </w:r>
          </w:p>
        </w:tc>
        <w:tc>
          <w:tcPr>
            <w:tcW w:w="1312" w:type="dxa"/>
            <w:shd w:val="clear" w:color="auto" w:fill="auto"/>
          </w:tcPr>
          <w:p w14:paraId="3AAAE149" w14:textId="7235F03C" w:rsidR="0047254D" w:rsidRPr="00AE0CBB" w:rsidRDefault="0047254D" w:rsidP="00CD1BBC">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4891797F" w14:textId="432534E2" w:rsidR="0047254D" w:rsidRPr="00AE0CBB" w:rsidRDefault="0047254D" w:rsidP="00CD1BBC">
            <w:pPr>
              <w:rPr>
                <w:sz w:val="20"/>
                <w:szCs w:val="20"/>
                <w:lang w:val="ky-KG"/>
              </w:rPr>
            </w:pPr>
            <w:r w:rsidRPr="00AE0CBB">
              <w:rPr>
                <w:sz w:val="20"/>
                <w:szCs w:val="20"/>
                <w:lang w:val="ky-KG"/>
              </w:rPr>
              <w:t>Бюджеттен</w:t>
            </w:r>
            <w:r>
              <w:rPr>
                <w:sz w:val="20"/>
                <w:szCs w:val="20"/>
                <w:lang w:val="ky-KG"/>
              </w:rPr>
              <w:t xml:space="preserve"> </w:t>
            </w:r>
            <w:r w:rsidRPr="00AE0CBB">
              <w:rPr>
                <w:sz w:val="20"/>
                <w:szCs w:val="20"/>
                <w:lang w:val="ky-KG"/>
              </w:rPr>
              <w:t xml:space="preserve"> тышкаркы </w:t>
            </w:r>
            <w:r>
              <w:rPr>
                <w:sz w:val="20"/>
                <w:szCs w:val="20"/>
                <w:lang w:val="ky-KG"/>
              </w:rPr>
              <w:t>каражаттар</w:t>
            </w:r>
          </w:p>
        </w:tc>
      </w:tr>
      <w:tr w:rsidR="0047254D" w:rsidRPr="00F03CC5" w14:paraId="2C1A00C9" w14:textId="77777777" w:rsidTr="0047254D">
        <w:tc>
          <w:tcPr>
            <w:tcW w:w="812" w:type="dxa"/>
            <w:vMerge/>
          </w:tcPr>
          <w:p w14:paraId="59C83A56" w14:textId="77777777" w:rsidR="0047254D" w:rsidRPr="00AE0CBB" w:rsidRDefault="0047254D" w:rsidP="00CD1BBC">
            <w:pPr>
              <w:rPr>
                <w:b/>
                <w:sz w:val="20"/>
                <w:szCs w:val="20"/>
                <w:lang w:val="ky-KG"/>
              </w:rPr>
            </w:pPr>
          </w:p>
        </w:tc>
        <w:tc>
          <w:tcPr>
            <w:tcW w:w="1591" w:type="dxa"/>
            <w:vMerge/>
          </w:tcPr>
          <w:p w14:paraId="7172CAE2" w14:textId="77777777" w:rsidR="0047254D" w:rsidRPr="00AE0CBB" w:rsidRDefault="0047254D" w:rsidP="00CD1BBC">
            <w:pPr>
              <w:rPr>
                <w:sz w:val="20"/>
                <w:szCs w:val="20"/>
                <w:lang w:val="ky-KG"/>
              </w:rPr>
            </w:pPr>
          </w:p>
        </w:tc>
        <w:tc>
          <w:tcPr>
            <w:tcW w:w="2264" w:type="dxa"/>
            <w:shd w:val="clear" w:color="auto" w:fill="auto"/>
          </w:tcPr>
          <w:p w14:paraId="5BDE318B" w14:textId="2EE30E5A" w:rsidR="0047254D" w:rsidRPr="00AE0CBB" w:rsidRDefault="0047254D" w:rsidP="00CD1BBC">
            <w:pPr>
              <w:rPr>
                <w:sz w:val="20"/>
                <w:szCs w:val="20"/>
                <w:lang w:val="ky-KG"/>
              </w:rPr>
            </w:pPr>
            <w:r>
              <w:rPr>
                <w:sz w:val="20"/>
                <w:szCs w:val="20"/>
                <w:lang w:val="ky-KG"/>
              </w:rPr>
              <w:t>21</w:t>
            </w:r>
            <w:r w:rsidRPr="00AE0CBB">
              <w:rPr>
                <w:sz w:val="20"/>
                <w:szCs w:val="20"/>
                <w:lang w:val="ky-KG"/>
              </w:rPr>
              <w:t xml:space="preserve">.3. </w:t>
            </w:r>
            <w:r>
              <w:rPr>
                <w:sz w:val="20"/>
                <w:szCs w:val="20"/>
                <w:lang w:val="ky-KG"/>
              </w:rPr>
              <w:t xml:space="preserve">ИИОнун </w:t>
            </w:r>
            <w:r w:rsidRPr="00AE0CBB">
              <w:rPr>
                <w:sz w:val="20"/>
                <w:szCs w:val="20"/>
                <w:lang w:val="ky-KG"/>
              </w:rPr>
              <w:t>тергөөчүлөр</w:t>
            </w:r>
            <w:r>
              <w:rPr>
                <w:sz w:val="20"/>
                <w:szCs w:val="20"/>
                <w:lang w:val="ky-KG"/>
              </w:rPr>
              <w:t>ү жана кызматкерлери</w:t>
            </w:r>
            <w:r w:rsidRPr="00AE0CBB">
              <w:rPr>
                <w:sz w:val="20"/>
                <w:szCs w:val="20"/>
                <w:lang w:val="ky-KG"/>
              </w:rPr>
              <w:t xml:space="preserve"> үчүн үй-бүлөлүк зомбулук фактылары боюнча сотко чейинки өндү</w:t>
            </w:r>
            <w:r>
              <w:rPr>
                <w:sz w:val="20"/>
                <w:szCs w:val="20"/>
                <w:lang w:val="ky-KG"/>
              </w:rPr>
              <w:t>-</w:t>
            </w:r>
            <w:r w:rsidRPr="00AE0CBB">
              <w:rPr>
                <w:sz w:val="20"/>
                <w:szCs w:val="20"/>
                <w:lang w:val="ky-KG"/>
              </w:rPr>
              <w:t>рүш</w:t>
            </w:r>
            <w:r>
              <w:rPr>
                <w:sz w:val="20"/>
                <w:szCs w:val="20"/>
                <w:lang w:val="ky-KG"/>
              </w:rPr>
              <w:t>тү</w:t>
            </w:r>
            <w:r w:rsidRPr="00AE0CBB">
              <w:rPr>
                <w:sz w:val="20"/>
                <w:szCs w:val="20"/>
                <w:lang w:val="ky-KG"/>
              </w:rPr>
              <w:t xml:space="preserve"> жүргүзүү боюнча </w:t>
            </w:r>
            <w:r w:rsidRPr="00D0606D">
              <w:rPr>
                <w:sz w:val="20"/>
                <w:szCs w:val="20"/>
                <w:lang w:val="ky-KG"/>
              </w:rPr>
              <w:t>колдонмону</w:t>
            </w:r>
            <w:r w:rsidRPr="00AE0CBB">
              <w:rPr>
                <w:sz w:val="20"/>
                <w:szCs w:val="20"/>
                <w:lang w:val="ky-KG"/>
              </w:rPr>
              <w:t xml:space="preserve"> иштеп чыгуу жана бекитүү</w:t>
            </w:r>
          </w:p>
        </w:tc>
        <w:tc>
          <w:tcPr>
            <w:tcW w:w="1421" w:type="dxa"/>
            <w:shd w:val="clear" w:color="auto" w:fill="auto"/>
          </w:tcPr>
          <w:p w14:paraId="761F7BA2" w14:textId="3E7787EF" w:rsidR="0047254D" w:rsidRPr="00AE0CBB" w:rsidDel="004A2BED" w:rsidRDefault="0047254D" w:rsidP="00CD1BBC">
            <w:pPr>
              <w:rPr>
                <w:sz w:val="20"/>
                <w:szCs w:val="20"/>
                <w:lang w:val="ky-KG"/>
              </w:rPr>
            </w:pPr>
            <w:r w:rsidRPr="00AE0CBB">
              <w:rPr>
                <w:sz w:val="20"/>
                <w:szCs w:val="20"/>
                <w:lang w:val="ky-KG"/>
              </w:rPr>
              <w:t xml:space="preserve">Гендердик кылмыштар боюнча тергөөчүлөр үчүн </w:t>
            </w:r>
            <w:r w:rsidRPr="00D0606D">
              <w:rPr>
                <w:sz w:val="20"/>
                <w:szCs w:val="20"/>
                <w:lang w:val="ky-KG"/>
              </w:rPr>
              <w:t>колдонмону</w:t>
            </w:r>
            <w:r w:rsidRPr="00AE0CBB">
              <w:rPr>
                <w:sz w:val="20"/>
                <w:szCs w:val="20"/>
                <w:lang w:val="ky-KG"/>
              </w:rPr>
              <w:t xml:space="preserve"> иштеп чыгуу тажрыйбасы</w:t>
            </w:r>
          </w:p>
        </w:tc>
        <w:tc>
          <w:tcPr>
            <w:tcW w:w="1272" w:type="dxa"/>
            <w:shd w:val="clear" w:color="auto" w:fill="auto"/>
          </w:tcPr>
          <w:p w14:paraId="30D6E366" w14:textId="3A969548" w:rsidR="0047254D" w:rsidRPr="00AE0CBB" w:rsidRDefault="0047254D" w:rsidP="00CD1BBC">
            <w:pPr>
              <w:rPr>
                <w:sz w:val="20"/>
                <w:szCs w:val="20"/>
                <w:lang w:val="ky-KG"/>
              </w:rPr>
            </w:pPr>
            <w:r w:rsidRPr="00D0606D">
              <w:rPr>
                <w:sz w:val="20"/>
                <w:szCs w:val="20"/>
                <w:lang w:val="ky-KG"/>
              </w:rPr>
              <w:t>Колдонмо</w:t>
            </w:r>
          </w:p>
        </w:tc>
        <w:tc>
          <w:tcPr>
            <w:tcW w:w="1139" w:type="dxa"/>
            <w:shd w:val="clear" w:color="auto" w:fill="auto"/>
          </w:tcPr>
          <w:p w14:paraId="3EDE891C" w14:textId="4AD5AC37" w:rsidR="0047254D" w:rsidRPr="00AE0CBB" w:rsidRDefault="0047254D" w:rsidP="00C61E73">
            <w:pPr>
              <w:rPr>
                <w:sz w:val="20"/>
                <w:szCs w:val="20"/>
              </w:rPr>
            </w:pPr>
            <w:r w:rsidRPr="00AE0CBB">
              <w:rPr>
                <w:sz w:val="20"/>
                <w:szCs w:val="20"/>
              </w:rPr>
              <w:t xml:space="preserve">Документ </w:t>
            </w:r>
          </w:p>
        </w:tc>
        <w:tc>
          <w:tcPr>
            <w:tcW w:w="1195" w:type="dxa"/>
            <w:shd w:val="clear" w:color="auto" w:fill="auto"/>
          </w:tcPr>
          <w:p w14:paraId="6A27C3A3" w14:textId="77777777" w:rsidR="0047254D" w:rsidRDefault="0047254D" w:rsidP="00B6048B">
            <w:pPr>
              <w:jc w:val="center"/>
              <w:rPr>
                <w:sz w:val="20"/>
                <w:szCs w:val="20"/>
                <w:lang w:val="ky-KG"/>
              </w:rPr>
            </w:pPr>
            <w:r w:rsidRPr="00AE0CBB">
              <w:rPr>
                <w:sz w:val="20"/>
                <w:szCs w:val="20"/>
              </w:rPr>
              <w:t>2022</w:t>
            </w:r>
            <w:r>
              <w:rPr>
                <w:sz w:val="20"/>
                <w:szCs w:val="20"/>
                <w:lang w:val="ky-KG"/>
              </w:rPr>
              <w:t>-</w:t>
            </w:r>
            <w:r w:rsidRPr="00AE0CBB">
              <w:rPr>
                <w:sz w:val="20"/>
                <w:szCs w:val="20"/>
                <w:lang w:val="ky-KG"/>
              </w:rPr>
              <w:t xml:space="preserve">жылдын </w:t>
            </w:r>
          </w:p>
          <w:p w14:paraId="7A3ED4D4" w14:textId="12894180" w:rsidR="0047254D" w:rsidRPr="00AE0CBB" w:rsidRDefault="0047254D"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5777CB2A" w14:textId="14AB9A73" w:rsidR="0047254D" w:rsidRPr="00AE0CBB" w:rsidRDefault="0047254D" w:rsidP="00CD1BBC">
            <w:pPr>
              <w:rPr>
                <w:sz w:val="20"/>
                <w:szCs w:val="20"/>
                <w:lang w:val="ky-KG"/>
              </w:rPr>
            </w:pPr>
            <w:r w:rsidRPr="00D0606D">
              <w:rPr>
                <w:sz w:val="20"/>
                <w:szCs w:val="20"/>
                <w:lang w:val="ky-KG"/>
              </w:rPr>
              <w:t>Колдонмо</w:t>
            </w:r>
            <w:r w:rsidRPr="00AE0CBB">
              <w:rPr>
                <w:sz w:val="20"/>
                <w:szCs w:val="20"/>
                <w:lang w:val="ky-KG"/>
              </w:rPr>
              <w:t xml:space="preserve"> иштелип чыкты жана </w:t>
            </w:r>
            <w:r>
              <w:rPr>
                <w:sz w:val="20"/>
                <w:szCs w:val="20"/>
                <w:lang w:val="ky-KG"/>
              </w:rPr>
              <w:t xml:space="preserve">ведомстволук актылар </w:t>
            </w:r>
            <w:r w:rsidRPr="00AE0CBB">
              <w:rPr>
                <w:sz w:val="20"/>
                <w:szCs w:val="20"/>
                <w:lang w:val="ky-KG"/>
              </w:rPr>
              <w:t>бекитилди</w:t>
            </w:r>
          </w:p>
        </w:tc>
        <w:tc>
          <w:tcPr>
            <w:tcW w:w="1623" w:type="dxa"/>
            <w:shd w:val="clear" w:color="auto" w:fill="auto"/>
          </w:tcPr>
          <w:p w14:paraId="39CF95EA" w14:textId="77777777" w:rsidR="0047254D" w:rsidRPr="00AE0CBB" w:rsidRDefault="0047254D" w:rsidP="00B6048B">
            <w:pPr>
              <w:rPr>
                <w:sz w:val="20"/>
                <w:szCs w:val="20"/>
              </w:rPr>
            </w:pPr>
            <w:r w:rsidRPr="00AE0CBB">
              <w:rPr>
                <w:sz w:val="20"/>
                <w:szCs w:val="20"/>
              </w:rPr>
              <w:t>ИИМ,</w:t>
            </w:r>
          </w:p>
          <w:p w14:paraId="5E6182DE" w14:textId="6BB6F4FE" w:rsidR="0047254D" w:rsidRPr="00AE0CBB" w:rsidRDefault="0047254D" w:rsidP="00CD1BBC">
            <w:pPr>
              <w:rPr>
                <w:sz w:val="20"/>
                <w:szCs w:val="20"/>
                <w:lang w:val="ky-KG"/>
              </w:rPr>
            </w:pPr>
            <w:r w:rsidRPr="00AE0CBB">
              <w:rPr>
                <w:sz w:val="20"/>
                <w:szCs w:val="20"/>
                <w:lang w:val="ky-KG"/>
              </w:rPr>
              <w:t>ЭСКММ</w:t>
            </w:r>
          </w:p>
        </w:tc>
        <w:tc>
          <w:tcPr>
            <w:tcW w:w="1312" w:type="dxa"/>
            <w:shd w:val="clear" w:color="auto" w:fill="auto"/>
          </w:tcPr>
          <w:p w14:paraId="5DE678DB" w14:textId="3E4EE6AD" w:rsidR="0047254D" w:rsidRPr="00AE0CBB" w:rsidRDefault="0047254D" w:rsidP="00CD1BBC">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6DB74D36" w14:textId="7ECF1C34" w:rsidR="0047254D" w:rsidRPr="00AE0CBB" w:rsidRDefault="0047254D" w:rsidP="00CD1BBC">
            <w:pPr>
              <w:rPr>
                <w:sz w:val="20"/>
                <w:szCs w:val="20"/>
                <w:lang w:val="ky-KG"/>
              </w:rPr>
            </w:pPr>
            <w:r w:rsidRPr="00AE0CBB">
              <w:rPr>
                <w:sz w:val="20"/>
                <w:szCs w:val="20"/>
                <w:lang w:val="ky-KG"/>
              </w:rPr>
              <w:t>Бюджеттен</w:t>
            </w:r>
            <w:r>
              <w:rPr>
                <w:sz w:val="20"/>
                <w:szCs w:val="20"/>
                <w:lang w:val="ky-KG"/>
              </w:rPr>
              <w:t xml:space="preserve"> </w:t>
            </w:r>
            <w:r w:rsidRPr="00AE0CBB">
              <w:rPr>
                <w:sz w:val="20"/>
                <w:szCs w:val="20"/>
                <w:lang w:val="ky-KG"/>
              </w:rPr>
              <w:t xml:space="preserve"> тышкаркы </w:t>
            </w:r>
            <w:r>
              <w:rPr>
                <w:sz w:val="20"/>
                <w:szCs w:val="20"/>
                <w:lang w:val="ky-KG"/>
              </w:rPr>
              <w:t>каражаттар</w:t>
            </w:r>
          </w:p>
        </w:tc>
      </w:tr>
      <w:tr w:rsidR="0047254D" w:rsidRPr="00AE0CBB" w14:paraId="63BA5201" w14:textId="77777777" w:rsidTr="0047254D">
        <w:tc>
          <w:tcPr>
            <w:tcW w:w="812" w:type="dxa"/>
            <w:vMerge/>
          </w:tcPr>
          <w:p w14:paraId="7C9CF5B5" w14:textId="77777777" w:rsidR="0047254D" w:rsidRPr="00AE0CBB" w:rsidRDefault="0047254D" w:rsidP="00CD1BBC">
            <w:pPr>
              <w:rPr>
                <w:b/>
                <w:sz w:val="20"/>
                <w:szCs w:val="20"/>
                <w:lang w:val="ky-KG"/>
              </w:rPr>
            </w:pPr>
          </w:p>
        </w:tc>
        <w:tc>
          <w:tcPr>
            <w:tcW w:w="1591" w:type="dxa"/>
            <w:vMerge/>
          </w:tcPr>
          <w:p w14:paraId="2C8B2707" w14:textId="77777777" w:rsidR="0047254D" w:rsidRPr="00AE0CBB" w:rsidRDefault="0047254D" w:rsidP="00CD1BBC">
            <w:pPr>
              <w:rPr>
                <w:sz w:val="20"/>
                <w:szCs w:val="20"/>
                <w:lang w:val="ky-KG"/>
              </w:rPr>
            </w:pPr>
          </w:p>
        </w:tc>
        <w:tc>
          <w:tcPr>
            <w:tcW w:w="2264" w:type="dxa"/>
            <w:shd w:val="clear" w:color="auto" w:fill="auto"/>
          </w:tcPr>
          <w:p w14:paraId="7164FE33" w14:textId="28E789E1" w:rsidR="0047254D" w:rsidRPr="00AE0CBB" w:rsidRDefault="0047254D" w:rsidP="00CD1BBC">
            <w:pPr>
              <w:rPr>
                <w:sz w:val="20"/>
                <w:szCs w:val="20"/>
                <w:lang w:val="ky-KG"/>
              </w:rPr>
            </w:pPr>
            <w:r>
              <w:rPr>
                <w:sz w:val="20"/>
                <w:szCs w:val="20"/>
                <w:lang w:val="ky-KG"/>
              </w:rPr>
              <w:t>21</w:t>
            </w:r>
            <w:r w:rsidRPr="00AE0CBB">
              <w:rPr>
                <w:sz w:val="20"/>
                <w:szCs w:val="20"/>
                <w:lang w:val="ky-KG"/>
              </w:rPr>
              <w:t>.4. Мыйз</w:t>
            </w:r>
            <w:r>
              <w:rPr>
                <w:sz w:val="20"/>
                <w:szCs w:val="20"/>
                <w:lang w:val="ky-KG"/>
              </w:rPr>
              <w:t>амдарды жана прокуратуранын, ИИОнун, ЭСКММнын</w:t>
            </w:r>
            <w:r w:rsidRPr="00AE0CBB">
              <w:rPr>
                <w:sz w:val="20"/>
                <w:szCs w:val="20"/>
                <w:lang w:val="ky-KG"/>
              </w:rPr>
              <w:t xml:space="preserve"> укук колдонуу практикасын талдоо методологиясын иштеп чыгуу жана бекитүү</w:t>
            </w:r>
          </w:p>
        </w:tc>
        <w:tc>
          <w:tcPr>
            <w:tcW w:w="1421" w:type="dxa"/>
            <w:shd w:val="clear" w:color="auto" w:fill="auto"/>
          </w:tcPr>
          <w:p w14:paraId="4A78CF61" w14:textId="25F6E64E" w:rsidR="0047254D" w:rsidRPr="00AE0CBB" w:rsidRDefault="0047254D" w:rsidP="00CD1BBC">
            <w:pPr>
              <w:rPr>
                <w:sz w:val="20"/>
                <w:szCs w:val="20"/>
                <w:lang w:val="ky-KG"/>
              </w:rPr>
            </w:pPr>
            <w:r>
              <w:rPr>
                <w:sz w:val="20"/>
                <w:szCs w:val="20"/>
                <w:lang w:val="ky-KG"/>
              </w:rPr>
              <w:t>“</w:t>
            </w:r>
            <w:r w:rsidRPr="00AE0CBB">
              <w:rPr>
                <w:bCs/>
                <w:sz w:val="20"/>
                <w:szCs w:val="20"/>
                <w:lang w:val="ky-KG"/>
              </w:rPr>
              <w:t>Үй-бүлөдөгү зомбулуктан социалдык</w:t>
            </w:r>
            <w:r>
              <w:rPr>
                <w:bCs/>
                <w:sz w:val="20"/>
                <w:szCs w:val="20"/>
                <w:lang w:val="ky-KG"/>
              </w:rPr>
              <w:t>-</w:t>
            </w:r>
            <w:r w:rsidRPr="00AE0CBB">
              <w:rPr>
                <w:bCs/>
                <w:sz w:val="20"/>
                <w:szCs w:val="20"/>
                <w:lang w:val="ky-KG"/>
              </w:rPr>
              <w:t xml:space="preserve"> укуктук коргоо жөнүндө</w:t>
            </w:r>
            <w:r>
              <w:rPr>
                <w:bCs/>
                <w:sz w:val="20"/>
                <w:szCs w:val="20"/>
                <w:lang w:val="ky-KG"/>
              </w:rPr>
              <w:t>”</w:t>
            </w:r>
            <w:r w:rsidRPr="00AE0CBB">
              <w:rPr>
                <w:sz w:val="20"/>
                <w:szCs w:val="20"/>
                <w:lang w:val="ky-KG"/>
              </w:rPr>
              <w:t xml:space="preserve"> КР </w:t>
            </w:r>
            <w:r>
              <w:rPr>
                <w:sz w:val="20"/>
                <w:szCs w:val="20"/>
                <w:lang w:val="ky-KG"/>
              </w:rPr>
              <w:t>М</w:t>
            </w:r>
            <w:r w:rsidRPr="00AE0CBB">
              <w:rPr>
                <w:sz w:val="20"/>
                <w:szCs w:val="20"/>
                <w:lang w:val="ky-KG"/>
              </w:rPr>
              <w:t>ыйзамынын аткарылы</w:t>
            </w:r>
            <w:r>
              <w:rPr>
                <w:sz w:val="20"/>
                <w:szCs w:val="20"/>
                <w:lang w:val="ky-KG"/>
              </w:rPr>
              <w:t>-шы</w:t>
            </w:r>
            <w:r w:rsidRPr="00AE0CBB">
              <w:rPr>
                <w:sz w:val="20"/>
                <w:szCs w:val="20"/>
                <w:lang w:val="ky-KG"/>
              </w:rPr>
              <w:t xml:space="preserve">на </w:t>
            </w:r>
            <w:r>
              <w:rPr>
                <w:sz w:val="20"/>
                <w:szCs w:val="20"/>
                <w:lang w:val="ky-KG"/>
              </w:rPr>
              <w:t>м</w:t>
            </w:r>
            <w:r w:rsidRPr="00AE0CBB">
              <w:rPr>
                <w:sz w:val="20"/>
                <w:szCs w:val="20"/>
                <w:lang w:val="ky-KG"/>
              </w:rPr>
              <w:t>ониторинг жүргүзүү тажрыйбасы</w:t>
            </w:r>
          </w:p>
        </w:tc>
        <w:tc>
          <w:tcPr>
            <w:tcW w:w="1272" w:type="dxa"/>
            <w:shd w:val="clear" w:color="auto" w:fill="auto"/>
          </w:tcPr>
          <w:p w14:paraId="17B8A8F6" w14:textId="47C08C6B" w:rsidR="0047254D" w:rsidRPr="00AE0CBB" w:rsidRDefault="0047254D" w:rsidP="00CD1BBC">
            <w:pPr>
              <w:rPr>
                <w:sz w:val="20"/>
                <w:szCs w:val="20"/>
              </w:rPr>
            </w:pPr>
            <w:r w:rsidRPr="00AE0CBB">
              <w:rPr>
                <w:sz w:val="20"/>
                <w:szCs w:val="20"/>
              </w:rPr>
              <w:t>Бекитилген документ</w:t>
            </w:r>
          </w:p>
        </w:tc>
        <w:tc>
          <w:tcPr>
            <w:tcW w:w="1139" w:type="dxa"/>
            <w:shd w:val="clear" w:color="auto" w:fill="auto"/>
          </w:tcPr>
          <w:p w14:paraId="40D7B0EC" w14:textId="77777777" w:rsidR="0047254D" w:rsidRPr="00AE0CBB" w:rsidRDefault="0047254D" w:rsidP="00C61E73">
            <w:pPr>
              <w:rPr>
                <w:sz w:val="20"/>
                <w:szCs w:val="20"/>
              </w:rPr>
            </w:pPr>
            <w:r w:rsidRPr="00AE0CBB">
              <w:rPr>
                <w:sz w:val="20"/>
                <w:szCs w:val="20"/>
              </w:rPr>
              <w:t>Документ</w:t>
            </w:r>
          </w:p>
          <w:p w14:paraId="26CB6307" w14:textId="77777777" w:rsidR="0047254D" w:rsidRPr="00AE0CBB" w:rsidRDefault="0047254D" w:rsidP="00C61E73">
            <w:pPr>
              <w:rPr>
                <w:sz w:val="20"/>
                <w:szCs w:val="20"/>
              </w:rPr>
            </w:pPr>
          </w:p>
        </w:tc>
        <w:tc>
          <w:tcPr>
            <w:tcW w:w="1195" w:type="dxa"/>
            <w:shd w:val="clear" w:color="auto" w:fill="auto"/>
          </w:tcPr>
          <w:p w14:paraId="1C338BE5" w14:textId="77777777" w:rsidR="0047254D" w:rsidRPr="00AE0CBB" w:rsidRDefault="0047254D" w:rsidP="00B6048B">
            <w:pPr>
              <w:jc w:val="center"/>
              <w:rPr>
                <w:sz w:val="20"/>
                <w:szCs w:val="20"/>
                <w:lang w:val="ky-KG"/>
              </w:rPr>
            </w:pPr>
            <w:r w:rsidRPr="00AE0CBB">
              <w:rPr>
                <w:sz w:val="20"/>
                <w:szCs w:val="20"/>
              </w:rPr>
              <w:t>2022</w:t>
            </w:r>
            <w:r>
              <w:rPr>
                <w:sz w:val="20"/>
                <w:szCs w:val="20"/>
                <w:lang w:val="ky-KG"/>
              </w:rPr>
              <w:t>-</w:t>
            </w:r>
            <w:r w:rsidRPr="00AE0CBB">
              <w:rPr>
                <w:sz w:val="20"/>
                <w:szCs w:val="20"/>
                <w:lang w:val="ky-KG"/>
              </w:rPr>
              <w:t>жылдын</w:t>
            </w:r>
          </w:p>
          <w:p w14:paraId="63A2BD16" w14:textId="008A7FDA" w:rsidR="0047254D" w:rsidRPr="00AE0CBB" w:rsidRDefault="0047254D"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753CE203" w14:textId="215914B7" w:rsidR="0047254D" w:rsidRPr="00AE0CBB" w:rsidRDefault="0047254D" w:rsidP="00CD1BBC">
            <w:pPr>
              <w:rPr>
                <w:sz w:val="20"/>
                <w:szCs w:val="20"/>
              </w:rPr>
            </w:pPr>
            <w:r w:rsidRPr="00AE0CBB">
              <w:rPr>
                <w:sz w:val="20"/>
                <w:szCs w:val="20"/>
              </w:rPr>
              <w:t>Колдонмо иштелип чыкты</w:t>
            </w:r>
          </w:p>
        </w:tc>
        <w:tc>
          <w:tcPr>
            <w:tcW w:w="1623" w:type="dxa"/>
            <w:shd w:val="clear" w:color="auto" w:fill="auto"/>
          </w:tcPr>
          <w:p w14:paraId="4EF07EB2" w14:textId="77777777" w:rsidR="0047254D" w:rsidRPr="0047254D" w:rsidRDefault="0047254D" w:rsidP="00B6048B">
            <w:pPr>
              <w:rPr>
                <w:sz w:val="20"/>
                <w:szCs w:val="20"/>
              </w:rPr>
            </w:pPr>
            <w:r w:rsidRPr="0047254D">
              <w:rPr>
                <w:sz w:val="20"/>
                <w:szCs w:val="20"/>
                <w:lang w:val="ky-KG"/>
              </w:rPr>
              <w:t>Б</w:t>
            </w:r>
            <w:r w:rsidRPr="0047254D">
              <w:rPr>
                <w:sz w:val="20"/>
                <w:szCs w:val="20"/>
              </w:rPr>
              <w:t>П  (макулдашуу боюнча)</w:t>
            </w:r>
            <w:r w:rsidRPr="0047254D">
              <w:rPr>
                <w:sz w:val="20"/>
                <w:szCs w:val="20"/>
                <w:lang w:val="ky-KG"/>
              </w:rPr>
              <w:t>,</w:t>
            </w:r>
            <w:r w:rsidRPr="0047254D">
              <w:rPr>
                <w:sz w:val="20"/>
                <w:szCs w:val="20"/>
              </w:rPr>
              <w:t xml:space="preserve"> </w:t>
            </w:r>
          </w:p>
          <w:p w14:paraId="08B50FD7" w14:textId="7DC0ABE2" w:rsidR="0047254D" w:rsidRPr="0047254D" w:rsidRDefault="0047254D" w:rsidP="001B4551">
            <w:pPr>
              <w:rPr>
                <w:sz w:val="20"/>
                <w:szCs w:val="20"/>
              </w:rPr>
            </w:pPr>
            <w:r w:rsidRPr="0047254D">
              <w:rPr>
                <w:sz w:val="20"/>
                <w:szCs w:val="20"/>
                <w:lang w:val="ky-KG"/>
              </w:rPr>
              <w:t>ЭСКММ</w:t>
            </w:r>
            <w:r w:rsidRPr="0047254D">
              <w:rPr>
                <w:sz w:val="20"/>
                <w:szCs w:val="20"/>
              </w:rPr>
              <w:t>, ИИМ,</w:t>
            </w:r>
            <w:r w:rsidRPr="0047254D">
              <w:rPr>
                <w:rFonts w:eastAsia="Times New Roman"/>
                <w:color w:val="202124"/>
                <w:sz w:val="20"/>
                <w:szCs w:val="20"/>
                <w:lang w:val="ky-KG"/>
              </w:rPr>
              <w:t xml:space="preserve"> КР ЖКнын Аялдардын укуктары боюнча кеңеш </w:t>
            </w:r>
            <w:r w:rsidRPr="0047254D">
              <w:rPr>
                <w:rFonts w:eastAsia="Times New Roman"/>
                <w:color w:val="202124"/>
                <w:sz w:val="20"/>
                <w:szCs w:val="20"/>
              </w:rPr>
              <w:t>(макулдашуу боюнча)</w:t>
            </w:r>
            <w:r w:rsidRPr="0047254D">
              <w:rPr>
                <w:rFonts w:eastAsia="Times New Roman"/>
                <w:color w:val="202124"/>
                <w:sz w:val="20"/>
                <w:szCs w:val="20"/>
                <w:lang w:val="ky-KG"/>
              </w:rPr>
              <w:t xml:space="preserve"> </w:t>
            </w:r>
          </w:p>
        </w:tc>
        <w:tc>
          <w:tcPr>
            <w:tcW w:w="1312" w:type="dxa"/>
            <w:shd w:val="clear" w:color="auto" w:fill="auto"/>
          </w:tcPr>
          <w:p w14:paraId="252D64A7" w14:textId="4CB66DB4" w:rsidR="0047254D" w:rsidRPr="00AE0CBB" w:rsidRDefault="0047254D" w:rsidP="00CD1BBC">
            <w:pPr>
              <w:rPr>
                <w:sz w:val="20"/>
                <w:szCs w:val="20"/>
              </w:rPr>
            </w:pPr>
            <w:r w:rsidRPr="00AE0CBB">
              <w:rPr>
                <w:sz w:val="20"/>
                <w:szCs w:val="20"/>
              </w:rPr>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597B2153" w14:textId="1604412A" w:rsidR="0047254D" w:rsidRPr="00AE0CBB" w:rsidRDefault="0047254D"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w:t>
            </w:r>
            <w:r>
              <w:rPr>
                <w:sz w:val="20"/>
                <w:szCs w:val="20"/>
                <w:lang w:val="ky-KG"/>
              </w:rPr>
              <w:t>каражат</w:t>
            </w:r>
            <w:r w:rsidRPr="00AE0CBB">
              <w:rPr>
                <w:sz w:val="20"/>
                <w:szCs w:val="20"/>
                <w:lang w:val="ky-KG"/>
              </w:rPr>
              <w:t>тар</w:t>
            </w:r>
            <w:r w:rsidRPr="0047254D">
              <w:rPr>
                <w:sz w:val="20"/>
                <w:szCs w:val="20"/>
              </w:rPr>
              <w:t>-</w:t>
            </w:r>
            <w:r w:rsidRPr="00AE0CBB">
              <w:rPr>
                <w:sz w:val="20"/>
                <w:szCs w:val="20"/>
                <w:lang w:val="ky-KG"/>
              </w:rPr>
              <w:t xml:space="preserve">дын чегинде, бюджеттен тышкаркы </w:t>
            </w:r>
            <w:r>
              <w:rPr>
                <w:sz w:val="20"/>
                <w:szCs w:val="20"/>
                <w:lang w:val="ky-KG"/>
              </w:rPr>
              <w:t>каражаттар</w:t>
            </w:r>
          </w:p>
        </w:tc>
      </w:tr>
      <w:tr w:rsidR="00B6048B" w:rsidRPr="00AE0CBB" w14:paraId="68D5F39D" w14:textId="77777777" w:rsidTr="0047254D">
        <w:tc>
          <w:tcPr>
            <w:tcW w:w="812" w:type="dxa"/>
            <w:vMerge/>
          </w:tcPr>
          <w:p w14:paraId="7DE8DCEE" w14:textId="361E1D8B" w:rsidR="00B6048B" w:rsidRPr="00AE0CBB" w:rsidRDefault="00B6048B" w:rsidP="00CD1BBC">
            <w:pPr>
              <w:rPr>
                <w:b/>
                <w:sz w:val="20"/>
                <w:szCs w:val="20"/>
              </w:rPr>
            </w:pPr>
          </w:p>
        </w:tc>
        <w:tc>
          <w:tcPr>
            <w:tcW w:w="1591" w:type="dxa"/>
            <w:vMerge/>
          </w:tcPr>
          <w:p w14:paraId="69709E3B" w14:textId="77777777" w:rsidR="00B6048B" w:rsidRPr="00AE0CBB" w:rsidRDefault="00B6048B" w:rsidP="00CD1BBC">
            <w:pPr>
              <w:rPr>
                <w:sz w:val="20"/>
                <w:szCs w:val="20"/>
              </w:rPr>
            </w:pPr>
          </w:p>
        </w:tc>
        <w:tc>
          <w:tcPr>
            <w:tcW w:w="2264" w:type="dxa"/>
            <w:shd w:val="clear" w:color="auto" w:fill="auto"/>
          </w:tcPr>
          <w:p w14:paraId="20731C5F" w14:textId="7DA44195" w:rsidR="00B6048B" w:rsidRPr="00AE0CBB" w:rsidRDefault="00B6048B" w:rsidP="00CD1BBC">
            <w:pPr>
              <w:rPr>
                <w:sz w:val="20"/>
                <w:szCs w:val="20"/>
              </w:rPr>
            </w:pPr>
            <w:r>
              <w:rPr>
                <w:sz w:val="20"/>
                <w:szCs w:val="20"/>
                <w:lang w:val="ky-KG"/>
              </w:rPr>
              <w:t>21</w:t>
            </w:r>
            <w:r w:rsidRPr="00AE0CBB">
              <w:rPr>
                <w:sz w:val="20"/>
                <w:szCs w:val="20"/>
              </w:rPr>
              <w:t xml:space="preserve">.5. </w:t>
            </w:r>
            <w:r w:rsidRPr="00AE0CBB">
              <w:rPr>
                <w:sz w:val="20"/>
                <w:szCs w:val="20"/>
                <w:lang w:val="ky-KG"/>
              </w:rPr>
              <w:t xml:space="preserve">Мыйзамдарды </w:t>
            </w:r>
            <w:r>
              <w:rPr>
                <w:sz w:val="20"/>
                <w:szCs w:val="20"/>
                <w:lang w:val="ky-KG"/>
              </w:rPr>
              <w:t xml:space="preserve">жана укук колдонуу практикасын </w:t>
            </w:r>
            <w:r w:rsidRPr="00AE0CBB">
              <w:rPr>
                <w:sz w:val="20"/>
                <w:szCs w:val="20"/>
                <w:lang w:val="ky-KG"/>
              </w:rPr>
              <w:t>талдоо мет</w:t>
            </w:r>
            <w:r w:rsidR="001B4551">
              <w:rPr>
                <w:sz w:val="20"/>
                <w:szCs w:val="20"/>
                <w:lang w:val="ky-KG"/>
              </w:rPr>
              <w:t>одологиясын</w:t>
            </w:r>
            <w:r>
              <w:rPr>
                <w:sz w:val="20"/>
                <w:szCs w:val="20"/>
                <w:lang w:val="ky-KG"/>
              </w:rPr>
              <w:t xml:space="preserve"> прокуратуранын, ИИОнун</w:t>
            </w:r>
            <w:r w:rsidRPr="00AE0CBB">
              <w:rPr>
                <w:sz w:val="20"/>
                <w:szCs w:val="20"/>
                <w:lang w:val="ky-KG"/>
              </w:rPr>
              <w:t xml:space="preserve">, </w:t>
            </w:r>
            <w:r>
              <w:rPr>
                <w:sz w:val="20"/>
                <w:szCs w:val="20"/>
                <w:lang w:val="ky-KG"/>
              </w:rPr>
              <w:t>ЭСКММнын, ССМнын</w:t>
            </w:r>
            <w:r w:rsidRPr="00AE0CBB">
              <w:rPr>
                <w:sz w:val="20"/>
                <w:szCs w:val="20"/>
                <w:lang w:val="ky-KG"/>
              </w:rPr>
              <w:t xml:space="preserve"> иш</w:t>
            </w:r>
            <w:r>
              <w:rPr>
                <w:sz w:val="20"/>
                <w:szCs w:val="20"/>
                <w:lang w:val="ky-KG"/>
              </w:rPr>
              <w:t>ине</w:t>
            </w:r>
            <w:r w:rsidRPr="00AE0CBB">
              <w:rPr>
                <w:sz w:val="20"/>
                <w:szCs w:val="20"/>
                <w:lang w:val="ky-KG"/>
              </w:rPr>
              <w:t xml:space="preserve"> системал</w:t>
            </w:r>
            <w:r>
              <w:rPr>
                <w:sz w:val="20"/>
                <w:szCs w:val="20"/>
                <w:lang w:val="ky-KG"/>
              </w:rPr>
              <w:t>уу түрдө к</w:t>
            </w:r>
            <w:r w:rsidRPr="00AE0CBB">
              <w:rPr>
                <w:sz w:val="20"/>
                <w:szCs w:val="20"/>
                <w:lang w:val="ky-KG"/>
              </w:rPr>
              <w:t xml:space="preserve">иргизүү үчүн ведомстволук </w:t>
            </w:r>
            <w:r>
              <w:rPr>
                <w:sz w:val="20"/>
                <w:szCs w:val="20"/>
                <w:lang w:val="ky-KG"/>
              </w:rPr>
              <w:t xml:space="preserve">актыларды </w:t>
            </w:r>
            <w:r w:rsidRPr="00AE0CBB">
              <w:rPr>
                <w:sz w:val="20"/>
                <w:szCs w:val="20"/>
                <w:lang w:val="ky-KG"/>
              </w:rPr>
              <w:t>иштеп чыгуу жана кабыл алуу</w:t>
            </w:r>
          </w:p>
        </w:tc>
        <w:tc>
          <w:tcPr>
            <w:tcW w:w="1421" w:type="dxa"/>
            <w:shd w:val="clear" w:color="auto" w:fill="auto"/>
          </w:tcPr>
          <w:p w14:paraId="7B14214E" w14:textId="71AEFC1D" w:rsidR="00B6048B" w:rsidRPr="00AE0CBB" w:rsidRDefault="00B6048B" w:rsidP="00CD1BBC">
            <w:pPr>
              <w:rPr>
                <w:sz w:val="20"/>
                <w:szCs w:val="20"/>
                <w:lang w:val="ky-KG"/>
              </w:rPr>
            </w:pPr>
            <w:r w:rsidRPr="00AE0CBB">
              <w:rPr>
                <w:sz w:val="20"/>
                <w:szCs w:val="20"/>
                <w:lang w:val="ky-KG"/>
              </w:rPr>
              <w:t>Жок</w:t>
            </w:r>
            <w:r>
              <w:rPr>
                <w:sz w:val="20"/>
                <w:szCs w:val="20"/>
                <w:lang w:val="ky-KG"/>
              </w:rPr>
              <w:t xml:space="preserve"> </w:t>
            </w:r>
          </w:p>
        </w:tc>
        <w:tc>
          <w:tcPr>
            <w:tcW w:w="1272" w:type="dxa"/>
            <w:shd w:val="clear" w:color="auto" w:fill="auto"/>
          </w:tcPr>
          <w:p w14:paraId="4E4EA166" w14:textId="7894683C" w:rsidR="00B6048B" w:rsidRPr="00AE0CBB" w:rsidRDefault="00B6048B" w:rsidP="00CD1BBC">
            <w:pPr>
              <w:rPr>
                <w:sz w:val="20"/>
                <w:szCs w:val="20"/>
              </w:rPr>
            </w:pPr>
            <w:r w:rsidRPr="00AE0CBB">
              <w:rPr>
                <w:sz w:val="20"/>
                <w:szCs w:val="20"/>
              </w:rPr>
              <w:t>Бекитилген документ</w:t>
            </w:r>
            <w:r>
              <w:rPr>
                <w:sz w:val="20"/>
                <w:szCs w:val="20"/>
              </w:rPr>
              <w:t>-</w:t>
            </w:r>
            <w:r w:rsidRPr="00AE0CBB">
              <w:rPr>
                <w:sz w:val="20"/>
                <w:szCs w:val="20"/>
              </w:rPr>
              <w:t>тер</w:t>
            </w:r>
          </w:p>
        </w:tc>
        <w:tc>
          <w:tcPr>
            <w:tcW w:w="1139" w:type="dxa"/>
            <w:shd w:val="clear" w:color="auto" w:fill="auto"/>
          </w:tcPr>
          <w:p w14:paraId="706FCDB7" w14:textId="77777777" w:rsidR="00B6048B" w:rsidRPr="00AE0CBB" w:rsidRDefault="00B6048B" w:rsidP="00C61E73">
            <w:pPr>
              <w:rPr>
                <w:sz w:val="20"/>
                <w:szCs w:val="20"/>
              </w:rPr>
            </w:pPr>
            <w:r w:rsidRPr="00AE0CBB">
              <w:rPr>
                <w:sz w:val="20"/>
                <w:szCs w:val="20"/>
              </w:rPr>
              <w:t>Документ</w:t>
            </w:r>
          </w:p>
          <w:p w14:paraId="4B238DCF" w14:textId="77777777" w:rsidR="00B6048B" w:rsidRPr="00AE0CBB" w:rsidRDefault="00B6048B" w:rsidP="00C61E73">
            <w:pPr>
              <w:rPr>
                <w:sz w:val="20"/>
                <w:szCs w:val="20"/>
              </w:rPr>
            </w:pPr>
          </w:p>
        </w:tc>
        <w:tc>
          <w:tcPr>
            <w:tcW w:w="1195" w:type="dxa"/>
            <w:shd w:val="clear" w:color="auto" w:fill="auto"/>
          </w:tcPr>
          <w:p w14:paraId="0C33D281" w14:textId="77777777" w:rsidR="00B6048B" w:rsidRDefault="00B6048B" w:rsidP="00B6048B">
            <w:pPr>
              <w:jc w:val="center"/>
              <w:rPr>
                <w:sz w:val="20"/>
                <w:szCs w:val="20"/>
                <w:lang w:val="ky-KG"/>
              </w:rPr>
            </w:pPr>
            <w:r w:rsidRPr="00AE0CBB">
              <w:rPr>
                <w:sz w:val="20"/>
                <w:szCs w:val="20"/>
              </w:rPr>
              <w:t>2022</w:t>
            </w:r>
            <w:r>
              <w:rPr>
                <w:sz w:val="20"/>
                <w:szCs w:val="20"/>
              </w:rPr>
              <w:t>–</w:t>
            </w:r>
            <w:r w:rsidRPr="00AE0CBB">
              <w:rPr>
                <w:sz w:val="20"/>
                <w:szCs w:val="20"/>
              </w:rPr>
              <w:t>2023</w:t>
            </w:r>
            <w:r>
              <w:rPr>
                <w:sz w:val="20"/>
                <w:szCs w:val="20"/>
                <w:lang w:val="ky-KG"/>
              </w:rPr>
              <w:t>-</w:t>
            </w:r>
            <w:r w:rsidRPr="00AE0CBB">
              <w:rPr>
                <w:sz w:val="20"/>
                <w:szCs w:val="20"/>
                <w:lang w:val="ky-KG"/>
              </w:rPr>
              <w:t>ж</w:t>
            </w:r>
            <w:r>
              <w:rPr>
                <w:sz w:val="20"/>
                <w:szCs w:val="20"/>
                <w:lang w:val="ky-KG"/>
              </w:rPr>
              <w:t>ж.</w:t>
            </w:r>
          </w:p>
          <w:p w14:paraId="3B1F5D6E" w14:textId="77777777" w:rsidR="00B6048B" w:rsidRPr="009D761C" w:rsidRDefault="00B6048B" w:rsidP="00B6048B">
            <w:pPr>
              <w:jc w:val="center"/>
              <w:rPr>
                <w:sz w:val="20"/>
                <w:szCs w:val="20"/>
              </w:rPr>
            </w:pPr>
            <w:r w:rsidRPr="00AE0CBB">
              <w:rPr>
                <w:sz w:val="20"/>
                <w:szCs w:val="20"/>
                <w:lang w:val="ky-KG"/>
              </w:rPr>
              <w:t>2</w:t>
            </w:r>
            <w:r>
              <w:rPr>
                <w:sz w:val="20"/>
                <w:szCs w:val="20"/>
                <w:lang w:val="ky-KG"/>
              </w:rPr>
              <w:t>-</w:t>
            </w:r>
            <w:r w:rsidRPr="00AE0CBB">
              <w:rPr>
                <w:sz w:val="20"/>
                <w:szCs w:val="20"/>
                <w:lang w:val="ky-KG"/>
              </w:rPr>
              <w:t>жарым жылдыгы</w:t>
            </w:r>
          </w:p>
          <w:p w14:paraId="575A7649" w14:textId="77777777" w:rsidR="00B6048B" w:rsidRPr="00AE0CBB" w:rsidDel="004A2BED" w:rsidRDefault="00B6048B" w:rsidP="00CD1BBC">
            <w:pPr>
              <w:rPr>
                <w:sz w:val="20"/>
                <w:szCs w:val="20"/>
              </w:rPr>
            </w:pPr>
          </w:p>
        </w:tc>
        <w:tc>
          <w:tcPr>
            <w:tcW w:w="1743" w:type="dxa"/>
            <w:shd w:val="clear" w:color="auto" w:fill="auto"/>
          </w:tcPr>
          <w:p w14:paraId="4478C4AE" w14:textId="43D4A600" w:rsidR="00B6048B" w:rsidRPr="00AE0CBB" w:rsidRDefault="00B6048B" w:rsidP="00CD1BBC">
            <w:pPr>
              <w:rPr>
                <w:sz w:val="20"/>
                <w:szCs w:val="20"/>
              </w:rPr>
            </w:pPr>
            <w:r w:rsidRPr="00AE0CBB">
              <w:rPr>
                <w:sz w:val="20"/>
                <w:szCs w:val="20"/>
                <w:lang w:val="ky-KG"/>
              </w:rPr>
              <w:t>Ведомстволук</w:t>
            </w:r>
            <w:r>
              <w:rPr>
                <w:sz w:val="20"/>
                <w:szCs w:val="20"/>
                <w:lang w:val="ky-KG"/>
              </w:rPr>
              <w:t xml:space="preserve"> </w:t>
            </w:r>
            <w:r w:rsidRPr="00AE0CBB">
              <w:rPr>
                <w:sz w:val="20"/>
                <w:szCs w:val="20"/>
                <w:lang w:val="ky-KG"/>
              </w:rPr>
              <w:t xml:space="preserve"> </w:t>
            </w:r>
            <w:r>
              <w:rPr>
                <w:sz w:val="20"/>
                <w:szCs w:val="20"/>
                <w:lang w:val="ky-KG"/>
              </w:rPr>
              <w:t>актылар</w:t>
            </w:r>
            <w:r w:rsidRPr="00AE0CBB">
              <w:rPr>
                <w:sz w:val="20"/>
                <w:szCs w:val="20"/>
                <w:lang w:val="ky-KG"/>
              </w:rPr>
              <w:t xml:space="preserve"> иштелип чыкты жана кабыл алынды</w:t>
            </w:r>
            <w:r w:rsidRPr="00AE0CBB">
              <w:rPr>
                <w:sz w:val="20"/>
                <w:szCs w:val="20"/>
              </w:rPr>
              <w:t xml:space="preserve"> </w:t>
            </w:r>
          </w:p>
        </w:tc>
        <w:tc>
          <w:tcPr>
            <w:tcW w:w="1623" w:type="dxa"/>
            <w:shd w:val="clear" w:color="auto" w:fill="auto"/>
          </w:tcPr>
          <w:p w14:paraId="6292D20A" w14:textId="72640B55" w:rsidR="00B6048B" w:rsidRPr="0047254D" w:rsidRDefault="00B6048B" w:rsidP="00CD1BBC">
            <w:pPr>
              <w:rPr>
                <w:sz w:val="20"/>
                <w:szCs w:val="20"/>
              </w:rPr>
            </w:pPr>
            <w:r w:rsidRPr="00AE0CBB">
              <w:rPr>
                <w:sz w:val="20"/>
                <w:szCs w:val="20"/>
                <w:lang w:val="ky-KG"/>
              </w:rPr>
              <w:t>ЭСКММ</w:t>
            </w:r>
            <w:r w:rsidRPr="00AE0CBB">
              <w:rPr>
                <w:sz w:val="20"/>
                <w:szCs w:val="20"/>
              </w:rPr>
              <w:t>, ИИМ</w:t>
            </w:r>
            <w:r w:rsidRPr="00AE0CBB">
              <w:rPr>
                <w:sz w:val="20"/>
                <w:szCs w:val="20"/>
                <w:lang w:val="ky-KG"/>
              </w:rPr>
              <w:t>,</w:t>
            </w:r>
            <w:r>
              <w:rPr>
                <w:sz w:val="20"/>
                <w:szCs w:val="20"/>
                <w:lang w:val="ky-KG"/>
              </w:rPr>
              <w:t xml:space="preserve"> </w:t>
            </w:r>
            <w:r w:rsidRPr="00AE0CBB">
              <w:rPr>
                <w:sz w:val="20"/>
                <w:szCs w:val="20"/>
                <w:lang w:val="ky-KG"/>
              </w:rPr>
              <w:t>ССМ,</w:t>
            </w:r>
            <w:r>
              <w:rPr>
                <w:sz w:val="20"/>
                <w:szCs w:val="20"/>
                <w:lang w:val="ky-KG"/>
              </w:rPr>
              <w:t xml:space="preserve"> </w:t>
            </w:r>
            <w:r w:rsidRPr="00AE0CBB">
              <w:rPr>
                <w:sz w:val="20"/>
                <w:szCs w:val="20"/>
                <w:lang w:val="ky-KG"/>
              </w:rPr>
              <w:t>Б</w:t>
            </w:r>
            <w:r w:rsidRPr="00AE0CBB">
              <w:rPr>
                <w:sz w:val="20"/>
                <w:szCs w:val="20"/>
              </w:rPr>
              <w:t xml:space="preserve">П  (макулдашуу боюнча) </w:t>
            </w:r>
          </w:p>
        </w:tc>
        <w:tc>
          <w:tcPr>
            <w:tcW w:w="1312" w:type="dxa"/>
            <w:shd w:val="clear" w:color="auto" w:fill="auto"/>
          </w:tcPr>
          <w:p w14:paraId="3590C74A" w14:textId="27FAD9C1" w:rsidR="00B6048B" w:rsidRPr="00AE0CBB" w:rsidRDefault="00B6048B" w:rsidP="00CD1BBC">
            <w:pPr>
              <w:rPr>
                <w:sz w:val="20"/>
                <w:szCs w:val="20"/>
              </w:rPr>
            </w:pPr>
            <w:r w:rsidRPr="00AE0CBB">
              <w:rPr>
                <w:sz w:val="20"/>
                <w:szCs w:val="20"/>
              </w:rPr>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0E3A2CD1" w14:textId="25B7BA01" w:rsidR="00B6048B" w:rsidRPr="00AE0CBB" w:rsidRDefault="00B6048B"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w:t>
            </w:r>
            <w:r>
              <w:rPr>
                <w:sz w:val="20"/>
                <w:szCs w:val="20"/>
                <w:lang w:val="ky-KG"/>
              </w:rPr>
              <w:t>каражат</w:t>
            </w:r>
            <w:r w:rsidRPr="00AE0CBB">
              <w:rPr>
                <w:sz w:val="20"/>
                <w:szCs w:val="20"/>
                <w:lang w:val="ky-KG"/>
              </w:rPr>
              <w:t>тар</w:t>
            </w:r>
            <w:r w:rsidRPr="00234426">
              <w:rPr>
                <w:sz w:val="20"/>
                <w:szCs w:val="20"/>
              </w:rPr>
              <w:t>-</w:t>
            </w:r>
            <w:r w:rsidRPr="00AE0CBB">
              <w:rPr>
                <w:sz w:val="20"/>
                <w:szCs w:val="20"/>
                <w:lang w:val="ky-KG"/>
              </w:rPr>
              <w:t xml:space="preserve">дын чегинде, бюджеттен тышкаркы </w:t>
            </w:r>
            <w:r>
              <w:rPr>
                <w:sz w:val="20"/>
                <w:szCs w:val="20"/>
                <w:lang w:val="ky-KG"/>
              </w:rPr>
              <w:t>каражаттар</w:t>
            </w:r>
          </w:p>
        </w:tc>
      </w:tr>
      <w:tr w:rsidR="000B240D" w:rsidRPr="00AE0CBB" w14:paraId="52B437E4" w14:textId="77777777" w:rsidTr="0047254D">
        <w:tc>
          <w:tcPr>
            <w:tcW w:w="812" w:type="dxa"/>
            <w:vMerge/>
          </w:tcPr>
          <w:p w14:paraId="72EFB5E2" w14:textId="77777777" w:rsidR="000B240D" w:rsidRPr="00AE0CBB" w:rsidRDefault="000B240D" w:rsidP="00CD1BBC">
            <w:pPr>
              <w:rPr>
                <w:b/>
                <w:sz w:val="20"/>
                <w:szCs w:val="20"/>
              </w:rPr>
            </w:pPr>
          </w:p>
        </w:tc>
        <w:tc>
          <w:tcPr>
            <w:tcW w:w="1591" w:type="dxa"/>
            <w:vMerge/>
          </w:tcPr>
          <w:p w14:paraId="712195DC" w14:textId="77777777" w:rsidR="000B240D" w:rsidRPr="00AE0CBB" w:rsidRDefault="000B240D" w:rsidP="00CD1BBC">
            <w:pPr>
              <w:rPr>
                <w:sz w:val="20"/>
                <w:szCs w:val="20"/>
              </w:rPr>
            </w:pPr>
          </w:p>
        </w:tc>
        <w:tc>
          <w:tcPr>
            <w:tcW w:w="2264" w:type="dxa"/>
            <w:shd w:val="clear" w:color="auto" w:fill="auto"/>
          </w:tcPr>
          <w:p w14:paraId="307F1561" w14:textId="410B5D60" w:rsidR="000B240D" w:rsidRPr="00AE0CBB" w:rsidRDefault="000B240D" w:rsidP="00CD1BBC">
            <w:pPr>
              <w:rPr>
                <w:sz w:val="20"/>
                <w:szCs w:val="20"/>
                <w:lang w:val="ky-KG"/>
              </w:rPr>
            </w:pPr>
            <w:r>
              <w:rPr>
                <w:sz w:val="20"/>
                <w:szCs w:val="20"/>
                <w:lang w:val="ky-KG"/>
              </w:rPr>
              <w:t>21</w:t>
            </w:r>
            <w:r w:rsidRPr="00AE0CBB">
              <w:rPr>
                <w:sz w:val="20"/>
                <w:szCs w:val="20"/>
              </w:rPr>
              <w:t>.6. 2017</w:t>
            </w:r>
            <w:r>
              <w:rPr>
                <w:sz w:val="20"/>
                <w:szCs w:val="20"/>
              </w:rPr>
              <w:t>–</w:t>
            </w:r>
            <w:r w:rsidRPr="00AE0CBB">
              <w:rPr>
                <w:sz w:val="20"/>
                <w:szCs w:val="20"/>
              </w:rPr>
              <w:t>2020</w:t>
            </w:r>
            <w:r w:rsidRPr="00AE0CBB">
              <w:rPr>
                <w:sz w:val="20"/>
                <w:szCs w:val="20"/>
                <w:lang w:val="ky-KG"/>
              </w:rPr>
              <w:t>-</w:t>
            </w:r>
            <w:r>
              <w:rPr>
                <w:sz w:val="20"/>
                <w:szCs w:val="20"/>
                <w:lang w:val="ky-KG"/>
              </w:rPr>
              <w:t>жы</w:t>
            </w:r>
            <w:r w:rsidRPr="00AE0CBB">
              <w:rPr>
                <w:sz w:val="20"/>
                <w:szCs w:val="20"/>
                <w:lang w:val="ky-KG"/>
              </w:rPr>
              <w:t>л</w:t>
            </w:r>
            <w:r>
              <w:rPr>
                <w:sz w:val="20"/>
                <w:szCs w:val="20"/>
                <w:lang w:val="ky-KG"/>
              </w:rPr>
              <w:t>-</w:t>
            </w:r>
            <w:r w:rsidRPr="00AE0CBB">
              <w:rPr>
                <w:sz w:val="20"/>
                <w:szCs w:val="20"/>
                <w:lang w:val="ky-KG"/>
              </w:rPr>
              <w:t>дар</w:t>
            </w:r>
            <w:r>
              <w:rPr>
                <w:sz w:val="20"/>
                <w:szCs w:val="20"/>
                <w:lang w:val="ky-KG"/>
              </w:rPr>
              <w:t xml:space="preserve"> мезгилинде</w:t>
            </w:r>
            <w:r w:rsidRPr="00AE0CBB">
              <w:rPr>
                <w:sz w:val="20"/>
                <w:szCs w:val="20"/>
                <w:lang w:val="ky-KG"/>
              </w:rPr>
              <w:t xml:space="preserve"> үй-бүлөлүк зомбулук </w:t>
            </w:r>
            <w:r w:rsidRPr="00AE0CBB">
              <w:rPr>
                <w:sz w:val="20"/>
                <w:szCs w:val="20"/>
                <w:lang w:val="ky-KG"/>
              </w:rPr>
              <w:lastRenderedPageBreak/>
              <w:t>боюнча кылмыш</w:t>
            </w:r>
            <w:r>
              <w:rPr>
                <w:sz w:val="20"/>
                <w:szCs w:val="20"/>
                <w:lang w:val="ky-KG"/>
              </w:rPr>
              <w:t>-жаза</w:t>
            </w:r>
            <w:r w:rsidRPr="00AE0CBB">
              <w:rPr>
                <w:sz w:val="20"/>
                <w:szCs w:val="20"/>
                <w:lang w:val="ky-KG"/>
              </w:rPr>
              <w:t xml:space="preserve"> иштери жана жоруктар боюнча </w:t>
            </w:r>
            <w:r>
              <w:rPr>
                <w:sz w:val="20"/>
                <w:szCs w:val="20"/>
                <w:lang w:val="ky-KG"/>
              </w:rPr>
              <w:t xml:space="preserve">жалпыланган </w:t>
            </w:r>
            <w:r w:rsidRPr="00AE0CBB">
              <w:rPr>
                <w:sz w:val="20"/>
                <w:szCs w:val="20"/>
                <w:lang w:val="ky-KG"/>
              </w:rPr>
              <w:t>соттук практика</w:t>
            </w:r>
            <w:r>
              <w:rPr>
                <w:sz w:val="20"/>
                <w:szCs w:val="20"/>
                <w:lang w:val="ky-KG"/>
              </w:rPr>
              <w:t>ны</w:t>
            </w:r>
            <w:r w:rsidRPr="00AE0CBB">
              <w:rPr>
                <w:sz w:val="20"/>
                <w:szCs w:val="20"/>
                <w:lang w:val="ky-KG"/>
              </w:rPr>
              <w:t xml:space="preserve"> жүргүзүү</w:t>
            </w:r>
          </w:p>
        </w:tc>
        <w:tc>
          <w:tcPr>
            <w:tcW w:w="1421" w:type="dxa"/>
            <w:shd w:val="clear" w:color="auto" w:fill="auto"/>
          </w:tcPr>
          <w:p w14:paraId="1663F8D7" w14:textId="54E3ADAC" w:rsidR="000B240D" w:rsidRPr="00AE0CBB" w:rsidDel="004A2BED" w:rsidRDefault="000B240D" w:rsidP="00CD1BBC">
            <w:pPr>
              <w:rPr>
                <w:sz w:val="20"/>
                <w:szCs w:val="20"/>
              </w:rPr>
            </w:pPr>
            <w:r w:rsidRPr="00AE0CBB">
              <w:rPr>
                <w:sz w:val="20"/>
                <w:szCs w:val="20"/>
                <w:lang w:val="ky-KG"/>
              </w:rPr>
              <w:lastRenderedPageBreak/>
              <w:t>Соттук практика</w:t>
            </w:r>
            <w:r>
              <w:rPr>
                <w:sz w:val="20"/>
                <w:szCs w:val="20"/>
                <w:lang w:val="ky-KG"/>
              </w:rPr>
              <w:t>ны жалпылоо</w:t>
            </w:r>
            <w:r w:rsidRPr="00AE0CBB">
              <w:rPr>
                <w:sz w:val="20"/>
                <w:szCs w:val="20"/>
                <w:lang w:val="ky-KG"/>
              </w:rPr>
              <w:t xml:space="preserve"> </w:t>
            </w:r>
            <w:r w:rsidRPr="00AE0CBB">
              <w:rPr>
                <w:sz w:val="20"/>
                <w:szCs w:val="20"/>
                <w:lang w:val="ky-KG"/>
              </w:rPr>
              <w:lastRenderedPageBreak/>
              <w:t>тажрыйбасы</w:t>
            </w:r>
          </w:p>
        </w:tc>
        <w:tc>
          <w:tcPr>
            <w:tcW w:w="1272" w:type="dxa"/>
            <w:shd w:val="clear" w:color="auto" w:fill="auto"/>
          </w:tcPr>
          <w:p w14:paraId="144E1857" w14:textId="06572011" w:rsidR="000B240D" w:rsidRPr="00AE0CBB" w:rsidRDefault="000B240D" w:rsidP="00CD1BBC">
            <w:pPr>
              <w:rPr>
                <w:sz w:val="20"/>
                <w:szCs w:val="20"/>
              </w:rPr>
            </w:pPr>
            <w:r>
              <w:rPr>
                <w:sz w:val="20"/>
                <w:szCs w:val="20"/>
                <w:lang w:val="ky-KG"/>
              </w:rPr>
              <w:lastRenderedPageBreak/>
              <w:t>Жалпыл</w:t>
            </w:r>
            <w:r w:rsidRPr="00AE0CBB">
              <w:rPr>
                <w:sz w:val="20"/>
                <w:szCs w:val="20"/>
              </w:rPr>
              <w:t>оо</w:t>
            </w:r>
            <w:r>
              <w:rPr>
                <w:sz w:val="20"/>
                <w:szCs w:val="20"/>
                <w:lang w:val="ky-KG"/>
              </w:rPr>
              <w:t>-</w:t>
            </w:r>
            <w:r w:rsidRPr="00AE0CBB">
              <w:rPr>
                <w:sz w:val="20"/>
                <w:szCs w:val="20"/>
              </w:rPr>
              <w:t>нун</w:t>
            </w:r>
            <w:r>
              <w:rPr>
                <w:sz w:val="20"/>
                <w:szCs w:val="20"/>
                <w:lang w:val="ky-KG"/>
              </w:rPr>
              <w:t xml:space="preserve"> </w:t>
            </w:r>
            <w:r w:rsidRPr="00AE0CBB">
              <w:rPr>
                <w:sz w:val="20"/>
                <w:szCs w:val="20"/>
              </w:rPr>
              <w:t xml:space="preserve"> жыйынтык</w:t>
            </w:r>
            <w:r>
              <w:rPr>
                <w:sz w:val="20"/>
                <w:szCs w:val="20"/>
              </w:rPr>
              <w:t>-</w:t>
            </w:r>
            <w:r w:rsidRPr="00AE0CBB">
              <w:rPr>
                <w:sz w:val="20"/>
                <w:szCs w:val="20"/>
              </w:rPr>
              <w:lastRenderedPageBreak/>
              <w:t>тары боюнча отчет</w:t>
            </w:r>
          </w:p>
        </w:tc>
        <w:tc>
          <w:tcPr>
            <w:tcW w:w="1139" w:type="dxa"/>
            <w:shd w:val="clear" w:color="auto" w:fill="auto"/>
          </w:tcPr>
          <w:p w14:paraId="5775E2CC" w14:textId="77777777" w:rsidR="000B240D" w:rsidRPr="00AE0CBB" w:rsidRDefault="000B240D" w:rsidP="00C61E73">
            <w:pPr>
              <w:rPr>
                <w:sz w:val="20"/>
                <w:szCs w:val="20"/>
              </w:rPr>
            </w:pPr>
            <w:r w:rsidRPr="00AE0CBB">
              <w:rPr>
                <w:sz w:val="20"/>
                <w:szCs w:val="20"/>
              </w:rPr>
              <w:lastRenderedPageBreak/>
              <w:t>Документ</w:t>
            </w:r>
          </w:p>
          <w:p w14:paraId="4715F193" w14:textId="77777777" w:rsidR="000B240D" w:rsidRPr="00AE0CBB" w:rsidRDefault="000B240D" w:rsidP="00C61E73">
            <w:pPr>
              <w:rPr>
                <w:sz w:val="20"/>
                <w:szCs w:val="20"/>
              </w:rPr>
            </w:pPr>
          </w:p>
        </w:tc>
        <w:tc>
          <w:tcPr>
            <w:tcW w:w="1195" w:type="dxa"/>
            <w:shd w:val="clear" w:color="auto" w:fill="auto"/>
          </w:tcPr>
          <w:p w14:paraId="3FA5D167" w14:textId="77777777" w:rsidR="000B240D" w:rsidRDefault="000B240D" w:rsidP="00813B22">
            <w:pPr>
              <w:jc w:val="center"/>
              <w:rPr>
                <w:sz w:val="20"/>
                <w:szCs w:val="20"/>
                <w:lang w:val="ky-KG"/>
              </w:rPr>
            </w:pPr>
            <w:r w:rsidRPr="00AE0CBB">
              <w:rPr>
                <w:sz w:val="20"/>
                <w:szCs w:val="20"/>
              </w:rPr>
              <w:t>2022</w:t>
            </w:r>
            <w:r>
              <w:rPr>
                <w:sz w:val="20"/>
                <w:szCs w:val="20"/>
                <w:lang w:val="ky-KG"/>
              </w:rPr>
              <w:t>-</w:t>
            </w:r>
            <w:r w:rsidRPr="00AE0CBB">
              <w:rPr>
                <w:sz w:val="20"/>
                <w:szCs w:val="20"/>
                <w:lang w:val="ky-KG"/>
              </w:rPr>
              <w:t xml:space="preserve">жылдын </w:t>
            </w:r>
          </w:p>
          <w:p w14:paraId="2FE17DAE" w14:textId="575F3A60" w:rsidR="000B240D" w:rsidRPr="00AE0CBB" w:rsidDel="004A2BED" w:rsidRDefault="000B240D"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 xml:space="preserve">жарым </w:t>
            </w:r>
            <w:r w:rsidRPr="00AE0CBB">
              <w:rPr>
                <w:sz w:val="20"/>
                <w:szCs w:val="20"/>
                <w:lang w:val="ky-KG"/>
              </w:rPr>
              <w:lastRenderedPageBreak/>
              <w:t>жылдыгы</w:t>
            </w:r>
          </w:p>
        </w:tc>
        <w:tc>
          <w:tcPr>
            <w:tcW w:w="1743" w:type="dxa"/>
            <w:shd w:val="clear" w:color="auto" w:fill="auto"/>
          </w:tcPr>
          <w:p w14:paraId="789F378D" w14:textId="3103A0AF" w:rsidR="000B240D" w:rsidRPr="00AE0CBB" w:rsidRDefault="000B240D" w:rsidP="00CD1BBC">
            <w:pPr>
              <w:rPr>
                <w:sz w:val="20"/>
                <w:szCs w:val="20"/>
                <w:lang w:val="ky-KG"/>
              </w:rPr>
            </w:pPr>
            <w:r>
              <w:rPr>
                <w:sz w:val="20"/>
                <w:szCs w:val="20"/>
                <w:lang w:val="ky-KG"/>
              </w:rPr>
              <w:lastRenderedPageBreak/>
              <w:t>Проблемалар</w:t>
            </w:r>
            <w:r w:rsidRPr="00AE0CBB">
              <w:rPr>
                <w:sz w:val="20"/>
                <w:szCs w:val="20"/>
                <w:lang w:val="ky-KG"/>
              </w:rPr>
              <w:t xml:space="preserve"> аныкталды жана сот органдары </w:t>
            </w:r>
            <w:r w:rsidRPr="00AE0CBB">
              <w:rPr>
                <w:sz w:val="20"/>
                <w:szCs w:val="20"/>
                <w:lang w:val="ky-KG"/>
              </w:rPr>
              <w:lastRenderedPageBreak/>
              <w:t>тарабынан бирд</w:t>
            </w:r>
            <w:r>
              <w:rPr>
                <w:sz w:val="20"/>
                <w:szCs w:val="20"/>
                <w:lang w:val="ky-KG"/>
              </w:rPr>
              <w:t>ей</w:t>
            </w:r>
            <w:r w:rsidRPr="00AE0CBB">
              <w:rPr>
                <w:sz w:val="20"/>
                <w:szCs w:val="20"/>
                <w:lang w:val="ky-KG"/>
              </w:rPr>
              <w:t xml:space="preserve"> колдонуу үчүн сунушта</w:t>
            </w:r>
            <w:r>
              <w:rPr>
                <w:sz w:val="20"/>
                <w:szCs w:val="20"/>
                <w:lang w:val="ky-KG"/>
              </w:rPr>
              <w:t>ма-ла</w:t>
            </w:r>
            <w:r w:rsidRPr="00AE0CBB">
              <w:rPr>
                <w:sz w:val="20"/>
                <w:szCs w:val="20"/>
                <w:lang w:val="ky-KG"/>
              </w:rPr>
              <w:t>р даярдалды</w:t>
            </w:r>
          </w:p>
        </w:tc>
        <w:tc>
          <w:tcPr>
            <w:tcW w:w="1623" w:type="dxa"/>
            <w:shd w:val="clear" w:color="auto" w:fill="auto"/>
          </w:tcPr>
          <w:p w14:paraId="7338160A" w14:textId="77777777" w:rsidR="000B240D" w:rsidRPr="00AE0CBB" w:rsidRDefault="000B240D" w:rsidP="00813B22">
            <w:pPr>
              <w:rPr>
                <w:sz w:val="20"/>
                <w:szCs w:val="20"/>
              </w:rPr>
            </w:pPr>
            <w:r w:rsidRPr="00AE0CBB">
              <w:rPr>
                <w:sz w:val="20"/>
                <w:szCs w:val="20"/>
                <w:lang w:val="ky-KG"/>
              </w:rPr>
              <w:lastRenderedPageBreak/>
              <w:t>Ж</w:t>
            </w:r>
            <w:r w:rsidRPr="00AE0CBB">
              <w:rPr>
                <w:sz w:val="20"/>
                <w:szCs w:val="20"/>
              </w:rPr>
              <w:t>С (макулдашуу боюнча)</w:t>
            </w:r>
          </w:p>
          <w:p w14:paraId="49B26DE0" w14:textId="77777777" w:rsidR="000B240D" w:rsidRPr="00AE0CBB" w:rsidRDefault="000B240D" w:rsidP="00813B22">
            <w:pPr>
              <w:rPr>
                <w:sz w:val="20"/>
                <w:szCs w:val="20"/>
              </w:rPr>
            </w:pPr>
          </w:p>
          <w:p w14:paraId="76EA6F32" w14:textId="77777777" w:rsidR="000B240D" w:rsidRPr="00AE0CBB" w:rsidRDefault="000B240D" w:rsidP="00CD1BBC">
            <w:pPr>
              <w:rPr>
                <w:sz w:val="20"/>
                <w:szCs w:val="20"/>
              </w:rPr>
            </w:pPr>
          </w:p>
        </w:tc>
        <w:tc>
          <w:tcPr>
            <w:tcW w:w="1312" w:type="dxa"/>
            <w:shd w:val="clear" w:color="auto" w:fill="auto"/>
          </w:tcPr>
          <w:p w14:paraId="1AB8CD06" w14:textId="49F9FCED" w:rsidR="000B240D" w:rsidRPr="00AE0CBB" w:rsidRDefault="000B240D" w:rsidP="00CD1BBC">
            <w:pPr>
              <w:rPr>
                <w:sz w:val="20"/>
                <w:szCs w:val="20"/>
              </w:rPr>
            </w:pPr>
            <w:r w:rsidRPr="00AE0CBB">
              <w:rPr>
                <w:sz w:val="20"/>
                <w:szCs w:val="20"/>
              </w:rPr>
              <w:lastRenderedPageBreak/>
              <w:t>ЮСАИД</w:t>
            </w:r>
          </w:p>
        </w:tc>
        <w:tc>
          <w:tcPr>
            <w:tcW w:w="1476" w:type="dxa"/>
            <w:shd w:val="clear" w:color="auto" w:fill="auto"/>
          </w:tcPr>
          <w:p w14:paraId="3E9E1C66" w14:textId="54339338" w:rsidR="000B240D" w:rsidRPr="00AE0CBB" w:rsidRDefault="000B240D"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0B240D" w:rsidRPr="00AE0CBB" w14:paraId="28575D9E" w14:textId="77777777" w:rsidTr="0047254D">
        <w:tc>
          <w:tcPr>
            <w:tcW w:w="812" w:type="dxa"/>
            <w:vMerge/>
          </w:tcPr>
          <w:p w14:paraId="66D10090" w14:textId="77777777" w:rsidR="000B240D" w:rsidRPr="00AE0CBB" w:rsidRDefault="000B240D" w:rsidP="00CD1BBC">
            <w:pPr>
              <w:rPr>
                <w:b/>
                <w:sz w:val="20"/>
                <w:szCs w:val="20"/>
              </w:rPr>
            </w:pPr>
          </w:p>
        </w:tc>
        <w:tc>
          <w:tcPr>
            <w:tcW w:w="1591" w:type="dxa"/>
            <w:vMerge/>
          </w:tcPr>
          <w:p w14:paraId="7B0F933D" w14:textId="77777777" w:rsidR="000B240D" w:rsidRPr="00AE0CBB" w:rsidRDefault="000B240D" w:rsidP="00CD1BBC">
            <w:pPr>
              <w:rPr>
                <w:sz w:val="20"/>
                <w:szCs w:val="20"/>
              </w:rPr>
            </w:pPr>
          </w:p>
        </w:tc>
        <w:tc>
          <w:tcPr>
            <w:tcW w:w="2264" w:type="dxa"/>
            <w:shd w:val="clear" w:color="auto" w:fill="auto"/>
          </w:tcPr>
          <w:p w14:paraId="1F907FD3" w14:textId="496E0F8C" w:rsidR="000B240D" w:rsidRPr="00AE0CBB" w:rsidRDefault="000B240D" w:rsidP="00CD1BBC">
            <w:pPr>
              <w:rPr>
                <w:sz w:val="20"/>
                <w:szCs w:val="20"/>
              </w:rPr>
            </w:pPr>
            <w:r>
              <w:rPr>
                <w:sz w:val="20"/>
                <w:szCs w:val="20"/>
                <w:lang w:val="ky-KG"/>
              </w:rPr>
              <w:t>21</w:t>
            </w:r>
            <w:r w:rsidRPr="00AE0CBB">
              <w:rPr>
                <w:sz w:val="20"/>
                <w:szCs w:val="20"/>
              </w:rPr>
              <w:t xml:space="preserve">.7. </w:t>
            </w:r>
            <w:r w:rsidRPr="00AE0CBB">
              <w:rPr>
                <w:sz w:val="20"/>
                <w:szCs w:val="20"/>
                <w:lang w:val="ky-KG"/>
              </w:rPr>
              <w:t>Сот органдары</w:t>
            </w:r>
            <w:r>
              <w:rPr>
                <w:sz w:val="20"/>
                <w:szCs w:val="20"/>
                <w:lang w:val="ky-KG"/>
              </w:rPr>
              <w:t>-</w:t>
            </w:r>
            <w:r w:rsidRPr="00AE0CBB">
              <w:rPr>
                <w:sz w:val="20"/>
                <w:szCs w:val="20"/>
                <w:lang w:val="ky-KG"/>
              </w:rPr>
              <w:t>нын ишине</w:t>
            </w:r>
            <w:r>
              <w:rPr>
                <w:sz w:val="20"/>
                <w:szCs w:val="20"/>
                <w:lang w:val="ky-KG"/>
              </w:rPr>
              <w:t xml:space="preserve"> </w:t>
            </w:r>
            <w:r w:rsidRPr="00AE0CBB">
              <w:rPr>
                <w:sz w:val="20"/>
                <w:szCs w:val="20"/>
                <w:lang w:val="ky-KG"/>
              </w:rPr>
              <w:t xml:space="preserve"> аналитикалык компоне</w:t>
            </w:r>
            <w:r>
              <w:rPr>
                <w:sz w:val="20"/>
                <w:szCs w:val="20"/>
                <w:lang w:val="ky-KG"/>
              </w:rPr>
              <w:t>н</w:t>
            </w:r>
            <w:r w:rsidRPr="00AE0CBB">
              <w:rPr>
                <w:sz w:val="20"/>
                <w:szCs w:val="20"/>
                <w:lang w:val="ky-KG"/>
              </w:rPr>
              <w:t xml:space="preserve">тти киргизүү </w:t>
            </w:r>
            <w:r>
              <w:rPr>
                <w:sz w:val="20"/>
                <w:szCs w:val="20"/>
                <w:lang w:val="ky-KG"/>
              </w:rPr>
              <w:t xml:space="preserve">жана </w:t>
            </w:r>
            <w:r w:rsidRPr="00AE0CBB">
              <w:rPr>
                <w:sz w:val="20"/>
                <w:szCs w:val="20"/>
                <w:lang w:val="ky-KG"/>
              </w:rPr>
              <w:t>ЖС Пленумунда жыйынтыктарды кароо</w:t>
            </w:r>
            <w:r>
              <w:rPr>
                <w:sz w:val="20"/>
                <w:szCs w:val="20"/>
                <w:lang w:val="ky-KG"/>
              </w:rPr>
              <w:t xml:space="preserve"> </w:t>
            </w:r>
            <w:r w:rsidRPr="00AE0CBB">
              <w:rPr>
                <w:sz w:val="20"/>
                <w:szCs w:val="20"/>
                <w:lang w:val="ky-KG"/>
              </w:rPr>
              <w:t>(</w:t>
            </w:r>
            <w:r>
              <w:rPr>
                <w:sz w:val="20"/>
                <w:szCs w:val="20"/>
                <w:lang w:val="ky-KG"/>
              </w:rPr>
              <w:t>зарыл болгон учурда</w:t>
            </w:r>
            <w:r w:rsidRPr="00AE0CBB">
              <w:rPr>
                <w:sz w:val="20"/>
                <w:szCs w:val="20"/>
                <w:lang w:val="ky-KG"/>
              </w:rPr>
              <w:t xml:space="preserve">) </w:t>
            </w:r>
          </w:p>
        </w:tc>
        <w:tc>
          <w:tcPr>
            <w:tcW w:w="1421" w:type="dxa"/>
            <w:shd w:val="clear" w:color="auto" w:fill="auto"/>
          </w:tcPr>
          <w:p w14:paraId="05849474" w14:textId="13BD02D8" w:rsidR="000B240D" w:rsidRPr="00AE0CBB" w:rsidDel="004A2BED" w:rsidRDefault="000B240D" w:rsidP="00CD1BBC">
            <w:pPr>
              <w:rPr>
                <w:sz w:val="20"/>
                <w:szCs w:val="20"/>
              </w:rPr>
            </w:pPr>
            <w:r>
              <w:rPr>
                <w:sz w:val="20"/>
                <w:szCs w:val="20"/>
                <w:lang w:val="ky-KG"/>
              </w:rPr>
              <w:t>-</w:t>
            </w:r>
          </w:p>
        </w:tc>
        <w:tc>
          <w:tcPr>
            <w:tcW w:w="1272" w:type="dxa"/>
            <w:shd w:val="clear" w:color="auto" w:fill="auto"/>
          </w:tcPr>
          <w:p w14:paraId="4A3FCE9A" w14:textId="32501C17" w:rsidR="000B240D" w:rsidRPr="00AE0CBB" w:rsidRDefault="000B240D" w:rsidP="00CD1BBC">
            <w:pPr>
              <w:rPr>
                <w:sz w:val="20"/>
                <w:szCs w:val="20"/>
                <w:lang w:val="ky-KG"/>
              </w:rPr>
            </w:pPr>
            <w:r w:rsidRPr="00AE0CBB">
              <w:rPr>
                <w:sz w:val="20"/>
                <w:szCs w:val="20"/>
                <w:lang w:val="ky-KG"/>
              </w:rPr>
              <w:t>Талдоонун м</w:t>
            </w:r>
            <w:r w:rsidRPr="00AE0CBB">
              <w:rPr>
                <w:sz w:val="20"/>
                <w:szCs w:val="20"/>
              </w:rPr>
              <w:t>етодоло</w:t>
            </w:r>
            <w:r>
              <w:rPr>
                <w:sz w:val="20"/>
                <w:szCs w:val="20"/>
              </w:rPr>
              <w:t>-</w:t>
            </w:r>
            <w:r w:rsidRPr="00AE0CBB">
              <w:rPr>
                <w:sz w:val="20"/>
                <w:szCs w:val="20"/>
              </w:rPr>
              <w:t>гия</w:t>
            </w:r>
            <w:r w:rsidRPr="00AE0CBB">
              <w:rPr>
                <w:sz w:val="20"/>
                <w:szCs w:val="20"/>
                <w:lang w:val="ky-KG"/>
              </w:rPr>
              <w:t>сы</w:t>
            </w:r>
          </w:p>
        </w:tc>
        <w:tc>
          <w:tcPr>
            <w:tcW w:w="1139" w:type="dxa"/>
            <w:shd w:val="clear" w:color="auto" w:fill="auto"/>
          </w:tcPr>
          <w:p w14:paraId="0CE5C716" w14:textId="605C1B91" w:rsidR="000B240D" w:rsidRPr="00AE0CBB" w:rsidRDefault="000B240D" w:rsidP="00C61E73">
            <w:pPr>
              <w:rPr>
                <w:sz w:val="20"/>
                <w:szCs w:val="20"/>
              </w:rPr>
            </w:pPr>
            <w:r w:rsidRPr="00AE0CBB">
              <w:rPr>
                <w:sz w:val="20"/>
                <w:szCs w:val="20"/>
              </w:rPr>
              <w:t>Документ</w:t>
            </w:r>
          </w:p>
        </w:tc>
        <w:tc>
          <w:tcPr>
            <w:tcW w:w="1195" w:type="dxa"/>
            <w:shd w:val="clear" w:color="auto" w:fill="auto"/>
          </w:tcPr>
          <w:p w14:paraId="65A95378" w14:textId="77777777" w:rsidR="000B240D" w:rsidRDefault="000B240D" w:rsidP="00813B22">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2023</w:t>
            </w:r>
            <w:r>
              <w:rPr>
                <w:sz w:val="20"/>
                <w:szCs w:val="20"/>
                <w:lang w:val="ky-KG"/>
              </w:rPr>
              <w:t>-</w:t>
            </w:r>
            <w:r w:rsidRPr="00AE0CBB">
              <w:rPr>
                <w:sz w:val="20"/>
                <w:szCs w:val="20"/>
                <w:lang w:val="ky-KG"/>
              </w:rPr>
              <w:t>ж</w:t>
            </w:r>
            <w:r>
              <w:rPr>
                <w:sz w:val="20"/>
                <w:szCs w:val="20"/>
                <w:lang w:val="ky-KG"/>
              </w:rPr>
              <w:t>ж.</w:t>
            </w:r>
          </w:p>
          <w:p w14:paraId="66134200" w14:textId="2BF409EC" w:rsidR="000B240D" w:rsidRPr="00AE0CBB" w:rsidDel="004A2BED" w:rsidRDefault="000B240D"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0BD7DDE2" w14:textId="05172759" w:rsidR="000B240D" w:rsidRPr="00AE0CBB" w:rsidRDefault="000B240D" w:rsidP="00CD1BBC">
            <w:pPr>
              <w:rPr>
                <w:sz w:val="20"/>
                <w:szCs w:val="20"/>
              </w:rPr>
            </w:pPr>
            <w:r w:rsidRPr="00AE0CBB">
              <w:rPr>
                <w:sz w:val="20"/>
                <w:szCs w:val="20"/>
                <w:lang w:val="ky-KG"/>
              </w:rPr>
              <w:t>Аналитикалык компонент жылдык пландарга киргизил</w:t>
            </w:r>
            <w:r>
              <w:rPr>
                <w:sz w:val="20"/>
                <w:szCs w:val="20"/>
                <w:lang w:val="ky-KG"/>
              </w:rPr>
              <w:t>ди</w:t>
            </w:r>
          </w:p>
        </w:tc>
        <w:tc>
          <w:tcPr>
            <w:tcW w:w="1623" w:type="dxa"/>
            <w:shd w:val="clear" w:color="auto" w:fill="auto"/>
          </w:tcPr>
          <w:p w14:paraId="7367DF72" w14:textId="038D7CBE" w:rsidR="000B240D" w:rsidRPr="00AE0CBB" w:rsidRDefault="000B240D" w:rsidP="00CD1BBC">
            <w:pPr>
              <w:rPr>
                <w:sz w:val="20"/>
                <w:szCs w:val="20"/>
              </w:rPr>
            </w:pPr>
            <w:r w:rsidRPr="00AE0CBB">
              <w:rPr>
                <w:sz w:val="20"/>
                <w:szCs w:val="20"/>
                <w:lang w:val="ky-KG"/>
              </w:rPr>
              <w:t>Ж</w:t>
            </w:r>
            <w:r w:rsidRPr="00AE0CBB">
              <w:rPr>
                <w:sz w:val="20"/>
                <w:szCs w:val="20"/>
              </w:rPr>
              <w:t>С (макулдашуу боюнча)</w:t>
            </w:r>
          </w:p>
        </w:tc>
        <w:tc>
          <w:tcPr>
            <w:tcW w:w="1312" w:type="dxa"/>
            <w:shd w:val="clear" w:color="auto" w:fill="auto"/>
          </w:tcPr>
          <w:p w14:paraId="72F40907" w14:textId="5802FAE3" w:rsidR="000B240D" w:rsidRPr="00AE0CBB" w:rsidRDefault="000B240D" w:rsidP="00CD1BBC">
            <w:pPr>
              <w:rPr>
                <w:sz w:val="20"/>
                <w:szCs w:val="20"/>
              </w:rPr>
            </w:pPr>
            <w:r w:rsidRPr="00AE0CBB">
              <w:rPr>
                <w:sz w:val="20"/>
                <w:szCs w:val="20"/>
              </w:rPr>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170B520C" w14:textId="4462C1D8" w:rsidR="000B240D" w:rsidRPr="00AE0CBB" w:rsidRDefault="000B240D"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бюджетте каралган каражатт</w:t>
            </w:r>
            <w:r>
              <w:rPr>
                <w:sz w:val="20"/>
                <w:szCs w:val="20"/>
                <w:lang w:val="ky-KG"/>
              </w:rPr>
              <w:t>ар-д</w:t>
            </w:r>
            <w:r w:rsidRPr="00AE0CBB">
              <w:rPr>
                <w:sz w:val="20"/>
                <w:szCs w:val="20"/>
                <w:lang w:val="ky-KG"/>
              </w:rPr>
              <w:t xml:space="preserve">ын чегинде, бюджеттен тышкаркы </w:t>
            </w:r>
            <w:r>
              <w:rPr>
                <w:sz w:val="20"/>
                <w:szCs w:val="20"/>
                <w:lang w:val="ky-KG"/>
              </w:rPr>
              <w:t>каражаттар</w:t>
            </w:r>
          </w:p>
        </w:tc>
      </w:tr>
      <w:tr w:rsidR="000B240D" w:rsidRPr="00AE0CBB" w14:paraId="2A75E6E1" w14:textId="77777777" w:rsidTr="0047254D">
        <w:tc>
          <w:tcPr>
            <w:tcW w:w="812" w:type="dxa"/>
            <w:vMerge/>
          </w:tcPr>
          <w:p w14:paraId="3AAF4646" w14:textId="77777777" w:rsidR="000B240D" w:rsidRPr="00AE0CBB" w:rsidRDefault="000B240D" w:rsidP="00CD1BBC">
            <w:pPr>
              <w:rPr>
                <w:b/>
                <w:sz w:val="20"/>
                <w:szCs w:val="20"/>
              </w:rPr>
            </w:pPr>
          </w:p>
        </w:tc>
        <w:tc>
          <w:tcPr>
            <w:tcW w:w="1591" w:type="dxa"/>
            <w:vMerge/>
          </w:tcPr>
          <w:p w14:paraId="7127B708" w14:textId="77777777" w:rsidR="000B240D" w:rsidRPr="00AE0CBB" w:rsidRDefault="000B240D" w:rsidP="00CD1BBC">
            <w:pPr>
              <w:rPr>
                <w:sz w:val="20"/>
                <w:szCs w:val="20"/>
              </w:rPr>
            </w:pPr>
          </w:p>
        </w:tc>
        <w:tc>
          <w:tcPr>
            <w:tcW w:w="2264" w:type="dxa"/>
            <w:shd w:val="clear" w:color="auto" w:fill="auto"/>
          </w:tcPr>
          <w:p w14:paraId="1BA59250" w14:textId="70C04305" w:rsidR="000B240D" w:rsidRPr="00AE0CBB" w:rsidRDefault="000B240D" w:rsidP="00CD1BBC">
            <w:pPr>
              <w:rPr>
                <w:sz w:val="20"/>
                <w:szCs w:val="20"/>
              </w:rPr>
            </w:pPr>
            <w:r>
              <w:rPr>
                <w:sz w:val="20"/>
                <w:szCs w:val="20"/>
                <w:lang w:val="ky-KG"/>
              </w:rPr>
              <w:t>21</w:t>
            </w:r>
            <w:r w:rsidRPr="00AE0CBB">
              <w:rPr>
                <w:sz w:val="20"/>
                <w:szCs w:val="20"/>
              </w:rPr>
              <w:t xml:space="preserve">.8. </w:t>
            </w:r>
            <w:r w:rsidRPr="00AE0CBB">
              <w:rPr>
                <w:sz w:val="20"/>
                <w:szCs w:val="20"/>
                <w:lang w:val="ky-KG"/>
              </w:rPr>
              <w:t xml:space="preserve">Гендердик кылмыштар жана үй-бүлөлүк зомбулук боюнча соттук практиканы </w:t>
            </w:r>
            <w:r>
              <w:rPr>
                <w:sz w:val="20"/>
                <w:szCs w:val="20"/>
                <w:lang w:val="ky-KG"/>
              </w:rPr>
              <w:t>т</w:t>
            </w:r>
            <w:r w:rsidRPr="00AE0CBB">
              <w:rPr>
                <w:sz w:val="20"/>
                <w:szCs w:val="20"/>
                <w:lang w:val="ky-KG"/>
              </w:rPr>
              <w:t>алдоо</w:t>
            </w:r>
            <w:r>
              <w:rPr>
                <w:sz w:val="20"/>
                <w:szCs w:val="20"/>
                <w:lang w:val="ky-KG"/>
              </w:rPr>
              <w:t xml:space="preserve"> жана жалпылоо</w:t>
            </w:r>
            <w:r w:rsidRPr="00AE0CBB">
              <w:rPr>
                <w:sz w:val="20"/>
                <w:szCs w:val="20"/>
                <w:lang w:val="ky-KG"/>
              </w:rPr>
              <w:t xml:space="preserve"> методологиясын иштеп чыгуу жана бекитүү</w:t>
            </w:r>
          </w:p>
        </w:tc>
        <w:tc>
          <w:tcPr>
            <w:tcW w:w="1421" w:type="dxa"/>
            <w:shd w:val="clear" w:color="auto" w:fill="auto"/>
          </w:tcPr>
          <w:p w14:paraId="39EAC9D3" w14:textId="6B65D5B0" w:rsidR="000B240D" w:rsidRPr="00AE0CBB" w:rsidRDefault="000B240D" w:rsidP="00CD1BBC">
            <w:pPr>
              <w:rPr>
                <w:sz w:val="20"/>
                <w:szCs w:val="20"/>
              </w:rPr>
            </w:pPr>
            <w:r w:rsidRPr="00AE0CBB">
              <w:rPr>
                <w:sz w:val="20"/>
                <w:szCs w:val="20"/>
              </w:rPr>
              <w:t>Соттук практикага талдоо жүргүзүү тажрыйбасы</w:t>
            </w:r>
          </w:p>
        </w:tc>
        <w:tc>
          <w:tcPr>
            <w:tcW w:w="1272" w:type="dxa"/>
            <w:shd w:val="clear" w:color="auto" w:fill="auto"/>
          </w:tcPr>
          <w:p w14:paraId="7F4D776B" w14:textId="38FB601C" w:rsidR="000B240D" w:rsidRPr="00AE0CBB" w:rsidRDefault="000B240D" w:rsidP="00CD1BBC">
            <w:pPr>
              <w:rPr>
                <w:sz w:val="20"/>
                <w:szCs w:val="20"/>
                <w:lang w:val="ky-KG"/>
              </w:rPr>
            </w:pPr>
            <w:r w:rsidRPr="00AE0CBB">
              <w:rPr>
                <w:sz w:val="20"/>
                <w:szCs w:val="20"/>
                <w:lang w:val="ky-KG"/>
              </w:rPr>
              <w:t>ЖС чечими</w:t>
            </w:r>
          </w:p>
        </w:tc>
        <w:tc>
          <w:tcPr>
            <w:tcW w:w="1139" w:type="dxa"/>
            <w:shd w:val="clear" w:color="auto" w:fill="auto"/>
          </w:tcPr>
          <w:p w14:paraId="59EB46EB" w14:textId="6A50ABC1" w:rsidR="000B240D" w:rsidRPr="00AE0CBB" w:rsidRDefault="000B240D" w:rsidP="00C61E73">
            <w:pPr>
              <w:rPr>
                <w:sz w:val="20"/>
                <w:szCs w:val="20"/>
              </w:rPr>
            </w:pPr>
            <w:r w:rsidRPr="00AE0CBB">
              <w:rPr>
                <w:sz w:val="20"/>
                <w:szCs w:val="20"/>
              </w:rPr>
              <w:t xml:space="preserve">Документ </w:t>
            </w:r>
          </w:p>
        </w:tc>
        <w:tc>
          <w:tcPr>
            <w:tcW w:w="1195" w:type="dxa"/>
            <w:shd w:val="clear" w:color="auto" w:fill="auto"/>
          </w:tcPr>
          <w:p w14:paraId="49E08E6C" w14:textId="77777777" w:rsidR="000B240D" w:rsidRDefault="000B240D" w:rsidP="00813B22">
            <w:pPr>
              <w:jc w:val="center"/>
              <w:rPr>
                <w:sz w:val="20"/>
                <w:szCs w:val="20"/>
                <w:lang w:val="ky-KG"/>
              </w:rPr>
            </w:pPr>
            <w:r w:rsidRPr="00AE0CBB">
              <w:rPr>
                <w:sz w:val="20"/>
                <w:szCs w:val="20"/>
              </w:rPr>
              <w:t>2022</w:t>
            </w:r>
            <w:r>
              <w:rPr>
                <w:sz w:val="20"/>
                <w:szCs w:val="20"/>
                <w:lang w:val="ky-KG"/>
              </w:rPr>
              <w:t>-</w:t>
            </w:r>
            <w:r w:rsidRPr="00AE0CBB">
              <w:rPr>
                <w:sz w:val="20"/>
                <w:szCs w:val="20"/>
                <w:lang w:val="ky-KG"/>
              </w:rPr>
              <w:t xml:space="preserve">жылдын </w:t>
            </w:r>
          </w:p>
          <w:p w14:paraId="320C99BC" w14:textId="46C4AFC8" w:rsidR="000B240D" w:rsidRPr="00AE0CBB" w:rsidRDefault="000B240D"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28729E82" w14:textId="2D29B769" w:rsidR="000B240D" w:rsidRPr="00AE0CBB" w:rsidRDefault="000B240D" w:rsidP="00CD1BBC">
            <w:pPr>
              <w:rPr>
                <w:sz w:val="20"/>
                <w:szCs w:val="20"/>
              </w:rPr>
            </w:pPr>
            <w:r w:rsidRPr="00AE0CBB">
              <w:rPr>
                <w:sz w:val="20"/>
                <w:szCs w:val="20"/>
              </w:rPr>
              <w:t>Колдонмо иштелип чыкты</w:t>
            </w:r>
          </w:p>
        </w:tc>
        <w:tc>
          <w:tcPr>
            <w:tcW w:w="1623" w:type="dxa"/>
            <w:shd w:val="clear" w:color="auto" w:fill="auto"/>
          </w:tcPr>
          <w:p w14:paraId="5037B991" w14:textId="7CD6847F" w:rsidR="000B240D" w:rsidRPr="00AE0CBB" w:rsidRDefault="000B240D" w:rsidP="00CD1BBC">
            <w:pPr>
              <w:rPr>
                <w:sz w:val="20"/>
                <w:szCs w:val="20"/>
              </w:rPr>
            </w:pPr>
            <w:r w:rsidRPr="00AE0CBB">
              <w:rPr>
                <w:sz w:val="20"/>
                <w:szCs w:val="20"/>
                <w:lang w:val="ky-KG"/>
              </w:rPr>
              <w:t>Ж</w:t>
            </w:r>
            <w:r w:rsidRPr="00AE0CBB">
              <w:rPr>
                <w:sz w:val="20"/>
                <w:szCs w:val="20"/>
              </w:rPr>
              <w:t>С (макулдашуу боюнча)</w:t>
            </w:r>
          </w:p>
        </w:tc>
        <w:tc>
          <w:tcPr>
            <w:tcW w:w="1312" w:type="dxa"/>
            <w:shd w:val="clear" w:color="auto" w:fill="auto"/>
          </w:tcPr>
          <w:p w14:paraId="04D6CF70" w14:textId="14A95FFB" w:rsidR="000B240D" w:rsidRPr="00AE0CBB" w:rsidRDefault="000B240D" w:rsidP="00CD1BBC">
            <w:pPr>
              <w:rPr>
                <w:sz w:val="20"/>
                <w:szCs w:val="20"/>
              </w:rPr>
            </w:pPr>
            <w:r w:rsidRPr="00AE0CBB">
              <w:rPr>
                <w:sz w:val="20"/>
                <w:szCs w:val="20"/>
              </w:rPr>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3FE0B469" w14:textId="1C544A93" w:rsidR="000B240D" w:rsidRPr="00AE0CBB" w:rsidRDefault="000B240D"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бюджетте каралган кар</w:t>
            </w:r>
            <w:r>
              <w:rPr>
                <w:sz w:val="20"/>
                <w:szCs w:val="20"/>
                <w:lang w:val="ky-KG"/>
              </w:rPr>
              <w:t>а</w:t>
            </w:r>
            <w:r w:rsidRPr="00AE0CBB">
              <w:rPr>
                <w:sz w:val="20"/>
                <w:szCs w:val="20"/>
                <w:lang w:val="ky-KG"/>
              </w:rPr>
              <w:t>жатт</w:t>
            </w:r>
            <w:r>
              <w:rPr>
                <w:sz w:val="20"/>
                <w:szCs w:val="20"/>
                <w:lang w:val="ky-KG"/>
              </w:rPr>
              <w:t>ар-д</w:t>
            </w:r>
            <w:r w:rsidRPr="00AE0CBB">
              <w:rPr>
                <w:sz w:val="20"/>
                <w:szCs w:val="20"/>
                <w:lang w:val="ky-KG"/>
              </w:rPr>
              <w:t xml:space="preserve">ын чегинде, бюджеттен тышкаркы </w:t>
            </w:r>
            <w:r>
              <w:rPr>
                <w:sz w:val="20"/>
                <w:szCs w:val="20"/>
                <w:lang w:val="ky-KG"/>
              </w:rPr>
              <w:t>каражаттар</w:t>
            </w:r>
          </w:p>
        </w:tc>
      </w:tr>
      <w:tr w:rsidR="000B240D" w:rsidRPr="00AE0CBB" w14:paraId="63FEB971" w14:textId="77777777" w:rsidTr="0047254D">
        <w:tc>
          <w:tcPr>
            <w:tcW w:w="812" w:type="dxa"/>
            <w:vMerge/>
          </w:tcPr>
          <w:p w14:paraId="08270B33" w14:textId="77777777" w:rsidR="000B240D" w:rsidRPr="00AE0CBB" w:rsidRDefault="000B240D" w:rsidP="00CD1BBC">
            <w:pPr>
              <w:rPr>
                <w:b/>
                <w:sz w:val="20"/>
                <w:szCs w:val="20"/>
              </w:rPr>
            </w:pPr>
          </w:p>
        </w:tc>
        <w:tc>
          <w:tcPr>
            <w:tcW w:w="1591" w:type="dxa"/>
            <w:vMerge/>
          </w:tcPr>
          <w:p w14:paraId="5CE5659D" w14:textId="77777777" w:rsidR="000B240D" w:rsidRPr="00AE0CBB" w:rsidRDefault="000B240D" w:rsidP="00CD1BBC">
            <w:pPr>
              <w:rPr>
                <w:sz w:val="20"/>
                <w:szCs w:val="20"/>
              </w:rPr>
            </w:pPr>
          </w:p>
        </w:tc>
        <w:tc>
          <w:tcPr>
            <w:tcW w:w="2264" w:type="dxa"/>
            <w:shd w:val="clear" w:color="auto" w:fill="auto"/>
          </w:tcPr>
          <w:p w14:paraId="677819D1" w14:textId="586D8837" w:rsidR="000B240D" w:rsidRPr="00AE0CBB" w:rsidRDefault="000B240D" w:rsidP="00CD1BBC">
            <w:pPr>
              <w:rPr>
                <w:sz w:val="20"/>
                <w:szCs w:val="20"/>
              </w:rPr>
            </w:pPr>
            <w:r>
              <w:rPr>
                <w:sz w:val="20"/>
                <w:szCs w:val="20"/>
                <w:lang w:val="ky-KG"/>
              </w:rPr>
              <w:t>21</w:t>
            </w:r>
            <w:r w:rsidRPr="00AE0CBB">
              <w:rPr>
                <w:sz w:val="20"/>
                <w:szCs w:val="20"/>
              </w:rPr>
              <w:t>.</w:t>
            </w:r>
            <w:r w:rsidRPr="00AE0CBB">
              <w:rPr>
                <w:sz w:val="20"/>
                <w:szCs w:val="20"/>
                <w:lang w:val="ky-KG"/>
              </w:rPr>
              <w:t>9</w:t>
            </w:r>
            <w:r w:rsidRPr="00AE0CBB">
              <w:rPr>
                <w:sz w:val="20"/>
                <w:szCs w:val="20"/>
              </w:rPr>
              <w:t xml:space="preserve">. </w:t>
            </w:r>
            <w:r>
              <w:rPr>
                <w:sz w:val="20"/>
                <w:szCs w:val="20"/>
                <w:lang w:val="ky-KG"/>
              </w:rPr>
              <w:t>Мыйзамдарды инвентаризациялоо боюнча жүргүзүлүүчү иштин алкагында гендердик теңчилик жаатындагы у</w:t>
            </w:r>
            <w:r w:rsidRPr="00AE0CBB">
              <w:rPr>
                <w:sz w:val="20"/>
                <w:szCs w:val="20"/>
                <w:lang w:val="ky-KG"/>
              </w:rPr>
              <w:t>куктук реформа</w:t>
            </w:r>
            <w:r>
              <w:rPr>
                <w:sz w:val="20"/>
                <w:szCs w:val="20"/>
                <w:lang w:val="ky-KG"/>
              </w:rPr>
              <w:t xml:space="preserve"> менен байланышкан </w:t>
            </w:r>
            <w:r w:rsidRPr="00AE0CBB">
              <w:rPr>
                <w:sz w:val="20"/>
                <w:szCs w:val="20"/>
                <w:lang w:val="ky-KG"/>
              </w:rPr>
              <w:t xml:space="preserve"> </w:t>
            </w:r>
            <w:r>
              <w:rPr>
                <w:sz w:val="20"/>
                <w:szCs w:val="20"/>
                <w:lang w:val="ky-KG"/>
              </w:rPr>
              <w:t>маселелерди талкуулоону уюштуруу</w:t>
            </w:r>
          </w:p>
        </w:tc>
        <w:tc>
          <w:tcPr>
            <w:tcW w:w="1421" w:type="dxa"/>
            <w:shd w:val="clear" w:color="auto" w:fill="auto"/>
          </w:tcPr>
          <w:p w14:paraId="557C7A69" w14:textId="77777777" w:rsidR="000B240D" w:rsidRDefault="000B240D" w:rsidP="00813B22">
            <w:pPr>
              <w:rPr>
                <w:sz w:val="20"/>
                <w:szCs w:val="20"/>
                <w:lang w:val="ky-KG"/>
              </w:rPr>
            </w:pPr>
            <w:r w:rsidRPr="00AE0CBB">
              <w:rPr>
                <w:sz w:val="20"/>
                <w:szCs w:val="20"/>
              </w:rPr>
              <w:t>Коомдук угуу</w:t>
            </w:r>
            <w:r>
              <w:rPr>
                <w:sz w:val="20"/>
                <w:szCs w:val="20"/>
                <w:lang w:val="ky-KG"/>
              </w:rPr>
              <w:t>ларды</w:t>
            </w:r>
            <w:r w:rsidRPr="00AE0CBB">
              <w:rPr>
                <w:sz w:val="20"/>
                <w:szCs w:val="20"/>
              </w:rPr>
              <w:t xml:space="preserve"> </w:t>
            </w:r>
            <w:r>
              <w:rPr>
                <w:sz w:val="20"/>
                <w:szCs w:val="20"/>
                <w:lang w:val="ky-KG"/>
              </w:rPr>
              <w:t xml:space="preserve">өткөрүү, </w:t>
            </w:r>
          </w:p>
          <w:p w14:paraId="05834258" w14:textId="2370EE48" w:rsidR="000B240D" w:rsidRPr="00AE0CBB" w:rsidDel="004A2BED" w:rsidRDefault="000B240D" w:rsidP="00CD1BBC">
            <w:pPr>
              <w:rPr>
                <w:sz w:val="20"/>
                <w:szCs w:val="20"/>
              </w:rPr>
            </w:pPr>
            <w:r>
              <w:rPr>
                <w:sz w:val="20"/>
                <w:szCs w:val="20"/>
                <w:lang w:val="ky-KG"/>
              </w:rPr>
              <w:t xml:space="preserve">гендердик экспертиза жүргүзүү </w:t>
            </w:r>
            <w:r w:rsidRPr="00AE0CBB">
              <w:rPr>
                <w:sz w:val="20"/>
                <w:szCs w:val="20"/>
              </w:rPr>
              <w:t>тажрыйбасы</w:t>
            </w:r>
          </w:p>
        </w:tc>
        <w:tc>
          <w:tcPr>
            <w:tcW w:w="1272" w:type="dxa"/>
            <w:shd w:val="clear" w:color="auto" w:fill="auto"/>
          </w:tcPr>
          <w:p w14:paraId="34DE7C8D" w14:textId="435B57FD" w:rsidR="000B240D" w:rsidRPr="00F33F8D" w:rsidRDefault="000B240D" w:rsidP="00813B22">
            <w:pPr>
              <w:rPr>
                <w:sz w:val="20"/>
                <w:szCs w:val="20"/>
                <w:lang w:val="ky-KG"/>
              </w:rPr>
            </w:pPr>
            <w:r w:rsidRPr="00AE0CBB">
              <w:rPr>
                <w:sz w:val="20"/>
                <w:szCs w:val="20"/>
              </w:rPr>
              <w:t>Протокол</w:t>
            </w:r>
            <w:r>
              <w:rPr>
                <w:sz w:val="20"/>
                <w:szCs w:val="20"/>
              </w:rPr>
              <w:t>-</w:t>
            </w:r>
            <w:r w:rsidRPr="00AE0CBB">
              <w:rPr>
                <w:sz w:val="20"/>
                <w:szCs w:val="20"/>
              </w:rPr>
              <w:t>дор</w:t>
            </w:r>
            <w:r w:rsidR="00F33F8D">
              <w:rPr>
                <w:sz w:val="20"/>
                <w:szCs w:val="20"/>
                <w:lang w:val="ky-KG"/>
              </w:rPr>
              <w:t>.</w:t>
            </w:r>
          </w:p>
          <w:p w14:paraId="565CF48E" w14:textId="77777777" w:rsidR="000B240D" w:rsidRDefault="000B240D" w:rsidP="00813B22">
            <w:pPr>
              <w:rPr>
                <w:sz w:val="20"/>
                <w:szCs w:val="20"/>
                <w:lang w:val="ky-KG"/>
              </w:rPr>
            </w:pPr>
            <w:r>
              <w:rPr>
                <w:sz w:val="20"/>
                <w:szCs w:val="20"/>
                <w:lang w:val="ky-KG"/>
              </w:rPr>
              <w:t>Мыйзам-дарга гендердик экспертиза</w:t>
            </w:r>
          </w:p>
          <w:p w14:paraId="1794CE29" w14:textId="471EC26D" w:rsidR="000B240D" w:rsidRPr="00AE0CBB" w:rsidRDefault="000B240D" w:rsidP="00CD1BBC">
            <w:pPr>
              <w:rPr>
                <w:sz w:val="20"/>
                <w:szCs w:val="20"/>
              </w:rPr>
            </w:pPr>
            <w:r>
              <w:rPr>
                <w:sz w:val="20"/>
                <w:szCs w:val="20"/>
                <w:lang w:val="ky-KG"/>
              </w:rPr>
              <w:t>жүргүзүү-нүн корутунду-су</w:t>
            </w:r>
            <w:r w:rsidRPr="00AE0CBB">
              <w:rPr>
                <w:sz w:val="20"/>
                <w:szCs w:val="20"/>
              </w:rPr>
              <w:t xml:space="preserve"> </w:t>
            </w:r>
          </w:p>
        </w:tc>
        <w:tc>
          <w:tcPr>
            <w:tcW w:w="1139" w:type="dxa"/>
            <w:shd w:val="clear" w:color="auto" w:fill="auto"/>
          </w:tcPr>
          <w:p w14:paraId="17117CD5" w14:textId="77777777" w:rsidR="000B240D" w:rsidRDefault="000B240D" w:rsidP="00C61E73">
            <w:pPr>
              <w:rPr>
                <w:sz w:val="20"/>
                <w:szCs w:val="20"/>
              </w:rPr>
            </w:pPr>
            <w:r w:rsidRPr="00AE0CBB">
              <w:rPr>
                <w:sz w:val="20"/>
                <w:szCs w:val="20"/>
              </w:rPr>
              <w:t>Документ</w:t>
            </w:r>
          </w:p>
          <w:p w14:paraId="14EEB6A0" w14:textId="77777777" w:rsidR="000B240D" w:rsidRDefault="000B240D" w:rsidP="00C61E73">
            <w:pPr>
              <w:rPr>
                <w:sz w:val="20"/>
                <w:szCs w:val="20"/>
              </w:rPr>
            </w:pPr>
          </w:p>
          <w:p w14:paraId="42B5CA78" w14:textId="24E0C7EE" w:rsidR="000B240D" w:rsidRPr="00AE0CBB" w:rsidRDefault="000B240D" w:rsidP="00C61E73">
            <w:pPr>
              <w:rPr>
                <w:sz w:val="20"/>
                <w:szCs w:val="20"/>
              </w:rPr>
            </w:pPr>
            <w:r w:rsidRPr="00AE0CBB">
              <w:rPr>
                <w:sz w:val="20"/>
                <w:szCs w:val="20"/>
              </w:rPr>
              <w:t>Документ</w:t>
            </w:r>
          </w:p>
        </w:tc>
        <w:tc>
          <w:tcPr>
            <w:tcW w:w="1195" w:type="dxa"/>
            <w:shd w:val="clear" w:color="auto" w:fill="auto"/>
          </w:tcPr>
          <w:p w14:paraId="0F10D626" w14:textId="77777777" w:rsidR="000B240D" w:rsidRDefault="000B240D" w:rsidP="00813B22">
            <w:pPr>
              <w:jc w:val="center"/>
              <w:rPr>
                <w:sz w:val="20"/>
                <w:szCs w:val="20"/>
                <w:lang w:val="ky-KG"/>
              </w:rPr>
            </w:pPr>
            <w:r w:rsidRPr="00AE0CBB">
              <w:rPr>
                <w:sz w:val="20"/>
                <w:szCs w:val="20"/>
              </w:rPr>
              <w:t>202</w:t>
            </w:r>
            <w:r w:rsidRPr="00AE0CBB">
              <w:rPr>
                <w:sz w:val="20"/>
                <w:szCs w:val="20"/>
                <w:lang w:val="en-US"/>
              </w:rPr>
              <w:t>2</w:t>
            </w:r>
            <w:r>
              <w:rPr>
                <w:sz w:val="20"/>
                <w:szCs w:val="20"/>
                <w:lang w:val="ky-KG"/>
              </w:rPr>
              <w:t>-</w:t>
            </w:r>
            <w:r w:rsidRPr="00AE0CBB">
              <w:rPr>
                <w:sz w:val="20"/>
                <w:szCs w:val="20"/>
                <w:lang w:val="ky-KG"/>
              </w:rPr>
              <w:t xml:space="preserve">жылдын </w:t>
            </w:r>
          </w:p>
          <w:p w14:paraId="532533AF" w14:textId="13F42BAD" w:rsidR="000B240D" w:rsidRPr="00AE0CBB" w:rsidDel="004A2BED" w:rsidRDefault="000B240D"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553CB576" w14:textId="3816BC29" w:rsidR="000B240D" w:rsidRPr="00553B98" w:rsidRDefault="000B240D" w:rsidP="00CD1BBC">
            <w:pPr>
              <w:rPr>
                <w:sz w:val="20"/>
                <w:szCs w:val="20"/>
                <w:lang w:val="ky-KG"/>
              </w:rPr>
            </w:pPr>
            <w:r>
              <w:rPr>
                <w:sz w:val="20"/>
                <w:szCs w:val="20"/>
                <w:lang w:val="ky-KG"/>
              </w:rPr>
              <w:t>Гендердик экспертизалар-дын корутунду-лары талкуулан-ды жана мыйзам-дарга баалоо жүргүзүүдө жана ЧУА долбоорлорун иштеп чыгууда эске алын</w:t>
            </w:r>
            <w:r w:rsidRPr="00835F4D">
              <w:rPr>
                <w:sz w:val="20"/>
                <w:szCs w:val="20"/>
                <w:lang w:val="ky-KG"/>
              </w:rPr>
              <w:t>ды</w:t>
            </w:r>
          </w:p>
        </w:tc>
        <w:tc>
          <w:tcPr>
            <w:tcW w:w="1623" w:type="dxa"/>
            <w:shd w:val="clear" w:color="auto" w:fill="auto"/>
          </w:tcPr>
          <w:p w14:paraId="150A577F" w14:textId="58354DCE" w:rsidR="000B240D" w:rsidRPr="00AE0CBB" w:rsidRDefault="000B240D" w:rsidP="00CD1BBC">
            <w:pPr>
              <w:rPr>
                <w:sz w:val="20"/>
                <w:szCs w:val="20"/>
              </w:rPr>
            </w:pPr>
            <w:r w:rsidRPr="00AE0CBB">
              <w:rPr>
                <w:sz w:val="20"/>
                <w:szCs w:val="20"/>
              </w:rPr>
              <w:t>ЮМ</w:t>
            </w:r>
          </w:p>
        </w:tc>
        <w:tc>
          <w:tcPr>
            <w:tcW w:w="1312" w:type="dxa"/>
            <w:shd w:val="clear" w:color="auto" w:fill="auto"/>
          </w:tcPr>
          <w:p w14:paraId="48CB5EA1" w14:textId="08D10B94" w:rsidR="000B240D" w:rsidRPr="00AE0CBB" w:rsidRDefault="000B240D" w:rsidP="00CD1BBC">
            <w:pPr>
              <w:rPr>
                <w:sz w:val="20"/>
                <w:szCs w:val="20"/>
              </w:rPr>
            </w:pPr>
            <w:r w:rsidRPr="00AE0CBB">
              <w:rPr>
                <w:sz w:val="20"/>
                <w:szCs w:val="20"/>
              </w:rPr>
              <w:t>БУУӨП</w:t>
            </w:r>
          </w:p>
        </w:tc>
        <w:tc>
          <w:tcPr>
            <w:tcW w:w="1476" w:type="dxa"/>
            <w:shd w:val="clear" w:color="auto" w:fill="auto"/>
          </w:tcPr>
          <w:p w14:paraId="3CFA28DF" w14:textId="1D063E11" w:rsidR="000B240D" w:rsidRPr="00AE0CBB" w:rsidRDefault="000B240D"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0B240D" w:rsidRPr="00AE0CBB" w14:paraId="4619107E" w14:textId="77777777" w:rsidTr="0047254D">
        <w:tc>
          <w:tcPr>
            <w:tcW w:w="812" w:type="dxa"/>
            <w:vMerge w:val="restart"/>
          </w:tcPr>
          <w:p w14:paraId="3E1D1A5D" w14:textId="7C61A1CC" w:rsidR="000B240D" w:rsidRPr="00DD2155" w:rsidRDefault="000B240D" w:rsidP="00CD1BBC">
            <w:pPr>
              <w:rPr>
                <w:b/>
                <w:sz w:val="20"/>
                <w:szCs w:val="20"/>
                <w:lang w:val="ky-KG"/>
              </w:rPr>
            </w:pPr>
            <w:r w:rsidRPr="009A5B93">
              <w:rPr>
                <w:sz w:val="20"/>
                <w:szCs w:val="20"/>
                <w:lang w:val="ky-KG"/>
              </w:rPr>
              <w:t>22</w:t>
            </w:r>
          </w:p>
        </w:tc>
        <w:tc>
          <w:tcPr>
            <w:tcW w:w="1591" w:type="dxa"/>
            <w:vMerge w:val="restart"/>
          </w:tcPr>
          <w:p w14:paraId="488902A6" w14:textId="77777777" w:rsidR="000B240D" w:rsidRDefault="000B240D" w:rsidP="00813B22">
            <w:pPr>
              <w:rPr>
                <w:b/>
                <w:sz w:val="20"/>
                <w:szCs w:val="20"/>
                <w:lang w:val="ky-KG"/>
              </w:rPr>
            </w:pPr>
            <w:r w:rsidRPr="009A5B93">
              <w:rPr>
                <w:b/>
                <w:sz w:val="20"/>
                <w:szCs w:val="20"/>
                <w:lang w:val="ky-KG"/>
              </w:rPr>
              <w:t>Сексуалдык асылуу үчүн жоопкерчилик жөнүндө мыйзам</w:t>
            </w:r>
            <w:r>
              <w:rPr>
                <w:b/>
                <w:sz w:val="20"/>
                <w:szCs w:val="20"/>
                <w:lang w:val="ky-KG"/>
              </w:rPr>
              <w:t>дар-дын</w:t>
            </w:r>
            <w:r w:rsidRPr="009A5B93">
              <w:rPr>
                <w:b/>
                <w:sz w:val="20"/>
                <w:szCs w:val="20"/>
                <w:lang w:val="ky-KG"/>
              </w:rPr>
              <w:t xml:space="preserve"> (</w:t>
            </w:r>
            <w:r>
              <w:rPr>
                <w:b/>
                <w:sz w:val="20"/>
                <w:szCs w:val="20"/>
                <w:lang w:val="ky-KG"/>
              </w:rPr>
              <w:t>э</w:t>
            </w:r>
            <w:r w:rsidRPr="009A5B93">
              <w:rPr>
                <w:b/>
                <w:sz w:val="20"/>
                <w:szCs w:val="20"/>
                <w:lang w:val="ky-KG"/>
              </w:rPr>
              <w:t xml:space="preserve">мгек, </w:t>
            </w:r>
            <w:r>
              <w:rPr>
                <w:b/>
                <w:sz w:val="20"/>
                <w:szCs w:val="20"/>
                <w:lang w:val="ky-KG"/>
              </w:rPr>
              <w:t>кылмыш-жаза</w:t>
            </w:r>
            <w:r w:rsidRPr="009A5B93">
              <w:rPr>
                <w:b/>
                <w:sz w:val="20"/>
                <w:szCs w:val="20"/>
                <w:lang w:val="ky-KG"/>
              </w:rPr>
              <w:t xml:space="preserve">, </w:t>
            </w:r>
            <w:r>
              <w:rPr>
                <w:b/>
                <w:sz w:val="20"/>
                <w:szCs w:val="20"/>
                <w:lang w:val="ky-KG"/>
              </w:rPr>
              <w:lastRenderedPageBreak/>
              <w:t>кылмыш-жаза</w:t>
            </w:r>
          </w:p>
          <w:p w14:paraId="4B3777BD" w14:textId="77777777" w:rsidR="000B240D" w:rsidRPr="009A5B93" w:rsidRDefault="000B240D" w:rsidP="00813B22">
            <w:pPr>
              <w:rPr>
                <w:b/>
                <w:sz w:val="20"/>
                <w:szCs w:val="20"/>
                <w:lang w:val="ky-KG"/>
              </w:rPr>
            </w:pPr>
            <w:r>
              <w:rPr>
                <w:b/>
                <w:sz w:val="20"/>
                <w:szCs w:val="20"/>
                <w:lang w:val="ky-KG"/>
              </w:rPr>
              <w:t>п</w:t>
            </w:r>
            <w:r w:rsidRPr="009A5B93">
              <w:rPr>
                <w:b/>
                <w:sz w:val="20"/>
                <w:szCs w:val="20"/>
                <w:lang w:val="ky-KG"/>
              </w:rPr>
              <w:t>роцесс</w:t>
            </w:r>
            <w:r>
              <w:rPr>
                <w:b/>
                <w:sz w:val="20"/>
                <w:szCs w:val="20"/>
                <w:lang w:val="ky-KG"/>
              </w:rPr>
              <w:t>уал-ды</w:t>
            </w:r>
            <w:r w:rsidRPr="009A5B93">
              <w:rPr>
                <w:b/>
                <w:sz w:val="20"/>
                <w:szCs w:val="20"/>
                <w:lang w:val="ky-KG"/>
              </w:rPr>
              <w:t>к кодекс</w:t>
            </w:r>
            <w:r>
              <w:rPr>
                <w:b/>
                <w:sz w:val="20"/>
                <w:szCs w:val="20"/>
                <w:lang w:val="ky-KG"/>
              </w:rPr>
              <w:t>тер</w:t>
            </w:r>
            <w:r w:rsidRPr="009A5B93">
              <w:rPr>
                <w:b/>
                <w:sz w:val="20"/>
                <w:szCs w:val="20"/>
                <w:lang w:val="ky-KG"/>
              </w:rPr>
              <w:t>, бирдей укуктар жана</w:t>
            </w:r>
            <w:r>
              <w:rPr>
                <w:b/>
                <w:sz w:val="20"/>
                <w:szCs w:val="20"/>
                <w:lang w:val="ky-KG"/>
              </w:rPr>
              <w:t xml:space="preserve"> бирдей</w:t>
            </w:r>
            <w:r w:rsidRPr="009A5B93">
              <w:rPr>
                <w:b/>
                <w:sz w:val="20"/>
                <w:szCs w:val="20"/>
                <w:lang w:val="ky-KG"/>
              </w:rPr>
              <w:t xml:space="preserve"> мүмкүнчүлүк-төр жөнүндө) укуктук механизм</w:t>
            </w:r>
            <w:r>
              <w:rPr>
                <w:b/>
                <w:sz w:val="20"/>
                <w:szCs w:val="20"/>
                <w:lang w:val="ky-KG"/>
              </w:rPr>
              <w:t>-</w:t>
            </w:r>
            <w:r w:rsidRPr="009A5B93">
              <w:rPr>
                <w:b/>
                <w:sz w:val="20"/>
                <w:szCs w:val="20"/>
                <w:lang w:val="ky-KG"/>
              </w:rPr>
              <w:t>дерин киргизүү жана ишке ашыруу</w:t>
            </w:r>
          </w:p>
          <w:p w14:paraId="13AA6758" w14:textId="77777777" w:rsidR="000B240D" w:rsidRPr="00DD2155" w:rsidRDefault="000B240D" w:rsidP="00CD1BBC">
            <w:pPr>
              <w:rPr>
                <w:sz w:val="20"/>
                <w:szCs w:val="20"/>
                <w:lang w:val="ky-KG"/>
              </w:rPr>
            </w:pPr>
          </w:p>
        </w:tc>
        <w:tc>
          <w:tcPr>
            <w:tcW w:w="2264" w:type="dxa"/>
            <w:shd w:val="clear" w:color="auto" w:fill="auto"/>
          </w:tcPr>
          <w:p w14:paraId="0B4B5E2F" w14:textId="62ECE9AD" w:rsidR="000B240D" w:rsidRPr="00D028C4" w:rsidRDefault="000B240D" w:rsidP="00CD1BBC">
            <w:pPr>
              <w:rPr>
                <w:sz w:val="20"/>
                <w:szCs w:val="20"/>
                <w:lang w:val="ky-KG"/>
              </w:rPr>
            </w:pPr>
            <w:r>
              <w:rPr>
                <w:sz w:val="20"/>
                <w:szCs w:val="20"/>
                <w:lang w:val="ky-KG"/>
              </w:rPr>
              <w:lastRenderedPageBreak/>
              <w:t>22</w:t>
            </w:r>
            <w:r w:rsidRPr="00D028C4">
              <w:rPr>
                <w:sz w:val="20"/>
                <w:szCs w:val="20"/>
                <w:lang w:val="ky-KG"/>
              </w:rPr>
              <w:t xml:space="preserve">.1. </w:t>
            </w:r>
            <w:r w:rsidRPr="00AE0CBB">
              <w:rPr>
                <w:sz w:val="20"/>
                <w:szCs w:val="20"/>
                <w:lang w:val="ky-KG"/>
              </w:rPr>
              <w:t>В</w:t>
            </w:r>
            <w:r>
              <w:rPr>
                <w:sz w:val="20"/>
                <w:szCs w:val="20"/>
                <w:lang w:val="ky-KG"/>
              </w:rPr>
              <w:t>АЖТ</w:t>
            </w:r>
            <w:r w:rsidRPr="00AE0CBB">
              <w:rPr>
                <w:sz w:val="20"/>
                <w:szCs w:val="20"/>
                <w:lang w:val="ky-KG"/>
              </w:rPr>
              <w:t xml:space="preserve"> түзүү</w:t>
            </w:r>
            <w:r>
              <w:rPr>
                <w:sz w:val="20"/>
                <w:szCs w:val="20"/>
                <w:lang w:val="ky-KG"/>
              </w:rPr>
              <w:t xml:space="preserve">, </w:t>
            </w:r>
            <w:r w:rsidRPr="00AE0CBB">
              <w:rPr>
                <w:sz w:val="20"/>
                <w:szCs w:val="20"/>
                <w:lang w:val="ky-KG"/>
              </w:rPr>
              <w:t>сексуалдык асылуу үчүн жоопкерчилик тууралуу укуктук механизмдерди иштеп чыгуу</w:t>
            </w:r>
            <w:r>
              <w:rPr>
                <w:sz w:val="20"/>
                <w:szCs w:val="20"/>
                <w:lang w:val="ky-KG"/>
              </w:rPr>
              <w:t xml:space="preserve"> жана аларды кызмат көрсөтүүлөрдү жеткирүүчүлөр жана </w:t>
            </w:r>
            <w:r>
              <w:rPr>
                <w:sz w:val="20"/>
                <w:szCs w:val="20"/>
                <w:lang w:val="ky-KG"/>
              </w:rPr>
              <w:lastRenderedPageBreak/>
              <w:t xml:space="preserve">жумуш ордунда сексуалдык асылууга кабылган адамдар менен биргелешип иш алып баруунун негизинде борбордук жана жергиликтүү деңгээлде тандалып алынган мекемелерде текшерип көрүү) </w:t>
            </w:r>
          </w:p>
        </w:tc>
        <w:tc>
          <w:tcPr>
            <w:tcW w:w="1421" w:type="dxa"/>
            <w:shd w:val="clear" w:color="auto" w:fill="auto"/>
          </w:tcPr>
          <w:p w14:paraId="259D659E" w14:textId="77777777" w:rsidR="000B240D" w:rsidRDefault="000B240D" w:rsidP="00813B22">
            <w:pPr>
              <w:rPr>
                <w:sz w:val="20"/>
                <w:szCs w:val="20"/>
                <w:lang w:val="ky-KG"/>
              </w:rPr>
            </w:pPr>
            <w:r w:rsidRPr="00AE0CBB">
              <w:rPr>
                <w:sz w:val="20"/>
                <w:szCs w:val="20"/>
                <w:lang w:val="ky-KG"/>
              </w:rPr>
              <w:lastRenderedPageBreak/>
              <w:t>ЧУА иштеп чыг</w:t>
            </w:r>
            <w:r>
              <w:rPr>
                <w:sz w:val="20"/>
                <w:szCs w:val="20"/>
                <w:lang w:val="ky-KG"/>
              </w:rPr>
              <w:t>уу</w:t>
            </w:r>
            <w:r w:rsidRPr="00AE0CBB">
              <w:rPr>
                <w:sz w:val="20"/>
                <w:szCs w:val="20"/>
                <w:lang w:val="ky-KG"/>
              </w:rPr>
              <w:t xml:space="preserve"> боюнча ведомстволор аралык жумушчу топтор</w:t>
            </w:r>
            <w:r>
              <w:rPr>
                <w:sz w:val="20"/>
                <w:szCs w:val="20"/>
                <w:lang w:val="ky-KG"/>
              </w:rPr>
              <w:t>ду</w:t>
            </w:r>
            <w:r w:rsidRPr="00AE0CBB">
              <w:rPr>
                <w:sz w:val="20"/>
                <w:szCs w:val="20"/>
                <w:lang w:val="ky-KG"/>
              </w:rPr>
              <w:t xml:space="preserve"> түзүү </w:t>
            </w:r>
            <w:r w:rsidRPr="00AE0CBB">
              <w:rPr>
                <w:sz w:val="20"/>
                <w:szCs w:val="20"/>
                <w:lang w:val="ky-KG"/>
              </w:rPr>
              <w:lastRenderedPageBreak/>
              <w:t>тажрыйбасы</w:t>
            </w:r>
            <w:r>
              <w:rPr>
                <w:sz w:val="20"/>
                <w:szCs w:val="20"/>
                <w:lang w:val="ky-KG"/>
              </w:rPr>
              <w:t xml:space="preserve">. </w:t>
            </w:r>
          </w:p>
          <w:p w14:paraId="6568E1ED" w14:textId="225032C5" w:rsidR="000B240D" w:rsidRPr="00D028C4" w:rsidDel="004A2BED" w:rsidRDefault="000B240D" w:rsidP="00CD1BBC">
            <w:pPr>
              <w:rPr>
                <w:sz w:val="20"/>
                <w:szCs w:val="20"/>
                <w:lang w:val="ky-KG"/>
              </w:rPr>
            </w:pPr>
            <w:r>
              <w:rPr>
                <w:sz w:val="20"/>
                <w:szCs w:val="20"/>
                <w:lang w:val="ky-KG"/>
              </w:rPr>
              <w:t xml:space="preserve">Жаңы механизм-дерди сыноо тажрыйбасы </w:t>
            </w:r>
          </w:p>
        </w:tc>
        <w:tc>
          <w:tcPr>
            <w:tcW w:w="1272" w:type="dxa"/>
            <w:shd w:val="clear" w:color="auto" w:fill="auto"/>
          </w:tcPr>
          <w:p w14:paraId="79B87745" w14:textId="77777777" w:rsidR="000B240D" w:rsidRDefault="000B240D" w:rsidP="00813B22">
            <w:pPr>
              <w:rPr>
                <w:sz w:val="20"/>
                <w:szCs w:val="20"/>
                <w:lang w:val="ky-KG"/>
              </w:rPr>
            </w:pPr>
            <w:r>
              <w:rPr>
                <w:sz w:val="20"/>
                <w:szCs w:val="20"/>
                <w:lang w:val="ky-KG"/>
              </w:rPr>
              <w:lastRenderedPageBreak/>
              <w:t>ВАЖТ түзүү жөнүндө в</w:t>
            </w:r>
            <w:r w:rsidRPr="00AE0CBB">
              <w:rPr>
                <w:sz w:val="20"/>
                <w:szCs w:val="20"/>
                <w:lang w:val="ky-KG"/>
              </w:rPr>
              <w:t>едомство</w:t>
            </w:r>
            <w:r>
              <w:rPr>
                <w:sz w:val="20"/>
                <w:szCs w:val="20"/>
                <w:lang w:val="ky-KG"/>
              </w:rPr>
              <w:t>-</w:t>
            </w:r>
            <w:r w:rsidRPr="00AE0CBB">
              <w:rPr>
                <w:sz w:val="20"/>
                <w:szCs w:val="20"/>
                <w:lang w:val="ky-KG"/>
              </w:rPr>
              <w:t>л</w:t>
            </w:r>
            <w:r>
              <w:rPr>
                <w:sz w:val="20"/>
                <w:szCs w:val="20"/>
                <w:lang w:val="ky-KG"/>
              </w:rPr>
              <w:t>ук</w:t>
            </w:r>
            <w:r w:rsidRPr="00AE0CBB">
              <w:rPr>
                <w:sz w:val="20"/>
                <w:szCs w:val="20"/>
                <w:lang w:val="ky-KG"/>
              </w:rPr>
              <w:t xml:space="preserve"> ак</w:t>
            </w:r>
            <w:r>
              <w:rPr>
                <w:sz w:val="20"/>
                <w:szCs w:val="20"/>
                <w:lang w:val="ky-KG"/>
              </w:rPr>
              <w:t>т.</w:t>
            </w:r>
          </w:p>
          <w:p w14:paraId="34C48BC0" w14:textId="77777777" w:rsidR="000B240D" w:rsidRDefault="000B240D" w:rsidP="00813B22">
            <w:pPr>
              <w:rPr>
                <w:sz w:val="20"/>
                <w:szCs w:val="20"/>
                <w:lang w:val="ky-KG"/>
              </w:rPr>
            </w:pPr>
          </w:p>
          <w:p w14:paraId="73321DFD" w14:textId="77777777" w:rsidR="000B240D" w:rsidRPr="00D028C4" w:rsidRDefault="000B240D" w:rsidP="00813B22">
            <w:pPr>
              <w:rPr>
                <w:sz w:val="20"/>
                <w:szCs w:val="20"/>
                <w:lang w:val="ky-KG"/>
              </w:rPr>
            </w:pPr>
            <w:r w:rsidRPr="00AE0CBB">
              <w:rPr>
                <w:sz w:val="20"/>
                <w:szCs w:val="20"/>
                <w:lang w:val="ky-KG"/>
              </w:rPr>
              <w:t>ЧУА</w:t>
            </w:r>
            <w:r>
              <w:rPr>
                <w:sz w:val="20"/>
                <w:szCs w:val="20"/>
                <w:lang w:val="ky-KG"/>
              </w:rPr>
              <w:t xml:space="preserve"> долбоору</w:t>
            </w:r>
          </w:p>
          <w:p w14:paraId="187E9E69" w14:textId="77777777" w:rsidR="000B240D" w:rsidRPr="00D028C4" w:rsidRDefault="000B240D" w:rsidP="00CD1BBC">
            <w:pPr>
              <w:rPr>
                <w:sz w:val="20"/>
                <w:szCs w:val="20"/>
                <w:lang w:val="ky-KG"/>
              </w:rPr>
            </w:pPr>
          </w:p>
        </w:tc>
        <w:tc>
          <w:tcPr>
            <w:tcW w:w="1139" w:type="dxa"/>
            <w:shd w:val="clear" w:color="auto" w:fill="auto"/>
          </w:tcPr>
          <w:p w14:paraId="4C8FE342" w14:textId="1C39BD76" w:rsidR="000B240D" w:rsidRPr="00AE0CBB" w:rsidRDefault="000B240D" w:rsidP="00C61E73">
            <w:pPr>
              <w:rPr>
                <w:sz w:val="20"/>
                <w:szCs w:val="20"/>
              </w:rPr>
            </w:pPr>
            <w:r w:rsidRPr="00AE0CBB">
              <w:rPr>
                <w:sz w:val="20"/>
                <w:szCs w:val="20"/>
              </w:rPr>
              <w:lastRenderedPageBreak/>
              <w:t xml:space="preserve">Документ </w:t>
            </w:r>
          </w:p>
        </w:tc>
        <w:tc>
          <w:tcPr>
            <w:tcW w:w="1195" w:type="dxa"/>
            <w:shd w:val="clear" w:color="auto" w:fill="auto"/>
          </w:tcPr>
          <w:p w14:paraId="447421CE" w14:textId="77777777" w:rsidR="000B240D" w:rsidRDefault="000B240D" w:rsidP="00813B22">
            <w:pPr>
              <w:jc w:val="center"/>
              <w:rPr>
                <w:sz w:val="20"/>
                <w:szCs w:val="20"/>
                <w:lang w:val="ky-KG"/>
              </w:rPr>
            </w:pPr>
            <w:r w:rsidRPr="00AE0CBB">
              <w:rPr>
                <w:sz w:val="20"/>
                <w:szCs w:val="20"/>
              </w:rPr>
              <w:t>2022</w:t>
            </w:r>
            <w:r>
              <w:rPr>
                <w:sz w:val="20"/>
                <w:szCs w:val="20"/>
                <w:lang w:val="ky-KG"/>
              </w:rPr>
              <w:t>-</w:t>
            </w:r>
            <w:r w:rsidRPr="00AE0CBB">
              <w:rPr>
                <w:sz w:val="20"/>
                <w:szCs w:val="20"/>
                <w:lang w:val="ky-KG"/>
              </w:rPr>
              <w:t xml:space="preserve">жылдын </w:t>
            </w:r>
          </w:p>
          <w:p w14:paraId="470E2EE5" w14:textId="3641B407" w:rsidR="000B240D" w:rsidRPr="00AE0CBB" w:rsidDel="004A2BED" w:rsidRDefault="000B240D" w:rsidP="00CD1BBC">
            <w:pPr>
              <w:jc w:val="center"/>
              <w:rPr>
                <w:sz w:val="20"/>
                <w:szCs w:val="20"/>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122EA49D" w14:textId="6592D11C" w:rsidR="000B240D" w:rsidRPr="00AE0CBB" w:rsidRDefault="000B240D" w:rsidP="00CD1BBC">
            <w:pPr>
              <w:rPr>
                <w:sz w:val="20"/>
                <w:szCs w:val="20"/>
              </w:rPr>
            </w:pPr>
            <w:r>
              <w:rPr>
                <w:sz w:val="20"/>
                <w:szCs w:val="20"/>
                <w:lang w:val="ky-KG"/>
              </w:rPr>
              <w:t xml:space="preserve">Тандалып алынган мекемелердеги жумуш ордунда сексуалдык асылуу учурларын кароо боюнча СОЖ </w:t>
            </w:r>
            <w:r>
              <w:rPr>
                <w:sz w:val="20"/>
                <w:szCs w:val="20"/>
                <w:lang w:val="ky-KG"/>
              </w:rPr>
              <w:lastRenderedPageBreak/>
              <w:t>долбоору текшерилди</w:t>
            </w:r>
          </w:p>
        </w:tc>
        <w:tc>
          <w:tcPr>
            <w:tcW w:w="1623" w:type="dxa"/>
            <w:shd w:val="clear" w:color="auto" w:fill="auto"/>
          </w:tcPr>
          <w:p w14:paraId="0E5FB9D2" w14:textId="77777777" w:rsidR="000B240D" w:rsidRDefault="000B240D" w:rsidP="00813B22">
            <w:pPr>
              <w:rPr>
                <w:sz w:val="20"/>
                <w:szCs w:val="20"/>
              </w:rPr>
            </w:pPr>
            <w:r w:rsidRPr="00AE0CBB">
              <w:rPr>
                <w:sz w:val="20"/>
                <w:szCs w:val="20"/>
                <w:lang w:val="ky-KG"/>
              </w:rPr>
              <w:lastRenderedPageBreak/>
              <w:t>ЭСКММ</w:t>
            </w:r>
            <w:r w:rsidRPr="00AE0CBB">
              <w:rPr>
                <w:sz w:val="20"/>
                <w:szCs w:val="20"/>
              </w:rPr>
              <w:t xml:space="preserve">, </w:t>
            </w:r>
          </w:p>
          <w:p w14:paraId="0968723A" w14:textId="77777777" w:rsidR="000B240D" w:rsidRPr="002C4B49" w:rsidRDefault="000B240D" w:rsidP="00813B22">
            <w:pPr>
              <w:rPr>
                <w:sz w:val="20"/>
                <w:szCs w:val="20"/>
                <w:lang w:val="ky-KG"/>
              </w:rPr>
            </w:pPr>
            <w:r w:rsidRPr="00AE0CBB">
              <w:rPr>
                <w:sz w:val="20"/>
                <w:szCs w:val="20"/>
              </w:rPr>
              <w:t>ИИМ</w:t>
            </w:r>
            <w:r>
              <w:rPr>
                <w:sz w:val="20"/>
                <w:szCs w:val="20"/>
                <w:lang w:val="ky-KG"/>
              </w:rPr>
              <w:t>,</w:t>
            </w:r>
          </w:p>
          <w:p w14:paraId="418869D6" w14:textId="06F2D2BF" w:rsidR="000B240D" w:rsidRPr="00AE0CBB" w:rsidRDefault="000B240D" w:rsidP="00CD1BBC">
            <w:pPr>
              <w:rPr>
                <w:sz w:val="20"/>
                <w:szCs w:val="20"/>
              </w:rPr>
            </w:pPr>
            <w:r w:rsidRPr="00AE0CBB">
              <w:rPr>
                <w:sz w:val="20"/>
                <w:szCs w:val="20"/>
              </w:rPr>
              <w:t>ЮМ, КР Акыйкатчысы (Омбудсмен</w:t>
            </w:r>
            <w:r>
              <w:rPr>
                <w:sz w:val="20"/>
                <w:szCs w:val="20"/>
                <w:lang w:val="ky-KG"/>
              </w:rPr>
              <w:t>и</w:t>
            </w:r>
            <w:r w:rsidRPr="00AE0CBB">
              <w:rPr>
                <w:sz w:val="20"/>
                <w:szCs w:val="20"/>
              </w:rPr>
              <w:t>) (макулдашуу боюнча)</w:t>
            </w:r>
          </w:p>
        </w:tc>
        <w:tc>
          <w:tcPr>
            <w:tcW w:w="1312" w:type="dxa"/>
            <w:shd w:val="clear" w:color="auto" w:fill="auto"/>
          </w:tcPr>
          <w:p w14:paraId="29511D2C" w14:textId="02D13EAD" w:rsidR="000B240D" w:rsidRPr="00AE0CBB" w:rsidRDefault="000B240D" w:rsidP="00CD1BBC">
            <w:pPr>
              <w:rPr>
                <w:sz w:val="20"/>
                <w:szCs w:val="20"/>
              </w:rPr>
            </w:pPr>
            <w:r w:rsidRPr="00AE0CBB">
              <w:rPr>
                <w:sz w:val="20"/>
                <w:szCs w:val="20"/>
              </w:rPr>
              <w:t>«Жарыктын шооласы» демилгеси/ БУУӨП</w:t>
            </w:r>
          </w:p>
        </w:tc>
        <w:tc>
          <w:tcPr>
            <w:tcW w:w="1476" w:type="dxa"/>
            <w:shd w:val="clear" w:color="auto" w:fill="auto"/>
          </w:tcPr>
          <w:p w14:paraId="27D8E013" w14:textId="28585FAA" w:rsidR="000B240D" w:rsidRPr="00AE0CBB" w:rsidRDefault="000B240D" w:rsidP="00CD1BBC">
            <w:pPr>
              <w:rPr>
                <w:sz w:val="20"/>
                <w:szCs w:val="20"/>
              </w:rPr>
            </w:pPr>
            <w:r>
              <w:rPr>
                <w:sz w:val="20"/>
                <w:szCs w:val="20"/>
                <w:lang w:val="ky-KG"/>
              </w:rPr>
              <w:t>Б</w:t>
            </w:r>
            <w:r w:rsidRPr="00AE0CBB">
              <w:rPr>
                <w:sz w:val="20"/>
                <w:szCs w:val="20"/>
                <w:lang w:val="ky-KG"/>
              </w:rPr>
              <w:t xml:space="preserve">юджеттен тышкаркы </w:t>
            </w:r>
            <w:r>
              <w:rPr>
                <w:sz w:val="20"/>
                <w:szCs w:val="20"/>
                <w:lang w:val="ky-KG"/>
              </w:rPr>
              <w:t>каражаттар</w:t>
            </w:r>
          </w:p>
        </w:tc>
      </w:tr>
      <w:tr w:rsidR="000B240D" w:rsidRPr="00AE0CBB" w14:paraId="25370C72" w14:textId="77777777" w:rsidTr="0047254D">
        <w:tc>
          <w:tcPr>
            <w:tcW w:w="812" w:type="dxa"/>
            <w:vMerge/>
          </w:tcPr>
          <w:p w14:paraId="4A9A9893" w14:textId="77777777" w:rsidR="000B240D" w:rsidRPr="00AE0CBB" w:rsidRDefault="000B240D" w:rsidP="00CD1BBC">
            <w:pPr>
              <w:rPr>
                <w:b/>
                <w:sz w:val="20"/>
                <w:szCs w:val="20"/>
              </w:rPr>
            </w:pPr>
          </w:p>
        </w:tc>
        <w:tc>
          <w:tcPr>
            <w:tcW w:w="1591" w:type="dxa"/>
            <w:vMerge/>
          </w:tcPr>
          <w:p w14:paraId="27DC2156" w14:textId="77777777" w:rsidR="000B240D" w:rsidRPr="00AE0CBB" w:rsidRDefault="000B240D" w:rsidP="00CD1BBC">
            <w:pPr>
              <w:rPr>
                <w:sz w:val="20"/>
                <w:szCs w:val="20"/>
              </w:rPr>
            </w:pPr>
          </w:p>
        </w:tc>
        <w:tc>
          <w:tcPr>
            <w:tcW w:w="2264" w:type="dxa"/>
            <w:shd w:val="clear" w:color="auto" w:fill="auto"/>
          </w:tcPr>
          <w:p w14:paraId="42F7A33A" w14:textId="09361E14" w:rsidR="000B240D" w:rsidRPr="00AE0CBB" w:rsidRDefault="000B240D" w:rsidP="00CD1BBC">
            <w:pPr>
              <w:rPr>
                <w:sz w:val="20"/>
                <w:szCs w:val="20"/>
              </w:rPr>
            </w:pPr>
            <w:r>
              <w:rPr>
                <w:sz w:val="20"/>
                <w:szCs w:val="20"/>
                <w:lang w:val="ky-KG"/>
              </w:rPr>
              <w:t>22</w:t>
            </w:r>
            <w:r w:rsidRPr="00AE0CBB">
              <w:rPr>
                <w:sz w:val="20"/>
                <w:szCs w:val="20"/>
              </w:rPr>
              <w:t xml:space="preserve">.2. </w:t>
            </w:r>
            <w:r w:rsidRPr="00AE0CBB">
              <w:rPr>
                <w:sz w:val="20"/>
                <w:szCs w:val="20"/>
                <w:lang w:val="ky-KG"/>
              </w:rPr>
              <w:t>Мыйзамдарга өзгөртүү</w:t>
            </w:r>
            <w:r>
              <w:rPr>
                <w:sz w:val="20"/>
                <w:szCs w:val="20"/>
                <w:lang w:val="ky-KG"/>
              </w:rPr>
              <w:t>лөрдү</w:t>
            </w:r>
            <w:r w:rsidRPr="00AE0CBB">
              <w:rPr>
                <w:sz w:val="20"/>
                <w:szCs w:val="20"/>
                <w:lang w:val="ky-KG"/>
              </w:rPr>
              <w:t xml:space="preserve"> киргизүү жөнүндө мыйзам</w:t>
            </w:r>
            <w:r>
              <w:rPr>
                <w:sz w:val="20"/>
                <w:szCs w:val="20"/>
                <w:lang w:val="ky-KG"/>
              </w:rPr>
              <w:t>дын</w:t>
            </w:r>
            <w:r w:rsidRPr="00AE0CBB">
              <w:rPr>
                <w:sz w:val="20"/>
                <w:szCs w:val="20"/>
                <w:lang w:val="ky-KG"/>
              </w:rPr>
              <w:t xml:space="preserve"> долбоору</w:t>
            </w:r>
            <w:r>
              <w:rPr>
                <w:sz w:val="20"/>
                <w:szCs w:val="20"/>
                <w:lang w:val="ky-KG"/>
              </w:rPr>
              <w:t xml:space="preserve"> боюнча</w:t>
            </w:r>
            <w:r w:rsidRPr="00AE0CBB">
              <w:rPr>
                <w:sz w:val="20"/>
                <w:szCs w:val="20"/>
                <w:lang w:val="ky-KG"/>
              </w:rPr>
              <w:t xml:space="preserve"> коомдук угуу</w:t>
            </w:r>
            <w:r>
              <w:rPr>
                <w:sz w:val="20"/>
                <w:szCs w:val="20"/>
                <w:lang w:val="ky-KG"/>
              </w:rPr>
              <w:t>ларды</w:t>
            </w:r>
            <w:r w:rsidRPr="00AE0CBB">
              <w:rPr>
                <w:sz w:val="20"/>
                <w:szCs w:val="20"/>
                <w:lang w:val="ky-KG"/>
              </w:rPr>
              <w:t xml:space="preserve"> уюштуруу жана КР </w:t>
            </w:r>
            <w:r>
              <w:rPr>
                <w:sz w:val="20"/>
                <w:szCs w:val="20"/>
                <w:lang w:val="ky-KG"/>
              </w:rPr>
              <w:t>Министрлер Кабинетине</w:t>
            </w:r>
            <w:r w:rsidRPr="00AE0CBB">
              <w:rPr>
                <w:sz w:val="20"/>
                <w:szCs w:val="20"/>
                <w:lang w:val="ky-KG"/>
              </w:rPr>
              <w:t xml:space="preserve"> кароого мыйзамдарга өзгөртүү</w:t>
            </w:r>
            <w:r>
              <w:rPr>
                <w:sz w:val="20"/>
                <w:szCs w:val="20"/>
                <w:lang w:val="ky-KG"/>
              </w:rPr>
              <w:t>лөрдү</w:t>
            </w:r>
            <w:r w:rsidRPr="00AE0CBB">
              <w:rPr>
                <w:sz w:val="20"/>
                <w:szCs w:val="20"/>
                <w:lang w:val="ky-KG"/>
              </w:rPr>
              <w:t xml:space="preserve"> киргизүү жөнүндө мыйзам</w:t>
            </w:r>
            <w:r>
              <w:rPr>
                <w:sz w:val="20"/>
                <w:szCs w:val="20"/>
                <w:lang w:val="ky-KG"/>
              </w:rPr>
              <w:t>дын</w:t>
            </w:r>
            <w:r w:rsidRPr="00AE0CBB">
              <w:rPr>
                <w:sz w:val="20"/>
                <w:szCs w:val="20"/>
                <w:lang w:val="ky-KG"/>
              </w:rPr>
              <w:t xml:space="preserve"> долбоорун киргизүү </w:t>
            </w:r>
          </w:p>
        </w:tc>
        <w:tc>
          <w:tcPr>
            <w:tcW w:w="1421" w:type="dxa"/>
            <w:shd w:val="clear" w:color="auto" w:fill="auto"/>
          </w:tcPr>
          <w:p w14:paraId="313DD0BF" w14:textId="57ACEE85" w:rsidR="000B240D" w:rsidRPr="00AE0CBB" w:rsidRDefault="000B240D" w:rsidP="00CD1BBC">
            <w:pPr>
              <w:rPr>
                <w:sz w:val="20"/>
                <w:szCs w:val="20"/>
                <w:lang w:val="ky-KG"/>
              </w:rPr>
            </w:pPr>
            <w:r w:rsidRPr="00AE0CBB">
              <w:rPr>
                <w:sz w:val="20"/>
                <w:szCs w:val="20"/>
                <w:lang w:val="ky-KG"/>
              </w:rPr>
              <w:t>Коомдук угууларды</w:t>
            </w:r>
            <w:r>
              <w:rPr>
                <w:sz w:val="20"/>
                <w:szCs w:val="20"/>
                <w:lang w:val="ky-KG"/>
              </w:rPr>
              <w:t xml:space="preserve"> өткөрүү тажрыйбасы </w:t>
            </w:r>
          </w:p>
        </w:tc>
        <w:tc>
          <w:tcPr>
            <w:tcW w:w="1272" w:type="dxa"/>
            <w:shd w:val="clear" w:color="auto" w:fill="auto"/>
          </w:tcPr>
          <w:p w14:paraId="2B7DFFB6" w14:textId="698146AF" w:rsidR="000B240D" w:rsidRPr="00AE0CBB" w:rsidRDefault="000B240D" w:rsidP="00CD1BBC">
            <w:pPr>
              <w:rPr>
                <w:sz w:val="20"/>
                <w:szCs w:val="20"/>
                <w:lang w:val="ky-KG"/>
              </w:rPr>
            </w:pPr>
            <w:r w:rsidRPr="00AE0CBB">
              <w:rPr>
                <w:sz w:val="20"/>
                <w:szCs w:val="20"/>
                <w:lang w:val="ky-KG"/>
              </w:rPr>
              <w:t>Коомдук угуулардын сунушта</w:t>
            </w:r>
            <w:r>
              <w:rPr>
                <w:sz w:val="20"/>
                <w:szCs w:val="20"/>
                <w:lang w:val="ky-KG"/>
              </w:rPr>
              <w:t>-</w:t>
            </w:r>
            <w:r w:rsidRPr="00AE0CBB">
              <w:rPr>
                <w:sz w:val="20"/>
                <w:szCs w:val="20"/>
                <w:lang w:val="ky-KG"/>
              </w:rPr>
              <w:t>р</w:t>
            </w:r>
            <w:r>
              <w:rPr>
                <w:sz w:val="20"/>
                <w:szCs w:val="20"/>
                <w:lang w:val="ky-KG"/>
              </w:rPr>
              <w:t xml:space="preserve">ын эске алуу менен ЧУА долбоору </w:t>
            </w:r>
            <w:r w:rsidRPr="00AE0CBB">
              <w:rPr>
                <w:sz w:val="20"/>
                <w:szCs w:val="20"/>
                <w:lang w:val="ky-KG"/>
              </w:rPr>
              <w:t xml:space="preserve"> </w:t>
            </w:r>
          </w:p>
        </w:tc>
        <w:tc>
          <w:tcPr>
            <w:tcW w:w="1139" w:type="dxa"/>
            <w:shd w:val="clear" w:color="auto" w:fill="auto"/>
          </w:tcPr>
          <w:p w14:paraId="1F818529" w14:textId="77777777" w:rsidR="000B240D" w:rsidRPr="00AE0CBB" w:rsidRDefault="000B240D" w:rsidP="00C61E73">
            <w:pPr>
              <w:rPr>
                <w:sz w:val="20"/>
                <w:szCs w:val="20"/>
              </w:rPr>
            </w:pPr>
            <w:r w:rsidRPr="00AE0CBB">
              <w:rPr>
                <w:sz w:val="20"/>
                <w:szCs w:val="20"/>
              </w:rPr>
              <w:t>Документ</w:t>
            </w:r>
          </w:p>
          <w:p w14:paraId="57F1154C" w14:textId="77777777" w:rsidR="000B240D" w:rsidRPr="00AE0CBB" w:rsidRDefault="000B240D" w:rsidP="00C61E73">
            <w:pPr>
              <w:rPr>
                <w:sz w:val="20"/>
                <w:szCs w:val="20"/>
              </w:rPr>
            </w:pPr>
          </w:p>
        </w:tc>
        <w:tc>
          <w:tcPr>
            <w:tcW w:w="1195" w:type="dxa"/>
            <w:shd w:val="clear" w:color="auto" w:fill="auto"/>
          </w:tcPr>
          <w:p w14:paraId="56CAEFFB" w14:textId="58E519A2" w:rsidR="000B240D" w:rsidRPr="00DD2155" w:rsidRDefault="000B240D" w:rsidP="00CD1BBC">
            <w:pPr>
              <w:rPr>
                <w:sz w:val="20"/>
                <w:szCs w:val="20"/>
                <w:lang w:val="ky-KG"/>
              </w:rPr>
            </w:pPr>
            <w:r w:rsidRPr="00AE0CBB">
              <w:rPr>
                <w:sz w:val="20"/>
                <w:szCs w:val="20"/>
              </w:rPr>
              <w:t>2023</w:t>
            </w:r>
            <w:r>
              <w:rPr>
                <w:sz w:val="20"/>
                <w:szCs w:val="20"/>
                <w:lang w:val="ky-KG"/>
              </w:rPr>
              <w:t>-жыл</w:t>
            </w:r>
          </w:p>
        </w:tc>
        <w:tc>
          <w:tcPr>
            <w:tcW w:w="1743" w:type="dxa"/>
            <w:shd w:val="clear" w:color="auto" w:fill="auto"/>
          </w:tcPr>
          <w:p w14:paraId="42655530" w14:textId="11CAACB1" w:rsidR="000B240D" w:rsidRPr="00AE0CBB" w:rsidRDefault="000B240D" w:rsidP="00CD1BBC">
            <w:pPr>
              <w:rPr>
                <w:sz w:val="20"/>
                <w:szCs w:val="20"/>
                <w:lang w:val="ky-KG"/>
              </w:rPr>
            </w:pPr>
            <w:r>
              <w:rPr>
                <w:sz w:val="20"/>
                <w:szCs w:val="20"/>
                <w:lang w:val="ky-KG"/>
              </w:rPr>
              <w:t xml:space="preserve">Макулдашылган </w:t>
            </w:r>
            <w:r w:rsidRPr="000413EB">
              <w:rPr>
                <w:sz w:val="20"/>
                <w:szCs w:val="20"/>
                <w:lang w:val="ky-KG"/>
              </w:rPr>
              <w:t>ЧУА долбоору</w:t>
            </w:r>
            <w:r w:rsidRPr="00AE0CBB">
              <w:rPr>
                <w:sz w:val="20"/>
                <w:szCs w:val="20"/>
                <w:lang w:val="ky-KG"/>
              </w:rPr>
              <w:t xml:space="preserve"> </w:t>
            </w:r>
            <w:r>
              <w:rPr>
                <w:sz w:val="20"/>
                <w:szCs w:val="20"/>
                <w:lang w:val="ky-KG"/>
              </w:rPr>
              <w:t xml:space="preserve">андан ары илгерилетүү жана кабыл алуу үчүн </w:t>
            </w:r>
            <w:r w:rsidRPr="00AE0CBB">
              <w:rPr>
                <w:sz w:val="20"/>
                <w:szCs w:val="20"/>
                <w:lang w:val="ky-KG"/>
              </w:rPr>
              <w:t xml:space="preserve">КР </w:t>
            </w:r>
            <w:r>
              <w:rPr>
                <w:sz w:val="20"/>
                <w:szCs w:val="20"/>
                <w:lang w:val="ky-KG"/>
              </w:rPr>
              <w:t>Министрлер Кабинетине</w:t>
            </w:r>
            <w:r w:rsidRPr="00AE0CBB">
              <w:rPr>
                <w:sz w:val="20"/>
                <w:szCs w:val="20"/>
                <w:lang w:val="ky-KG"/>
              </w:rPr>
              <w:t xml:space="preserve"> </w:t>
            </w:r>
            <w:r>
              <w:rPr>
                <w:sz w:val="20"/>
                <w:szCs w:val="20"/>
                <w:lang w:val="ky-KG"/>
              </w:rPr>
              <w:t>берилди</w:t>
            </w:r>
          </w:p>
        </w:tc>
        <w:tc>
          <w:tcPr>
            <w:tcW w:w="1623" w:type="dxa"/>
            <w:shd w:val="clear" w:color="auto" w:fill="auto"/>
          </w:tcPr>
          <w:p w14:paraId="36BE5352" w14:textId="77777777" w:rsidR="000B240D" w:rsidRDefault="000B240D" w:rsidP="00813B22">
            <w:pPr>
              <w:rPr>
                <w:sz w:val="20"/>
                <w:szCs w:val="20"/>
                <w:lang w:val="ky-KG"/>
              </w:rPr>
            </w:pPr>
            <w:r w:rsidRPr="00AE0CBB">
              <w:rPr>
                <w:sz w:val="20"/>
                <w:szCs w:val="20"/>
                <w:lang w:val="ky-KG"/>
              </w:rPr>
              <w:t xml:space="preserve">ЭСКММ, </w:t>
            </w:r>
          </w:p>
          <w:p w14:paraId="3E8F4742" w14:textId="77777777" w:rsidR="000B240D" w:rsidRPr="00AE0CBB" w:rsidRDefault="000B240D" w:rsidP="00813B22">
            <w:pPr>
              <w:rPr>
                <w:sz w:val="20"/>
                <w:szCs w:val="20"/>
                <w:lang w:val="ky-KG"/>
              </w:rPr>
            </w:pPr>
            <w:r w:rsidRPr="00AE0CBB">
              <w:rPr>
                <w:sz w:val="20"/>
                <w:szCs w:val="20"/>
                <w:lang w:val="ky-KG"/>
              </w:rPr>
              <w:t>ИИМ,</w:t>
            </w:r>
          </w:p>
          <w:p w14:paraId="540DF9D8" w14:textId="19AD79FC" w:rsidR="000B240D" w:rsidRPr="00AE0CBB" w:rsidRDefault="000B240D" w:rsidP="00CD1BBC">
            <w:pPr>
              <w:rPr>
                <w:sz w:val="20"/>
                <w:szCs w:val="20"/>
                <w:lang w:val="ky-KG"/>
              </w:rPr>
            </w:pPr>
            <w:r w:rsidRPr="00AE0CBB">
              <w:rPr>
                <w:sz w:val="20"/>
                <w:szCs w:val="20"/>
                <w:lang w:val="ky-KG"/>
              </w:rPr>
              <w:t>КР Акыйкатчысы (Омбудсмен</w:t>
            </w:r>
            <w:r>
              <w:rPr>
                <w:sz w:val="20"/>
                <w:szCs w:val="20"/>
                <w:lang w:val="ky-KG"/>
              </w:rPr>
              <w:t>и</w:t>
            </w:r>
            <w:r w:rsidRPr="00AE0CBB">
              <w:rPr>
                <w:sz w:val="20"/>
                <w:szCs w:val="20"/>
                <w:lang w:val="ky-KG"/>
              </w:rPr>
              <w:t>) (макулдашуу боюнча)</w:t>
            </w:r>
          </w:p>
        </w:tc>
        <w:tc>
          <w:tcPr>
            <w:tcW w:w="1312" w:type="dxa"/>
            <w:shd w:val="clear" w:color="auto" w:fill="auto"/>
          </w:tcPr>
          <w:p w14:paraId="3736BF71" w14:textId="7B905F9E" w:rsidR="000B240D" w:rsidRPr="00AE0CBB" w:rsidRDefault="000B240D" w:rsidP="00CD1BBC">
            <w:pPr>
              <w:rPr>
                <w:sz w:val="20"/>
                <w:szCs w:val="20"/>
              </w:rPr>
            </w:pPr>
            <w:r w:rsidRPr="00AE0CBB">
              <w:rPr>
                <w:sz w:val="20"/>
                <w:szCs w:val="20"/>
              </w:rPr>
              <w:t>«Жарыктын шооласы» демилгеси/ БУУӨП</w:t>
            </w:r>
          </w:p>
        </w:tc>
        <w:tc>
          <w:tcPr>
            <w:tcW w:w="1476" w:type="dxa"/>
            <w:shd w:val="clear" w:color="auto" w:fill="auto"/>
          </w:tcPr>
          <w:p w14:paraId="4A5B2213" w14:textId="6346856A" w:rsidR="000B240D" w:rsidRPr="00AE0CBB" w:rsidRDefault="000B240D"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0B240D" w:rsidRPr="00AE0CBB" w14:paraId="022F9335" w14:textId="77777777" w:rsidTr="0047254D">
        <w:tc>
          <w:tcPr>
            <w:tcW w:w="812" w:type="dxa"/>
          </w:tcPr>
          <w:p w14:paraId="7D0D8D7C" w14:textId="77777777" w:rsidR="000B240D" w:rsidRPr="00AE0CBB" w:rsidRDefault="000B240D" w:rsidP="00CD1BBC">
            <w:pPr>
              <w:rPr>
                <w:b/>
                <w:sz w:val="20"/>
                <w:szCs w:val="20"/>
              </w:rPr>
            </w:pPr>
          </w:p>
        </w:tc>
        <w:tc>
          <w:tcPr>
            <w:tcW w:w="1591" w:type="dxa"/>
          </w:tcPr>
          <w:p w14:paraId="0BF9D18D" w14:textId="77777777" w:rsidR="000B240D" w:rsidRPr="00AE0CBB" w:rsidRDefault="000B240D" w:rsidP="00CD1BBC">
            <w:pPr>
              <w:rPr>
                <w:sz w:val="20"/>
                <w:szCs w:val="20"/>
              </w:rPr>
            </w:pPr>
          </w:p>
        </w:tc>
        <w:tc>
          <w:tcPr>
            <w:tcW w:w="2264" w:type="dxa"/>
            <w:shd w:val="clear" w:color="auto" w:fill="auto"/>
          </w:tcPr>
          <w:p w14:paraId="09E8B94F" w14:textId="5225E265" w:rsidR="000B240D" w:rsidRPr="00AE0CBB" w:rsidRDefault="000B240D" w:rsidP="00CD1BBC">
            <w:pPr>
              <w:rPr>
                <w:sz w:val="20"/>
                <w:szCs w:val="20"/>
              </w:rPr>
            </w:pPr>
            <w:r>
              <w:rPr>
                <w:sz w:val="20"/>
                <w:szCs w:val="20"/>
                <w:lang w:val="ky-KG"/>
              </w:rPr>
              <w:t>22</w:t>
            </w:r>
            <w:r w:rsidRPr="00AE0CBB">
              <w:rPr>
                <w:sz w:val="20"/>
                <w:szCs w:val="20"/>
              </w:rPr>
              <w:t>.3. Борбордук жана жергиликтүү деңгээлдеги айрым мекемелерде сексуалдык асылууга каршы күрөшүү механизмдерин иштеп чыгуу жана киргизүү</w:t>
            </w:r>
          </w:p>
        </w:tc>
        <w:tc>
          <w:tcPr>
            <w:tcW w:w="1421" w:type="dxa"/>
            <w:shd w:val="clear" w:color="auto" w:fill="auto"/>
          </w:tcPr>
          <w:p w14:paraId="4019D02F" w14:textId="34D88836" w:rsidR="000B240D" w:rsidRPr="00AE0CBB" w:rsidRDefault="000B240D" w:rsidP="00CD1BBC">
            <w:pPr>
              <w:rPr>
                <w:sz w:val="20"/>
                <w:szCs w:val="20"/>
                <w:lang w:val="ky-KG"/>
              </w:rPr>
            </w:pPr>
            <w:r w:rsidRPr="00AE0CBB">
              <w:rPr>
                <w:sz w:val="20"/>
                <w:szCs w:val="20"/>
                <w:lang w:val="ky-KG"/>
              </w:rPr>
              <w:t>К</w:t>
            </w:r>
            <w:r>
              <w:rPr>
                <w:sz w:val="20"/>
                <w:szCs w:val="20"/>
                <w:lang w:val="ky-KG"/>
              </w:rPr>
              <w:t xml:space="preserve">Р </w:t>
            </w:r>
            <w:r w:rsidRPr="00AE0CBB">
              <w:rPr>
                <w:sz w:val="20"/>
                <w:szCs w:val="20"/>
                <w:lang w:val="ky-KG"/>
              </w:rPr>
              <w:t xml:space="preserve">Эмгек кодексине </w:t>
            </w:r>
            <w:r>
              <w:rPr>
                <w:sz w:val="20"/>
                <w:szCs w:val="20"/>
                <w:lang w:val="ky-KG"/>
              </w:rPr>
              <w:t>түзө</w:t>
            </w:r>
            <w:r w:rsidRPr="00AE0CBB">
              <w:rPr>
                <w:sz w:val="20"/>
                <w:szCs w:val="20"/>
                <w:lang w:val="ky-KG"/>
              </w:rPr>
              <w:t>түүлөр</w:t>
            </w:r>
          </w:p>
        </w:tc>
        <w:tc>
          <w:tcPr>
            <w:tcW w:w="1272" w:type="dxa"/>
            <w:shd w:val="clear" w:color="auto" w:fill="auto"/>
          </w:tcPr>
          <w:p w14:paraId="395475AA" w14:textId="6029EC54" w:rsidR="000B240D" w:rsidRPr="00AE0CBB" w:rsidRDefault="000B240D" w:rsidP="00CD1BBC">
            <w:pPr>
              <w:rPr>
                <w:sz w:val="20"/>
                <w:szCs w:val="20"/>
                <w:lang w:val="ky-KG"/>
              </w:rPr>
            </w:pPr>
            <w:r w:rsidRPr="00AE0CBB">
              <w:rPr>
                <w:sz w:val="20"/>
                <w:szCs w:val="20"/>
                <w:lang w:val="ky-KG"/>
              </w:rPr>
              <w:t>ЧУА</w:t>
            </w:r>
          </w:p>
        </w:tc>
        <w:tc>
          <w:tcPr>
            <w:tcW w:w="1139" w:type="dxa"/>
            <w:shd w:val="clear" w:color="auto" w:fill="auto"/>
          </w:tcPr>
          <w:p w14:paraId="435C4455" w14:textId="77777777" w:rsidR="000B240D" w:rsidRPr="00AE0CBB" w:rsidRDefault="000B240D" w:rsidP="00C61E73">
            <w:pPr>
              <w:rPr>
                <w:sz w:val="20"/>
                <w:szCs w:val="20"/>
              </w:rPr>
            </w:pPr>
            <w:r w:rsidRPr="00AE0CBB">
              <w:rPr>
                <w:sz w:val="20"/>
                <w:szCs w:val="20"/>
              </w:rPr>
              <w:t>Документ</w:t>
            </w:r>
          </w:p>
          <w:p w14:paraId="7832C562" w14:textId="77777777" w:rsidR="000B240D" w:rsidRPr="00AE0CBB" w:rsidRDefault="000B240D" w:rsidP="00C61E73">
            <w:pPr>
              <w:rPr>
                <w:sz w:val="20"/>
                <w:szCs w:val="20"/>
              </w:rPr>
            </w:pPr>
          </w:p>
        </w:tc>
        <w:tc>
          <w:tcPr>
            <w:tcW w:w="1195" w:type="dxa"/>
            <w:shd w:val="clear" w:color="auto" w:fill="auto"/>
          </w:tcPr>
          <w:p w14:paraId="7CDBEC55" w14:textId="77777777" w:rsidR="000B240D" w:rsidRDefault="000B240D" w:rsidP="00813B22">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 xml:space="preserve">жылдын </w:t>
            </w:r>
          </w:p>
          <w:p w14:paraId="4ECB3D82" w14:textId="1C067244" w:rsidR="000B240D" w:rsidRPr="00AE0CBB" w:rsidRDefault="000B240D" w:rsidP="00CD1BBC">
            <w:pPr>
              <w:jc w:val="center"/>
              <w:rPr>
                <w:sz w:val="20"/>
                <w:szCs w:val="20"/>
              </w:rPr>
            </w:pPr>
            <w:r w:rsidRPr="00AE0CBB">
              <w:rPr>
                <w:sz w:val="20"/>
                <w:szCs w:val="20"/>
                <w:lang w:val="en-US"/>
              </w:rPr>
              <w:t>2</w:t>
            </w:r>
            <w:r>
              <w:rPr>
                <w:sz w:val="20"/>
                <w:szCs w:val="20"/>
                <w:lang w:val="ky-KG"/>
              </w:rPr>
              <w:t>-</w:t>
            </w:r>
            <w:r w:rsidRPr="00AE0CBB">
              <w:rPr>
                <w:sz w:val="20"/>
                <w:szCs w:val="20"/>
                <w:lang w:val="ky-KG"/>
              </w:rPr>
              <w:t>жарым жылдыгы</w:t>
            </w:r>
          </w:p>
        </w:tc>
        <w:tc>
          <w:tcPr>
            <w:tcW w:w="1743" w:type="dxa"/>
            <w:shd w:val="clear" w:color="auto" w:fill="auto"/>
          </w:tcPr>
          <w:p w14:paraId="66037645" w14:textId="2AF17B50" w:rsidR="000B240D" w:rsidRPr="00AE0CBB" w:rsidRDefault="000B240D" w:rsidP="00CD1BBC">
            <w:pPr>
              <w:rPr>
                <w:sz w:val="20"/>
                <w:szCs w:val="20"/>
              </w:rPr>
            </w:pPr>
            <w:r>
              <w:rPr>
                <w:sz w:val="20"/>
                <w:szCs w:val="20"/>
                <w:lang w:val="ky-KG"/>
              </w:rPr>
              <w:t xml:space="preserve">Сексуалдык </w:t>
            </w:r>
            <w:r w:rsidRPr="00AE0CBB">
              <w:rPr>
                <w:sz w:val="20"/>
                <w:szCs w:val="20"/>
              </w:rPr>
              <w:t xml:space="preserve"> асылууга каршы күрөшүүнүн жаңы механизмдери </w:t>
            </w:r>
            <w:r>
              <w:rPr>
                <w:sz w:val="20"/>
                <w:szCs w:val="20"/>
                <w:lang w:val="ky-KG"/>
              </w:rPr>
              <w:t xml:space="preserve">бекитилди </w:t>
            </w:r>
            <w:r w:rsidRPr="00AE0CBB">
              <w:rPr>
                <w:sz w:val="20"/>
                <w:szCs w:val="20"/>
              </w:rPr>
              <w:t xml:space="preserve">жана </w:t>
            </w:r>
            <w:r>
              <w:rPr>
                <w:sz w:val="20"/>
                <w:szCs w:val="20"/>
                <w:lang w:val="ky-KG"/>
              </w:rPr>
              <w:t>жай</w:t>
            </w:r>
            <w:r w:rsidRPr="00AE0CBB">
              <w:rPr>
                <w:sz w:val="20"/>
                <w:szCs w:val="20"/>
              </w:rPr>
              <w:t>ыл</w:t>
            </w:r>
            <w:r>
              <w:rPr>
                <w:sz w:val="20"/>
                <w:szCs w:val="20"/>
                <w:lang w:val="ky-KG"/>
              </w:rPr>
              <w:t>тыл</w:t>
            </w:r>
            <w:r w:rsidRPr="00AE0CBB">
              <w:rPr>
                <w:sz w:val="20"/>
                <w:szCs w:val="20"/>
              </w:rPr>
              <w:t>ууда</w:t>
            </w:r>
          </w:p>
        </w:tc>
        <w:tc>
          <w:tcPr>
            <w:tcW w:w="1623" w:type="dxa"/>
            <w:shd w:val="clear" w:color="auto" w:fill="auto"/>
          </w:tcPr>
          <w:p w14:paraId="2DDD314D" w14:textId="3C87DBAA" w:rsidR="000B240D" w:rsidRPr="00AE0CBB" w:rsidRDefault="000B240D" w:rsidP="00CD1BBC">
            <w:pPr>
              <w:rPr>
                <w:sz w:val="20"/>
                <w:szCs w:val="20"/>
                <w:lang w:val="ky-KG"/>
              </w:rPr>
            </w:pPr>
            <w:r w:rsidRPr="00AE0CBB">
              <w:rPr>
                <w:sz w:val="20"/>
                <w:szCs w:val="20"/>
                <w:lang w:val="ky-KG"/>
              </w:rPr>
              <w:t>ЭСКММ,</w:t>
            </w:r>
            <w:r>
              <w:rPr>
                <w:sz w:val="20"/>
                <w:szCs w:val="20"/>
                <w:lang w:val="ky-KG"/>
              </w:rPr>
              <w:t xml:space="preserve"> </w:t>
            </w:r>
            <w:r w:rsidRPr="00AE0CBB">
              <w:rPr>
                <w:sz w:val="20"/>
                <w:szCs w:val="20"/>
                <w:lang w:val="ky-KG"/>
              </w:rPr>
              <w:t xml:space="preserve">БП (макулдашуу боюнча), </w:t>
            </w:r>
            <w:r>
              <w:rPr>
                <w:sz w:val="20"/>
                <w:szCs w:val="20"/>
                <w:lang w:val="ky-KG"/>
              </w:rPr>
              <w:t>КПФ</w:t>
            </w:r>
            <w:r w:rsidR="00E66627">
              <w:rPr>
                <w:sz w:val="20"/>
                <w:szCs w:val="20"/>
                <w:lang w:val="ky-KG"/>
              </w:rPr>
              <w:t xml:space="preserve"> </w:t>
            </w:r>
            <w:r w:rsidRPr="00AE0CBB">
              <w:rPr>
                <w:sz w:val="20"/>
                <w:szCs w:val="20"/>
                <w:lang w:val="ky-KG"/>
              </w:rPr>
              <w:t>(макулдашуу боюнча)</w:t>
            </w:r>
          </w:p>
        </w:tc>
        <w:tc>
          <w:tcPr>
            <w:tcW w:w="1312" w:type="dxa"/>
            <w:shd w:val="clear" w:color="auto" w:fill="auto"/>
          </w:tcPr>
          <w:p w14:paraId="19B91098" w14:textId="0E5E9D3E" w:rsidR="000B240D" w:rsidRPr="00AE0CBB" w:rsidRDefault="000B240D" w:rsidP="00CD1BBC">
            <w:pPr>
              <w:rPr>
                <w:sz w:val="20"/>
                <w:szCs w:val="20"/>
                <w:lang w:val="ky-KG"/>
              </w:rPr>
            </w:pPr>
            <w:r w:rsidRPr="00AE0CBB">
              <w:rPr>
                <w:sz w:val="20"/>
                <w:szCs w:val="20"/>
                <w:lang w:val="ky-KG"/>
              </w:rPr>
              <w:t>«Жарыктын шооласы» демилгеси/ БУУ</w:t>
            </w:r>
            <w:r>
              <w:rPr>
                <w:sz w:val="20"/>
                <w:szCs w:val="20"/>
                <w:lang w:val="ky-KG"/>
              </w:rPr>
              <w:t xml:space="preserve"> – </w:t>
            </w:r>
            <w:r w:rsidRPr="00AE0CBB">
              <w:rPr>
                <w:sz w:val="20"/>
                <w:szCs w:val="20"/>
                <w:lang w:val="ky-KG"/>
              </w:rPr>
              <w:t xml:space="preserve">аялдар </w:t>
            </w:r>
          </w:p>
        </w:tc>
        <w:tc>
          <w:tcPr>
            <w:tcW w:w="1476" w:type="dxa"/>
            <w:shd w:val="clear" w:color="auto" w:fill="auto"/>
          </w:tcPr>
          <w:p w14:paraId="6BBE64D8" w14:textId="7E93B2C4" w:rsidR="000B240D" w:rsidRPr="00AE0CBB" w:rsidRDefault="000B240D" w:rsidP="00CD1BBC">
            <w:pPr>
              <w:rPr>
                <w:sz w:val="20"/>
                <w:szCs w:val="20"/>
                <w:lang w:val="ky-KG"/>
              </w:rPr>
            </w:pPr>
            <w:r w:rsidRPr="00AE0CBB">
              <w:rPr>
                <w:sz w:val="20"/>
                <w:szCs w:val="20"/>
                <w:lang w:val="ky-KG"/>
              </w:rPr>
              <w:t xml:space="preserve">Бюджеттен тышкаркы </w:t>
            </w:r>
            <w:r>
              <w:rPr>
                <w:sz w:val="20"/>
                <w:szCs w:val="20"/>
                <w:lang w:val="ky-KG"/>
              </w:rPr>
              <w:t>каражаттар</w:t>
            </w:r>
          </w:p>
        </w:tc>
      </w:tr>
      <w:tr w:rsidR="000B240D" w:rsidRPr="00AE0CBB" w14:paraId="021F910D" w14:textId="77777777" w:rsidTr="0047254D">
        <w:tc>
          <w:tcPr>
            <w:tcW w:w="812" w:type="dxa"/>
            <w:vMerge w:val="restart"/>
          </w:tcPr>
          <w:p w14:paraId="4BE52736" w14:textId="094BC984" w:rsidR="000B240D" w:rsidRPr="00F059B0" w:rsidRDefault="000B240D" w:rsidP="00CD1BBC">
            <w:pPr>
              <w:rPr>
                <w:b/>
                <w:sz w:val="20"/>
                <w:szCs w:val="20"/>
                <w:lang w:val="ky-KG"/>
              </w:rPr>
            </w:pPr>
            <w:r w:rsidRPr="00B33FDD">
              <w:rPr>
                <w:sz w:val="20"/>
                <w:szCs w:val="20"/>
                <w:lang w:val="ky-KG"/>
              </w:rPr>
              <w:t>23</w:t>
            </w:r>
          </w:p>
        </w:tc>
        <w:tc>
          <w:tcPr>
            <w:tcW w:w="1591" w:type="dxa"/>
            <w:vMerge w:val="restart"/>
          </w:tcPr>
          <w:p w14:paraId="3B7E79FC" w14:textId="1BAA4E01" w:rsidR="000B240D" w:rsidRPr="00D76110" w:rsidRDefault="000B240D" w:rsidP="00813B22">
            <w:pPr>
              <w:rPr>
                <w:sz w:val="20"/>
                <w:szCs w:val="20"/>
                <w:lang w:val="ky-KG"/>
              </w:rPr>
            </w:pPr>
            <w:r w:rsidRPr="00B33FDD">
              <w:rPr>
                <w:b/>
                <w:sz w:val="20"/>
                <w:szCs w:val="20"/>
                <w:lang w:val="ky-KG"/>
              </w:rPr>
              <w:t>Гендердик бас</w:t>
            </w:r>
            <w:r>
              <w:rPr>
                <w:b/>
                <w:sz w:val="20"/>
                <w:szCs w:val="20"/>
                <w:lang w:val="ky-KG"/>
              </w:rPr>
              <w:t>мырлоо жана гендердик кылмыштар</w:t>
            </w:r>
            <w:r w:rsidRPr="00B33FDD">
              <w:rPr>
                <w:b/>
                <w:sz w:val="20"/>
                <w:szCs w:val="20"/>
                <w:lang w:val="ky-KG"/>
              </w:rPr>
              <w:t xml:space="preserve"> фактыларын (эрте жаштагы</w:t>
            </w:r>
            <w:r>
              <w:rPr>
                <w:b/>
                <w:sz w:val="20"/>
                <w:szCs w:val="20"/>
                <w:lang w:val="ky-KG"/>
              </w:rPr>
              <w:t>, мажбурланган</w:t>
            </w:r>
            <w:r w:rsidRPr="00B33FDD">
              <w:rPr>
                <w:b/>
                <w:sz w:val="20"/>
                <w:szCs w:val="20"/>
                <w:lang w:val="ky-KG"/>
              </w:rPr>
              <w:t xml:space="preserve"> </w:t>
            </w:r>
            <w:r w:rsidRPr="00B33FDD">
              <w:rPr>
                <w:b/>
                <w:sz w:val="20"/>
                <w:szCs w:val="20"/>
                <w:lang w:val="ky-KG"/>
              </w:rPr>
              <w:lastRenderedPageBreak/>
              <w:t>никелер, сексуалдык зомбулук, сексуалдык</w:t>
            </w:r>
            <w:r w:rsidRPr="00AE0CBB">
              <w:rPr>
                <w:sz w:val="20"/>
                <w:szCs w:val="20"/>
                <w:lang w:val="ky-KG"/>
              </w:rPr>
              <w:t xml:space="preserve"> </w:t>
            </w:r>
            <w:r w:rsidRPr="00101A1E">
              <w:rPr>
                <w:b/>
                <w:sz w:val="20"/>
                <w:szCs w:val="20"/>
                <w:lang w:val="ky-KG"/>
              </w:rPr>
              <w:t>эксплуатация ж.б.)</w:t>
            </w:r>
            <w:r>
              <w:rPr>
                <w:sz w:val="20"/>
                <w:szCs w:val="20"/>
                <w:lang w:val="ky-KG"/>
              </w:rPr>
              <w:t xml:space="preserve"> </w:t>
            </w:r>
            <w:r w:rsidRPr="00B33FDD">
              <w:rPr>
                <w:b/>
                <w:sz w:val="20"/>
                <w:szCs w:val="20"/>
                <w:lang w:val="ky-KG"/>
              </w:rPr>
              <w:t>изилдөө чөйрөсүндө укук колдонуу практикасын</w:t>
            </w:r>
            <w:r>
              <w:rPr>
                <w:b/>
                <w:sz w:val="20"/>
                <w:szCs w:val="20"/>
                <w:lang w:val="ky-KG"/>
              </w:rPr>
              <w:t xml:space="preserve"> системалуу</w:t>
            </w:r>
            <w:r w:rsidRPr="00B33FDD">
              <w:rPr>
                <w:b/>
                <w:sz w:val="20"/>
                <w:szCs w:val="20"/>
                <w:lang w:val="ky-KG"/>
              </w:rPr>
              <w:t xml:space="preserve"> талдоону киргизүү</w:t>
            </w:r>
            <w:r w:rsidRPr="00286DEE">
              <w:rPr>
                <w:b/>
                <w:sz w:val="20"/>
                <w:szCs w:val="20"/>
                <w:lang w:val="ky-KG"/>
              </w:rPr>
              <w:t xml:space="preserve">  жана инклюзивдик мамилелерди, </w:t>
            </w:r>
            <w:r>
              <w:rPr>
                <w:b/>
                <w:sz w:val="20"/>
                <w:szCs w:val="20"/>
                <w:lang w:val="ky-KG"/>
              </w:rPr>
              <w:t>муктаждык</w:t>
            </w:r>
            <w:r w:rsidRPr="000B240D">
              <w:rPr>
                <w:b/>
                <w:sz w:val="20"/>
                <w:szCs w:val="20"/>
                <w:lang w:val="ky-KG"/>
              </w:rPr>
              <w:t>-</w:t>
            </w:r>
            <w:r>
              <w:rPr>
                <w:b/>
                <w:sz w:val="20"/>
                <w:szCs w:val="20"/>
                <w:lang w:val="ky-KG"/>
              </w:rPr>
              <w:t>тар</w:t>
            </w:r>
            <w:r w:rsidRPr="00286DEE">
              <w:rPr>
                <w:b/>
                <w:sz w:val="20"/>
                <w:szCs w:val="20"/>
                <w:lang w:val="ky-KG"/>
              </w:rPr>
              <w:t>дын ар түрдүүлүгүн жана гендердик кылмыштар</w:t>
            </w:r>
            <w:r>
              <w:rPr>
                <w:b/>
                <w:sz w:val="20"/>
                <w:szCs w:val="20"/>
                <w:lang w:val="ky-KG"/>
              </w:rPr>
              <w:t>-</w:t>
            </w:r>
            <w:r w:rsidRPr="00286DEE">
              <w:rPr>
                <w:b/>
                <w:sz w:val="20"/>
                <w:szCs w:val="20"/>
                <w:lang w:val="ky-KG"/>
              </w:rPr>
              <w:t>дан жабырка</w:t>
            </w:r>
            <w:r>
              <w:rPr>
                <w:b/>
                <w:sz w:val="20"/>
                <w:szCs w:val="20"/>
                <w:lang w:val="ky-KG"/>
              </w:rPr>
              <w:t>-</w:t>
            </w:r>
            <w:r w:rsidRPr="00286DEE">
              <w:rPr>
                <w:b/>
                <w:sz w:val="20"/>
                <w:szCs w:val="20"/>
                <w:lang w:val="ky-KG"/>
              </w:rPr>
              <w:t>гандар менен өз ара аракет</w:t>
            </w:r>
            <w:r>
              <w:rPr>
                <w:b/>
                <w:sz w:val="20"/>
                <w:szCs w:val="20"/>
                <w:lang w:val="ky-KG"/>
              </w:rPr>
              <w:t>-</w:t>
            </w:r>
            <w:r w:rsidRPr="00286DEE">
              <w:rPr>
                <w:b/>
                <w:sz w:val="20"/>
                <w:szCs w:val="20"/>
                <w:lang w:val="ky-KG"/>
              </w:rPr>
              <w:t>тенүүнүн өзгөчөлүктө</w:t>
            </w:r>
            <w:r>
              <w:rPr>
                <w:b/>
                <w:sz w:val="20"/>
                <w:szCs w:val="20"/>
                <w:lang w:val="ky-KG"/>
              </w:rPr>
              <w:t>-</w:t>
            </w:r>
            <w:r w:rsidRPr="00286DEE">
              <w:rPr>
                <w:b/>
                <w:sz w:val="20"/>
                <w:szCs w:val="20"/>
                <w:lang w:val="ky-KG"/>
              </w:rPr>
              <w:t>рүн эске алган чараларды (укуктук, практикалык, инфратүзүм-дүк) киргизүү</w:t>
            </w:r>
          </w:p>
          <w:p w14:paraId="6D9DAA7F" w14:textId="77777777" w:rsidR="000B240D" w:rsidRPr="00D76110" w:rsidRDefault="000B240D" w:rsidP="00CD1BBC">
            <w:pPr>
              <w:rPr>
                <w:sz w:val="20"/>
                <w:szCs w:val="20"/>
                <w:lang w:val="ky-KG"/>
              </w:rPr>
            </w:pPr>
          </w:p>
        </w:tc>
        <w:tc>
          <w:tcPr>
            <w:tcW w:w="2264" w:type="dxa"/>
            <w:shd w:val="clear" w:color="auto" w:fill="auto"/>
          </w:tcPr>
          <w:p w14:paraId="54A2CA57" w14:textId="3D187C38" w:rsidR="000B240D" w:rsidRPr="00AE0CBB" w:rsidRDefault="000B240D" w:rsidP="00CD1BBC">
            <w:pPr>
              <w:rPr>
                <w:sz w:val="20"/>
                <w:szCs w:val="20"/>
                <w:lang w:val="ky-KG"/>
              </w:rPr>
            </w:pPr>
            <w:r>
              <w:rPr>
                <w:sz w:val="20"/>
                <w:szCs w:val="20"/>
                <w:lang w:val="ky-KG"/>
              </w:rPr>
              <w:lastRenderedPageBreak/>
              <w:t>23</w:t>
            </w:r>
            <w:r w:rsidRPr="00D028C4">
              <w:rPr>
                <w:sz w:val="20"/>
                <w:szCs w:val="20"/>
                <w:lang w:val="ky-KG"/>
              </w:rPr>
              <w:t>.1. 2017–2020</w:t>
            </w:r>
            <w:r w:rsidRPr="00F606CD">
              <w:rPr>
                <w:sz w:val="20"/>
                <w:szCs w:val="20"/>
                <w:lang w:val="ky-KG"/>
              </w:rPr>
              <w:t>-</w:t>
            </w:r>
            <w:r w:rsidR="009049F1">
              <w:rPr>
                <w:sz w:val="20"/>
                <w:szCs w:val="20"/>
                <w:lang w:val="ky-KG"/>
              </w:rPr>
              <w:t>жылдар</w:t>
            </w:r>
            <w:r>
              <w:rPr>
                <w:sz w:val="20"/>
                <w:szCs w:val="20"/>
                <w:lang w:val="ky-KG"/>
              </w:rPr>
              <w:t xml:space="preserve"> мезгил</w:t>
            </w:r>
            <w:r w:rsidR="009049F1">
              <w:rPr>
                <w:sz w:val="20"/>
                <w:szCs w:val="20"/>
                <w:lang w:val="ky-KG"/>
              </w:rPr>
              <w:t>ин</w:t>
            </w:r>
            <w:r>
              <w:rPr>
                <w:sz w:val="20"/>
                <w:szCs w:val="20"/>
                <w:lang w:val="ky-KG"/>
              </w:rPr>
              <w:t xml:space="preserve">де </w:t>
            </w:r>
            <w:r w:rsidRPr="00AE0CBB">
              <w:rPr>
                <w:sz w:val="20"/>
                <w:szCs w:val="20"/>
                <w:lang w:val="ky-KG"/>
              </w:rPr>
              <w:t xml:space="preserve">аялдарга карата гендердик шартталган кылмыштар боюнча тергөө жана соттук практикаларга талдоо жүргүзүү </w:t>
            </w:r>
          </w:p>
        </w:tc>
        <w:tc>
          <w:tcPr>
            <w:tcW w:w="1421" w:type="dxa"/>
            <w:shd w:val="clear" w:color="auto" w:fill="auto"/>
          </w:tcPr>
          <w:p w14:paraId="04393D5B" w14:textId="7301F0A3" w:rsidR="000B240D" w:rsidRPr="00AE0CBB" w:rsidDel="004A2BED" w:rsidRDefault="000B240D" w:rsidP="00CD1BBC">
            <w:pPr>
              <w:rPr>
                <w:sz w:val="20"/>
                <w:szCs w:val="20"/>
              </w:rPr>
            </w:pPr>
            <w:r w:rsidRPr="00AE0CBB">
              <w:rPr>
                <w:sz w:val="20"/>
                <w:szCs w:val="20"/>
              </w:rPr>
              <w:t>Соттук практикага талдоо жүргүзүү тажрыйбасы</w:t>
            </w:r>
          </w:p>
        </w:tc>
        <w:tc>
          <w:tcPr>
            <w:tcW w:w="1272" w:type="dxa"/>
            <w:shd w:val="clear" w:color="auto" w:fill="auto"/>
          </w:tcPr>
          <w:p w14:paraId="22F3860E" w14:textId="4F00B5FB" w:rsidR="000B240D" w:rsidRPr="00AE0CBB" w:rsidRDefault="000B240D" w:rsidP="00CD1BBC">
            <w:pPr>
              <w:rPr>
                <w:sz w:val="20"/>
                <w:szCs w:val="20"/>
              </w:rPr>
            </w:pPr>
            <w:r w:rsidRPr="00AE0CBB">
              <w:rPr>
                <w:sz w:val="20"/>
                <w:szCs w:val="20"/>
              </w:rPr>
              <w:t>Талдоонун жыйынтык</w:t>
            </w:r>
            <w:r>
              <w:rPr>
                <w:sz w:val="20"/>
                <w:szCs w:val="20"/>
              </w:rPr>
              <w:t>-</w:t>
            </w:r>
            <w:r w:rsidRPr="00AE0CBB">
              <w:rPr>
                <w:sz w:val="20"/>
                <w:szCs w:val="20"/>
              </w:rPr>
              <w:t>тары боюнча отчет</w:t>
            </w:r>
          </w:p>
        </w:tc>
        <w:tc>
          <w:tcPr>
            <w:tcW w:w="1139" w:type="dxa"/>
            <w:shd w:val="clear" w:color="auto" w:fill="auto"/>
          </w:tcPr>
          <w:p w14:paraId="69524848" w14:textId="77777777" w:rsidR="000B240D" w:rsidRPr="00AE0CBB" w:rsidRDefault="000B240D" w:rsidP="00C61E73">
            <w:pPr>
              <w:rPr>
                <w:sz w:val="20"/>
                <w:szCs w:val="20"/>
              </w:rPr>
            </w:pPr>
            <w:r w:rsidRPr="00AE0CBB">
              <w:rPr>
                <w:sz w:val="20"/>
                <w:szCs w:val="20"/>
              </w:rPr>
              <w:t>Документ</w:t>
            </w:r>
          </w:p>
          <w:p w14:paraId="5A50D0ED" w14:textId="77777777" w:rsidR="000B240D" w:rsidRPr="00AE0CBB" w:rsidRDefault="000B240D" w:rsidP="00C61E73">
            <w:pPr>
              <w:rPr>
                <w:sz w:val="20"/>
                <w:szCs w:val="20"/>
              </w:rPr>
            </w:pPr>
          </w:p>
        </w:tc>
        <w:tc>
          <w:tcPr>
            <w:tcW w:w="1195" w:type="dxa"/>
            <w:shd w:val="clear" w:color="auto" w:fill="auto"/>
          </w:tcPr>
          <w:p w14:paraId="1EE8B9DC" w14:textId="77777777" w:rsidR="000B240D" w:rsidRDefault="000B240D" w:rsidP="00813B22">
            <w:pPr>
              <w:jc w:val="center"/>
              <w:rPr>
                <w:sz w:val="20"/>
                <w:szCs w:val="20"/>
                <w:lang w:val="ky-KG"/>
              </w:rPr>
            </w:pPr>
            <w:r w:rsidRPr="00AE0CBB">
              <w:rPr>
                <w:sz w:val="20"/>
                <w:szCs w:val="20"/>
              </w:rPr>
              <w:t>2022</w:t>
            </w:r>
            <w:r>
              <w:rPr>
                <w:sz w:val="20"/>
                <w:szCs w:val="20"/>
                <w:lang w:val="ky-KG"/>
              </w:rPr>
              <w:t>-</w:t>
            </w:r>
            <w:r w:rsidRPr="00AE0CBB">
              <w:rPr>
                <w:sz w:val="20"/>
                <w:szCs w:val="20"/>
                <w:lang w:val="ky-KG"/>
              </w:rPr>
              <w:t xml:space="preserve">жылдын </w:t>
            </w:r>
          </w:p>
          <w:p w14:paraId="696C02EA" w14:textId="612EFFB7" w:rsidR="000B240D" w:rsidRPr="00AE0CBB" w:rsidDel="004A2BED" w:rsidRDefault="000B240D"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6FB8BDA5" w14:textId="3860F142" w:rsidR="000B240D" w:rsidRPr="00AE0CBB" w:rsidRDefault="000B240D" w:rsidP="00CD1BBC">
            <w:pPr>
              <w:rPr>
                <w:sz w:val="20"/>
                <w:szCs w:val="20"/>
                <w:lang w:val="ky-KG"/>
              </w:rPr>
            </w:pPr>
            <w:r>
              <w:rPr>
                <w:sz w:val="20"/>
                <w:szCs w:val="20"/>
                <w:lang w:val="ky-KG"/>
              </w:rPr>
              <w:t>Проблемалар</w:t>
            </w:r>
            <w:r w:rsidRPr="00AE0CBB">
              <w:rPr>
                <w:sz w:val="20"/>
                <w:szCs w:val="20"/>
                <w:lang w:val="ky-KG"/>
              </w:rPr>
              <w:t xml:space="preserve"> аныкталды жана соттук органдар тарабынан бирдиктүү пайдалануу үчүн  сунушта</w:t>
            </w:r>
            <w:r>
              <w:rPr>
                <w:sz w:val="20"/>
                <w:szCs w:val="20"/>
                <w:lang w:val="ky-KG"/>
              </w:rPr>
              <w:t>мала</w:t>
            </w:r>
            <w:r w:rsidRPr="00AE0CBB">
              <w:rPr>
                <w:sz w:val="20"/>
                <w:szCs w:val="20"/>
                <w:lang w:val="ky-KG"/>
              </w:rPr>
              <w:t>р даярдалды</w:t>
            </w:r>
          </w:p>
        </w:tc>
        <w:tc>
          <w:tcPr>
            <w:tcW w:w="1623" w:type="dxa"/>
            <w:shd w:val="clear" w:color="auto" w:fill="auto"/>
          </w:tcPr>
          <w:p w14:paraId="7A144258" w14:textId="77777777" w:rsidR="000B240D" w:rsidRPr="00AE0CBB" w:rsidRDefault="000B240D" w:rsidP="00813B22">
            <w:pPr>
              <w:rPr>
                <w:sz w:val="20"/>
                <w:szCs w:val="20"/>
                <w:lang w:val="ky-KG"/>
              </w:rPr>
            </w:pPr>
            <w:r w:rsidRPr="00AE0CBB">
              <w:rPr>
                <w:sz w:val="20"/>
                <w:szCs w:val="20"/>
                <w:lang w:val="ky-KG"/>
              </w:rPr>
              <w:t>ИИМ,</w:t>
            </w:r>
          </w:p>
          <w:p w14:paraId="76423435" w14:textId="77777777" w:rsidR="000B240D" w:rsidRPr="00AE0CBB" w:rsidRDefault="000B240D" w:rsidP="00813B22">
            <w:pPr>
              <w:rPr>
                <w:sz w:val="20"/>
                <w:szCs w:val="20"/>
                <w:lang w:val="ky-KG"/>
              </w:rPr>
            </w:pPr>
            <w:r w:rsidRPr="00AE0CBB">
              <w:rPr>
                <w:sz w:val="20"/>
                <w:szCs w:val="20"/>
                <w:lang w:val="ky-KG"/>
              </w:rPr>
              <w:t xml:space="preserve">БП (макулдашуу боюнча) </w:t>
            </w:r>
          </w:p>
          <w:p w14:paraId="004313E4" w14:textId="77777777" w:rsidR="000B240D" w:rsidRPr="00AE0CBB" w:rsidRDefault="000B240D" w:rsidP="00CD1BBC">
            <w:pPr>
              <w:rPr>
                <w:sz w:val="20"/>
                <w:szCs w:val="20"/>
                <w:lang w:val="ky-KG"/>
              </w:rPr>
            </w:pPr>
          </w:p>
        </w:tc>
        <w:tc>
          <w:tcPr>
            <w:tcW w:w="1312" w:type="dxa"/>
            <w:shd w:val="clear" w:color="auto" w:fill="auto"/>
          </w:tcPr>
          <w:p w14:paraId="285EC023" w14:textId="149C72B8" w:rsidR="000B240D" w:rsidRPr="00AE0CBB" w:rsidRDefault="000B240D" w:rsidP="00CD1BBC">
            <w:pPr>
              <w:rPr>
                <w:sz w:val="20"/>
                <w:szCs w:val="20"/>
              </w:rPr>
            </w:pPr>
            <w:r w:rsidRPr="00AE0CBB">
              <w:rPr>
                <w:sz w:val="20"/>
                <w:szCs w:val="20"/>
              </w:rPr>
              <w:t>БУУӨП</w:t>
            </w:r>
          </w:p>
        </w:tc>
        <w:tc>
          <w:tcPr>
            <w:tcW w:w="1476" w:type="dxa"/>
            <w:shd w:val="clear" w:color="auto" w:fill="auto"/>
          </w:tcPr>
          <w:p w14:paraId="55FDBBEF" w14:textId="3093E629" w:rsidR="000B240D" w:rsidRPr="00AE0CBB" w:rsidRDefault="000B240D"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0B240D" w:rsidRPr="00AE0CBB" w14:paraId="723801E3" w14:textId="77777777" w:rsidTr="0047254D">
        <w:tc>
          <w:tcPr>
            <w:tcW w:w="812" w:type="dxa"/>
            <w:vMerge/>
          </w:tcPr>
          <w:p w14:paraId="5543A2D2" w14:textId="77777777" w:rsidR="000B240D" w:rsidRPr="00AE0CBB" w:rsidRDefault="000B240D" w:rsidP="00CD1BBC">
            <w:pPr>
              <w:rPr>
                <w:b/>
                <w:sz w:val="20"/>
                <w:szCs w:val="20"/>
                <w:lang w:val="ky-KG"/>
              </w:rPr>
            </w:pPr>
          </w:p>
        </w:tc>
        <w:tc>
          <w:tcPr>
            <w:tcW w:w="1591" w:type="dxa"/>
            <w:vMerge/>
          </w:tcPr>
          <w:p w14:paraId="1ECA2F47" w14:textId="77777777" w:rsidR="000B240D" w:rsidRPr="00AE0CBB" w:rsidRDefault="000B240D" w:rsidP="00CD1BBC">
            <w:pPr>
              <w:rPr>
                <w:sz w:val="20"/>
                <w:szCs w:val="20"/>
                <w:lang w:val="ky-KG"/>
              </w:rPr>
            </w:pPr>
          </w:p>
        </w:tc>
        <w:tc>
          <w:tcPr>
            <w:tcW w:w="2264" w:type="dxa"/>
            <w:shd w:val="clear" w:color="auto" w:fill="auto"/>
          </w:tcPr>
          <w:p w14:paraId="4D847A3A" w14:textId="62B1AF1B" w:rsidR="000B240D" w:rsidRPr="00AE0CBB" w:rsidRDefault="000B240D" w:rsidP="00CD1BBC">
            <w:pPr>
              <w:rPr>
                <w:sz w:val="20"/>
                <w:szCs w:val="20"/>
                <w:lang w:val="ky-KG"/>
              </w:rPr>
            </w:pPr>
            <w:r>
              <w:rPr>
                <w:sz w:val="20"/>
                <w:szCs w:val="20"/>
                <w:lang w:val="ky-KG"/>
              </w:rPr>
              <w:t>23</w:t>
            </w:r>
            <w:r w:rsidRPr="00AE0CBB">
              <w:rPr>
                <w:sz w:val="20"/>
                <w:szCs w:val="20"/>
                <w:lang w:val="ky-KG"/>
              </w:rPr>
              <w:t xml:space="preserve">.2. </w:t>
            </w:r>
            <w:r>
              <w:rPr>
                <w:sz w:val="20"/>
                <w:szCs w:val="20"/>
                <w:lang w:val="ky-KG"/>
              </w:rPr>
              <w:t>Г</w:t>
            </w:r>
            <w:r w:rsidRPr="00AE0CBB">
              <w:rPr>
                <w:sz w:val="20"/>
                <w:szCs w:val="20"/>
                <w:lang w:val="ky-KG"/>
              </w:rPr>
              <w:t xml:space="preserve">ендердик </w:t>
            </w:r>
            <w:r w:rsidRPr="00AE0CBB">
              <w:rPr>
                <w:sz w:val="20"/>
                <w:szCs w:val="20"/>
                <w:lang w:val="ky-KG"/>
              </w:rPr>
              <w:lastRenderedPageBreak/>
              <w:t>кылмышта</w:t>
            </w:r>
            <w:r>
              <w:rPr>
                <w:sz w:val="20"/>
                <w:szCs w:val="20"/>
                <w:lang w:val="ky-KG"/>
              </w:rPr>
              <w:t>рда</w:t>
            </w:r>
            <w:r w:rsidRPr="00AE0CBB">
              <w:rPr>
                <w:sz w:val="20"/>
                <w:szCs w:val="20"/>
                <w:lang w:val="ky-KG"/>
              </w:rPr>
              <w:t xml:space="preserve">н жабыркагандар менен өз ара </w:t>
            </w:r>
            <w:r>
              <w:rPr>
                <w:sz w:val="20"/>
                <w:szCs w:val="20"/>
                <w:lang w:val="ky-KG"/>
              </w:rPr>
              <w:t xml:space="preserve">аракеттенүү </w:t>
            </w:r>
            <w:r w:rsidRPr="00AE0CBB">
              <w:rPr>
                <w:sz w:val="20"/>
                <w:szCs w:val="20"/>
                <w:lang w:val="ky-KG"/>
              </w:rPr>
              <w:t>өзгөчөлүктөрүн эске ал</w:t>
            </w:r>
            <w:r>
              <w:rPr>
                <w:sz w:val="20"/>
                <w:szCs w:val="20"/>
                <w:lang w:val="ky-KG"/>
              </w:rPr>
              <w:t>ган</w:t>
            </w:r>
            <w:r w:rsidRPr="00AE0CBB">
              <w:rPr>
                <w:sz w:val="20"/>
                <w:szCs w:val="20"/>
                <w:lang w:val="ky-KG"/>
              </w:rPr>
              <w:t xml:space="preserve"> ЧУА/СО</w:t>
            </w:r>
            <w:r>
              <w:rPr>
                <w:sz w:val="20"/>
                <w:szCs w:val="20"/>
                <w:lang w:val="ky-KG"/>
              </w:rPr>
              <w:t>Ж</w:t>
            </w:r>
            <w:r w:rsidRPr="00AE0CBB">
              <w:rPr>
                <w:sz w:val="20"/>
                <w:szCs w:val="20"/>
                <w:lang w:val="ky-KG"/>
              </w:rPr>
              <w:t xml:space="preserve"> иштеп чыгуу үчүн </w:t>
            </w:r>
            <w:r>
              <w:rPr>
                <w:sz w:val="20"/>
                <w:szCs w:val="20"/>
                <w:lang w:val="ky-KG"/>
              </w:rPr>
              <w:t>ВАЖТ</w:t>
            </w:r>
            <w:r w:rsidRPr="00AE0CBB">
              <w:rPr>
                <w:sz w:val="20"/>
                <w:szCs w:val="20"/>
                <w:lang w:val="ky-KG"/>
              </w:rPr>
              <w:t xml:space="preserve"> түзүү</w:t>
            </w:r>
          </w:p>
        </w:tc>
        <w:tc>
          <w:tcPr>
            <w:tcW w:w="1421" w:type="dxa"/>
            <w:shd w:val="clear" w:color="auto" w:fill="auto"/>
          </w:tcPr>
          <w:p w14:paraId="6E51EF30" w14:textId="32FB9BF0" w:rsidR="000B240D" w:rsidRPr="00AE0CBB" w:rsidRDefault="000B240D" w:rsidP="00CD1BBC">
            <w:pPr>
              <w:rPr>
                <w:sz w:val="20"/>
                <w:szCs w:val="20"/>
                <w:lang w:val="ky-KG"/>
              </w:rPr>
            </w:pPr>
            <w:r w:rsidRPr="00AE0CBB">
              <w:rPr>
                <w:sz w:val="20"/>
                <w:szCs w:val="20"/>
                <w:lang w:val="ky-KG"/>
              </w:rPr>
              <w:lastRenderedPageBreak/>
              <w:t xml:space="preserve">ЧУАны </w:t>
            </w:r>
            <w:r w:rsidRPr="00AE0CBB">
              <w:rPr>
                <w:sz w:val="20"/>
                <w:szCs w:val="20"/>
                <w:lang w:val="ky-KG"/>
              </w:rPr>
              <w:lastRenderedPageBreak/>
              <w:t xml:space="preserve">иштеп чыгуу боюнча </w:t>
            </w:r>
            <w:r>
              <w:rPr>
                <w:sz w:val="20"/>
                <w:szCs w:val="20"/>
                <w:lang w:val="ky-KG"/>
              </w:rPr>
              <w:t>ВАЖТ</w:t>
            </w:r>
            <w:r w:rsidRPr="00AE0CBB">
              <w:rPr>
                <w:sz w:val="20"/>
                <w:szCs w:val="20"/>
                <w:lang w:val="ky-KG"/>
              </w:rPr>
              <w:t xml:space="preserve"> түзүү тажрыйбасы</w:t>
            </w:r>
          </w:p>
        </w:tc>
        <w:tc>
          <w:tcPr>
            <w:tcW w:w="1272" w:type="dxa"/>
            <w:shd w:val="clear" w:color="auto" w:fill="auto"/>
          </w:tcPr>
          <w:p w14:paraId="799A1648" w14:textId="77777777" w:rsidR="000B240D" w:rsidRPr="00AE0CBB" w:rsidRDefault="000B240D" w:rsidP="00813B22">
            <w:pPr>
              <w:rPr>
                <w:sz w:val="20"/>
                <w:szCs w:val="20"/>
                <w:lang w:val="ky-KG"/>
              </w:rPr>
            </w:pPr>
            <w:r w:rsidRPr="00AE0CBB">
              <w:rPr>
                <w:sz w:val="20"/>
                <w:szCs w:val="20"/>
                <w:lang w:val="ky-KG"/>
              </w:rPr>
              <w:lastRenderedPageBreak/>
              <w:t>В</w:t>
            </w:r>
            <w:r>
              <w:rPr>
                <w:sz w:val="20"/>
                <w:szCs w:val="20"/>
                <w:lang w:val="ky-KG"/>
              </w:rPr>
              <w:t xml:space="preserve">АЖТ </w:t>
            </w:r>
            <w:r w:rsidRPr="00AE0CBB">
              <w:rPr>
                <w:sz w:val="20"/>
                <w:szCs w:val="20"/>
                <w:lang w:val="ky-KG"/>
              </w:rPr>
              <w:lastRenderedPageBreak/>
              <w:t xml:space="preserve">түзүү жөнүндө </w:t>
            </w:r>
            <w:r>
              <w:rPr>
                <w:sz w:val="20"/>
                <w:szCs w:val="20"/>
                <w:lang w:val="ky-KG"/>
              </w:rPr>
              <w:t>ведомство-лук акт</w:t>
            </w:r>
          </w:p>
          <w:p w14:paraId="5E26F249" w14:textId="77777777" w:rsidR="000B240D" w:rsidRPr="00AE0CBB" w:rsidRDefault="000B240D" w:rsidP="00CD1BBC">
            <w:pPr>
              <w:rPr>
                <w:sz w:val="20"/>
                <w:szCs w:val="20"/>
                <w:lang w:val="ky-KG"/>
              </w:rPr>
            </w:pPr>
          </w:p>
        </w:tc>
        <w:tc>
          <w:tcPr>
            <w:tcW w:w="1139" w:type="dxa"/>
            <w:shd w:val="clear" w:color="auto" w:fill="auto"/>
          </w:tcPr>
          <w:p w14:paraId="1729C55F" w14:textId="21F41796" w:rsidR="000B240D" w:rsidRPr="00AE0CBB" w:rsidRDefault="000B240D" w:rsidP="00C61E73">
            <w:pPr>
              <w:rPr>
                <w:sz w:val="20"/>
                <w:szCs w:val="20"/>
              </w:rPr>
            </w:pPr>
            <w:r w:rsidRPr="00AE0CBB">
              <w:rPr>
                <w:sz w:val="20"/>
                <w:szCs w:val="20"/>
              </w:rPr>
              <w:lastRenderedPageBreak/>
              <w:t xml:space="preserve">Документ </w:t>
            </w:r>
          </w:p>
        </w:tc>
        <w:tc>
          <w:tcPr>
            <w:tcW w:w="1195" w:type="dxa"/>
            <w:shd w:val="clear" w:color="auto" w:fill="auto"/>
          </w:tcPr>
          <w:p w14:paraId="388581BD" w14:textId="38BDE772" w:rsidR="000B240D" w:rsidRPr="00AE0CBB" w:rsidRDefault="000B240D" w:rsidP="00CD1BBC">
            <w:pPr>
              <w:jc w:val="center"/>
              <w:rPr>
                <w:sz w:val="20"/>
                <w:szCs w:val="20"/>
                <w:lang w:val="en-US"/>
              </w:rPr>
            </w:pPr>
            <w:r w:rsidRPr="00AE0CBB">
              <w:rPr>
                <w:sz w:val="20"/>
                <w:szCs w:val="20"/>
              </w:rPr>
              <w:t>202</w:t>
            </w:r>
            <w:r w:rsidRPr="00AE0CBB">
              <w:rPr>
                <w:sz w:val="20"/>
                <w:szCs w:val="20"/>
                <w:lang w:val="ky-KG"/>
              </w:rPr>
              <w:t>3</w:t>
            </w:r>
            <w:r>
              <w:rPr>
                <w:sz w:val="20"/>
                <w:szCs w:val="20"/>
                <w:lang w:val="ky-KG"/>
              </w:rPr>
              <w:t>-жыл</w:t>
            </w:r>
          </w:p>
        </w:tc>
        <w:tc>
          <w:tcPr>
            <w:tcW w:w="1743" w:type="dxa"/>
            <w:shd w:val="clear" w:color="auto" w:fill="auto"/>
          </w:tcPr>
          <w:p w14:paraId="6864C5A5" w14:textId="77777777" w:rsidR="000B240D" w:rsidRPr="00AE0CBB" w:rsidRDefault="000B240D" w:rsidP="00813B22">
            <w:pPr>
              <w:rPr>
                <w:sz w:val="20"/>
                <w:szCs w:val="20"/>
                <w:lang w:val="ky-KG"/>
              </w:rPr>
            </w:pPr>
            <w:r w:rsidRPr="00AE0CBB">
              <w:rPr>
                <w:sz w:val="20"/>
                <w:szCs w:val="20"/>
                <w:lang w:val="ky-KG"/>
              </w:rPr>
              <w:t>В</w:t>
            </w:r>
            <w:r>
              <w:rPr>
                <w:sz w:val="20"/>
                <w:szCs w:val="20"/>
                <w:lang w:val="ky-KG"/>
              </w:rPr>
              <w:t xml:space="preserve">АЖТ </w:t>
            </w:r>
            <w:r w:rsidRPr="00AE0CBB">
              <w:rPr>
                <w:sz w:val="20"/>
                <w:szCs w:val="20"/>
                <w:lang w:val="ky-KG"/>
              </w:rPr>
              <w:t>түзүлдү</w:t>
            </w:r>
          </w:p>
          <w:p w14:paraId="4364BF6D" w14:textId="44515BCD" w:rsidR="000B240D" w:rsidRPr="00AE0CBB" w:rsidRDefault="000B240D" w:rsidP="00CD1BBC">
            <w:pPr>
              <w:rPr>
                <w:sz w:val="20"/>
                <w:szCs w:val="20"/>
              </w:rPr>
            </w:pPr>
          </w:p>
        </w:tc>
        <w:tc>
          <w:tcPr>
            <w:tcW w:w="1623" w:type="dxa"/>
            <w:shd w:val="clear" w:color="auto" w:fill="auto"/>
          </w:tcPr>
          <w:p w14:paraId="55D2986C" w14:textId="680126F9" w:rsidR="000B240D" w:rsidRPr="00AE0CBB" w:rsidRDefault="000B240D" w:rsidP="00CD1BBC">
            <w:pPr>
              <w:rPr>
                <w:sz w:val="20"/>
                <w:szCs w:val="20"/>
              </w:rPr>
            </w:pPr>
            <w:r w:rsidRPr="00AE0CBB">
              <w:rPr>
                <w:sz w:val="20"/>
                <w:szCs w:val="20"/>
                <w:lang w:val="ky-KG"/>
              </w:rPr>
              <w:lastRenderedPageBreak/>
              <w:t>ЭСКММ,</w:t>
            </w:r>
            <w:r>
              <w:rPr>
                <w:sz w:val="20"/>
                <w:szCs w:val="20"/>
                <w:lang w:val="ky-KG"/>
              </w:rPr>
              <w:t xml:space="preserve"> </w:t>
            </w:r>
            <w:r w:rsidRPr="00AE0CBB">
              <w:rPr>
                <w:sz w:val="20"/>
                <w:szCs w:val="20"/>
                <w:lang w:val="ky-KG"/>
              </w:rPr>
              <w:t>ИИМ,</w:t>
            </w:r>
            <w:r>
              <w:rPr>
                <w:sz w:val="20"/>
                <w:szCs w:val="20"/>
                <w:lang w:val="ky-KG"/>
              </w:rPr>
              <w:t xml:space="preserve"> </w:t>
            </w:r>
            <w:r w:rsidRPr="00AE0CBB">
              <w:rPr>
                <w:sz w:val="20"/>
                <w:szCs w:val="20"/>
                <w:lang w:val="ky-KG"/>
              </w:rPr>
              <w:lastRenderedPageBreak/>
              <w:t>ССМ,</w:t>
            </w:r>
            <w:r>
              <w:rPr>
                <w:sz w:val="20"/>
                <w:szCs w:val="20"/>
                <w:lang w:val="ky-KG"/>
              </w:rPr>
              <w:t xml:space="preserve"> </w:t>
            </w:r>
            <w:r w:rsidRPr="00AE0CBB">
              <w:rPr>
                <w:sz w:val="20"/>
                <w:szCs w:val="20"/>
              </w:rPr>
              <w:t>КР</w:t>
            </w:r>
            <w:r w:rsidRPr="000B240D">
              <w:rPr>
                <w:sz w:val="20"/>
                <w:szCs w:val="20"/>
              </w:rPr>
              <w:t xml:space="preserve"> </w:t>
            </w:r>
            <w:r w:rsidRPr="00AE0CBB">
              <w:rPr>
                <w:sz w:val="20"/>
                <w:szCs w:val="20"/>
              </w:rPr>
              <w:t>Акыйкатчысы</w:t>
            </w:r>
            <w:r w:rsidRPr="000B240D">
              <w:rPr>
                <w:sz w:val="20"/>
                <w:szCs w:val="20"/>
              </w:rPr>
              <w:t xml:space="preserve"> (</w:t>
            </w:r>
            <w:r w:rsidRPr="00AE0CBB">
              <w:rPr>
                <w:sz w:val="20"/>
                <w:szCs w:val="20"/>
              </w:rPr>
              <w:t>Омбудсмен</w:t>
            </w:r>
            <w:r>
              <w:rPr>
                <w:sz w:val="20"/>
                <w:szCs w:val="20"/>
                <w:lang w:val="ky-KG"/>
              </w:rPr>
              <w:t>и</w:t>
            </w:r>
            <w:r w:rsidRPr="000B240D">
              <w:rPr>
                <w:sz w:val="20"/>
                <w:szCs w:val="20"/>
              </w:rPr>
              <w:t>) (</w:t>
            </w:r>
            <w:r w:rsidRPr="00AE0CBB">
              <w:rPr>
                <w:sz w:val="20"/>
                <w:szCs w:val="20"/>
              </w:rPr>
              <w:t>макулдашуу</w:t>
            </w:r>
            <w:r w:rsidRPr="000B240D">
              <w:rPr>
                <w:sz w:val="20"/>
                <w:szCs w:val="20"/>
              </w:rPr>
              <w:t xml:space="preserve"> </w:t>
            </w:r>
            <w:r w:rsidRPr="00AE0CBB">
              <w:rPr>
                <w:sz w:val="20"/>
                <w:szCs w:val="20"/>
              </w:rPr>
              <w:t>боюнча</w:t>
            </w:r>
            <w:r w:rsidRPr="000B240D">
              <w:rPr>
                <w:sz w:val="20"/>
                <w:szCs w:val="20"/>
              </w:rPr>
              <w:t>)</w:t>
            </w:r>
          </w:p>
        </w:tc>
        <w:tc>
          <w:tcPr>
            <w:tcW w:w="1312" w:type="dxa"/>
            <w:shd w:val="clear" w:color="auto" w:fill="auto"/>
          </w:tcPr>
          <w:p w14:paraId="0B2E4520" w14:textId="50590A08" w:rsidR="000B240D" w:rsidRPr="00AE0CBB" w:rsidRDefault="000B240D" w:rsidP="00CD1BBC">
            <w:pPr>
              <w:rPr>
                <w:sz w:val="20"/>
                <w:szCs w:val="20"/>
              </w:rPr>
            </w:pPr>
            <w:r w:rsidRPr="00AE0CBB">
              <w:rPr>
                <w:sz w:val="20"/>
                <w:szCs w:val="20"/>
              </w:rPr>
              <w:lastRenderedPageBreak/>
              <w:t>Өнүктүрүү</w:t>
            </w:r>
            <w:r w:rsidRPr="000B240D">
              <w:rPr>
                <w:sz w:val="20"/>
                <w:szCs w:val="20"/>
              </w:rPr>
              <w:t xml:space="preserve"> </w:t>
            </w:r>
            <w:r w:rsidRPr="00AE0CBB">
              <w:rPr>
                <w:sz w:val="20"/>
                <w:szCs w:val="20"/>
              </w:rPr>
              <w:lastRenderedPageBreak/>
              <w:t>боюнча</w:t>
            </w:r>
            <w:r w:rsidRPr="000B240D">
              <w:rPr>
                <w:sz w:val="20"/>
                <w:szCs w:val="20"/>
              </w:rPr>
              <w:t xml:space="preserve"> </w:t>
            </w:r>
            <w:r w:rsidRPr="00AE0CBB">
              <w:rPr>
                <w:sz w:val="20"/>
                <w:szCs w:val="20"/>
              </w:rPr>
              <w:t>өнөктөштөр</w:t>
            </w:r>
            <w:r w:rsidRPr="000B240D">
              <w:rPr>
                <w:sz w:val="20"/>
                <w:szCs w:val="20"/>
              </w:rPr>
              <w:t xml:space="preserve"> (</w:t>
            </w:r>
            <w:r w:rsidRPr="00AE0CBB">
              <w:rPr>
                <w:sz w:val="20"/>
                <w:szCs w:val="20"/>
              </w:rPr>
              <w:t>макулда</w:t>
            </w:r>
            <w:r w:rsidRPr="000B240D">
              <w:rPr>
                <w:sz w:val="20"/>
                <w:szCs w:val="20"/>
              </w:rPr>
              <w:t>-</w:t>
            </w:r>
            <w:r w:rsidRPr="00AE0CBB">
              <w:rPr>
                <w:sz w:val="20"/>
                <w:szCs w:val="20"/>
              </w:rPr>
              <w:t>шуу</w:t>
            </w:r>
            <w:r w:rsidRPr="000B240D">
              <w:rPr>
                <w:sz w:val="20"/>
                <w:szCs w:val="20"/>
              </w:rPr>
              <w:t xml:space="preserve"> </w:t>
            </w:r>
            <w:r w:rsidRPr="00AE0CBB">
              <w:rPr>
                <w:sz w:val="20"/>
                <w:szCs w:val="20"/>
              </w:rPr>
              <w:t>боюнча</w:t>
            </w:r>
            <w:r w:rsidRPr="000B240D">
              <w:rPr>
                <w:sz w:val="20"/>
                <w:szCs w:val="20"/>
              </w:rPr>
              <w:t>)</w:t>
            </w:r>
          </w:p>
        </w:tc>
        <w:tc>
          <w:tcPr>
            <w:tcW w:w="1476" w:type="dxa"/>
            <w:shd w:val="clear" w:color="auto" w:fill="auto"/>
          </w:tcPr>
          <w:p w14:paraId="091E8098" w14:textId="4E145E86" w:rsidR="000B240D" w:rsidRPr="00AE0CBB" w:rsidRDefault="000B240D" w:rsidP="00CD1BBC">
            <w:pPr>
              <w:rPr>
                <w:sz w:val="20"/>
                <w:szCs w:val="20"/>
              </w:rPr>
            </w:pPr>
            <w:r w:rsidRPr="00AE0CBB">
              <w:rPr>
                <w:sz w:val="20"/>
                <w:szCs w:val="20"/>
                <w:lang w:val="ky-KG"/>
              </w:rPr>
              <w:lastRenderedPageBreak/>
              <w:t>Республика</w:t>
            </w:r>
            <w:r>
              <w:rPr>
                <w:sz w:val="20"/>
                <w:szCs w:val="20"/>
                <w:lang w:val="ky-KG"/>
              </w:rPr>
              <w:t>-</w:t>
            </w:r>
            <w:r w:rsidRPr="00AE0CBB">
              <w:rPr>
                <w:sz w:val="20"/>
                <w:szCs w:val="20"/>
                <w:lang w:val="ky-KG"/>
              </w:rPr>
              <w:lastRenderedPageBreak/>
              <w:t xml:space="preserve">лык бюджетте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0B240D" w:rsidRPr="00AE0CBB" w14:paraId="223C1286" w14:textId="77777777" w:rsidTr="0047254D">
        <w:tc>
          <w:tcPr>
            <w:tcW w:w="812" w:type="dxa"/>
            <w:vMerge/>
          </w:tcPr>
          <w:p w14:paraId="69AD43EB" w14:textId="77777777" w:rsidR="000B240D" w:rsidRPr="00AE0CBB" w:rsidRDefault="000B240D" w:rsidP="00CD1BBC">
            <w:pPr>
              <w:rPr>
                <w:b/>
                <w:sz w:val="20"/>
                <w:szCs w:val="20"/>
              </w:rPr>
            </w:pPr>
          </w:p>
        </w:tc>
        <w:tc>
          <w:tcPr>
            <w:tcW w:w="1591" w:type="dxa"/>
            <w:vMerge/>
          </w:tcPr>
          <w:p w14:paraId="37138249" w14:textId="77777777" w:rsidR="000B240D" w:rsidRPr="00AE0CBB" w:rsidRDefault="000B240D" w:rsidP="00CD1BBC">
            <w:pPr>
              <w:rPr>
                <w:sz w:val="20"/>
                <w:szCs w:val="20"/>
              </w:rPr>
            </w:pPr>
          </w:p>
        </w:tc>
        <w:tc>
          <w:tcPr>
            <w:tcW w:w="2264" w:type="dxa"/>
            <w:shd w:val="clear" w:color="auto" w:fill="auto"/>
          </w:tcPr>
          <w:p w14:paraId="1E032F3A" w14:textId="309F88AF" w:rsidR="000B240D" w:rsidRPr="00AE0CBB" w:rsidRDefault="000B240D" w:rsidP="00CD1BBC">
            <w:pPr>
              <w:rPr>
                <w:sz w:val="20"/>
                <w:szCs w:val="20"/>
              </w:rPr>
            </w:pPr>
            <w:r>
              <w:rPr>
                <w:sz w:val="20"/>
                <w:szCs w:val="20"/>
                <w:lang w:val="ky-KG"/>
              </w:rPr>
              <w:t>23</w:t>
            </w:r>
            <w:r w:rsidRPr="00AE0CBB">
              <w:rPr>
                <w:sz w:val="20"/>
                <w:szCs w:val="20"/>
              </w:rPr>
              <w:t>.</w:t>
            </w:r>
            <w:r w:rsidRPr="00AE0CBB">
              <w:rPr>
                <w:sz w:val="20"/>
                <w:szCs w:val="20"/>
                <w:lang w:val="ky-KG"/>
              </w:rPr>
              <w:t>3</w:t>
            </w:r>
            <w:r w:rsidRPr="00AE0CBB">
              <w:rPr>
                <w:sz w:val="20"/>
                <w:szCs w:val="20"/>
              </w:rPr>
              <w:t xml:space="preserve">. </w:t>
            </w:r>
            <w:r w:rsidRPr="00AE0CBB">
              <w:rPr>
                <w:sz w:val="20"/>
                <w:szCs w:val="20"/>
                <w:lang w:val="ky-KG"/>
              </w:rPr>
              <w:t>СО</w:t>
            </w:r>
            <w:r>
              <w:rPr>
                <w:sz w:val="20"/>
                <w:szCs w:val="20"/>
                <w:lang w:val="ky-KG"/>
              </w:rPr>
              <w:t>Жду</w:t>
            </w:r>
            <w:r w:rsidRPr="00AE0CBB">
              <w:rPr>
                <w:sz w:val="20"/>
                <w:szCs w:val="20"/>
                <w:lang w:val="ky-KG"/>
              </w:rPr>
              <w:t xml:space="preserve"> камтыган</w:t>
            </w:r>
            <w:r>
              <w:rPr>
                <w:sz w:val="20"/>
                <w:szCs w:val="20"/>
                <w:lang w:val="ky-KG"/>
              </w:rPr>
              <w:t xml:space="preserve"> жана</w:t>
            </w:r>
            <w:r w:rsidRPr="00AE0CBB">
              <w:rPr>
                <w:sz w:val="20"/>
                <w:szCs w:val="20"/>
                <w:lang w:val="ky-KG"/>
              </w:rPr>
              <w:t xml:space="preserve"> </w:t>
            </w:r>
            <w:r>
              <w:rPr>
                <w:sz w:val="20"/>
                <w:szCs w:val="20"/>
                <w:lang w:val="ky-KG"/>
              </w:rPr>
              <w:t>г</w:t>
            </w:r>
            <w:r w:rsidRPr="00AE0CBB">
              <w:rPr>
                <w:sz w:val="20"/>
                <w:szCs w:val="20"/>
                <w:lang w:val="ky-KG"/>
              </w:rPr>
              <w:t>ендердик кылмышта</w:t>
            </w:r>
            <w:r>
              <w:rPr>
                <w:sz w:val="20"/>
                <w:szCs w:val="20"/>
                <w:lang w:val="ky-KG"/>
              </w:rPr>
              <w:t>рда</w:t>
            </w:r>
            <w:r w:rsidRPr="00AE0CBB">
              <w:rPr>
                <w:sz w:val="20"/>
                <w:szCs w:val="20"/>
                <w:lang w:val="ky-KG"/>
              </w:rPr>
              <w:t xml:space="preserve">н жабыркагандар менен өз ара </w:t>
            </w:r>
            <w:r>
              <w:rPr>
                <w:sz w:val="20"/>
                <w:szCs w:val="20"/>
                <w:lang w:val="ky-KG"/>
              </w:rPr>
              <w:t xml:space="preserve">аракеттенүү </w:t>
            </w:r>
            <w:r w:rsidRPr="00AE0CBB">
              <w:rPr>
                <w:sz w:val="20"/>
                <w:szCs w:val="20"/>
                <w:lang w:val="ky-KG"/>
              </w:rPr>
              <w:t>өзгөчөлүктөрүн эске алган ЧУАны иштеп чыгуу жана бекитүү</w:t>
            </w:r>
          </w:p>
        </w:tc>
        <w:tc>
          <w:tcPr>
            <w:tcW w:w="1421" w:type="dxa"/>
            <w:shd w:val="clear" w:color="auto" w:fill="auto"/>
          </w:tcPr>
          <w:p w14:paraId="7B377B37" w14:textId="31884628" w:rsidR="000B240D" w:rsidRPr="00AE0CBB" w:rsidRDefault="000B240D" w:rsidP="00CD1BBC">
            <w:pPr>
              <w:rPr>
                <w:sz w:val="20"/>
                <w:szCs w:val="20"/>
              </w:rPr>
            </w:pPr>
            <w:r w:rsidRPr="00AE0CBB">
              <w:rPr>
                <w:sz w:val="20"/>
                <w:szCs w:val="20"/>
                <w:lang w:val="ky-KG"/>
              </w:rPr>
              <w:t xml:space="preserve">Тергөөчүлөр үчүн </w:t>
            </w:r>
            <w:r w:rsidRPr="008F7CEA">
              <w:rPr>
                <w:sz w:val="20"/>
                <w:szCs w:val="20"/>
                <w:lang w:val="ky-KG"/>
              </w:rPr>
              <w:t>колдонмону</w:t>
            </w:r>
            <w:r w:rsidRPr="00AE0CBB">
              <w:rPr>
                <w:sz w:val="20"/>
                <w:szCs w:val="20"/>
                <w:lang w:val="ky-KG"/>
              </w:rPr>
              <w:t xml:space="preserve"> иштеп чыгуу тажрыйбасы</w:t>
            </w:r>
          </w:p>
        </w:tc>
        <w:tc>
          <w:tcPr>
            <w:tcW w:w="1272" w:type="dxa"/>
            <w:shd w:val="clear" w:color="auto" w:fill="auto"/>
          </w:tcPr>
          <w:p w14:paraId="1A7EF833" w14:textId="73971FE0" w:rsidR="000B240D" w:rsidRPr="00AE0CBB" w:rsidRDefault="000B240D" w:rsidP="00CD1BBC">
            <w:pPr>
              <w:rPr>
                <w:sz w:val="20"/>
                <w:szCs w:val="20"/>
                <w:lang w:val="ky-KG"/>
              </w:rPr>
            </w:pPr>
            <w:r w:rsidRPr="00AE0CBB">
              <w:rPr>
                <w:sz w:val="20"/>
                <w:szCs w:val="20"/>
                <w:lang w:val="ky-KG"/>
              </w:rPr>
              <w:t>Иш стандарт</w:t>
            </w:r>
            <w:r>
              <w:rPr>
                <w:sz w:val="20"/>
                <w:szCs w:val="20"/>
                <w:lang w:val="ky-KG"/>
              </w:rPr>
              <w:t>-</w:t>
            </w:r>
            <w:r w:rsidRPr="00AE0CBB">
              <w:rPr>
                <w:sz w:val="20"/>
                <w:szCs w:val="20"/>
                <w:lang w:val="ky-KG"/>
              </w:rPr>
              <w:t xml:space="preserve">тарын бекитүү жөнүндө </w:t>
            </w:r>
            <w:r>
              <w:rPr>
                <w:sz w:val="20"/>
                <w:szCs w:val="20"/>
                <w:lang w:val="ky-KG"/>
              </w:rPr>
              <w:t xml:space="preserve">ведомство-лук актылар </w:t>
            </w:r>
          </w:p>
        </w:tc>
        <w:tc>
          <w:tcPr>
            <w:tcW w:w="1139" w:type="dxa"/>
            <w:shd w:val="clear" w:color="auto" w:fill="auto"/>
          </w:tcPr>
          <w:p w14:paraId="140482E3" w14:textId="57075B91" w:rsidR="000B240D" w:rsidRPr="00AE0CBB" w:rsidRDefault="000B240D" w:rsidP="00C61E73">
            <w:pPr>
              <w:rPr>
                <w:sz w:val="20"/>
                <w:szCs w:val="20"/>
              </w:rPr>
            </w:pPr>
            <w:r w:rsidRPr="00AE0CBB">
              <w:rPr>
                <w:sz w:val="20"/>
                <w:szCs w:val="20"/>
              </w:rPr>
              <w:t xml:space="preserve">Документ </w:t>
            </w:r>
          </w:p>
        </w:tc>
        <w:tc>
          <w:tcPr>
            <w:tcW w:w="1195" w:type="dxa"/>
            <w:shd w:val="clear" w:color="auto" w:fill="auto"/>
          </w:tcPr>
          <w:p w14:paraId="0C1E0773" w14:textId="417B26AB" w:rsidR="000B240D" w:rsidRPr="00D76110" w:rsidRDefault="000B240D" w:rsidP="00CD1BBC">
            <w:pPr>
              <w:jc w:val="center"/>
              <w:rPr>
                <w:sz w:val="20"/>
                <w:szCs w:val="20"/>
                <w:lang w:val="ky-KG"/>
              </w:rPr>
            </w:pPr>
            <w:r>
              <w:rPr>
                <w:sz w:val="20"/>
                <w:szCs w:val="20"/>
                <w:lang w:val="ky-KG"/>
              </w:rPr>
              <w:t>2023–2024-жж.</w:t>
            </w:r>
          </w:p>
        </w:tc>
        <w:tc>
          <w:tcPr>
            <w:tcW w:w="1743" w:type="dxa"/>
            <w:shd w:val="clear" w:color="auto" w:fill="auto"/>
          </w:tcPr>
          <w:p w14:paraId="7710771A" w14:textId="5B3FACCA" w:rsidR="000B240D" w:rsidRPr="00AE0CBB" w:rsidRDefault="000B240D" w:rsidP="00CD1BBC">
            <w:pPr>
              <w:rPr>
                <w:sz w:val="20"/>
                <w:szCs w:val="20"/>
              </w:rPr>
            </w:pPr>
            <w:r>
              <w:rPr>
                <w:sz w:val="20"/>
                <w:szCs w:val="20"/>
                <w:lang w:val="ky-KG"/>
              </w:rPr>
              <w:t>Ведомстволук актылар</w:t>
            </w:r>
            <w:r w:rsidRPr="00AE0CBB">
              <w:rPr>
                <w:sz w:val="20"/>
                <w:szCs w:val="20"/>
              </w:rPr>
              <w:t xml:space="preserve"> кабыл алынды</w:t>
            </w:r>
          </w:p>
        </w:tc>
        <w:tc>
          <w:tcPr>
            <w:tcW w:w="1623" w:type="dxa"/>
            <w:shd w:val="clear" w:color="auto" w:fill="auto"/>
          </w:tcPr>
          <w:p w14:paraId="5E926601" w14:textId="77777777" w:rsidR="000B240D" w:rsidRPr="00AE0CBB" w:rsidRDefault="000B240D" w:rsidP="00813B22">
            <w:pPr>
              <w:rPr>
                <w:sz w:val="20"/>
                <w:szCs w:val="20"/>
                <w:lang w:val="ky-KG"/>
              </w:rPr>
            </w:pPr>
            <w:r w:rsidRPr="00AE0CBB">
              <w:rPr>
                <w:sz w:val="20"/>
                <w:szCs w:val="20"/>
              </w:rPr>
              <w:t>ИИМ</w:t>
            </w:r>
            <w:r w:rsidRPr="00AE0CBB">
              <w:rPr>
                <w:sz w:val="20"/>
                <w:szCs w:val="20"/>
                <w:lang w:val="ky-KG"/>
              </w:rPr>
              <w:t>,</w:t>
            </w:r>
          </w:p>
          <w:p w14:paraId="31600C08" w14:textId="77777777" w:rsidR="000B240D" w:rsidRPr="00AE0CBB" w:rsidRDefault="000B240D" w:rsidP="00813B22">
            <w:pPr>
              <w:rPr>
                <w:sz w:val="20"/>
                <w:szCs w:val="20"/>
              </w:rPr>
            </w:pPr>
            <w:r w:rsidRPr="00AE0CBB">
              <w:rPr>
                <w:sz w:val="20"/>
                <w:szCs w:val="20"/>
                <w:lang w:val="ky-KG"/>
              </w:rPr>
              <w:t>Б</w:t>
            </w:r>
            <w:r w:rsidRPr="00AE0CBB">
              <w:rPr>
                <w:sz w:val="20"/>
                <w:szCs w:val="20"/>
              </w:rPr>
              <w:t>П  (макулдашуу боюнча),</w:t>
            </w:r>
          </w:p>
          <w:p w14:paraId="4E21421B" w14:textId="4CBA5650" w:rsidR="000B240D" w:rsidRPr="00AE0CBB" w:rsidRDefault="000B240D" w:rsidP="00CD1BBC">
            <w:pPr>
              <w:rPr>
                <w:sz w:val="20"/>
                <w:szCs w:val="20"/>
              </w:rPr>
            </w:pPr>
            <w:r w:rsidRPr="00AE0CBB">
              <w:rPr>
                <w:sz w:val="20"/>
                <w:szCs w:val="20"/>
              </w:rPr>
              <w:t>КР Акыйкатчысы (Омбудсмен</w:t>
            </w:r>
            <w:r>
              <w:rPr>
                <w:sz w:val="20"/>
                <w:szCs w:val="20"/>
                <w:lang w:val="ky-KG"/>
              </w:rPr>
              <w:t>и</w:t>
            </w:r>
            <w:r w:rsidRPr="00AE0CBB">
              <w:rPr>
                <w:sz w:val="20"/>
                <w:szCs w:val="20"/>
              </w:rPr>
              <w:t>) (макулдашуу боюнча)</w:t>
            </w:r>
          </w:p>
        </w:tc>
        <w:tc>
          <w:tcPr>
            <w:tcW w:w="1312" w:type="dxa"/>
            <w:shd w:val="clear" w:color="auto" w:fill="auto"/>
          </w:tcPr>
          <w:p w14:paraId="6CF1E4F7" w14:textId="1D5D0CBD" w:rsidR="000B240D" w:rsidRPr="00AE0CBB" w:rsidRDefault="000B240D" w:rsidP="00CD1BBC">
            <w:pPr>
              <w:rPr>
                <w:sz w:val="20"/>
                <w:szCs w:val="20"/>
              </w:rPr>
            </w:pPr>
            <w:r w:rsidRPr="00AE0CBB">
              <w:rPr>
                <w:sz w:val="20"/>
                <w:szCs w:val="20"/>
              </w:rPr>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16E9CBCC" w14:textId="4579B6DC" w:rsidR="000B240D" w:rsidRPr="00AE0CBB" w:rsidRDefault="000B240D"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0B240D" w:rsidRPr="00AE0CBB" w14:paraId="2EFC5A64" w14:textId="77777777" w:rsidTr="0047254D">
        <w:tc>
          <w:tcPr>
            <w:tcW w:w="812" w:type="dxa"/>
            <w:vMerge/>
          </w:tcPr>
          <w:p w14:paraId="759F681B" w14:textId="77777777" w:rsidR="000B240D" w:rsidRPr="00AE0CBB" w:rsidRDefault="000B240D" w:rsidP="00CD1BBC">
            <w:pPr>
              <w:rPr>
                <w:b/>
                <w:sz w:val="20"/>
                <w:szCs w:val="20"/>
              </w:rPr>
            </w:pPr>
          </w:p>
        </w:tc>
        <w:tc>
          <w:tcPr>
            <w:tcW w:w="1591" w:type="dxa"/>
            <w:vMerge/>
          </w:tcPr>
          <w:p w14:paraId="7F69D44F" w14:textId="77777777" w:rsidR="000B240D" w:rsidRPr="00AE0CBB" w:rsidRDefault="000B240D" w:rsidP="00CD1BBC">
            <w:pPr>
              <w:rPr>
                <w:sz w:val="20"/>
                <w:szCs w:val="20"/>
              </w:rPr>
            </w:pPr>
          </w:p>
        </w:tc>
        <w:tc>
          <w:tcPr>
            <w:tcW w:w="2264" w:type="dxa"/>
            <w:shd w:val="clear" w:color="auto" w:fill="auto"/>
          </w:tcPr>
          <w:p w14:paraId="1A02C852" w14:textId="229838EB" w:rsidR="000B240D" w:rsidRPr="00AE0CBB" w:rsidRDefault="000B240D" w:rsidP="00CD1BBC">
            <w:pPr>
              <w:rPr>
                <w:sz w:val="20"/>
                <w:szCs w:val="20"/>
              </w:rPr>
            </w:pPr>
            <w:r>
              <w:rPr>
                <w:sz w:val="20"/>
                <w:szCs w:val="20"/>
                <w:lang w:val="ky-KG"/>
              </w:rPr>
              <w:t>23</w:t>
            </w:r>
            <w:r w:rsidRPr="00AE0CBB">
              <w:rPr>
                <w:sz w:val="20"/>
                <w:szCs w:val="20"/>
              </w:rPr>
              <w:t>.</w:t>
            </w:r>
            <w:r w:rsidRPr="00AE0CBB">
              <w:rPr>
                <w:sz w:val="20"/>
                <w:szCs w:val="20"/>
                <w:lang w:val="ky-KG"/>
              </w:rPr>
              <w:t>4</w:t>
            </w:r>
            <w:r w:rsidRPr="00AE0CBB">
              <w:rPr>
                <w:sz w:val="20"/>
                <w:szCs w:val="20"/>
              </w:rPr>
              <w:t xml:space="preserve">. </w:t>
            </w:r>
            <w:r w:rsidRPr="00AE0CBB">
              <w:rPr>
                <w:sz w:val="20"/>
                <w:szCs w:val="20"/>
                <w:lang w:val="ky-KG"/>
              </w:rPr>
              <w:t xml:space="preserve">Өзгөчө жана кризистик кырдаалдарда гендердик зомбулуктун алдын алуу жана </w:t>
            </w:r>
            <w:r>
              <w:rPr>
                <w:sz w:val="20"/>
                <w:szCs w:val="20"/>
                <w:lang w:val="ky-KG"/>
              </w:rPr>
              <w:t>чара көрүү</w:t>
            </w:r>
            <w:r w:rsidRPr="00AE0CBB">
              <w:rPr>
                <w:sz w:val="20"/>
                <w:szCs w:val="20"/>
                <w:lang w:val="ky-KG"/>
              </w:rPr>
              <w:t xml:space="preserve"> </w:t>
            </w:r>
            <w:r>
              <w:rPr>
                <w:sz w:val="20"/>
                <w:szCs w:val="20"/>
                <w:lang w:val="ky-KG"/>
              </w:rPr>
              <w:t>чөйрөсүндө</w:t>
            </w:r>
            <w:r w:rsidRPr="00AE0CBB">
              <w:rPr>
                <w:sz w:val="20"/>
                <w:szCs w:val="20"/>
                <w:lang w:val="ky-KG"/>
              </w:rPr>
              <w:t xml:space="preserve"> ведомстволор аралык өз ара аракеттенүү механизмдерин практикалык ишке ашыруу максатында субъекттердин ишин </w:t>
            </w:r>
            <w:r>
              <w:rPr>
                <w:sz w:val="20"/>
                <w:szCs w:val="20"/>
                <w:lang w:val="ky-KG"/>
              </w:rPr>
              <w:t>толук регламенттөө</w:t>
            </w:r>
            <w:r w:rsidRPr="00AE0CBB">
              <w:rPr>
                <w:sz w:val="20"/>
                <w:szCs w:val="20"/>
                <w:lang w:val="ky-KG"/>
              </w:rPr>
              <w:t xml:space="preserve"> </w:t>
            </w:r>
            <w:r>
              <w:rPr>
                <w:sz w:val="20"/>
                <w:szCs w:val="20"/>
                <w:lang w:val="ky-KG"/>
              </w:rPr>
              <w:t xml:space="preserve">үчүн </w:t>
            </w:r>
            <w:r w:rsidRPr="00AE0CBB">
              <w:rPr>
                <w:sz w:val="20"/>
                <w:szCs w:val="20"/>
                <w:lang w:val="ky-KG"/>
              </w:rPr>
              <w:t>ар бир ыйгарым укуктуу органда ведомстволук нускамаларды иштеп чыгуу жана бекитүү</w:t>
            </w:r>
          </w:p>
        </w:tc>
        <w:tc>
          <w:tcPr>
            <w:tcW w:w="1421" w:type="dxa"/>
            <w:shd w:val="clear" w:color="auto" w:fill="auto"/>
          </w:tcPr>
          <w:p w14:paraId="77CBC1BC" w14:textId="6D88F558" w:rsidR="000B240D" w:rsidRPr="00AE0CBB" w:rsidDel="004A2BED" w:rsidRDefault="000B240D" w:rsidP="00CD1BBC">
            <w:pPr>
              <w:rPr>
                <w:sz w:val="20"/>
                <w:szCs w:val="20"/>
              </w:rPr>
            </w:pPr>
            <w:r w:rsidRPr="00AE0CBB">
              <w:rPr>
                <w:sz w:val="20"/>
                <w:szCs w:val="20"/>
                <w:lang w:val="ky-KG"/>
              </w:rPr>
              <w:t>Жок</w:t>
            </w:r>
            <w:r w:rsidRPr="00AE0CBB">
              <w:rPr>
                <w:sz w:val="20"/>
                <w:szCs w:val="20"/>
              </w:rPr>
              <w:t xml:space="preserve"> </w:t>
            </w:r>
          </w:p>
        </w:tc>
        <w:tc>
          <w:tcPr>
            <w:tcW w:w="1272" w:type="dxa"/>
            <w:shd w:val="clear" w:color="auto" w:fill="auto"/>
          </w:tcPr>
          <w:p w14:paraId="5ED4423B" w14:textId="3BD8DC7F" w:rsidR="000B240D" w:rsidRPr="00AE0CBB" w:rsidRDefault="000B240D" w:rsidP="00CD1BBC">
            <w:pPr>
              <w:rPr>
                <w:sz w:val="20"/>
                <w:szCs w:val="20"/>
              </w:rPr>
            </w:pPr>
            <w:r w:rsidRPr="00AE0CBB">
              <w:rPr>
                <w:sz w:val="20"/>
                <w:szCs w:val="20"/>
                <w:lang w:val="ky-KG"/>
              </w:rPr>
              <w:t>Ведомство</w:t>
            </w:r>
            <w:r>
              <w:rPr>
                <w:sz w:val="20"/>
                <w:szCs w:val="20"/>
                <w:lang w:val="ky-KG"/>
              </w:rPr>
              <w:t>-</w:t>
            </w:r>
            <w:r w:rsidRPr="00AE0CBB">
              <w:rPr>
                <w:sz w:val="20"/>
                <w:szCs w:val="20"/>
                <w:lang w:val="ky-KG"/>
              </w:rPr>
              <w:t>лук нускамалар</w:t>
            </w:r>
            <w:r>
              <w:rPr>
                <w:sz w:val="20"/>
                <w:szCs w:val="20"/>
                <w:lang w:val="ky-KG"/>
              </w:rPr>
              <w:t>-</w:t>
            </w:r>
            <w:r w:rsidRPr="00AE0CBB">
              <w:rPr>
                <w:sz w:val="20"/>
                <w:szCs w:val="20"/>
                <w:lang w:val="ky-KG"/>
              </w:rPr>
              <w:t xml:space="preserve">ды бекитүү жөнүндө </w:t>
            </w:r>
            <w:r>
              <w:rPr>
                <w:sz w:val="20"/>
                <w:szCs w:val="20"/>
                <w:lang w:val="ky-KG"/>
              </w:rPr>
              <w:t>биргелеш-кен буйрук</w:t>
            </w:r>
          </w:p>
        </w:tc>
        <w:tc>
          <w:tcPr>
            <w:tcW w:w="1139" w:type="dxa"/>
            <w:shd w:val="clear" w:color="auto" w:fill="auto"/>
          </w:tcPr>
          <w:p w14:paraId="0FFDB1DF" w14:textId="6A348024" w:rsidR="000B240D" w:rsidRPr="00AE0CBB" w:rsidRDefault="000B240D" w:rsidP="00C61E73">
            <w:pPr>
              <w:rPr>
                <w:sz w:val="20"/>
                <w:szCs w:val="20"/>
              </w:rPr>
            </w:pPr>
            <w:r w:rsidRPr="00AE0CBB">
              <w:rPr>
                <w:sz w:val="20"/>
                <w:szCs w:val="20"/>
              </w:rPr>
              <w:t>Документ</w:t>
            </w:r>
            <w:r>
              <w:rPr>
                <w:sz w:val="20"/>
                <w:szCs w:val="20"/>
                <w:lang w:val="ky-KG"/>
              </w:rPr>
              <w:t xml:space="preserve"> </w:t>
            </w:r>
          </w:p>
        </w:tc>
        <w:tc>
          <w:tcPr>
            <w:tcW w:w="1195" w:type="dxa"/>
            <w:shd w:val="clear" w:color="auto" w:fill="auto"/>
          </w:tcPr>
          <w:p w14:paraId="129D62B9" w14:textId="4E4F516D" w:rsidR="000B240D" w:rsidRPr="00AE0CBB" w:rsidDel="004A2BED" w:rsidRDefault="000B240D" w:rsidP="00CD1BBC">
            <w:pPr>
              <w:rPr>
                <w:sz w:val="20"/>
                <w:szCs w:val="20"/>
              </w:rPr>
            </w:pPr>
            <w:r w:rsidRPr="00AE0CBB">
              <w:rPr>
                <w:sz w:val="20"/>
                <w:szCs w:val="20"/>
              </w:rPr>
              <w:t>202</w:t>
            </w:r>
            <w:r w:rsidRPr="00AE0CBB">
              <w:rPr>
                <w:sz w:val="20"/>
                <w:szCs w:val="20"/>
                <w:lang w:val="ky-KG"/>
              </w:rPr>
              <w:t>3</w:t>
            </w:r>
            <w:r>
              <w:rPr>
                <w:sz w:val="20"/>
                <w:szCs w:val="20"/>
                <w:lang w:val="ky-KG"/>
              </w:rPr>
              <w:t>-</w:t>
            </w:r>
            <w:r w:rsidRPr="00AE0CBB">
              <w:rPr>
                <w:sz w:val="20"/>
                <w:szCs w:val="20"/>
                <w:lang w:val="ky-KG"/>
              </w:rPr>
              <w:t>жыл</w:t>
            </w:r>
          </w:p>
        </w:tc>
        <w:tc>
          <w:tcPr>
            <w:tcW w:w="1743" w:type="dxa"/>
            <w:shd w:val="clear" w:color="auto" w:fill="auto"/>
          </w:tcPr>
          <w:p w14:paraId="3AE11B37" w14:textId="46042C7E" w:rsidR="000B240D" w:rsidRPr="00AE0CBB" w:rsidRDefault="000B240D" w:rsidP="00CD1BBC">
            <w:pPr>
              <w:rPr>
                <w:sz w:val="20"/>
                <w:szCs w:val="20"/>
              </w:rPr>
            </w:pPr>
            <w:r w:rsidRPr="00AE0CBB">
              <w:rPr>
                <w:sz w:val="20"/>
                <w:szCs w:val="20"/>
              </w:rPr>
              <w:t xml:space="preserve">Ведомстволук </w:t>
            </w:r>
            <w:r>
              <w:rPr>
                <w:sz w:val="20"/>
                <w:szCs w:val="20"/>
                <w:lang w:val="ky-KG"/>
              </w:rPr>
              <w:t>актылар</w:t>
            </w:r>
            <w:r w:rsidRPr="00AE0CBB">
              <w:rPr>
                <w:sz w:val="20"/>
                <w:szCs w:val="20"/>
              </w:rPr>
              <w:t xml:space="preserve"> кабыл алынды</w:t>
            </w:r>
          </w:p>
        </w:tc>
        <w:tc>
          <w:tcPr>
            <w:tcW w:w="1623" w:type="dxa"/>
            <w:shd w:val="clear" w:color="auto" w:fill="auto"/>
          </w:tcPr>
          <w:p w14:paraId="292BCAF2" w14:textId="77777777" w:rsidR="000B240D" w:rsidRPr="002206DF" w:rsidRDefault="000B240D" w:rsidP="00813B22">
            <w:pPr>
              <w:rPr>
                <w:sz w:val="20"/>
                <w:szCs w:val="20"/>
                <w:lang w:val="ky-KG"/>
              </w:rPr>
            </w:pPr>
            <w:r w:rsidRPr="00AE0CBB">
              <w:rPr>
                <w:sz w:val="20"/>
                <w:szCs w:val="20"/>
                <w:lang w:val="ky-KG"/>
              </w:rPr>
              <w:t>ЭСКММ</w:t>
            </w:r>
            <w:r w:rsidRPr="00AE0CBB">
              <w:rPr>
                <w:sz w:val="20"/>
                <w:szCs w:val="20"/>
              </w:rPr>
              <w:t xml:space="preserve">, </w:t>
            </w:r>
            <w:r w:rsidRPr="00AE0CBB">
              <w:rPr>
                <w:sz w:val="20"/>
                <w:szCs w:val="20"/>
                <w:lang w:val="ky-KG"/>
              </w:rPr>
              <w:t>ССМ,</w:t>
            </w:r>
            <w:r>
              <w:rPr>
                <w:sz w:val="20"/>
                <w:szCs w:val="20"/>
                <w:lang w:val="ky-KG"/>
              </w:rPr>
              <w:t xml:space="preserve"> </w:t>
            </w:r>
            <w:r w:rsidRPr="00AE0CBB">
              <w:rPr>
                <w:sz w:val="20"/>
                <w:szCs w:val="20"/>
              </w:rPr>
              <w:t>ӨКМ,</w:t>
            </w:r>
            <w:r>
              <w:rPr>
                <w:sz w:val="20"/>
                <w:szCs w:val="20"/>
                <w:lang w:val="ky-KG"/>
              </w:rPr>
              <w:t xml:space="preserve"> </w:t>
            </w:r>
            <w:r w:rsidRPr="00AE0CBB">
              <w:rPr>
                <w:sz w:val="20"/>
                <w:szCs w:val="20"/>
              </w:rPr>
              <w:t>ИИМ</w:t>
            </w:r>
            <w:r>
              <w:rPr>
                <w:sz w:val="20"/>
                <w:szCs w:val="20"/>
                <w:lang w:val="ky-KG"/>
              </w:rPr>
              <w:t>,</w:t>
            </w:r>
          </w:p>
          <w:p w14:paraId="10157258" w14:textId="77777777" w:rsidR="000B240D" w:rsidRPr="00AE0CBB" w:rsidRDefault="000B240D" w:rsidP="00813B22">
            <w:pPr>
              <w:rPr>
                <w:sz w:val="20"/>
                <w:szCs w:val="20"/>
                <w:lang w:val="ky-KG"/>
              </w:rPr>
            </w:pPr>
            <w:r w:rsidRPr="00AE0CBB">
              <w:rPr>
                <w:sz w:val="20"/>
                <w:szCs w:val="20"/>
                <w:lang w:val="ky-KG"/>
              </w:rPr>
              <w:t>КМ</w:t>
            </w:r>
          </w:p>
          <w:p w14:paraId="6A5B89A8" w14:textId="77777777" w:rsidR="000B240D" w:rsidRPr="00AE0CBB" w:rsidRDefault="000B240D" w:rsidP="00CD1BBC">
            <w:pPr>
              <w:rPr>
                <w:sz w:val="20"/>
                <w:szCs w:val="20"/>
              </w:rPr>
            </w:pPr>
          </w:p>
        </w:tc>
        <w:tc>
          <w:tcPr>
            <w:tcW w:w="1312" w:type="dxa"/>
            <w:shd w:val="clear" w:color="auto" w:fill="auto"/>
          </w:tcPr>
          <w:p w14:paraId="54BCCFB1" w14:textId="50CA4DFB" w:rsidR="000B240D" w:rsidRPr="00AE0CBB" w:rsidRDefault="000B240D" w:rsidP="00CD1BBC">
            <w:pPr>
              <w:rPr>
                <w:sz w:val="20"/>
                <w:szCs w:val="20"/>
              </w:rPr>
            </w:pPr>
            <w:r w:rsidRPr="00AE0CBB">
              <w:rPr>
                <w:sz w:val="20"/>
                <w:szCs w:val="20"/>
              </w:rPr>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6A789516" w14:textId="3671AB37" w:rsidR="000B240D" w:rsidRPr="00AE0CBB" w:rsidRDefault="000B240D"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8D53EB" w:rsidRPr="00AE0CBB" w14:paraId="4D91B8B6" w14:textId="77777777" w:rsidTr="0047254D">
        <w:tc>
          <w:tcPr>
            <w:tcW w:w="812" w:type="dxa"/>
            <w:vMerge w:val="restart"/>
          </w:tcPr>
          <w:p w14:paraId="2224694D" w14:textId="1FC6F482" w:rsidR="008D53EB" w:rsidRPr="00ED2B0A" w:rsidRDefault="008D53EB" w:rsidP="00CD1BBC">
            <w:pPr>
              <w:rPr>
                <w:b/>
                <w:sz w:val="20"/>
                <w:szCs w:val="20"/>
                <w:lang w:val="ky-KG"/>
              </w:rPr>
            </w:pPr>
            <w:r w:rsidRPr="00286DEE">
              <w:rPr>
                <w:sz w:val="20"/>
                <w:szCs w:val="20"/>
                <w:lang w:val="ky-KG"/>
              </w:rPr>
              <w:t>24</w:t>
            </w:r>
          </w:p>
        </w:tc>
        <w:tc>
          <w:tcPr>
            <w:tcW w:w="1591" w:type="dxa"/>
            <w:vMerge w:val="restart"/>
          </w:tcPr>
          <w:p w14:paraId="69E86093" w14:textId="1E848F60" w:rsidR="008D53EB" w:rsidRPr="00AE0CBB" w:rsidRDefault="008D53EB" w:rsidP="00CD1BBC">
            <w:pPr>
              <w:rPr>
                <w:sz w:val="20"/>
                <w:szCs w:val="20"/>
                <w:lang w:val="ky-KG"/>
              </w:rPr>
            </w:pPr>
            <w:r w:rsidRPr="0075079F">
              <w:rPr>
                <w:b/>
                <w:sz w:val="20"/>
                <w:szCs w:val="20"/>
                <w:lang w:val="ky-KG"/>
              </w:rPr>
              <w:t>Катталбаган никелердеги (иш жүзүндө никелүү мамилелер</w:t>
            </w:r>
            <w:r>
              <w:rPr>
                <w:b/>
                <w:sz w:val="20"/>
                <w:szCs w:val="20"/>
                <w:lang w:val="ky-KG"/>
              </w:rPr>
              <w:t>де-ги</w:t>
            </w:r>
            <w:r w:rsidRPr="0075079F">
              <w:rPr>
                <w:b/>
                <w:sz w:val="20"/>
                <w:szCs w:val="20"/>
                <w:lang w:val="ky-KG"/>
              </w:rPr>
              <w:t xml:space="preserve">) аялдардын </w:t>
            </w:r>
            <w:r w:rsidRPr="0075079F">
              <w:rPr>
                <w:b/>
                <w:sz w:val="20"/>
                <w:szCs w:val="20"/>
                <w:lang w:val="ky-KG"/>
              </w:rPr>
              <w:lastRenderedPageBreak/>
              <w:t>мүлктүк</w:t>
            </w:r>
            <w:r w:rsidRPr="00AE0CBB">
              <w:rPr>
                <w:sz w:val="20"/>
                <w:szCs w:val="20"/>
                <w:lang w:val="ky-KG"/>
              </w:rPr>
              <w:t xml:space="preserve"> </w:t>
            </w:r>
            <w:r w:rsidRPr="0075079F">
              <w:rPr>
                <w:b/>
                <w:sz w:val="20"/>
                <w:szCs w:val="20"/>
                <w:lang w:val="ky-KG"/>
              </w:rPr>
              <w:t>укуктарынын бузулуусун жана мүлктүк мамилелери</w:t>
            </w:r>
            <w:r>
              <w:rPr>
                <w:b/>
                <w:sz w:val="20"/>
                <w:szCs w:val="20"/>
                <w:lang w:val="ky-KG"/>
              </w:rPr>
              <w:t>н</w:t>
            </w:r>
            <w:r w:rsidRPr="0075079F">
              <w:rPr>
                <w:b/>
                <w:sz w:val="20"/>
                <w:szCs w:val="20"/>
                <w:lang w:val="ky-KG"/>
              </w:rPr>
              <w:t xml:space="preserve"> коргоо практикасын изилдөө </w:t>
            </w:r>
            <w:r>
              <w:rPr>
                <w:b/>
                <w:sz w:val="20"/>
                <w:szCs w:val="20"/>
                <w:lang w:val="ky-KG"/>
              </w:rPr>
              <w:t xml:space="preserve">жана </w:t>
            </w:r>
            <w:r w:rsidRPr="0075079F">
              <w:rPr>
                <w:b/>
                <w:sz w:val="20"/>
                <w:szCs w:val="20"/>
                <w:lang w:val="ky-KG"/>
              </w:rPr>
              <w:t>тиешелүү мыйзамдарга мыйзам чыгаруу чараларын киргизүү</w:t>
            </w:r>
          </w:p>
        </w:tc>
        <w:tc>
          <w:tcPr>
            <w:tcW w:w="2264" w:type="dxa"/>
            <w:shd w:val="clear" w:color="auto" w:fill="auto"/>
          </w:tcPr>
          <w:p w14:paraId="12CDCAAF" w14:textId="7F5DC209" w:rsidR="008D53EB" w:rsidRPr="00AE0CBB" w:rsidRDefault="008D53EB" w:rsidP="00CD1BBC">
            <w:pPr>
              <w:rPr>
                <w:sz w:val="20"/>
                <w:szCs w:val="20"/>
                <w:lang w:val="ky-KG"/>
              </w:rPr>
            </w:pPr>
            <w:r>
              <w:rPr>
                <w:sz w:val="20"/>
                <w:szCs w:val="20"/>
                <w:lang w:val="ky-KG"/>
              </w:rPr>
              <w:lastRenderedPageBreak/>
              <w:t>24</w:t>
            </w:r>
            <w:r w:rsidRPr="00AE0CBB">
              <w:rPr>
                <w:sz w:val="20"/>
                <w:szCs w:val="20"/>
                <w:lang w:val="ky-KG"/>
              </w:rPr>
              <w:t xml:space="preserve">.1. Укуктук механизмдердин эл аралык тажрыйбасын изилдөө </w:t>
            </w:r>
          </w:p>
        </w:tc>
        <w:tc>
          <w:tcPr>
            <w:tcW w:w="1421" w:type="dxa"/>
            <w:shd w:val="clear" w:color="auto" w:fill="auto"/>
          </w:tcPr>
          <w:p w14:paraId="7BE568E6" w14:textId="050CB59C" w:rsidR="008D53EB" w:rsidRPr="00AE0CBB" w:rsidDel="004A2BED" w:rsidRDefault="008D53EB" w:rsidP="00CD1BBC">
            <w:pPr>
              <w:rPr>
                <w:sz w:val="20"/>
                <w:szCs w:val="20"/>
                <w:lang w:val="ky-KG"/>
              </w:rPr>
            </w:pPr>
            <w:r w:rsidRPr="00AE0CBB">
              <w:rPr>
                <w:sz w:val="20"/>
                <w:szCs w:val="20"/>
                <w:lang w:val="ky-KG"/>
              </w:rPr>
              <w:t>Жок</w:t>
            </w:r>
            <w:r>
              <w:rPr>
                <w:sz w:val="20"/>
                <w:szCs w:val="20"/>
                <w:lang w:val="ky-KG"/>
              </w:rPr>
              <w:t xml:space="preserve"> </w:t>
            </w:r>
            <w:r w:rsidRPr="00AE0CBB">
              <w:rPr>
                <w:sz w:val="20"/>
                <w:szCs w:val="20"/>
              </w:rPr>
              <w:t xml:space="preserve"> </w:t>
            </w:r>
            <w:r w:rsidRPr="00AE0CBB">
              <w:rPr>
                <w:sz w:val="20"/>
                <w:szCs w:val="20"/>
                <w:lang w:val="ky-KG"/>
              </w:rPr>
              <w:t xml:space="preserve"> </w:t>
            </w:r>
          </w:p>
        </w:tc>
        <w:tc>
          <w:tcPr>
            <w:tcW w:w="1272" w:type="dxa"/>
            <w:shd w:val="clear" w:color="auto" w:fill="auto"/>
          </w:tcPr>
          <w:p w14:paraId="2AF62AC7" w14:textId="32F524AE" w:rsidR="008D53EB" w:rsidRPr="00AE0CBB" w:rsidRDefault="008D53EB" w:rsidP="00CD1BBC">
            <w:pPr>
              <w:rPr>
                <w:sz w:val="20"/>
                <w:szCs w:val="20"/>
              </w:rPr>
            </w:pPr>
            <w:r w:rsidRPr="00AE0CBB">
              <w:rPr>
                <w:sz w:val="20"/>
                <w:szCs w:val="20"/>
              </w:rPr>
              <w:t>Талдоонун жыйынтык</w:t>
            </w:r>
            <w:r>
              <w:rPr>
                <w:sz w:val="20"/>
                <w:szCs w:val="20"/>
              </w:rPr>
              <w:t>-</w:t>
            </w:r>
            <w:r w:rsidRPr="00AE0CBB">
              <w:rPr>
                <w:sz w:val="20"/>
                <w:szCs w:val="20"/>
              </w:rPr>
              <w:t>тары боюнча отчет</w:t>
            </w:r>
          </w:p>
        </w:tc>
        <w:tc>
          <w:tcPr>
            <w:tcW w:w="1139" w:type="dxa"/>
            <w:shd w:val="clear" w:color="auto" w:fill="auto"/>
          </w:tcPr>
          <w:p w14:paraId="40D3EB6F" w14:textId="17EA12DB" w:rsidR="008D53EB" w:rsidRPr="00AE0CBB" w:rsidRDefault="008D53EB" w:rsidP="00C61E73">
            <w:pPr>
              <w:rPr>
                <w:sz w:val="20"/>
                <w:szCs w:val="20"/>
              </w:rPr>
            </w:pPr>
            <w:r w:rsidRPr="00AE0CBB">
              <w:rPr>
                <w:sz w:val="20"/>
                <w:szCs w:val="20"/>
              </w:rPr>
              <w:t xml:space="preserve">Документ </w:t>
            </w:r>
          </w:p>
        </w:tc>
        <w:tc>
          <w:tcPr>
            <w:tcW w:w="1195" w:type="dxa"/>
            <w:shd w:val="clear" w:color="auto" w:fill="auto"/>
          </w:tcPr>
          <w:p w14:paraId="1CFBE4AE" w14:textId="433928FB" w:rsidR="008D53EB" w:rsidRPr="00AE0CBB" w:rsidDel="004A2BED" w:rsidRDefault="008D53EB" w:rsidP="00CD1BBC">
            <w:pPr>
              <w:jc w:val="center"/>
              <w:rPr>
                <w:sz w:val="20"/>
                <w:szCs w:val="20"/>
              </w:rPr>
            </w:pPr>
            <w:r w:rsidRPr="00AE0CBB">
              <w:rPr>
                <w:sz w:val="20"/>
                <w:szCs w:val="20"/>
              </w:rPr>
              <w:t>2023</w:t>
            </w:r>
            <w:r>
              <w:rPr>
                <w:sz w:val="20"/>
                <w:szCs w:val="20"/>
              </w:rPr>
              <w:t>–</w:t>
            </w:r>
            <w:r w:rsidRPr="00AE0CBB">
              <w:rPr>
                <w:sz w:val="20"/>
                <w:szCs w:val="20"/>
              </w:rPr>
              <w:t>2024</w:t>
            </w:r>
            <w:r>
              <w:rPr>
                <w:sz w:val="20"/>
                <w:szCs w:val="20"/>
                <w:lang w:val="ky-KG"/>
              </w:rPr>
              <w:t>-</w:t>
            </w:r>
            <w:r w:rsidRPr="00AE0CBB">
              <w:rPr>
                <w:sz w:val="20"/>
                <w:szCs w:val="20"/>
              </w:rPr>
              <w:t>ж</w:t>
            </w:r>
            <w:r>
              <w:rPr>
                <w:sz w:val="20"/>
                <w:szCs w:val="20"/>
                <w:lang w:val="ky-KG"/>
              </w:rPr>
              <w:t>ж.</w:t>
            </w:r>
          </w:p>
        </w:tc>
        <w:tc>
          <w:tcPr>
            <w:tcW w:w="1743" w:type="dxa"/>
            <w:shd w:val="clear" w:color="auto" w:fill="auto"/>
          </w:tcPr>
          <w:p w14:paraId="0680BB82" w14:textId="4ECCAFD9" w:rsidR="008D53EB" w:rsidRPr="00AE0CBB" w:rsidRDefault="008D53EB" w:rsidP="00CD1BBC">
            <w:pPr>
              <w:rPr>
                <w:sz w:val="20"/>
                <w:szCs w:val="20"/>
              </w:rPr>
            </w:pPr>
            <w:r w:rsidRPr="00AE0CBB">
              <w:rPr>
                <w:sz w:val="20"/>
                <w:szCs w:val="20"/>
                <w:lang w:val="ky-KG"/>
              </w:rPr>
              <w:t xml:space="preserve">Катталбаган иш жүзүндөгү нике мамилелериндеги аялдардын мүлктүк укуктарын сактоо </w:t>
            </w:r>
            <w:r w:rsidRPr="00AE0CBB">
              <w:rPr>
                <w:sz w:val="20"/>
                <w:szCs w:val="20"/>
                <w:lang w:val="ky-KG"/>
              </w:rPr>
              <w:lastRenderedPageBreak/>
              <w:t>жана кепилдик</w:t>
            </w:r>
            <w:r>
              <w:rPr>
                <w:sz w:val="20"/>
                <w:szCs w:val="20"/>
                <w:lang w:val="ky-KG"/>
              </w:rPr>
              <w:t xml:space="preserve">тер </w:t>
            </w:r>
            <w:r w:rsidRPr="00AE0CBB">
              <w:rPr>
                <w:sz w:val="20"/>
                <w:szCs w:val="20"/>
                <w:lang w:val="ky-KG"/>
              </w:rPr>
              <w:t>практикасы изилден</w:t>
            </w:r>
            <w:r>
              <w:rPr>
                <w:sz w:val="20"/>
                <w:szCs w:val="20"/>
                <w:lang w:val="ky-KG"/>
              </w:rPr>
              <w:t>ди</w:t>
            </w:r>
          </w:p>
        </w:tc>
        <w:tc>
          <w:tcPr>
            <w:tcW w:w="1623" w:type="dxa"/>
            <w:shd w:val="clear" w:color="auto" w:fill="auto"/>
          </w:tcPr>
          <w:p w14:paraId="1D8304DC" w14:textId="77777777" w:rsidR="008D53EB" w:rsidRPr="00AE0CBB" w:rsidRDefault="008D53EB" w:rsidP="00813B22">
            <w:pPr>
              <w:rPr>
                <w:sz w:val="20"/>
                <w:szCs w:val="20"/>
              </w:rPr>
            </w:pPr>
            <w:r w:rsidRPr="00AE0CBB">
              <w:rPr>
                <w:sz w:val="20"/>
                <w:szCs w:val="20"/>
              </w:rPr>
              <w:lastRenderedPageBreak/>
              <w:t>ЭСКММ,</w:t>
            </w:r>
          </w:p>
          <w:p w14:paraId="465E1B0D" w14:textId="77777777" w:rsidR="008D53EB" w:rsidRPr="00AE0CBB" w:rsidRDefault="008D53EB" w:rsidP="00813B22">
            <w:pPr>
              <w:rPr>
                <w:sz w:val="20"/>
                <w:szCs w:val="20"/>
              </w:rPr>
            </w:pPr>
            <w:r w:rsidRPr="00AE0CBB">
              <w:rPr>
                <w:sz w:val="20"/>
                <w:szCs w:val="20"/>
              </w:rPr>
              <w:t>КР Адвокатурасы (макулдашуу боюнча)</w:t>
            </w:r>
          </w:p>
          <w:p w14:paraId="069AE2F8" w14:textId="69624F39" w:rsidR="008D53EB" w:rsidRPr="00AE0CBB" w:rsidRDefault="008D53EB" w:rsidP="00CD1BBC">
            <w:pPr>
              <w:rPr>
                <w:strike/>
                <w:sz w:val="20"/>
                <w:szCs w:val="20"/>
              </w:rPr>
            </w:pPr>
          </w:p>
        </w:tc>
        <w:tc>
          <w:tcPr>
            <w:tcW w:w="1312" w:type="dxa"/>
            <w:shd w:val="clear" w:color="auto" w:fill="auto"/>
          </w:tcPr>
          <w:p w14:paraId="7F01E715" w14:textId="020F844E" w:rsidR="008D53EB" w:rsidRPr="00AE0CBB" w:rsidRDefault="008D53EB" w:rsidP="00CD1BBC">
            <w:pPr>
              <w:rPr>
                <w:sz w:val="20"/>
                <w:szCs w:val="20"/>
              </w:rPr>
            </w:pPr>
            <w:r w:rsidRPr="00AE0CBB">
              <w:rPr>
                <w:sz w:val="20"/>
                <w:szCs w:val="20"/>
              </w:rPr>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070B0A2B" w14:textId="211D2F93" w:rsidR="008D53EB" w:rsidRPr="00AE0CBB" w:rsidRDefault="008D53EB"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w:t>
            </w:r>
            <w:r>
              <w:rPr>
                <w:sz w:val="20"/>
                <w:szCs w:val="20"/>
                <w:lang w:val="ky-KG"/>
              </w:rPr>
              <w:t>бюджетте</w:t>
            </w:r>
            <w:r w:rsidRPr="00AE0CBB">
              <w:rPr>
                <w:sz w:val="20"/>
                <w:szCs w:val="20"/>
                <w:lang w:val="ky-KG"/>
              </w:rPr>
              <w:t xml:space="preserve">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w:t>
            </w:r>
            <w:r w:rsidRPr="00AE0CBB">
              <w:rPr>
                <w:sz w:val="20"/>
                <w:szCs w:val="20"/>
                <w:lang w:val="ky-KG"/>
              </w:rPr>
              <w:lastRenderedPageBreak/>
              <w:t xml:space="preserve">тышкаркы </w:t>
            </w:r>
            <w:r>
              <w:rPr>
                <w:sz w:val="20"/>
                <w:szCs w:val="20"/>
                <w:lang w:val="ky-KG"/>
              </w:rPr>
              <w:t>каражаттар</w:t>
            </w:r>
          </w:p>
        </w:tc>
      </w:tr>
      <w:tr w:rsidR="008D53EB" w:rsidRPr="00F03CC5" w14:paraId="5FEE111A" w14:textId="77777777" w:rsidTr="0047254D">
        <w:tc>
          <w:tcPr>
            <w:tcW w:w="812" w:type="dxa"/>
            <w:vMerge/>
          </w:tcPr>
          <w:p w14:paraId="6A67F495" w14:textId="77777777" w:rsidR="008D53EB" w:rsidRPr="00AE0CBB" w:rsidRDefault="008D53EB" w:rsidP="00CD1BBC">
            <w:pPr>
              <w:rPr>
                <w:b/>
                <w:sz w:val="20"/>
                <w:szCs w:val="20"/>
              </w:rPr>
            </w:pPr>
          </w:p>
        </w:tc>
        <w:tc>
          <w:tcPr>
            <w:tcW w:w="1591" w:type="dxa"/>
            <w:vMerge/>
          </w:tcPr>
          <w:p w14:paraId="311EE97F" w14:textId="77777777" w:rsidR="008D53EB" w:rsidRPr="00AE0CBB" w:rsidRDefault="008D53EB" w:rsidP="00CD1BBC">
            <w:pPr>
              <w:rPr>
                <w:sz w:val="20"/>
                <w:szCs w:val="20"/>
              </w:rPr>
            </w:pPr>
          </w:p>
        </w:tc>
        <w:tc>
          <w:tcPr>
            <w:tcW w:w="2264" w:type="dxa"/>
            <w:shd w:val="clear" w:color="auto" w:fill="auto"/>
          </w:tcPr>
          <w:p w14:paraId="09F08029" w14:textId="1233F070" w:rsidR="008D53EB" w:rsidRPr="00AE0CBB" w:rsidRDefault="008D53EB" w:rsidP="00CD1BBC">
            <w:pPr>
              <w:rPr>
                <w:sz w:val="20"/>
                <w:szCs w:val="20"/>
              </w:rPr>
            </w:pPr>
            <w:r>
              <w:rPr>
                <w:sz w:val="20"/>
                <w:szCs w:val="20"/>
                <w:lang w:val="ky-KG"/>
              </w:rPr>
              <w:t>24</w:t>
            </w:r>
            <w:r w:rsidRPr="00AE0CBB">
              <w:rPr>
                <w:sz w:val="20"/>
                <w:szCs w:val="20"/>
              </w:rPr>
              <w:t xml:space="preserve">.2. </w:t>
            </w:r>
            <w:r w:rsidRPr="00AE0CBB">
              <w:rPr>
                <w:sz w:val="20"/>
                <w:szCs w:val="20"/>
                <w:lang w:val="ky-KG"/>
              </w:rPr>
              <w:t xml:space="preserve">Катталбаган никелердеги мүлктүк мамилелерге изилдөө жүргүзүү </w:t>
            </w:r>
          </w:p>
        </w:tc>
        <w:tc>
          <w:tcPr>
            <w:tcW w:w="1421" w:type="dxa"/>
            <w:shd w:val="clear" w:color="auto" w:fill="auto"/>
          </w:tcPr>
          <w:p w14:paraId="6A716242" w14:textId="077C20B1" w:rsidR="008D53EB" w:rsidRPr="00AE0CBB" w:rsidDel="004A2BED" w:rsidRDefault="008D53EB" w:rsidP="00CD1BBC">
            <w:pPr>
              <w:rPr>
                <w:sz w:val="20"/>
                <w:szCs w:val="20"/>
              </w:rPr>
            </w:pPr>
            <w:r w:rsidRPr="00AE0CBB">
              <w:rPr>
                <w:sz w:val="20"/>
                <w:szCs w:val="20"/>
                <w:lang w:val="ky-KG"/>
              </w:rPr>
              <w:t>Жок</w:t>
            </w:r>
            <w:r>
              <w:rPr>
                <w:sz w:val="20"/>
                <w:szCs w:val="20"/>
                <w:lang w:val="ky-KG"/>
              </w:rPr>
              <w:t xml:space="preserve"> </w:t>
            </w:r>
          </w:p>
        </w:tc>
        <w:tc>
          <w:tcPr>
            <w:tcW w:w="1272" w:type="dxa"/>
            <w:shd w:val="clear" w:color="auto" w:fill="auto"/>
          </w:tcPr>
          <w:p w14:paraId="1AD3751D" w14:textId="31795BFF" w:rsidR="008D53EB" w:rsidRPr="00AE0CBB" w:rsidRDefault="008D53EB" w:rsidP="00CD1BBC">
            <w:pPr>
              <w:rPr>
                <w:sz w:val="20"/>
                <w:szCs w:val="20"/>
                <w:lang w:val="ky-KG"/>
              </w:rPr>
            </w:pPr>
            <w:r w:rsidRPr="00AE0CBB">
              <w:rPr>
                <w:sz w:val="20"/>
                <w:szCs w:val="20"/>
                <w:lang w:val="ky-KG"/>
              </w:rPr>
              <w:t>Изилдөөлөр тууралуу отчет</w:t>
            </w:r>
          </w:p>
        </w:tc>
        <w:tc>
          <w:tcPr>
            <w:tcW w:w="1139" w:type="dxa"/>
            <w:shd w:val="clear" w:color="auto" w:fill="auto"/>
          </w:tcPr>
          <w:p w14:paraId="17CB1CA2" w14:textId="77777777" w:rsidR="008D53EB" w:rsidRPr="00AE0CBB" w:rsidRDefault="008D53EB" w:rsidP="00C61E73">
            <w:pPr>
              <w:rPr>
                <w:sz w:val="20"/>
                <w:szCs w:val="20"/>
              </w:rPr>
            </w:pPr>
            <w:r w:rsidRPr="00AE0CBB">
              <w:rPr>
                <w:sz w:val="20"/>
                <w:szCs w:val="20"/>
              </w:rPr>
              <w:t>Документ</w:t>
            </w:r>
          </w:p>
          <w:p w14:paraId="75148838" w14:textId="77777777" w:rsidR="008D53EB" w:rsidRPr="00AE0CBB" w:rsidRDefault="008D53EB" w:rsidP="00C61E73">
            <w:pPr>
              <w:rPr>
                <w:sz w:val="20"/>
                <w:szCs w:val="20"/>
              </w:rPr>
            </w:pPr>
          </w:p>
        </w:tc>
        <w:tc>
          <w:tcPr>
            <w:tcW w:w="1195" w:type="dxa"/>
            <w:shd w:val="clear" w:color="auto" w:fill="auto"/>
          </w:tcPr>
          <w:p w14:paraId="2FBAB9F7" w14:textId="7A1F9DD1" w:rsidR="008D53EB" w:rsidRPr="00ED2B0A" w:rsidDel="004A2BED" w:rsidRDefault="008D53EB" w:rsidP="00CD1BBC">
            <w:pPr>
              <w:jc w:val="center"/>
              <w:rPr>
                <w:sz w:val="20"/>
                <w:szCs w:val="20"/>
                <w:lang w:val="ky-KG"/>
              </w:rPr>
            </w:pPr>
            <w:r w:rsidRPr="00AE0CBB">
              <w:rPr>
                <w:sz w:val="20"/>
                <w:szCs w:val="20"/>
              </w:rPr>
              <w:t>2023</w:t>
            </w:r>
            <w:r>
              <w:rPr>
                <w:sz w:val="20"/>
                <w:szCs w:val="20"/>
              </w:rPr>
              <w:t>–</w:t>
            </w:r>
            <w:r w:rsidRPr="00AE0CBB">
              <w:rPr>
                <w:sz w:val="20"/>
                <w:szCs w:val="20"/>
              </w:rPr>
              <w:t>2024</w:t>
            </w:r>
            <w:r>
              <w:rPr>
                <w:sz w:val="20"/>
                <w:szCs w:val="20"/>
                <w:lang w:val="ky-KG"/>
              </w:rPr>
              <w:t>-жж.</w:t>
            </w:r>
          </w:p>
        </w:tc>
        <w:tc>
          <w:tcPr>
            <w:tcW w:w="1743" w:type="dxa"/>
            <w:shd w:val="clear" w:color="auto" w:fill="auto"/>
          </w:tcPr>
          <w:p w14:paraId="297D08AE" w14:textId="67331F6D" w:rsidR="008D53EB" w:rsidRPr="00D028C4" w:rsidRDefault="008D53EB" w:rsidP="00CD1BBC">
            <w:pPr>
              <w:rPr>
                <w:sz w:val="20"/>
                <w:szCs w:val="20"/>
                <w:lang w:val="ky-KG"/>
              </w:rPr>
            </w:pPr>
            <w:r w:rsidRPr="00AE0CBB">
              <w:rPr>
                <w:sz w:val="20"/>
                <w:szCs w:val="20"/>
                <w:lang w:val="ky-KG"/>
              </w:rPr>
              <w:t>Катталбаган иш жүзүндөгү нике мамилелериндеги аялдардын мүлктүк укуктарынын бузулуу практикасы а</w:t>
            </w:r>
            <w:r>
              <w:rPr>
                <w:sz w:val="20"/>
                <w:szCs w:val="20"/>
                <w:lang w:val="ky-KG"/>
              </w:rPr>
              <w:t>н</w:t>
            </w:r>
            <w:r w:rsidRPr="00AE0CBB">
              <w:rPr>
                <w:sz w:val="20"/>
                <w:szCs w:val="20"/>
                <w:lang w:val="ky-KG"/>
              </w:rPr>
              <w:t>ыкталды</w:t>
            </w:r>
            <w:r w:rsidRPr="00D028C4">
              <w:rPr>
                <w:sz w:val="20"/>
                <w:szCs w:val="20"/>
                <w:lang w:val="ky-KG"/>
              </w:rPr>
              <w:t>,</w:t>
            </w:r>
            <w:r w:rsidRPr="00AE0CBB">
              <w:rPr>
                <w:sz w:val="20"/>
                <w:szCs w:val="20"/>
                <w:lang w:val="ky-KG"/>
              </w:rPr>
              <w:t xml:space="preserve"> колдонуудагы мыйзамдарга өзгөртүүлөрдү киргизүү үчүн изилдөөлөрдүн жыйынтыктары боюнча сунушта</w:t>
            </w:r>
            <w:r>
              <w:rPr>
                <w:sz w:val="20"/>
                <w:szCs w:val="20"/>
                <w:lang w:val="ky-KG"/>
              </w:rPr>
              <w:t>-мала</w:t>
            </w:r>
            <w:r w:rsidRPr="00AE0CBB">
              <w:rPr>
                <w:sz w:val="20"/>
                <w:szCs w:val="20"/>
                <w:lang w:val="ky-KG"/>
              </w:rPr>
              <w:t>р иштелип чыкты</w:t>
            </w:r>
          </w:p>
        </w:tc>
        <w:tc>
          <w:tcPr>
            <w:tcW w:w="1623" w:type="dxa"/>
            <w:shd w:val="clear" w:color="auto" w:fill="auto"/>
          </w:tcPr>
          <w:p w14:paraId="32168913" w14:textId="77777777" w:rsidR="008D53EB" w:rsidRPr="00D028C4" w:rsidRDefault="008D53EB" w:rsidP="00813B22">
            <w:pPr>
              <w:rPr>
                <w:sz w:val="20"/>
                <w:szCs w:val="20"/>
                <w:lang w:val="ky-KG"/>
              </w:rPr>
            </w:pPr>
            <w:r w:rsidRPr="00D028C4">
              <w:rPr>
                <w:sz w:val="20"/>
                <w:szCs w:val="20"/>
                <w:lang w:val="ky-KG"/>
              </w:rPr>
              <w:t xml:space="preserve">ЭСКММ, </w:t>
            </w:r>
          </w:p>
          <w:p w14:paraId="25955DBE" w14:textId="77777777" w:rsidR="008D53EB" w:rsidRPr="00D028C4" w:rsidRDefault="008D53EB" w:rsidP="00813B22">
            <w:pPr>
              <w:rPr>
                <w:sz w:val="20"/>
                <w:szCs w:val="20"/>
                <w:lang w:val="ky-KG"/>
              </w:rPr>
            </w:pPr>
            <w:r w:rsidRPr="00D028C4">
              <w:rPr>
                <w:sz w:val="20"/>
                <w:szCs w:val="20"/>
                <w:lang w:val="ky-KG"/>
              </w:rPr>
              <w:t>КР Адвокатурасы (макулдашуу боюнча)</w:t>
            </w:r>
            <w:r>
              <w:rPr>
                <w:sz w:val="20"/>
                <w:szCs w:val="20"/>
                <w:lang w:val="ky-KG"/>
              </w:rPr>
              <w:t>,</w:t>
            </w:r>
            <w:r w:rsidRPr="00D028C4">
              <w:rPr>
                <w:sz w:val="20"/>
                <w:szCs w:val="20"/>
                <w:lang w:val="ky-KG"/>
              </w:rPr>
              <w:t xml:space="preserve"> БП (макулдашуу боюнча)</w:t>
            </w:r>
            <w:r>
              <w:rPr>
                <w:sz w:val="20"/>
                <w:szCs w:val="20"/>
                <w:lang w:val="ky-KG"/>
              </w:rPr>
              <w:t>,</w:t>
            </w:r>
          </w:p>
          <w:p w14:paraId="6E3A1292" w14:textId="77777777" w:rsidR="008D53EB" w:rsidRPr="00AE0CBB" w:rsidRDefault="008D53EB" w:rsidP="00813B22">
            <w:pPr>
              <w:rPr>
                <w:sz w:val="20"/>
                <w:szCs w:val="20"/>
                <w:lang w:val="ky-KG"/>
              </w:rPr>
            </w:pPr>
            <w:r w:rsidRPr="00AE0CBB">
              <w:rPr>
                <w:sz w:val="20"/>
                <w:szCs w:val="20"/>
                <w:lang w:val="ky-KG"/>
              </w:rPr>
              <w:t xml:space="preserve">ЖС </w:t>
            </w:r>
            <w:r w:rsidRPr="00D028C4">
              <w:rPr>
                <w:sz w:val="20"/>
                <w:szCs w:val="20"/>
                <w:lang w:val="ky-KG"/>
              </w:rPr>
              <w:t>(макулдашуу боюнча)</w:t>
            </w:r>
            <w:r>
              <w:rPr>
                <w:sz w:val="20"/>
                <w:szCs w:val="20"/>
                <w:lang w:val="ky-KG"/>
              </w:rPr>
              <w:t>,</w:t>
            </w:r>
          </w:p>
          <w:p w14:paraId="5F47641D" w14:textId="44E74EFE" w:rsidR="008D53EB" w:rsidRPr="00AE0CBB" w:rsidRDefault="008D53EB" w:rsidP="00CD1BBC">
            <w:pPr>
              <w:rPr>
                <w:sz w:val="20"/>
                <w:szCs w:val="20"/>
                <w:lang w:val="ky-KG"/>
              </w:rPr>
            </w:pPr>
            <w:r w:rsidRPr="00AE0CBB">
              <w:rPr>
                <w:rFonts w:eastAsia="Times New Roman"/>
                <w:color w:val="202124"/>
                <w:sz w:val="20"/>
                <w:szCs w:val="20"/>
                <w:lang w:val="ky-KG" w:eastAsia="ru-RU"/>
              </w:rPr>
              <w:t>КР</w:t>
            </w:r>
            <w:r>
              <w:rPr>
                <w:rFonts w:eastAsia="Times New Roman"/>
                <w:color w:val="202124"/>
                <w:sz w:val="20"/>
                <w:szCs w:val="20"/>
                <w:lang w:val="ky-KG" w:eastAsia="ru-RU"/>
              </w:rPr>
              <w:t xml:space="preserve"> </w:t>
            </w:r>
            <w:r w:rsidRPr="00AE0CBB">
              <w:rPr>
                <w:rFonts w:eastAsia="Times New Roman"/>
                <w:color w:val="202124"/>
                <w:sz w:val="20"/>
                <w:szCs w:val="20"/>
                <w:lang w:val="ky-KG" w:eastAsia="ru-RU"/>
              </w:rPr>
              <w:t xml:space="preserve">ЖК Аялдардын </w:t>
            </w:r>
            <w:r>
              <w:rPr>
                <w:rFonts w:eastAsia="Times New Roman"/>
                <w:color w:val="202124"/>
                <w:sz w:val="20"/>
                <w:szCs w:val="20"/>
                <w:lang w:val="ky-KG" w:eastAsia="ru-RU"/>
              </w:rPr>
              <w:t>у</w:t>
            </w:r>
            <w:r w:rsidRPr="00AE0CBB">
              <w:rPr>
                <w:rFonts w:eastAsia="Times New Roman"/>
                <w:color w:val="202124"/>
                <w:sz w:val="20"/>
                <w:szCs w:val="20"/>
                <w:lang w:val="ky-KG" w:eastAsia="ru-RU"/>
              </w:rPr>
              <w:t xml:space="preserve">куктары боюнча </w:t>
            </w:r>
            <w:r>
              <w:rPr>
                <w:rFonts w:eastAsia="Times New Roman"/>
                <w:color w:val="202124"/>
                <w:sz w:val="20"/>
                <w:szCs w:val="20"/>
                <w:lang w:val="ky-KG" w:eastAsia="ru-RU"/>
              </w:rPr>
              <w:t>к</w:t>
            </w:r>
            <w:r w:rsidRPr="00AE0CBB">
              <w:rPr>
                <w:rFonts w:eastAsia="Times New Roman"/>
                <w:color w:val="202124"/>
                <w:sz w:val="20"/>
                <w:szCs w:val="20"/>
                <w:lang w:val="ky-KG" w:eastAsia="ru-RU"/>
              </w:rPr>
              <w:t>еңеши (макулдашуу боюнча)</w:t>
            </w:r>
          </w:p>
        </w:tc>
        <w:tc>
          <w:tcPr>
            <w:tcW w:w="1312" w:type="dxa"/>
            <w:shd w:val="clear" w:color="auto" w:fill="auto"/>
          </w:tcPr>
          <w:p w14:paraId="50D8979B" w14:textId="1D4A5584" w:rsidR="008D53EB" w:rsidRPr="00AE0CBB" w:rsidRDefault="008D53EB" w:rsidP="00CD1BBC">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203D04CE" w14:textId="17EA045A" w:rsidR="008D53EB" w:rsidRPr="00AE0CBB" w:rsidRDefault="008D53EB" w:rsidP="00CD1BBC">
            <w:pPr>
              <w:rPr>
                <w:sz w:val="20"/>
                <w:szCs w:val="20"/>
                <w:lang w:val="ky-KG"/>
              </w:rPr>
            </w:pPr>
            <w:r w:rsidRPr="00AE0CBB">
              <w:rPr>
                <w:sz w:val="20"/>
                <w:szCs w:val="20"/>
                <w:lang w:val="ky-KG"/>
              </w:rPr>
              <w:t>Бюджеттен</w:t>
            </w:r>
            <w:r>
              <w:rPr>
                <w:sz w:val="20"/>
                <w:szCs w:val="20"/>
                <w:lang w:val="ky-KG"/>
              </w:rPr>
              <w:t xml:space="preserve"> </w:t>
            </w:r>
            <w:r w:rsidRPr="00AE0CBB">
              <w:rPr>
                <w:sz w:val="20"/>
                <w:szCs w:val="20"/>
                <w:lang w:val="ky-KG"/>
              </w:rPr>
              <w:t xml:space="preserve"> тышкаркы </w:t>
            </w:r>
            <w:r>
              <w:rPr>
                <w:sz w:val="20"/>
                <w:szCs w:val="20"/>
                <w:lang w:val="ky-KG"/>
              </w:rPr>
              <w:t>каражаттар</w:t>
            </w:r>
          </w:p>
        </w:tc>
      </w:tr>
      <w:tr w:rsidR="008D53EB" w:rsidRPr="00AE0CBB" w14:paraId="086DC844" w14:textId="77777777" w:rsidTr="0047254D">
        <w:tc>
          <w:tcPr>
            <w:tcW w:w="812" w:type="dxa"/>
            <w:vMerge/>
          </w:tcPr>
          <w:p w14:paraId="4B12EA1C" w14:textId="77777777" w:rsidR="008D53EB" w:rsidRPr="00AE0CBB" w:rsidRDefault="008D53EB" w:rsidP="00CD1BBC">
            <w:pPr>
              <w:rPr>
                <w:b/>
                <w:sz w:val="20"/>
                <w:szCs w:val="20"/>
                <w:lang w:val="ky-KG"/>
              </w:rPr>
            </w:pPr>
          </w:p>
        </w:tc>
        <w:tc>
          <w:tcPr>
            <w:tcW w:w="1591" w:type="dxa"/>
            <w:vMerge/>
          </w:tcPr>
          <w:p w14:paraId="2FAC21F1" w14:textId="77777777" w:rsidR="008D53EB" w:rsidRPr="00AE0CBB" w:rsidRDefault="008D53EB" w:rsidP="00CD1BBC">
            <w:pPr>
              <w:rPr>
                <w:sz w:val="20"/>
                <w:szCs w:val="20"/>
                <w:lang w:val="ky-KG"/>
              </w:rPr>
            </w:pPr>
          </w:p>
        </w:tc>
        <w:tc>
          <w:tcPr>
            <w:tcW w:w="2264" w:type="dxa"/>
            <w:shd w:val="clear" w:color="auto" w:fill="auto"/>
          </w:tcPr>
          <w:p w14:paraId="799EF85C" w14:textId="1285D120" w:rsidR="008D53EB" w:rsidRPr="00AE0CBB" w:rsidRDefault="008D53EB" w:rsidP="00CD1BBC">
            <w:pPr>
              <w:rPr>
                <w:sz w:val="20"/>
                <w:szCs w:val="20"/>
                <w:lang w:val="ky-KG"/>
              </w:rPr>
            </w:pPr>
            <w:r w:rsidRPr="008178D0">
              <w:rPr>
                <w:sz w:val="20"/>
                <w:szCs w:val="20"/>
                <w:lang w:val="ky-KG"/>
              </w:rPr>
              <w:t>24.3.</w:t>
            </w:r>
            <w:r w:rsidRPr="00AE0CBB">
              <w:rPr>
                <w:sz w:val="20"/>
                <w:szCs w:val="20"/>
                <w:lang w:val="ky-KG"/>
              </w:rPr>
              <w:t xml:space="preserve"> Тиешелүү мыйзамдарга сунушта</w:t>
            </w:r>
            <w:r>
              <w:rPr>
                <w:sz w:val="20"/>
                <w:szCs w:val="20"/>
                <w:lang w:val="ky-KG"/>
              </w:rPr>
              <w:t>мала</w:t>
            </w:r>
            <w:r w:rsidRPr="00AE0CBB">
              <w:rPr>
                <w:sz w:val="20"/>
                <w:szCs w:val="20"/>
                <w:lang w:val="ky-KG"/>
              </w:rPr>
              <w:t xml:space="preserve">рды жана өзгөртүүлөрдү иштеп чыгуу </w:t>
            </w:r>
          </w:p>
        </w:tc>
        <w:tc>
          <w:tcPr>
            <w:tcW w:w="1421" w:type="dxa"/>
            <w:shd w:val="clear" w:color="auto" w:fill="auto"/>
          </w:tcPr>
          <w:p w14:paraId="62AACB25" w14:textId="4EDD7088" w:rsidR="008D53EB" w:rsidRPr="00AE0CBB" w:rsidDel="004A2BED" w:rsidRDefault="008D53EB" w:rsidP="00CD1BBC">
            <w:pPr>
              <w:rPr>
                <w:sz w:val="20"/>
                <w:szCs w:val="20"/>
              </w:rPr>
            </w:pPr>
            <w:r w:rsidRPr="00AE0CBB">
              <w:rPr>
                <w:sz w:val="20"/>
                <w:szCs w:val="20"/>
                <w:lang w:val="ky-KG"/>
              </w:rPr>
              <w:t>Жок</w:t>
            </w:r>
            <w:r w:rsidRPr="00AE0CBB">
              <w:rPr>
                <w:sz w:val="20"/>
                <w:szCs w:val="20"/>
              </w:rPr>
              <w:t xml:space="preserve"> </w:t>
            </w:r>
          </w:p>
        </w:tc>
        <w:tc>
          <w:tcPr>
            <w:tcW w:w="1272" w:type="dxa"/>
            <w:shd w:val="clear" w:color="auto" w:fill="auto"/>
          </w:tcPr>
          <w:p w14:paraId="4D402FAB" w14:textId="5B8BEC29" w:rsidR="008D53EB" w:rsidRPr="00AE0CBB" w:rsidRDefault="008D53EB" w:rsidP="00CD1BBC">
            <w:pPr>
              <w:rPr>
                <w:sz w:val="20"/>
                <w:szCs w:val="20"/>
              </w:rPr>
            </w:pPr>
            <w:r w:rsidRPr="00AE0CBB">
              <w:rPr>
                <w:sz w:val="20"/>
                <w:szCs w:val="20"/>
              </w:rPr>
              <w:t>ЧУА долбоору</w:t>
            </w:r>
          </w:p>
        </w:tc>
        <w:tc>
          <w:tcPr>
            <w:tcW w:w="1139" w:type="dxa"/>
            <w:shd w:val="clear" w:color="auto" w:fill="auto"/>
          </w:tcPr>
          <w:p w14:paraId="21EFD94E" w14:textId="77777777" w:rsidR="008D53EB" w:rsidRPr="00AE0CBB" w:rsidRDefault="008D53EB" w:rsidP="00C61E73">
            <w:pPr>
              <w:rPr>
                <w:sz w:val="20"/>
                <w:szCs w:val="20"/>
              </w:rPr>
            </w:pPr>
            <w:r w:rsidRPr="00AE0CBB">
              <w:rPr>
                <w:sz w:val="20"/>
                <w:szCs w:val="20"/>
              </w:rPr>
              <w:t>Документ</w:t>
            </w:r>
          </w:p>
          <w:p w14:paraId="4B8110C9" w14:textId="77777777" w:rsidR="008D53EB" w:rsidRPr="00AE0CBB" w:rsidRDefault="008D53EB" w:rsidP="00CD1BBC">
            <w:pPr>
              <w:jc w:val="center"/>
              <w:rPr>
                <w:sz w:val="20"/>
                <w:szCs w:val="20"/>
              </w:rPr>
            </w:pPr>
          </w:p>
        </w:tc>
        <w:tc>
          <w:tcPr>
            <w:tcW w:w="1195" w:type="dxa"/>
            <w:shd w:val="clear" w:color="auto" w:fill="auto"/>
          </w:tcPr>
          <w:p w14:paraId="316DCFD4" w14:textId="3667B9E0" w:rsidR="008D53EB" w:rsidRPr="008178D0" w:rsidDel="004A2BED" w:rsidRDefault="008D53EB" w:rsidP="00CD1BBC">
            <w:pPr>
              <w:rPr>
                <w:sz w:val="20"/>
                <w:szCs w:val="20"/>
                <w:lang w:val="ky-KG"/>
              </w:rPr>
            </w:pPr>
            <w:r w:rsidRPr="00AE0CBB">
              <w:rPr>
                <w:sz w:val="20"/>
                <w:szCs w:val="20"/>
              </w:rPr>
              <w:t>2023</w:t>
            </w:r>
            <w:r>
              <w:rPr>
                <w:sz w:val="20"/>
                <w:szCs w:val="20"/>
                <w:lang w:val="ky-KG"/>
              </w:rPr>
              <w:t>-жыл</w:t>
            </w:r>
          </w:p>
        </w:tc>
        <w:tc>
          <w:tcPr>
            <w:tcW w:w="1743" w:type="dxa"/>
            <w:shd w:val="clear" w:color="auto" w:fill="auto"/>
          </w:tcPr>
          <w:p w14:paraId="5CCAC591" w14:textId="2F04A4BC" w:rsidR="008D53EB" w:rsidRPr="00D028C4" w:rsidRDefault="008D53EB" w:rsidP="00CD1BBC">
            <w:pPr>
              <w:rPr>
                <w:sz w:val="20"/>
                <w:szCs w:val="20"/>
                <w:lang w:val="ky-KG"/>
              </w:rPr>
            </w:pPr>
            <w:r w:rsidRPr="00AE0CBB">
              <w:rPr>
                <w:sz w:val="20"/>
                <w:szCs w:val="20"/>
                <w:lang w:val="ky-KG"/>
              </w:rPr>
              <w:t xml:space="preserve">КР </w:t>
            </w:r>
            <w:r>
              <w:rPr>
                <w:sz w:val="20"/>
                <w:szCs w:val="20"/>
                <w:lang w:val="ky-KG"/>
              </w:rPr>
              <w:t xml:space="preserve">Министрлер Кабинети </w:t>
            </w:r>
            <w:r w:rsidRPr="00AE0CBB">
              <w:rPr>
                <w:sz w:val="20"/>
                <w:szCs w:val="20"/>
                <w:lang w:val="ky-KG"/>
              </w:rPr>
              <w:t>жана КР Ж</w:t>
            </w:r>
            <w:r>
              <w:rPr>
                <w:sz w:val="20"/>
                <w:szCs w:val="20"/>
                <w:lang w:val="ky-KG"/>
              </w:rPr>
              <w:t xml:space="preserve">огорку Кеңеши </w:t>
            </w:r>
            <w:r w:rsidRPr="00AE0CBB">
              <w:rPr>
                <w:sz w:val="20"/>
                <w:szCs w:val="20"/>
                <w:lang w:val="ky-KG"/>
              </w:rPr>
              <w:t>тарабынан кабыл алынуу</w:t>
            </w:r>
            <w:r>
              <w:rPr>
                <w:sz w:val="20"/>
                <w:szCs w:val="20"/>
                <w:lang w:val="ky-KG"/>
              </w:rPr>
              <w:t>га тийиш болгон</w:t>
            </w:r>
            <w:r w:rsidRPr="00AE0CBB">
              <w:rPr>
                <w:sz w:val="20"/>
                <w:szCs w:val="20"/>
                <w:lang w:val="ky-KG"/>
              </w:rPr>
              <w:t xml:space="preserve"> ЧУА пакети иштелип чыкты </w:t>
            </w:r>
          </w:p>
        </w:tc>
        <w:tc>
          <w:tcPr>
            <w:tcW w:w="1623" w:type="dxa"/>
            <w:shd w:val="clear" w:color="auto" w:fill="auto"/>
          </w:tcPr>
          <w:p w14:paraId="40B343A0" w14:textId="77777777" w:rsidR="008D53EB" w:rsidRPr="00D028C4" w:rsidRDefault="008D53EB" w:rsidP="00813B22">
            <w:pPr>
              <w:rPr>
                <w:sz w:val="20"/>
                <w:szCs w:val="20"/>
                <w:lang w:val="ky-KG"/>
              </w:rPr>
            </w:pPr>
            <w:r w:rsidRPr="00D028C4">
              <w:rPr>
                <w:sz w:val="20"/>
                <w:szCs w:val="20"/>
                <w:lang w:val="ky-KG"/>
              </w:rPr>
              <w:t>ЭСКММ,</w:t>
            </w:r>
            <w:r>
              <w:rPr>
                <w:sz w:val="20"/>
                <w:szCs w:val="20"/>
                <w:lang w:val="ky-KG"/>
              </w:rPr>
              <w:t xml:space="preserve"> </w:t>
            </w:r>
            <w:r w:rsidRPr="00D028C4">
              <w:rPr>
                <w:sz w:val="20"/>
                <w:szCs w:val="20"/>
                <w:lang w:val="ky-KG"/>
              </w:rPr>
              <w:t>ЮМ, БП (макулдашуу боюнча)</w:t>
            </w:r>
            <w:r>
              <w:rPr>
                <w:sz w:val="20"/>
                <w:szCs w:val="20"/>
                <w:lang w:val="ky-KG"/>
              </w:rPr>
              <w:t>,</w:t>
            </w:r>
          </w:p>
          <w:p w14:paraId="38361B74" w14:textId="77777777" w:rsidR="008D53EB" w:rsidRPr="00D028C4" w:rsidRDefault="008D53EB" w:rsidP="00813B22">
            <w:pPr>
              <w:rPr>
                <w:sz w:val="20"/>
                <w:szCs w:val="20"/>
                <w:lang w:val="ky-KG"/>
              </w:rPr>
            </w:pPr>
            <w:r w:rsidRPr="00AE0CBB">
              <w:rPr>
                <w:sz w:val="20"/>
                <w:szCs w:val="20"/>
                <w:lang w:val="ky-KG"/>
              </w:rPr>
              <w:t>Ж</w:t>
            </w:r>
            <w:r w:rsidRPr="00D028C4">
              <w:rPr>
                <w:sz w:val="20"/>
                <w:szCs w:val="20"/>
                <w:lang w:val="ky-KG"/>
              </w:rPr>
              <w:t>С (макулдашуу боюнча),</w:t>
            </w:r>
          </w:p>
          <w:p w14:paraId="77D0F1B8" w14:textId="0EC8122D" w:rsidR="008D53EB" w:rsidRPr="007B19D2" w:rsidRDefault="008D53EB" w:rsidP="00CD1BBC">
            <w:pPr>
              <w:rPr>
                <w:sz w:val="20"/>
                <w:szCs w:val="20"/>
                <w:lang w:val="ky-KG"/>
              </w:rPr>
            </w:pPr>
            <w:r w:rsidRPr="00D028C4">
              <w:rPr>
                <w:sz w:val="20"/>
                <w:szCs w:val="20"/>
                <w:lang w:val="ky-KG"/>
              </w:rPr>
              <w:t>КР Акыйкатчысы (Омбудсмен</w:t>
            </w:r>
            <w:r>
              <w:rPr>
                <w:sz w:val="20"/>
                <w:szCs w:val="20"/>
                <w:lang w:val="ky-KG"/>
              </w:rPr>
              <w:t>и</w:t>
            </w:r>
            <w:r w:rsidRPr="00D028C4">
              <w:rPr>
                <w:sz w:val="20"/>
                <w:szCs w:val="20"/>
                <w:lang w:val="ky-KG"/>
              </w:rPr>
              <w:t>) (макулдашуу боюнча)</w:t>
            </w:r>
            <w:r w:rsidRPr="00AE0CBB">
              <w:rPr>
                <w:sz w:val="20"/>
                <w:szCs w:val="20"/>
                <w:lang w:val="ky-KG"/>
              </w:rPr>
              <w:t>,</w:t>
            </w:r>
            <w:r w:rsidRPr="00AE0CBB">
              <w:rPr>
                <w:rFonts w:eastAsia="Times New Roman"/>
                <w:color w:val="202124"/>
                <w:sz w:val="20"/>
                <w:szCs w:val="20"/>
                <w:lang w:val="ky-KG" w:eastAsia="ru-RU"/>
              </w:rPr>
              <w:t xml:space="preserve"> КР</w:t>
            </w:r>
            <w:r>
              <w:rPr>
                <w:rFonts w:eastAsia="Times New Roman"/>
                <w:color w:val="202124"/>
                <w:sz w:val="20"/>
                <w:szCs w:val="20"/>
                <w:lang w:val="ky-KG" w:eastAsia="ru-RU"/>
              </w:rPr>
              <w:t xml:space="preserve"> </w:t>
            </w:r>
            <w:r w:rsidRPr="00AE0CBB">
              <w:rPr>
                <w:rFonts w:eastAsia="Times New Roman"/>
                <w:color w:val="202124"/>
                <w:sz w:val="20"/>
                <w:szCs w:val="20"/>
                <w:lang w:val="ky-KG" w:eastAsia="ru-RU"/>
              </w:rPr>
              <w:t>ЖК</w:t>
            </w:r>
            <w:r>
              <w:rPr>
                <w:rFonts w:eastAsia="Times New Roman"/>
                <w:color w:val="202124"/>
                <w:sz w:val="20"/>
                <w:szCs w:val="20"/>
                <w:lang w:val="ky-KG" w:eastAsia="ru-RU"/>
              </w:rPr>
              <w:t xml:space="preserve"> </w:t>
            </w:r>
            <w:r w:rsidRPr="00AE0CBB">
              <w:rPr>
                <w:rFonts w:eastAsia="Times New Roman"/>
                <w:color w:val="202124"/>
                <w:sz w:val="20"/>
                <w:szCs w:val="20"/>
                <w:lang w:val="ky-KG" w:eastAsia="ru-RU"/>
              </w:rPr>
              <w:t>Аялдардын укуктары боюнча кеңеши</w:t>
            </w:r>
            <w:r>
              <w:rPr>
                <w:rFonts w:eastAsia="Times New Roman"/>
                <w:color w:val="202124"/>
                <w:sz w:val="20"/>
                <w:szCs w:val="20"/>
                <w:lang w:val="ky-KG" w:eastAsia="ru-RU"/>
              </w:rPr>
              <w:t xml:space="preserve"> (макулдашуу боюнча)</w:t>
            </w:r>
          </w:p>
        </w:tc>
        <w:tc>
          <w:tcPr>
            <w:tcW w:w="1312" w:type="dxa"/>
            <w:shd w:val="clear" w:color="auto" w:fill="auto"/>
          </w:tcPr>
          <w:p w14:paraId="25D62418" w14:textId="13AD3074" w:rsidR="008D53EB" w:rsidRPr="007B19D2" w:rsidRDefault="008D53EB" w:rsidP="00CD1BBC">
            <w:pPr>
              <w:rPr>
                <w:sz w:val="20"/>
                <w:szCs w:val="20"/>
                <w:lang w:val="ky-KG"/>
              </w:rPr>
            </w:pPr>
            <w:r w:rsidRPr="0098457B">
              <w:rPr>
                <w:sz w:val="20"/>
                <w:szCs w:val="20"/>
                <w:lang w:val="ky-KG"/>
              </w:rPr>
              <w:t>Өнүктүрүү боюнча өнөктөштөр (макулда-шуу боюнча)</w:t>
            </w:r>
          </w:p>
        </w:tc>
        <w:tc>
          <w:tcPr>
            <w:tcW w:w="1476" w:type="dxa"/>
            <w:shd w:val="clear" w:color="auto" w:fill="auto"/>
          </w:tcPr>
          <w:p w14:paraId="23337720" w14:textId="0F41060B" w:rsidR="008D53EB" w:rsidRPr="00AE0CBB" w:rsidRDefault="008D53EB" w:rsidP="00CD1BBC">
            <w:pPr>
              <w:rPr>
                <w:sz w:val="20"/>
                <w:szCs w:val="20"/>
              </w:rPr>
            </w:pPr>
            <w:r w:rsidRPr="00AE0CBB">
              <w:rPr>
                <w:sz w:val="20"/>
                <w:szCs w:val="20"/>
                <w:lang w:val="ky-KG"/>
              </w:rPr>
              <w:t>Бюджеттен</w:t>
            </w:r>
            <w:r>
              <w:rPr>
                <w:sz w:val="20"/>
                <w:szCs w:val="20"/>
                <w:lang w:val="ky-KG"/>
              </w:rPr>
              <w:t xml:space="preserve"> </w:t>
            </w:r>
            <w:r w:rsidRPr="00AE0CBB">
              <w:rPr>
                <w:sz w:val="20"/>
                <w:szCs w:val="20"/>
                <w:lang w:val="ky-KG"/>
              </w:rPr>
              <w:t xml:space="preserve"> тышкаркы </w:t>
            </w:r>
            <w:r>
              <w:rPr>
                <w:sz w:val="20"/>
                <w:szCs w:val="20"/>
                <w:lang w:val="ky-KG"/>
              </w:rPr>
              <w:t>каражаттар</w:t>
            </w:r>
          </w:p>
        </w:tc>
      </w:tr>
      <w:tr w:rsidR="00CD1BBC" w:rsidRPr="00AE0CBB" w14:paraId="3BC30AA0" w14:textId="77777777" w:rsidTr="00282F7B">
        <w:tc>
          <w:tcPr>
            <w:tcW w:w="15848" w:type="dxa"/>
            <w:gridSpan w:val="11"/>
          </w:tcPr>
          <w:p w14:paraId="2CCB201C" w14:textId="77777777" w:rsidR="004724FB" w:rsidRDefault="004724FB" w:rsidP="00CD1BBC">
            <w:pPr>
              <w:jc w:val="center"/>
              <w:rPr>
                <w:b/>
                <w:sz w:val="20"/>
                <w:szCs w:val="20"/>
                <w:lang w:val="ky-KG"/>
              </w:rPr>
            </w:pPr>
          </w:p>
          <w:p w14:paraId="76A890AC" w14:textId="38443C53" w:rsidR="00CD1BBC" w:rsidRPr="00AE0CBB" w:rsidRDefault="004724FB" w:rsidP="00CD1BBC">
            <w:pPr>
              <w:jc w:val="center"/>
              <w:rPr>
                <w:sz w:val="20"/>
                <w:szCs w:val="20"/>
                <w:lang w:val="ky-KG"/>
              </w:rPr>
            </w:pPr>
            <w:r>
              <w:rPr>
                <w:b/>
                <w:sz w:val="20"/>
                <w:szCs w:val="20"/>
                <w:lang w:val="ky-KG"/>
              </w:rPr>
              <w:lastRenderedPageBreak/>
              <w:t>8</w:t>
            </w:r>
            <w:r w:rsidR="008D53EB" w:rsidRPr="008D53EB">
              <w:rPr>
                <w:b/>
                <w:sz w:val="20"/>
                <w:szCs w:val="20"/>
              </w:rPr>
              <w:t>-максат</w:t>
            </w:r>
            <w:r w:rsidR="008D53EB" w:rsidRPr="008D53EB">
              <w:rPr>
                <w:b/>
                <w:sz w:val="20"/>
                <w:szCs w:val="20"/>
                <w:lang w:val="ky-KG"/>
              </w:rPr>
              <w:t>.</w:t>
            </w:r>
            <w:r w:rsidR="008D53EB" w:rsidRPr="008D53EB">
              <w:rPr>
                <w:b/>
                <w:sz w:val="20"/>
                <w:szCs w:val="20"/>
              </w:rPr>
              <w:t xml:space="preserve"> </w:t>
            </w:r>
            <w:r w:rsidR="008D53EB" w:rsidRPr="008D53EB">
              <w:rPr>
                <w:b/>
                <w:sz w:val="20"/>
                <w:szCs w:val="20"/>
                <w:lang w:val="ky-KG"/>
              </w:rPr>
              <w:t>Гендердик басмырлоо жана гендердик зомбулук болгон учурларда аныктоонун, чара көрүүнүн жана алдын алуунун гендердик-сезгич системасын түзүү</w:t>
            </w:r>
          </w:p>
        </w:tc>
      </w:tr>
      <w:tr w:rsidR="008D53EB" w:rsidRPr="00AE0CBB" w14:paraId="77CBCC7A" w14:textId="77777777" w:rsidTr="0047254D">
        <w:tc>
          <w:tcPr>
            <w:tcW w:w="812" w:type="dxa"/>
            <w:vMerge w:val="restart"/>
          </w:tcPr>
          <w:p w14:paraId="447B6495" w14:textId="38BD908F" w:rsidR="008D53EB" w:rsidRPr="009C4C6A" w:rsidRDefault="008D53EB" w:rsidP="00CD1BBC">
            <w:pPr>
              <w:rPr>
                <w:b/>
                <w:sz w:val="20"/>
                <w:szCs w:val="20"/>
                <w:lang w:val="ky-KG"/>
              </w:rPr>
            </w:pPr>
            <w:r w:rsidRPr="00F90F09">
              <w:rPr>
                <w:sz w:val="20"/>
                <w:szCs w:val="20"/>
                <w:lang w:val="ky-KG"/>
              </w:rPr>
              <w:lastRenderedPageBreak/>
              <w:t>25</w:t>
            </w:r>
          </w:p>
        </w:tc>
        <w:tc>
          <w:tcPr>
            <w:tcW w:w="1591" w:type="dxa"/>
            <w:vMerge w:val="restart"/>
          </w:tcPr>
          <w:p w14:paraId="5B5F8342" w14:textId="07296E2A" w:rsidR="008D53EB" w:rsidRPr="00E76953" w:rsidRDefault="008D53EB" w:rsidP="00813B22">
            <w:pPr>
              <w:rPr>
                <w:b/>
                <w:sz w:val="20"/>
                <w:szCs w:val="20"/>
                <w:lang w:val="ky-KG"/>
              </w:rPr>
            </w:pPr>
            <w:r w:rsidRPr="00E76953">
              <w:rPr>
                <w:b/>
                <w:sz w:val="20"/>
                <w:szCs w:val="20"/>
                <w:lang w:val="ky-KG"/>
              </w:rPr>
              <w:t>Гендердик басмырлоодон жана гендердик зомбулуктан жабыр тарткандарга кызмат көрсөтүү жана жардам берүүнүн комплекстүү системасын түзүү</w:t>
            </w:r>
          </w:p>
          <w:p w14:paraId="7A3B557D" w14:textId="77777777" w:rsidR="008D53EB" w:rsidRPr="00E76953" w:rsidRDefault="008D53EB" w:rsidP="00813B22">
            <w:pPr>
              <w:rPr>
                <w:b/>
                <w:sz w:val="20"/>
                <w:szCs w:val="20"/>
                <w:lang w:val="ky-KG"/>
              </w:rPr>
            </w:pPr>
            <w:r w:rsidRPr="00E76953">
              <w:rPr>
                <w:b/>
                <w:sz w:val="20"/>
                <w:szCs w:val="20"/>
                <w:lang w:val="ky-KG"/>
              </w:rPr>
              <w:t xml:space="preserve"> </w:t>
            </w:r>
          </w:p>
          <w:p w14:paraId="2754902D" w14:textId="77777777" w:rsidR="008D53EB" w:rsidRPr="00D028C4" w:rsidRDefault="008D53EB" w:rsidP="00CD1BBC">
            <w:pPr>
              <w:rPr>
                <w:sz w:val="20"/>
                <w:szCs w:val="20"/>
                <w:lang w:val="ky-KG"/>
              </w:rPr>
            </w:pPr>
          </w:p>
        </w:tc>
        <w:tc>
          <w:tcPr>
            <w:tcW w:w="2264" w:type="dxa"/>
            <w:shd w:val="clear" w:color="auto" w:fill="auto"/>
          </w:tcPr>
          <w:p w14:paraId="722BD261" w14:textId="59712B10" w:rsidR="008D53EB" w:rsidRPr="00AE0CBB" w:rsidRDefault="008D53EB" w:rsidP="00CD1BBC">
            <w:pPr>
              <w:rPr>
                <w:sz w:val="20"/>
                <w:szCs w:val="20"/>
                <w:lang w:val="ky-KG"/>
              </w:rPr>
            </w:pPr>
            <w:r>
              <w:rPr>
                <w:sz w:val="20"/>
                <w:szCs w:val="20"/>
                <w:lang w:val="ky-KG"/>
              </w:rPr>
              <w:t>25</w:t>
            </w:r>
            <w:r w:rsidRPr="00D028C4">
              <w:rPr>
                <w:sz w:val="20"/>
                <w:szCs w:val="20"/>
                <w:lang w:val="ky-KG"/>
              </w:rPr>
              <w:t xml:space="preserve">.1. </w:t>
            </w:r>
            <w:r w:rsidRPr="00AE0CBB">
              <w:rPr>
                <w:sz w:val="20"/>
                <w:szCs w:val="20"/>
                <w:lang w:val="ky-KG"/>
              </w:rPr>
              <w:t>Кызмат</w:t>
            </w:r>
            <w:r>
              <w:rPr>
                <w:sz w:val="20"/>
                <w:szCs w:val="20"/>
                <w:lang w:val="ky-KG"/>
              </w:rPr>
              <w:t>тарды</w:t>
            </w:r>
            <w:r w:rsidRPr="00AE0CBB">
              <w:rPr>
                <w:sz w:val="20"/>
                <w:szCs w:val="20"/>
                <w:lang w:val="ky-KG"/>
              </w:rPr>
              <w:t xml:space="preserve"> көрсөтүүнүн жана жардам </w:t>
            </w:r>
            <w:r>
              <w:rPr>
                <w:sz w:val="20"/>
                <w:szCs w:val="20"/>
                <w:lang w:val="ky-KG"/>
              </w:rPr>
              <w:t>бер</w:t>
            </w:r>
            <w:r w:rsidRPr="00AE0CBB">
              <w:rPr>
                <w:sz w:val="20"/>
                <w:szCs w:val="20"/>
                <w:lang w:val="ky-KG"/>
              </w:rPr>
              <w:t xml:space="preserve">үүнүн </w:t>
            </w:r>
            <w:r>
              <w:rPr>
                <w:sz w:val="20"/>
                <w:szCs w:val="20"/>
                <w:lang w:val="ky-KG"/>
              </w:rPr>
              <w:t>комплекстүү системасын</w:t>
            </w:r>
            <w:r w:rsidRPr="00AE0CBB">
              <w:rPr>
                <w:sz w:val="20"/>
                <w:szCs w:val="20"/>
                <w:lang w:val="ky-KG"/>
              </w:rPr>
              <w:t xml:space="preserve"> түзүү жана </w:t>
            </w:r>
            <w:r>
              <w:rPr>
                <w:sz w:val="20"/>
                <w:szCs w:val="20"/>
                <w:lang w:val="ky-KG"/>
              </w:rPr>
              <w:t>жумушчу топту</w:t>
            </w:r>
            <w:r w:rsidRPr="00AE0CBB">
              <w:rPr>
                <w:sz w:val="20"/>
                <w:szCs w:val="20"/>
                <w:lang w:val="ky-KG"/>
              </w:rPr>
              <w:t xml:space="preserve">н иш планын иштеп чыгуу боюнча туруктуу иштеген секторлор аралык </w:t>
            </w:r>
            <w:r>
              <w:rPr>
                <w:sz w:val="20"/>
                <w:szCs w:val="20"/>
                <w:lang w:val="ky-KG"/>
              </w:rPr>
              <w:t xml:space="preserve">жумушчу топту </w:t>
            </w:r>
            <w:r w:rsidRPr="00AE0CBB">
              <w:rPr>
                <w:sz w:val="20"/>
                <w:szCs w:val="20"/>
                <w:lang w:val="ky-KG"/>
              </w:rPr>
              <w:t>түзүү</w:t>
            </w:r>
          </w:p>
        </w:tc>
        <w:tc>
          <w:tcPr>
            <w:tcW w:w="1421" w:type="dxa"/>
            <w:shd w:val="clear" w:color="auto" w:fill="auto"/>
          </w:tcPr>
          <w:p w14:paraId="1632D0BF" w14:textId="0E72A08B" w:rsidR="008D53EB" w:rsidRPr="00AE0CBB" w:rsidDel="004A2BED" w:rsidRDefault="008D53EB" w:rsidP="00CD1BBC">
            <w:pPr>
              <w:rPr>
                <w:sz w:val="20"/>
                <w:szCs w:val="20"/>
                <w:lang w:val="ky-KG"/>
              </w:rPr>
            </w:pPr>
            <w:r w:rsidRPr="00AE0CBB">
              <w:rPr>
                <w:sz w:val="20"/>
                <w:szCs w:val="20"/>
                <w:lang w:val="ky-KG"/>
              </w:rPr>
              <w:t xml:space="preserve">Жардам көрсөтүү </w:t>
            </w:r>
            <w:r>
              <w:rPr>
                <w:sz w:val="20"/>
                <w:szCs w:val="20"/>
                <w:lang w:val="ky-KG"/>
              </w:rPr>
              <w:t>тартибин</w:t>
            </w:r>
            <w:r w:rsidRPr="00AE0CBB">
              <w:rPr>
                <w:sz w:val="20"/>
                <w:szCs w:val="20"/>
                <w:lang w:val="ky-KG"/>
              </w:rPr>
              <w:t xml:space="preserve"> иштеп чыгуу </w:t>
            </w:r>
            <w:r>
              <w:rPr>
                <w:sz w:val="20"/>
                <w:szCs w:val="20"/>
                <w:lang w:val="ky-KG"/>
              </w:rPr>
              <w:t xml:space="preserve">боюнча </w:t>
            </w:r>
            <w:r w:rsidRPr="00AE0CBB">
              <w:rPr>
                <w:sz w:val="20"/>
                <w:szCs w:val="20"/>
                <w:lang w:val="ky-KG"/>
              </w:rPr>
              <w:t>ведомстволор аралык жумушчу топторду түзүү тажрыйбасы</w:t>
            </w:r>
          </w:p>
        </w:tc>
        <w:tc>
          <w:tcPr>
            <w:tcW w:w="1272" w:type="dxa"/>
            <w:shd w:val="clear" w:color="auto" w:fill="auto"/>
          </w:tcPr>
          <w:p w14:paraId="5E85A0DA" w14:textId="77777777" w:rsidR="008D53EB" w:rsidRPr="00AE0CBB" w:rsidRDefault="008D53EB" w:rsidP="00813B22">
            <w:pPr>
              <w:rPr>
                <w:sz w:val="20"/>
                <w:szCs w:val="20"/>
              </w:rPr>
            </w:pPr>
            <w:r w:rsidRPr="00AE0CBB">
              <w:rPr>
                <w:sz w:val="20"/>
                <w:szCs w:val="20"/>
                <w:lang w:val="ky-KG"/>
              </w:rPr>
              <w:t>Ведомство</w:t>
            </w:r>
            <w:r>
              <w:rPr>
                <w:sz w:val="20"/>
                <w:szCs w:val="20"/>
                <w:lang w:val="ky-KG"/>
              </w:rPr>
              <w:t>-</w:t>
            </w:r>
            <w:r w:rsidRPr="00AE0CBB">
              <w:rPr>
                <w:sz w:val="20"/>
                <w:szCs w:val="20"/>
                <w:lang w:val="ky-KG"/>
              </w:rPr>
              <w:t>лор аралык жумушчу комиссия</w:t>
            </w:r>
            <w:r>
              <w:rPr>
                <w:sz w:val="20"/>
                <w:szCs w:val="20"/>
                <w:lang w:val="ky-KG"/>
              </w:rPr>
              <w:t>ны</w:t>
            </w:r>
            <w:r w:rsidRPr="00AE0CBB">
              <w:rPr>
                <w:sz w:val="20"/>
                <w:szCs w:val="20"/>
                <w:lang w:val="ky-KG"/>
              </w:rPr>
              <w:t xml:space="preserve"> түзүү жөнүндө ЧУА</w:t>
            </w:r>
          </w:p>
          <w:p w14:paraId="4778B96A" w14:textId="77777777" w:rsidR="008D53EB" w:rsidRPr="00AE0CBB" w:rsidRDefault="008D53EB" w:rsidP="00813B22">
            <w:pPr>
              <w:rPr>
                <w:sz w:val="20"/>
                <w:szCs w:val="20"/>
              </w:rPr>
            </w:pPr>
          </w:p>
          <w:p w14:paraId="3E41F967" w14:textId="77777777" w:rsidR="008D53EB" w:rsidRPr="00AE0CBB" w:rsidRDefault="008D53EB" w:rsidP="00CD1BBC">
            <w:pPr>
              <w:rPr>
                <w:sz w:val="20"/>
                <w:szCs w:val="20"/>
              </w:rPr>
            </w:pPr>
          </w:p>
        </w:tc>
        <w:tc>
          <w:tcPr>
            <w:tcW w:w="1139" w:type="dxa"/>
            <w:shd w:val="clear" w:color="auto" w:fill="auto"/>
          </w:tcPr>
          <w:p w14:paraId="0409C767" w14:textId="7EED4832" w:rsidR="008D53EB" w:rsidRPr="00AE0CBB" w:rsidRDefault="008D53EB" w:rsidP="00C61E73">
            <w:pPr>
              <w:rPr>
                <w:sz w:val="20"/>
                <w:szCs w:val="20"/>
              </w:rPr>
            </w:pPr>
            <w:r w:rsidRPr="00AE0CBB">
              <w:rPr>
                <w:sz w:val="20"/>
                <w:szCs w:val="20"/>
              </w:rPr>
              <w:t xml:space="preserve">Документ </w:t>
            </w:r>
          </w:p>
        </w:tc>
        <w:tc>
          <w:tcPr>
            <w:tcW w:w="1195" w:type="dxa"/>
            <w:shd w:val="clear" w:color="auto" w:fill="auto"/>
          </w:tcPr>
          <w:p w14:paraId="06336BE0" w14:textId="0CC15E5D" w:rsidR="008D53EB" w:rsidRPr="006C0A5E" w:rsidDel="004A2BED" w:rsidRDefault="008D53EB" w:rsidP="00CD1BBC">
            <w:pPr>
              <w:rPr>
                <w:sz w:val="20"/>
                <w:szCs w:val="20"/>
                <w:lang w:val="ky-KG"/>
              </w:rPr>
            </w:pPr>
            <w:r w:rsidRPr="00AE0CBB">
              <w:rPr>
                <w:sz w:val="20"/>
                <w:szCs w:val="20"/>
              </w:rPr>
              <w:t>202</w:t>
            </w:r>
            <w:r w:rsidRPr="00AE0CBB">
              <w:rPr>
                <w:sz w:val="20"/>
                <w:szCs w:val="20"/>
                <w:lang w:val="en-US"/>
              </w:rPr>
              <w:t>3</w:t>
            </w:r>
            <w:r>
              <w:rPr>
                <w:sz w:val="20"/>
                <w:szCs w:val="20"/>
                <w:lang w:val="ky-KG"/>
              </w:rPr>
              <w:t>-жыл</w:t>
            </w:r>
          </w:p>
        </w:tc>
        <w:tc>
          <w:tcPr>
            <w:tcW w:w="1743" w:type="dxa"/>
            <w:shd w:val="clear" w:color="auto" w:fill="auto"/>
          </w:tcPr>
          <w:p w14:paraId="714DBAB9" w14:textId="77777777" w:rsidR="008D53EB" w:rsidRPr="00AE0CBB" w:rsidRDefault="008D53EB" w:rsidP="00813B22">
            <w:pPr>
              <w:rPr>
                <w:sz w:val="20"/>
                <w:szCs w:val="20"/>
              </w:rPr>
            </w:pPr>
            <w:r w:rsidRPr="00AE0CBB">
              <w:rPr>
                <w:sz w:val="20"/>
                <w:szCs w:val="20"/>
                <w:lang w:val="ky-KG"/>
              </w:rPr>
              <w:t>Ведомстволор аралык жумушчу комиссия түзүлдү</w:t>
            </w:r>
          </w:p>
          <w:p w14:paraId="4E013A1A" w14:textId="77777777" w:rsidR="008D53EB" w:rsidRPr="00AE0CBB" w:rsidRDefault="008D53EB" w:rsidP="00813B22">
            <w:pPr>
              <w:rPr>
                <w:sz w:val="20"/>
                <w:szCs w:val="20"/>
              </w:rPr>
            </w:pPr>
          </w:p>
          <w:p w14:paraId="01C5BBA1" w14:textId="77777777" w:rsidR="008D53EB" w:rsidRPr="00AE0CBB" w:rsidRDefault="008D53EB" w:rsidP="00CD1BBC">
            <w:pPr>
              <w:rPr>
                <w:sz w:val="20"/>
                <w:szCs w:val="20"/>
              </w:rPr>
            </w:pPr>
          </w:p>
        </w:tc>
        <w:tc>
          <w:tcPr>
            <w:tcW w:w="1623" w:type="dxa"/>
            <w:shd w:val="clear" w:color="auto" w:fill="auto"/>
          </w:tcPr>
          <w:p w14:paraId="5852BA92" w14:textId="77777777" w:rsidR="008D53EB" w:rsidRPr="00AE0CBB" w:rsidRDefault="008D53EB" w:rsidP="00813B22">
            <w:pPr>
              <w:rPr>
                <w:strike/>
                <w:sz w:val="20"/>
                <w:szCs w:val="20"/>
              </w:rPr>
            </w:pPr>
            <w:r w:rsidRPr="00AE0CBB">
              <w:rPr>
                <w:sz w:val="20"/>
                <w:szCs w:val="20"/>
              </w:rPr>
              <w:t>ЭСКММ, ИИМ, ССМ,</w:t>
            </w:r>
            <w:r w:rsidRPr="00AE0CBB">
              <w:rPr>
                <w:strike/>
                <w:sz w:val="20"/>
                <w:szCs w:val="20"/>
              </w:rPr>
              <w:t xml:space="preserve"> </w:t>
            </w:r>
          </w:p>
          <w:p w14:paraId="78CC5DCF" w14:textId="77777777" w:rsidR="008D53EB" w:rsidRPr="00AE0CBB" w:rsidRDefault="008D53EB" w:rsidP="00813B22">
            <w:pPr>
              <w:rPr>
                <w:sz w:val="20"/>
                <w:szCs w:val="20"/>
              </w:rPr>
            </w:pPr>
            <w:r w:rsidRPr="00AE0CBB">
              <w:rPr>
                <w:sz w:val="20"/>
                <w:szCs w:val="20"/>
              </w:rPr>
              <w:t xml:space="preserve">Бишкек шаарынын </w:t>
            </w:r>
            <w:r>
              <w:rPr>
                <w:sz w:val="20"/>
                <w:szCs w:val="20"/>
                <w:lang w:val="ky-KG"/>
              </w:rPr>
              <w:t>м</w:t>
            </w:r>
            <w:r w:rsidRPr="00AE0CBB">
              <w:rPr>
                <w:sz w:val="20"/>
                <w:szCs w:val="20"/>
              </w:rPr>
              <w:t>эриясы (макулдашуу боюнча),</w:t>
            </w:r>
          </w:p>
          <w:p w14:paraId="5337C82E" w14:textId="77777777" w:rsidR="008D53EB" w:rsidRPr="00AE0CBB" w:rsidRDefault="008D53EB" w:rsidP="00813B22">
            <w:pPr>
              <w:rPr>
                <w:sz w:val="20"/>
                <w:szCs w:val="20"/>
              </w:rPr>
            </w:pPr>
            <w:r w:rsidRPr="00AE0CBB">
              <w:rPr>
                <w:sz w:val="20"/>
                <w:szCs w:val="20"/>
              </w:rPr>
              <w:t xml:space="preserve">Ош шаарынын </w:t>
            </w:r>
            <w:r>
              <w:rPr>
                <w:sz w:val="20"/>
                <w:szCs w:val="20"/>
                <w:lang w:val="ky-KG"/>
              </w:rPr>
              <w:t>м</w:t>
            </w:r>
            <w:r w:rsidRPr="00AE0CBB">
              <w:rPr>
                <w:sz w:val="20"/>
                <w:szCs w:val="20"/>
              </w:rPr>
              <w:t>эриясы (макулдашуу боюнча),</w:t>
            </w:r>
          </w:p>
          <w:p w14:paraId="75A73FEB" w14:textId="1E0781D4" w:rsidR="008D53EB" w:rsidRPr="00AE0CBB" w:rsidRDefault="008D53EB" w:rsidP="00CD1BBC">
            <w:pPr>
              <w:rPr>
                <w:sz w:val="20"/>
                <w:szCs w:val="20"/>
              </w:rPr>
            </w:pPr>
            <w:r w:rsidRPr="00AE0CBB">
              <w:rPr>
                <w:sz w:val="20"/>
                <w:szCs w:val="20"/>
              </w:rPr>
              <w:t>КР Адвокатурасы (макулдашуу боюнча)</w:t>
            </w:r>
          </w:p>
        </w:tc>
        <w:tc>
          <w:tcPr>
            <w:tcW w:w="1312" w:type="dxa"/>
            <w:shd w:val="clear" w:color="auto" w:fill="auto"/>
          </w:tcPr>
          <w:p w14:paraId="2C4C2344" w14:textId="77777777" w:rsidR="008D53EB" w:rsidRPr="00AE0CBB" w:rsidRDefault="008D53EB" w:rsidP="00CD1BBC">
            <w:pPr>
              <w:rPr>
                <w:sz w:val="20"/>
                <w:szCs w:val="20"/>
              </w:rPr>
            </w:pPr>
          </w:p>
        </w:tc>
        <w:tc>
          <w:tcPr>
            <w:tcW w:w="1476" w:type="dxa"/>
            <w:shd w:val="clear" w:color="auto" w:fill="auto"/>
          </w:tcPr>
          <w:p w14:paraId="7FF1BC25" w14:textId="70ABBAC8" w:rsidR="008D53EB" w:rsidRPr="00AE0CBB" w:rsidRDefault="008D53EB"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8D53EB" w:rsidRPr="00F03CC5" w14:paraId="42E84C2F" w14:textId="77777777" w:rsidTr="0047254D">
        <w:tc>
          <w:tcPr>
            <w:tcW w:w="812" w:type="dxa"/>
            <w:vMerge/>
          </w:tcPr>
          <w:p w14:paraId="60705A08" w14:textId="77777777" w:rsidR="008D53EB" w:rsidRPr="00AE0CBB" w:rsidRDefault="008D53EB" w:rsidP="00CD1BBC">
            <w:pPr>
              <w:rPr>
                <w:b/>
                <w:sz w:val="20"/>
                <w:szCs w:val="20"/>
              </w:rPr>
            </w:pPr>
          </w:p>
        </w:tc>
        <w:tc>
          <w:tcPr>
            <w:tcW w:w="1591" w:type="dxa"/>
            <w:vMerge/>
          </w:tcPr>
          <w:p w14:paraId="513ACC88" w14:textId="77777777" w:rsidR="008D53EB" w:rsidRPr="00AE0CBB" w:rsidRDefault="008D53EB" w:rsidP="00CD1BBC">
            <w:pPr>
              <w:rPr>
                <w:sz w:val="20"/>
                <w:szCs w:val="20"/>
              </w:rPr>
            </w:pPr>
          </w:p>
        </w:tc>
        <w:tc>
          <w:tcPr>
            <w:tcW w:w="2264" w:type="dxa"/>
            <w:shd w:val="clear" w:color="auto" w:fill="auto"/>
          </w:tcPr>
          <w:p w14:paraId="57C55F43" w14:textId="21DC9E39" w:rsidR="008D53EB" w:rsidRPr="00AE0CBB" w:rsidRDefault="008D53EB" w:rsidP="001620BB">
            <w:pPr>
              <w:rPr>
                <w:sz w:val="20"/>
                <w:szCs w:val="20"/>
              </w:rPr>
            </w:pPr>
            <w:r>
              <w:rPr>
                <w:sz w:val="20"/>
                <w:szCs w:val="20"/>
                <w:lang w:val="ky-KG"/>
              </w:rPr>
              <w:t>25</w:t>
            </w:r>
            <w:r w:rsidRPr="00AE0CBB">
              <w:rPr>
                <w:sz w:val="20"/>
                <w:szCs w:val="20"/>
              </w:rPr>
              <w:t xml:space="preserve">.2. </w:t>
            </w:r>
            <w:r>
              <w:rPr>
                <w:sz w:val="20"/>
                <w:szCs w:val="20"/>
                <w:lang w:val="ky-KG"/>
              </w:rPr>
              <w:t>Ү</w:t>
            </w:r>
            <w:r w:rsidRPr="00AE0CBB">
              <w:rPr>
                <w:sz w:val="20"/>
                <w:szCs w:val="20"/>
                <w:lang w:val="ky-KG"/>
              </w:rPr>
              <w:t>й-бүлөлүк зомбулук</w:t>
            </w:r>
            <w:r>
              <w:rPr>
                <w:sz w:val="20"/>
                <w:szCs w:val="20"/>
                <w:lang w:val="ky-KG"/>
              </w:rPr>
              <w:t xml:space="preserve"> </w:t>
            </w:r>
            <w:r w:rsidRPr="00AE0CBB">
              <w:rPr>
                <w:sz w:val="20"/>
                <w:szCs w:val="20"/>
                <w:lang w:val="ky-KG"/>
              </w:rPr>
              <w:t>жана гендердик зомбулуктун башка түрлөрү</w:t>
            </w:r>
            <w:r>
              <w:rPr>
                <w:sz w:val="20"/>
                <w:szCs w:val="20"/>
                <w:lang w:val="ky-KG"/>
              </w:rPr>
              <w:t xml:space="preserve"> болгон учурда</w:t>
            </w:r>
            <w:r w:rsidRPr="00AE0CBB">
              <w:rPr>
                <w:sz w:val="20"/>
                <w:szCs w:val="20"/>
                <w:lang w:val="ky-KG"/>
              </w:rPr>
              <w:t xml:space="preserve"> </w:t>
            </w:r>
            <w:r>
              <w:rPr>
                <w:sz w:val="20"/>
                <w:szCs w:val="20"/>
                <w:lang w:val="ky-KG"/>
              </w:rPr>
              <w:t>в</w:t>
            </w:r>
            <w:r w:rsidRPr="00AE0CBB">
              <w:rPr>
                <w:sz w:val="20"/>
                <w:szCs w:val="20"/>
                <w:lang w:val="ky-KG"/>
              </w:rPr>
              <w:t xml:space="preserve">едомстволор аралык </w:t>
            </w:r>
            <w:r>
              <w:rPr>
                <w:sz w:val="20"/>
                <w:szCs w:val="20"/>
                <w:lang w:val="ky-KG"/>
              </w:rPr>
              <w:t>өз ара аракеттенүү</w:t>
            </w:r>
            <w:r w:rsidRPr="00AE0CBB">
              <w:rPr>
                <w:sz w:val="20"/>
                <w:szCs w:val="20"/>
                <w:lang w:val="ky-KG"/>
              </w:rPr>
              <w:t xml:space="preserve"> </w:t>
            </w:r>
            <w:r>
              <w:rPr>
                <w:sz w:val="20"/>
                <w:szCs w:val="20"/>
                <w:lang w:val="ky-KG"/>
              </w:rPr>
              <w:t>жана координация</w:t>
            </w:r>
            <w:r w:rsidRPr="00AE0CBB">
              <w:rPr>
                <w:sz w:val="20"/>
                <w:szCs w:val="20"/>
                <w:lang w:val="ky-KG"/>
              </w:rPr>
              <w:t>л</w:t>
            </w:r>
            <w:r>
              <w:rPr>
                <w:sz w:val="20"/>
                <w:szCs w:val="20"/>
                <w:lang w:val="ky-KG"/>
              </w:rPr>
              <w:t>ан</w:t>
            </w:r>
            <w:r w:rsidRPr="00AE0CBB">
              <w:rPr>
                <w:sz w:val="20"/>
                <w:szCs w:val="20"/>
                <w:lang w:val="ky-KG"/>
              </w:rPr>
              <w:t xml:space="preserve">ган жардам </w:t>
            </w:r>
            <w:r>
              <w:rPr>
                <w:sz w:val="20"/>
                <w:szCs w:val="20"/>
                <w:lang w:val="ky-KG"/>
              </w:rPr>
              <w:t>бер</w:t>
            </w:r>
            <w:r w:rsidRPr="00AE0CBB">
              <w:rPr>
                <w:sz w:val="20"/>
                <w:szCs w:val="20"/>
                <w:lang w:val="ky-KG"/>
              </w:rPr>
              <w:t xml:space="preserve">үү боюнча колдонуудагы </w:t>
            </w:r>
            <w:r>
              <w:rPr>
                <w:sz w:val="20"/>
                <w:szCs w:val="20"/>
                <w:lang w:val="ky-KG"/>
              </w:rPr>
              <w:t>ЧУАн</w:t>
            </w:r>
            <w:r w:rsidRPr="00AE0CBB">
              <w:rPr>
                <w:sz w:val="20"/>
                <w:szCs w:val="20"/>
                <w:lang w:val="ky-KG"/>
              </w:rPr>
              <w:t xml:space="preserve">ы </w:t>
            </w:r>
            <w:r w:rsidR="001620BB">
              <w:rPr>
                <w:sz w:val="20"/>
                <w:szCs w:val="20"/>
                <w:lang w:val="ky-KG"/>
              </w:rPr>
              <w:t>жайылтуу</w:t>
            </w:r>
          </w:p>
        </w:tc>
        <w:tc>
          <w:tcPr>
            <w:tcW w:w="1421" w:type="dxa"/>
            <w:shd w:val="clear" w:color="auto" w:fill="auto"/>
          </w:tcPr>
          <w:p w14:paraId="09143819" w14:textId="77777777" w:rsidR="008D53EB" w:rsidRPr="00AE0CBB" w:rsidRDefault="008D53EB" w:rsidP="00813B22">
            <w:pPr>
              <w:rPr>
                <w:sz w:val="20"/>
                <w:szCs w:val="20"/>
              </w:rPr>
            </w:pPr>
            <w:r w:rsidRPr="00AE0CBB">
              <w:rPr>
                <w:sz w:val="20"/>
                <w:szCs w:val="20"/>
                <w:lang w:val="ky-KG"/>
              </w:rPr>
              <w:t>Субъекттер</w:t>
            </w:r>
            <w:r>
              <w:rPr>
                <w:sz w:val="20"/>
                <w:szCs w:val="20"/>
                <w:lang w:val="ky-KG"/>
              </w:rPr>
              <w:t>-</w:t>
            </w:r>
            <w:r w:rsidRPr="00AE0CBB">
              <w:rPr>
                <w:sz w:val="20"/>
                <w:szCs w:val="20"/>
                <w:lang w:val="ky-KG"/>
              </w:rPr>
              <w:t>дин өз ара аракеттенүү</w:t>
            </w:r>
            <w:r>
              <w:rPr>
                <w:sz w:val="20"/>
                <w:szCs w:val="20"/>
                <w:lang w:val="ky-KG"/>
              </w:rPr>
              <w:t xml:space="preserve"> тартибин</w:t>
            </w:r>
            <w:r w:rsidRPr="00AE0CBB">
              <w:rPr>
                <w:sz w:val="20"/>
                <w:szCs w:val="20"/>
                <w:lang w:val="ky-KG"/>
              </w:rPr>
              <w:t xml:space="preserve"> иштеп чыгуу тажрыйбасы</w:t>
            </w:r>
          </w:p>
          <w:p w14:paraId="49E46FB8" w14:textId="77777777" w:rsidR="008D53EB" w:rsidRPr="00AE0CBB" w:rsidDel="004A2BED" w:rsidRDefault="008D53EB" w:rsidP="00CD1BBC">
            <w:pPr>
              <w:rPr>
                <w:sz w:val="20"/>
                <w:szCs w:val="20"/>
              </w:rPr>
            </w:pPr>
          </w:p>
        </w:tc>
        <w:tc>
          <w:tcPr>
            <w:tcW w:w="1272" w:type="dxa"/>
            <w:shd w:val="clear" w:color="auto" w:fill="auto"/>
          </w:tcPr>
          <w:p w14:paraId="370EC3D2" w14:textId="77777777" w:rsidR="008D53EB" w:rsidRDefault="008D53EB" w:rsidP="00813B22">
            <w:pPr>
              <w:rPr>
                <w:sz w:val="20"/>
                <w:szCs w:val="20"/>
                <w:lang w:val="ky-KG"/>
              </w:rPr>
            </w:pPr>
            <w:r w:rsidRPr="00AE0CBB">
              <w:rPr>
                <w:sz w:val="20"/>
                <w:szCs w:val="20"/>
                <w:lang w:val="ky-KG"/>
              </w:rPr>
              <w:t>Тартипти/</w:t>
            </w:r>
          </w:p>
          <w:p w14:paraId="5B9ED2A3" w14:textId="4C7B2202" w:rsidR="008D53EB" w:rsidRPr="00AE0CBB" w:rsidRDefault="008D53EB" w:rsidP="00CD1BBC">
            <w:pPr>
              <w:rPr>
                <w:sz w:val="20"/>
                <w:szCs w:val="20"/>
                <w:lang w:val="ky-KG"/>
              </w:rPr>
            </w:pPr>
            <w:r w:rsidRPr="00AE0CBB">
              <w:rPr>
                <w:sz w:val="20"/>
                <w:szCs w:val="20"/>
                <w:lang w:val="ky-KG"/>
              </w:rPr>
              <w:t>жол-жоболорду бекитүү жөнүндө ЧУА</w:t>
            </w:r>
          </w:p>
        </w:tc>
        <w:tc>
          <w:tcPr>
            <w:tcW w:w="1139" w:type="dxa"/>
            <w:shd w:val="clear" w:color="auto" w:fill="auto"/>
          </w:tcPr>
          <w:p w14:paraId="7703AD86" w14:textId="3862E92C" w:rsidR="008D53EB" w:rsidRPr="00AE0CBB" w:rsidRDefault="008D53EB" w:rsidP="00C61E73">
            <w:pPr>
              <w:rPr>
                <w:sz w:val="20"/>
                <w:szCs w:val="20"/>
              </w:rPr>
            </w:pPr>
            <w:r w:rsidRPr="00AE0CBB">
              <w:rPr>
                <w:sz w:val="20"/>
                <w:szCs w:val="20"/>
              </w:rPr>
              <w:t xml:space="preserve">Документ </w:t>
            </w:r>
          </w:p>
        </w:tc>
        <w:tc>
          <w:tcPr>
            <w:tcW w:w="1195" w:type="dxa"/>
            <w:shd w:val="clear" w:color="auto" w:fill="auto"/>
          </w:tcPr>
          <w:p w14:paraId="6324E69D" w14:textId="755D3D95" w:rsidR="008D53EB" w:rsidRPr="00516DBF" w:rsidDel="004A2BED" w:rsidRDefault="008D53EB" w:rsidP="00CD1BBC">
            <w:pPr>
              <w:rPr>
                <w:sz w:val="20"/>
                <w:szCs w:val="20"/>
                <w:lang w:val="ky-KG"/>
              </w:rPr>
            </w:pPr>
            <w:r w:rsidRPr="00AE0CBB">
              <w:rPr>
                <w:sz w:val="20"/>
                <w:szCs w:val="20"/>
              </w:rPr>
              <w:t>2023</w:t>
            </w:r>
            <w:r>
              <w:rPr>
                <w:sz w:val="20"/>
                <w:szCs w:val="20"/>
                <w:lang w:val="ky-KG"/>
              </w:rPr>
              <w:t>-жыл</w:t>
            </w:r>
          </w:p>
        </w:tc>
        <w:tc>
          <w:tcPr>
            <w:tcW w:w="1743" w:type="dxa"/>
            <w:shd w:val="clear" w:color="auto" w:fill="auto"/>
          </w:tcPr>
          <w:p w14:paraId="19AFF578" w14:textId="32B68DDF" w:rsidR="008D53EB" w:rsidRPr="00D028C4" w:rsidRDefault="008D53EB" w:rsidP="00CD1BBC">
            <w:pPr>
              <w:rPr>
                <w:sz w:val="20"/>
                <w:szCs w:val="20"/>
                <w:lang w:val="ky-KG"/>
              </w:rPr>
            </w:pPr>
            <w:r w:rsidRPr="00AE0CBB">
              <w:rPr>
                <w:sz w:val="20"/>
                <w:szCs w:val="20"/>
                <w:lang w:val="ky-KG"/>
              </w:rPr>
              <w:t xml:space="preserve">Субъекттер жана/же КР </w:t>
            </w:r>
            <w:r>
              <w:rPr>
                <w:sz w:val="20"/>
                <w:szCs w:val="20"/>
                <w:lang w:val="ky-KG"/>
              </w:rPr>
              <w:t>Министрлер Кабинети</w:t>
            </w:r>
            <w:r w:rsidRPr="00AE0CBB">
              <w:rPr>
                <w:sz w:val="20"/>
                <w:szCs w:val="20"/>
                <w:lang w:val="ky-KG"/>
              </w:rPr>
              <w:t xml:space="preserve"> тарабынан кабыл алынууга тийиш болгон ЧУА пакети иштелип чыкты</w:t>
            </w:r>
          </w:p>
        </w:tc>
        <w:tc>
          <w:tcPr>
            <w:tcW w:w="1623" w:type="dxa"/>
            <w:shd w:val="clear" w:color="auto" w:fill="auto"/>
          </w:tcPr>
          <w:p w14:paraId="206D704A" w14:textId="77777777" w:rsidR="008D53EB" w:rsidRPr="00D028C4" w:rsidRDefault="008D53EB" w:rsidP="00813B22">
            <w:pPr>
              <w:rPr>
                <w:sz w:val="20"/>
                <w:szCs w:val="20"/>
                <w:lang w:val="ky-KG"/>
              </w:rPr>
            </w:pPr>
            <w:r w:rsidRPr="00D028C4">
              <w:rPr>
                <w:sz w:val="20"/>
                <w:szCs w:val="20"/>
                <w:lang w:val="ky-KG"/>
              </w:rPr>
              <w:t>ЭСКММ,</w:t>
            </w:r>
            <w:r>
              <w:rPr>
                <w:sz w:val="20"/>
                <w:szCs w:val="20"/>
                <w:lang w:val="ky-KG"/>
              </w:rPr>
              <w:t xml:space="preserve"> </w:t>
            </w:r>
            <w:r w:rsidRPr="00D028C4">
              <w:rPr>
                <w:sz w:val="20"/>
                <w:szCs w:val="20"/>
                <w:lang w:val="ky-KG"/>
              </w:rPr>
              <w:t>ССМ, ИИМ</w:t>
            </w:r>
            <w:r>
              <w:rPr>
                <w:sz w:val="20"/>
                <w:szCs w:val="20"/>
                <w:lang w:val="ky-KG"/>
              </w:rPr>
              <w:t xml:space="preserve">, </w:t>
            </w:r>
            <w:r w:rsidRPr="00D028C4">
              <w:rPr>
                <w:sz w:val="20"/>
                <w:szCs w:val="20"/>
                <w:lang w:val="ky-KG"/>
              </w:rPr>
              <w:t xml:space="preserve">ЮМ, БИМ, </w:t>
            </w:r>
            <w:r w:rsidRPr="00AE0CBB">
              <w:rPr>
                <w:sz w:val="20"/>
                <w:szCs w:val="20"/>
                <w:lang w:val="ky-KG"/>
              </w:rPr>
              <w:t>Б</w:t>
            </w:r>
            <w:r w:rsidRPr="00D028C4">
              <w:rPr>
                <w:sz w:val="20"/>
                <w:szCs w:val="20"/>
                <w:lang w:val="ky-KG"/>
              </w:rPr>
              <w:t>П  (макулдашуу боюнча)</w:t>
            </w:r>
          </w:p>
          <w:p w14:paraId="099969DE" w14:textId="77777777" w:rsidR="008D53EB" w:rsidRPr="00D028C4" w:rsidRDefault="008D53EB" w:rsidP="00CD1BBC">
            <w:pPr>
              <w:rPr>
                <w:sz w:val="20"/>
                <w:szCs w:val="20"/>
                <w:lang w:val="ky-KG"/>
              </w:rPr>
            </w:pPr>
          </w:p>
        </w:tc>
        <w:tc>
          <w:tcPr>
            <w:tcW w:w="1312" w:type="dxa"/>
            <w:shd w:val="clear" w:color="auto" w:fill="auto"/>
          </w:tcPr>
          <w:p w14:paraId="5D7F16D4" w14:textId="519370D4" w:rsidR="008D53EB" w:rsidRPr="00D028C4" w:rsidRDefault="008D53EB" w:rsidP="00CD1BBC">
            <w:pPr>
              <w:rPr>
                <w:sz w:val="20"/>
                <w:szCs w:val="20"/>
                <w:lang w:val="ky-KG"/>
              </w:rPr>
            </w:pPr>
            <w:r w:rsidRPr="00D028C4">
              <w:rPr>
                <w:sz w:val="20"/>
                <w:szCs w:val="20"/>
                <w:lang w:val="ky-KG"/>
              </w:rPr>
              <w:t>Өнүктүрүү боюнча өнөктөштөр (макулда-шуу боюнча)</w:t>
            </w:r>
          </w:p>
        </w:tc>
        <w:tc>
          <w:tcPr>
            <w:tcW w:w="1476" w:type="dxa"/>
            <w:shd w:val="clear" w:color="auto" w:fill="auto"/>
          </w:tcPr>
          <w:p w14:paraId="6F9BB128" w14:textId="0FE27DE4" w:rsidR="008D53EB" w:rsidRPr="00D028C4" w:rsidRDefault="008D53EB" w:rsidP="00CD1BBC">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8D53EB" w:rsidRPr="00AE0CBB" w14:paraId="5298960A" w14:textId="77777777" w:rsidTr="0047254D">
        <w:tc>
          <w:tcPr>
            <w:tcW w:w="812" w:type="dxa"/>
            <w:vMerge/>
          </w:tcPr>
          <w:p w14:paraId="64BF7C44" w14:textId="77777777" w:rsidR="008D53EB" w:rsidRPr="00D028C4" w:rsidRDefault="008D53EB" w:rsidP="00CD1BBC">
            <w:pPr>
              <w:rPr>
                <w:b/>
                <w:sz w:val="20"/>
                <w:szCs w:val="20"/>
                <w:lang w:val="ky-KG"/>
              </w:rPr>
            </w:pPr>
          </w:p>
        </w:tc>
        <w:tc>
          <w:tcPr>
            <w:tcW w:w="1591" w:type="dxa"/>
            <w:vMerge/>
          </w:tcPr>
          <w:p w14:paraId="210F2AB3" w14:textId="77777777" w:rsidR="008D53EB" w:rsidRPr="00D028C4" w:rsidRDefault="008D53EB" w:rsidP="00CD1BBC">
            <w:pPr>
              <w:rPr>
                <w:sz w:val="20"/>
                <w:szCs w:val="20"/>
                <w:lang w:val="ky-KG"/>
              </w:rPr>
            </w:pPr>
          </w:p>
        </w:tc>
        <w:tc>
          <w:tcPr>
            <w:tcW w:w="2264" w:type="dxa"/>
            <w:shd w:val="clear" w:color="auto" w:fill="auto"/>
          </w:tcPr>
          <w:p w14:paraId="7C9AFCF4" w14:textId="77777777" w:rsidR="008D53EB" w:rsidRPr="00AE0CBB" w:rsidRDefault="008D53EB" w:rsidP="00813B22">
            <w:pPr>
              <w:rPr>
                <w:sz w:val="20"/>
                <w:szCs w:val="20"/>
                <w:lang w:val="ky-KG"/>
              </w:rPr>
            </w:pPr>
            <w:r>
              <w:rPr>
                <w:sz w:val="20"/>
                <w:szCs w:val="20"/>
                <w:lang w:val="ky-KG"/>
              </w:rPr>
              <w:t>25</w:t>
            </w:r>
            <w:r w:rsidRPr="00D028C4">
              <w:rPr>
                <w:sz w:val="20"/>
                <w:szCs w:val="20"/>
                <w:lang w:val="ky-KG"/>
              </w:rPr>
              <w:t xml:space="preserve">.3. </w:t>
            </w:r>
            <w:r w:rsidRPr="00AE0CBB">
              <w:rPr>
                <w:sz w:val="20"/>
                <w:szCs w:val="20"/>
                <w:lang w:val="ky-KG"/>
              </w:rPr>
              <w:t xml:space="preserve"> Ведомстволор аралык өз ара аракеттенүү жана координацияланган жардам көрсөтүү боюнча кызматтарды көрсөтүүнүн бардык субъекттери үчүн практикалык колдонмону иштеп чыгуу</w:t>
            </w:r>
            <w:r>
              <w:rPr>
                <w:sz w:val="20"/>
                <w:szCs w:val="20"/>
                <w:lang w:val="ky-KG"/>
              </w:rPr>
              <w:t xml:space="preserve"> жана бекитүү</w:t>
            </w:r>
          </w:p>
          <w:p w14:paraId="5DE5E161" w14:textId="3094D56A" w:rsidR="008D53EB" w:rsidRPr="00AE0CBB" w:rsidRDefault="008D53EB" w:rsidP="00CD1BBC">
            <w:pPr>
              <w:rPr>
                <w:sz w:val="20"/>
                <w:szCs w:val="20"/>
                <w:lang w:val="ky-KG"/>
              </w:rPr>
            </w:pPr>
          </w:p>
        </w:tc>
        <w:tc>
          <w:tcPr>
            <w:tcW w:w="1421" w:type="dxa"/>
            <w:shd w:val="clear" w:color="auto" w:fill="auto"/>
          </w:tcPr>
          <w:p w14:paraId="57042399" w14:textId="1CFF9F95" w:rsidR="008D53EB" w:rsidRPr="00AE0CBB" w:rsidDel="004A2BED" w:rsidRDefault="008D53EB" w:rsidP="00CD1BBC">
            <w:pPr>
              <w:rPr>
                <w:sz w:val="20"/>
                <w:szCs w:val="20"/>
                <w:lang w:val="ky-KG"/>
              </w:rPr>
            </w:pPr>
            <w:r w:rsidRPr="00AE0CBB">
              <w:rPr>
                <w:sz w:val="20"/>
                <w:szCs w:val="20"/>
                <w:lang w:val="ky-KG"/>
              </w:rPr>
              <w:t xml:space="preserve">ИИО үчүн колдонмону иштеп чыгуу тажрыйбасы </w:t>
            </w:r>
          </w:p>
        </w:tc>
        <w:tc>
          <w:tcPr>
            <w:tcW w:w="1272" w:type="dxa"/>
            <w:shd w:val="clear" w:color="auto" w:fill="auto"/>
          </w:tcPr>
          <w:p w14:paraId="54D68ADC" w14:textId="47C7D070" w:rsidR="008D53EB" w:rsidRPr="007B19D2" w:rsidRDefault="008D53EB" w:rsidP="00CD1BBC">
            <w:pPr>
              <w:rPr>
                <w:sz w:val="20"/>
                <w:szCs w:val="20"/>
                <w:lang w:val="ky-KG"/>
              </w:rPr>
            </w:pPr>
            <w:r>
              <w:rPr>
                <w:sz w:val="20"/>
                <w:szCs w:val="20"/>
                <w:lang w:val="ky-KG"/>
              </w:rPr>
              <w:t>Зомбулук-тан жабыр-кагандар үчүн кызмат көрсөтүү-лөрдү өркүндөтүү боюнча к</w:t>
            </w:r>
            <w:r w:rsidRPr="00AE0CBB">
              <w:rPr>
                <w:sz w:val="20"/>
                <w:szCs w:val="20"/>
                <w:lang w:val="ky-KG"/>
              </w:rPr>
              <w:t xml:space="preserve">олдонмо </w:t>
            </w:r>
            <w:r w:rsidRPr="00805CD6">
              <w:rPr>
                <w:sz w:val="20"/>
                <w:szCs w:val="20"/>
                <w:lang w:val="ky-KG"/>
              </w:rPr>
              <w:t xml:space="preserve"> </w:t>
            </w:r>
          </w:p>
        </w:tc>
        <w:tc>
          <w:tcPr>
            <w:tcW w:w="1139" w:type="dxa"/>
            <w:shd w:val="clear" w:color="auto" w:fill="auto"/>
          </w:tcPr>
          <w:p w14:paraId="4599F170" w14:textId="6B8E54C6" w:rsidR="008D53EB" w:rsidRPr="00AE0CBB" w:rsidRDefault="008D53EB" w:rsidP="00C61E73">
            <w:pPr>
              <w:rPr>
                <w:sz w:val="20"/>
                <w:szCs w:val="20"/>
              </w:rPr>
            </w:pPr>
            <w:r w:rsidRPr="00AE0CBB">
              <w:rPr>
                <w:sz w:val="20"/>
                <w:szCs w:val="20"/>
              </w:rPr>
              <w:t>Документ</w:t>
            </w:r>
          </w:p>
        </w:tc>
        <w:tc>
          <w:tcPr>
            <w:tcW w:w="1195" w:type="dxa"/>
            <w:shd w:val="clear" w:color="auto" w:fill="auto"/>
          </w:tcPr>
          <w:p w14:paraId="7E496346" w14:textId="77777777" w:rsidR="008D53EB" w:rsidRDefault="008D53EB" w:rsidP="00813B22">
            <w:pPr>
              <w:jc w:val="center"/>
              <w:rPr>
                <w:sz w:val="20"/>
                <w:szCs w:val="20"/>
                <w:lang w:val="ky-KG"/>
              </w:rPr>
            </w:pPr>
            <w:r w:rsidRPr="00AE0CBB">
              <w:rPr>
                <w:sz w:val="20"/>
                <w:szCs w:val="20"/>
              </w:rPr>
              <w:t>2022</w:t>
            </w:r>
            <w:r>
              <w:rPr>
                <w:sz w:val="20"/>
                <w:szCs w:val="20"/>
                <w:lang w:val="ky-KG"/>
              </w:rPr>
              <w:t>-</w:t>
            </w:r>
            <w:r w:rsidRPr="00AE0CBB">
              <w:rPr>
                <w:sz w:val="20"/>
                <w:szCs w:val="20"/>
              </w:rPr>
              <w:t xml:space="preserve">жылдын </w:t>
            </w:r>
          </w:p>
          <w:p w14:paraId="3DD03585" w14:textId="60727E72" w:rsidR="008D53EB" w:rsidRPr="00AE0CBB" w:rsidDel="004A2BED" w:rsidRDefault="008D53EB" w:rsidP="00CD1BBC">
            <w:pPr>
              <w:jc w:val="center"/>
              <w:rPr>
                <w:sz w:val="20"/>
                <w:szCs w:val="20"/>
              </w:rPr>
            </w:pPr>
            <w:r w:rsidRPr="00AE0CBB">
              <w:rPr>
                <w:sz w:val="20"/>
                <w:szCs w:val="20"/>
              </w:rPr>
              <w:t>2</w:t>
            </w:r>
            <w:r>
              <w:rPr>
                <w:sz w:val="20"/>
                <w:szCs w:val="20"/>
                <w:lang w:val="ky-KG"/>
              </w:rPr>
              <w:t>-</w:t>
            </w:r>
            <w:r w:rsidRPr="00AE0CBB">
              <w:rPr>
                <w:sz w:val="20"/>
                <w:szCs w:val="20"/>
              </w:rPr>
              <w:t>жарым жылдыгы</w:t>
            </w:r>
          </w:p>
        </w:tc>
        <w:tc>
          <w:tcPr>
            <w:tcW w:w="1743" w:type="dxa"/>
            <w:shd w:val="clear" w:color="auto" w:fill="auto"/>
          </w:tcPr>
          <w:p w14:paraId="2369CBBC" w14:textId="77777777" w:rsidR="008D53EB" w:rsidRPr="00AE0CBB" w:rsidRDefault="008D53EB" w:rsidP="00813B22">
            <w:pPr>
              <w:pStyle w:val="tkTablica"/>
              <w:spacing w:line="240" w:lineRule="auto"/>
              <w:rPr>
                <w:rFonts w:ascii="Times New Roman" w:hAnsi="Times New Roman" w:cs="Times New Roman"/>
              </w:rPr>
            </w:pPr>
            <w:r w:rsidRPr="00AE0CBB">
              <w:rPr>
                <w:rFonts w:ascii="Times New Roman" w:hAnsi="Times New Roman" w:cs="Times New Roman"/>
                <w:lang w:val="ky-KG"/>
              </w:rPr>
              <w:t>Жабыр</w:t>
            </w:r>
            <w:r>
              <w:rPr>
                <w:rFonts w:ascii="Times New Roman" w:hAnsi="Times New Roman" w:cs="Times New Roman"/>
                <w:lang w:val="ky-KG"/>
              </w:rPr>
              <w:t>каган-д</w:t>
            </w:r>
            <w:r w:rsidRPr="00AE0CBB">
              <w:rPr>
                <w:rFonts w:ascii="Times New Roman" w:hAnsi="Times New Roman" w:cs="Times New Roman"/>
                <w:lang w:val="ky-KG"/>
              </w:rPr>
              <w:t>арга кызмат көрсөтүү боюнча к</w:t>
            </w:r>
            <w:r>
              <w:rPr>
                <w:rFonts w:ascii="Times New Roman" w:hAnsi="Times New Roman" w:cs="Times New Roman"/>
                <w:lang w:val="ky-KG"/>
              </w:rPr>
              <w:t xml:space="preserve">олдонмо </w:t>
            </w:r>
            <w:r w:rsidRPr="00AE0CBB">
              <w:rPr>
                <w:rFonts w:ascii="Times New Roman" w:hAnsi="Times New Roman" w:cs="Times New Roman"/>
                <w:lang w:val="ky-KG"/>
              </w:rPr>
              <w:t>иштелип чыкты,</w:t>
            </w:r>
            <w:r>
              <w:rPr>
                <w:rFonts w:ascii="Times New Roman" w:hAnsi="Times New Roman" w:cs="Times New Roman"/>
                <w:lang w:val="ky-KG"/>
              </w:rPr>
              <w:t xml:space="preserve"> үй-бүлөлүк жана гендердик зомбулуктан жабыркагандар-дын кызыкчылы-гында жана эл аралык стандарттарга </w:t>
            </w:r>
            <w:r>
              <w:rPr>
                <w:rFonts w:ascii="Times New Roman" w:hAnsi="Times New Roman" w:cs="Times New Roman"/>
                <w:lang w:val="ky-KG"/>
              </w:rPr>
              <w:lastRenderedPageBreak/>
              <w:t>жана эң мыкты дүйнөлүк практикаларга ылайык кызматтарды көрсөтүү</w:t>
            </w:r>
            <w:r w:rsidRPr="00AE0CBB">
              <w:rPr>
                <w:rFonts w:ascii="Times New Roman" w:hAnsi="Times New Roman" w:cs="Times New Roman"/>
                <w:lang w:val="ky-KG"/>
              </w:rPr>
              <w:t xml:space="preserve"> практика</w:t>
            </w:r>
            <w:r>
              <w:rPr>
                <w:rFonts w:ascii="Times New Roman" w:hAnsi="Times New Roman" w:cs="Times New Roman"/>
                <w:lang w:val="ky-KG"/>
              </w:rPr>
              <w:t>сын</w:t>
            </w:r>
            <w:r w:rsidRPr="00AE0CBB">
              <w:rPr>
                <w:rFonts w:ascii="Times New Roman" w:hAnsi="Times New Roman" w:cs="Times New Roman"/>
                <w:lang w:val="ky-KG"/>
              </w:rPr>
              <w:t>а киргизилди</w:t>
            </w:r>
          </w:p>
          <w:p w14:paraId="201AA020" w14:textId="77777777" w:rsidR="008D53EB" w:rsidRPr="00AE0CBB" w:rsidRDefault="008D53EB" w:rsidP="00CD1BBC">
            <w:pPr>
              <w:rPr>
                <w:sz w:val="20"/>
                <w:szCs w:val="20"/>
              </w:rPr>
            </w:pPr>
          </w:p>
        </w:tc>
        <w:tc>
          <w:tcPr>
            <w:tcW w:w="1623" w:type="dxa"/>
            <w:shd w:val="clear" w:color="auto" w:fill="auto"/>
          </w:tcPr>
          <w:p w14:paraId="3A6FA30F" w14:textId="69A7F11B" w:rsidR="008D53EB" w:rsidRPr="00AE0CBB" w:rsidRDefault="008D53EB" w:rsidP="00CD1BBC">
            <w:pPr>
              <w:rPr>
                <w:sz w:val="20"/>
                <w:szCs w:val="20"/>
              </w:rPr>
            </w:pPr>
            <w:r w:rsidRPr="00AE0CBB">
              <w:rPr>
                <w:sz w:val="20"/>
                <w:szCs w:val="20"/>
              </w:rPr>
              <w:lastRenderedPageBreak/>
              <w:t>ЭСКММ</w:t>
            </w:r>
          </w:p>
        </w:tc>
        <w:tc>
          <w:tcPr>
            <w:tcW w:w="1312" w:type="dxa"/>
            <w:shd w:val="clear" w:color="auto" w:fill="auto"/>
          </w:tcPr>
          <w:p w14:paraId="67CF57C7" w14:textId="36AAD277" w:rsidR="008D53EB" w:rsidRPr="00AE0CBB" w:rsidRDefault="008D53EB" w:rsidP="00CD1BBC">
            <w:pPr>
              <w:rPr>
                <w:sz w:val="20"/>
                <w:szCs w:val="20"/>
              </w:rPr>
            </w:pPr>
            <w:r>
              <w:rPr>
                <w:sz w:val="20"/>
                <w:szCs w:val="20"/>
                <w:lang w:val="ky-KG"/>
              </w:rPr>
              <w:t>“Жарыктын шооласы”</w:t>
            </w:r>
            <w:r w:rsidRPr="00AE0CBB">
              <w:rPr>
                <w:sz w:val="20"/>
                <w:szCs w:val="20"/>
                <w:lang w:val="ky-KG"/>
              </w:rPr>
              <w:t xml:space="preserve"> демилгеси/ БУУ</w:t>
            </w:r>
            <w:r>
              <w:rPr>
                <w:sz w:val="20"/>
                <w:szCs w:val="20"/>
                <w:lang w:val="ky-KG"/>
              </w:rPr>
              <w:t xml:space="preserve"> </w:t>
            </w:r>
            <w:r>
              <w:rPr>
                <w:sz w:val="20"/>
                <w:szCs w:val="20"/>
              </w:rPr>
              <w:t>–</w:t>
            </w:r>
            <w:r w:rsidRPr="00AE0CBB">
              <w:rPr>
                <w:sz w:val="20"/>
                <w:szCs w:val="20"/>
                <w:lang w:val="ky-KG"/>
              </w:rPr>
              <w:t xml:space="preserve">аялдар </w:t>
            </w:r>
          </w:p>
        </w:tc>
        <w:tc>
          <w:tcPr>
            <w:tcW w:w="1476" w:type="dxa"/>
            <w:shd w:val="clear" w:color="auto" w:fill="auto"/>
          </w:tcPr>
          <w:p w14:paraId="18676BA0" w14:textId="378399CD" w:rsidR="008D53EB" w:rsidRPr="00AE0CBB" w:rsidRDefault="008D53EB"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8D53EB" w:rsidRPr="00AE0CBB" w14:paraId="3D8BF799" w14:textId="77777777" w:rsidTr="0047254D">
        <w:tc>
          <w:tcPr>
            <w:tcW w:w="812" w:type="dxa"/>
            <w:vMerge/>
          </w:tcPr>
          <w:p w14:paraId="42C0F152" w14:textId="77777777" w:rsidR="008D53EB" w:rsidRPr="00AE0CBB" w:rsidRDefault="008D53EB" w:rsidP="00CD1BBC">
            <w:pPr>
              <w:rPr>
                <w:b/>
                <w:sz w:val="20"/>
                <w:szCs w:val="20"/>
              </w:rPr>
            </w:pPr>
          </w:p>
        </w:tc>
        <w:tc>
          <w:tcPr>
            <w:tcW w:w="1591" w:type="dxa"/>
            <w:vMerge/>
          </w:tcPr>
          <w:p w14:paraId="7EF6C202" w14:textId="77777777" w:rsidR="008D53EB" w:rsidRPr="00AE0CBB" w:rsidRDefault="008D53EB" w:rsidP="00CD1BBC">
            <w:pPr>
              <w:rPr>
                <w:sz w:val="20"/>
                <w:szCs w:val="20"/>
              </w:rPr>
            </w:pPr>
          </w:p>
        </w:tc>
        <w:tc>
          <w:tcPr>
            <w:tcW w:w="2264" w:type="dxa"/>
            <w:shd w:val="clear" w:color="auto" w:fill="auto"/>
          </w:tcPr>
          <w:p w14:paraId="02DB0F12" w14:textId="4F2AA367" w:rsidR="008D53EB" w:rsidRPr="00AE0CBB" w:rsidRDefault="008D53EB" w:rsidP="003C287B">
            <w:pPr>
              <w:rPr>
                <w:sz w:val="20"/>
                <w:szCs w:val="20"/>
              </w:rPr>
            </w:pPr>
            <w:r>
              <w:rPr>
                <w:sz w:val="20"/>
                <w:szCs w:val="20"/>
                <w:lang w:val="ky-KG"/>
              </w:rPr>
              <w:t>25</w:t>
            </w:r>
            <w:r w:rsidRPr="00AE0CBB">
              <w:rPr>
                <w:sz w:val="20"/>
                <w:szCs w:val="20"/>
              </w:rPr>
              <w:t xml:space="preserve">.4. </w:t>
            </w:r>
            <w:r w:rsidRPr="00AE0CBB">
              <w:rPr>
                <w:sz w:val="20"/>
                <w:szCs w:val="20"/>
                <w:lang w:val="ky-KG"/>
              </w:rPr>
              <w:t xml:space="preserve">Үй-бүлөлүк зомбулуктан жабыркагандарга жардам көрсөтүү үчүн 117 </w:t>
            </w:r>
            <w:r w:rsidR="003C287B">
              <w:rPr>
                <w:sz w:val="20"/>
                <w:szCs w:val="20"/>
                <w:lang w:val="ky-KG"/>
              </w:rPr>
              <w:t>тез байланышын</w:t>
            </w:r>
            <w:r w:rsidRPr="00AE0CBB">
              <w:rPr>
                <w:sz w:val="20"/>
                <w:szCs w:val="20"/>
                <w:lang w:val="ky-KG"/>
              </w:rPr>
              <w:t xml:space="preserve"> иштетүү</w:t>
            </w:r>
          </w:p>
        </w:tc>
        <w:tc>
          <w:tcPr>
            <w:tcW w:w="1421" w:type="dxa"/>
            <w:shd w:val="clear" w:color="auto" w:fill="auto"/>
          </w:tcPr>
          <w:p w14:paraId="28DDE588" w14:textId="3382969B" w:rsidR="008D53EB" w:rsidRPr="00AE0CBB" w:rsidRDefault="008D53EB" w:rsidP="003C287B">
            <w:pPr>
              <w:rPr>
                <w:sz w:val="20"/>
                <w:szCs w:val="20"/>
                <w:lang w:val="ky-KG"/>
              </w:rPr>
            </w:pPr>
            <w:r w:rsidRPr="00AE0CBB">
              <w:rPr>
                <w:sz w:val="20"/>
                <w:szCs w:val="20"/>
              </w:rPr>
              <w:t>111</w:t>
            </w:r>
            <w:r w:rsidRPr="00AE0CBB">
              <w:rPr>
                <w:sz w:val="20"/>
                <w:szCs w:val="20"/>
                <w:lang w:val="ky-KG"/>
              </w:rPr>
              <w:t xml:space="preserve"> </w:t>
            </w:r>
            <w:r w:rsidR="003C287B">
              <w:rPr>
                <w:sz w:val="20"/>
                <w:szCs w:val="20"/>
                <w:lang w:val="ky-KG"/>
              </w:rPr>
              <w:t>байланышын</w:t>
            </w:r>
            <w:r w:rsidRPr="00AE0CBB">
              <w:rPr>
                <w:sz w:val="20"/>
                <w:szCs w:val="20"/>
                <w:lang w:val="ky-KG"/>
              </w:rPr>
              <w:t xml:space="preserve"> түзүү тажрыйбасы</w:t>
            </w:r>
          </w:p>
        </w:tc>
        <w:tc>
          <w:tcPr>
            <w:tcW w:w="1272" w:type="dxa"/>
            <w:shd w:val="clear" w:color="auto" w:fill="auto"/>
          </w:tcPr>
          <w:p w14:paraId="63BB4A87" w14:textId="4FC289B5" w:rsidR="008D53EB" w:rsidRPr="00AE0CBB" w:rsidRDefault="008D53EB" w:rsidP="00CD1BBC">
            <w:pPr>
              <w:rPr>
                <w:sz w:val="20"/>
                <w:szCs w:val="20"/>
                <w:lang w:val="ky-KG"/>
              </w:rPr>
            </w:pPr>
            <w:r>
              <w:rPr>
                <w:sz w:val="20"/>
                <w:szCs w:val="20"/>
                <w:lang w:val="ky-KG"/>
              </w:rPr>
              <w:t>Ведомство-лук акт</w:t>
            </w:r>
          </w:p>
        </w:tc>
        <w:tc>
          <w:tcPr>
            <w:tcW w:w="1139" w:type="dxa"/>
            <w:shd w:val="clear" w:color="auto" w:fill="auto"/>
          </w:tcPr>
          <w:p w14:paraId="23270FC3" w14:textId="5C53CC78" w:rsidR="008D53EB" w:rsidRPr="00AE0CBB" w:rsidRDefault="008D53EB" w:rsidP="005C0374">
            <w:pPr>
              <w:jc w:val="both"/>
              <w:rPr>
                <w:sz w:val="20"/>
                <w:szCs w:val="20"/>
              </w:rPr>
            </w:pPr>
            <w:r w:rsidRPr="00AE0CBB">
              <w:rPr>
                <w:sz w:val="20"/>
                <w:szCs w:val="20"/>
              </w:rPr>
              <w:t>Документ</w:t>
            </w:r>
          </w:p>
        </w:tc>
        <w:tc>
          <w:tcPr>
            <w:tcW w:w="1195" w:type="dxa"/>
            <w:shd w:val="clear" w:color="auto" w:fill="auto"/>
          </w:tcPr>
          <w:p w14:paraId="19E2AF27" w14:textId="77777777" w:rsidR="008D53EB" w:rsidRDefault="008D53EB" w:rsidP="00813B22">
            <w:pPr>
              <w:jc w:val="center"/>
              <w:rPr>
                <w:sz w:val="20"/>
                <w:szCs w:val="20"/>
              </w:rPr>
            </w:pPr>
            <w:r w:rsidRPr="00AE0CBB">
              <w:rPr>
                <w:sz w:val="20"/>
                <w:szCs w:val="20"/>
              </w:rPr>
              <w:t>202</w:t>
            </w:r>
            <w:r w:rsidRPr="00AE0CBB">
              <w:rPr>
                <w:sz w:val="20"/>
                <w:szCs w:val="20"/>
                <w:lang w:val="en-US"/>
              </w:rPr>
              <w:t>2</w:t>
            </w:r>
            <w:r>
              <w:rPr>
                <w:sz w:val="20"/>
                <w:szCs w:val="20"/>
              </w:rPr>
              <w:t>-</w:t>
            </w:r>
            <w:r w:rsidRPr="00AE0CBB">
              <w:rPr>
                <w:sz w:val="20"/>
                <w:szCs w:val="20"/>
              </w:rPr>
              <w:t xml:space="preserve">жылдын </w:t>
            </w:r>
          </w:p>
          <w:p w14:paraId="2C9462D7" w14:textId="286624F0" w:rsidR="008D53EB" w:rsidRPr="00AE0CBB" w:rsidRDefault="008D53EB" w:rsidP="00CD1BBC">
            <w:pPr>
              <w:jc w:val="center"/>
              <w:rPr>
                <w:sz w:val="20"/>
                <w:szCs w:val="20"/>
              </w:rPr>
            </w:pPr>
            <w:r w:rsidRPr="00AE0CBB">
              <w:rPr>
                <w:sz w:val="20"/>
                <w:szCs w:val="20"/>
                <w:lang w:val="ky-KG"/>
              </w:rPr>
              <w:t>2</w:t>
            </w:r>
            <w:r>
              <w:rPr>
                <w:sz w:val="20"/>
                <w:szCs w:val="20"/>
                <w:lang w:val="ky-KG"/>
              </w:rPr>
              <w:t>-</w:t>
            </w:r>
            <w:r w:rsidRPr="00AE0CBB">
              <w:rPr>
                <w:sz w:val="20"/>
                <w:szCs w:val="20"/>
              </w:rPr>
              <w:t>жарым жылдыгы</w:t>
            </w:r>
          </w:p>
        </w:tc>
        <w:tc>
          <w:tcPr>
            <w:tcW w:w="1743" w:type="dxa"/>
            <w:shd w:val="clear" w:color="auto" w:fill="auto"/>
          </w:tcPr>
          <w:p w14:paraId="53A09205" w14:textId="4FA44D45" w:rsidR="008D53EB" w:rsidRPr="00AE0CBB" w:rsidRDefault="003C287B" w:rsidP="00CD1BBC">
            <w:pPr>
              <w:pStyle w:val="tkTablica"/>
              <w:spacing w:after="0" w:line="240" w:lineRule="auto"/>
              <w:rPr>
                <w:rFonts w:ascii="Times New Roman" w:hAnsi="Times New Roman" w:cs="Times New Roman"/>
                <w:lang w:val="ky-KG"/>
              </w:rPr>
            </w:pPr>
            <w:r>
              <w:rPr>
                <w:rFonts w:ascii="Times New Roman" w:hAnsi="Times New Roman" w:cs="Times New Roman"/>
                <w:lang w:val="ky-KG"/>
              </w:rPr>
              <w:t>Тез байланыш</w:t>
            </w:r>
            <w:r w:rsidRPr="00AE0CBB">
              <w:rPr>
                <w:lang w:val="ky-KG"/>
              </w:rPr>
              <w:t xml:space="preserve"> </w:t>
            </w:r>
            <w:r w:rsidR="008D53EB" w:rsidRPr="00AE0CBB">
              <w:rPr>
                <w:rFonts w:ascii="Times New Roman" w:hAnsi="Times New Roman" w:cs="Times New Roman"/>
                <w:lang w:val="ky-KG"/>
              </w:rPr>
              <w:t xml:space="preserve">жөнүндө </w:t>
            </w:r>
            <w:r w:rsidR="008D53EB">
              <w:rPr>
                <w:rFonts w:ascii="Times New Roman" w:hAnsi="Times New Roman" w:cs="Times New Roman"/>
                <w:lang w:val="ky-KG"/>
              </w:rPr>
              <w:t>ж</w:t>
            </w:r>
            <w:r w:rsidR="008D53EB" w:rsidRPr="00AE0CBB">
              <w:rPr>
                <w:rFonts w:ascii="Times New Roman" w:hAnsi="Times New Roman" w:cs="Times New Roman"/>
                <w:lang w:val="ky-KG"/>
              </w:rPr>
              <w:t>обо бекитилди</w:t>
            </w:r>
          </w:p>
        </w:tc>
        <w:tc>
          <w:tcPr>
            <w:tcW w:w="1623" w:type="dxa"/>
            <w:shd w:val="clear" w:color="auto" w:fill="FFFFFF" w:themeFill="background1"/>
          </w:tcPr>
          <w:p w14:paraId="520EA155" w14:textId="7DF14145" w:rsidR="008D53EB" w:rsidRPr="00AE0CBB" w:rsidRDefault="008D53EB" w:rsidP="00CD1BBC">
            <w:pPr>
              <w:rPr>
                <w:sz w:val="20"/>
                <w:szCs w:val="20"/>
              </w:rPr>
            </w:pPr>
            <w:r w:rsidRPr="00AE0CBB">
              <w:rPr>
                <w:sz w:val="20"/>
                <w:szCs w:val="20"/>
              </w:rPr>
              <w:t>ЭСКММ</w:t>
            </w:r>
          </w:p>
        </w:tc>
        <w:tc>
          <w:tcPr>
            <w:tcW w:w="1312" w:type="dxa"/>
            <w:shd w:val="clear" w:color="auto" w:fill="auto"/>
          </w:tcPr>
          <w:p w14:paraId="165019B7" w14:textId="6486739C" w:rsidR="008D53EB" w:rsidRPr="00AE0CBB" w:rsidRDefault="008D53EB" w:rsidP="00CD1BBC">
            <w:pPr>
              <w:rPr>
                <w:sz w:val="20"/>
                <w:szCs w:val="20"/>
              </w:rPr>
            </w:pPr>
            <w:r w:rsidRPr="00420338">
              <w:rPr>
                <w:sz w:val="20"/>
                <w:szCs w:val="20"/>
              </w:rPr>
              <w:t>ЮНФПА</w:t>
            </w:r>
          </w:p>
        </w:tc>
        <w:tc>
          <w:tcPr>
            <w:tcW w:w="1476" w:type="dxa"/>
            <w:shd w:val="clear" w:color="auto" w:fill="auto"/>
          </w:tcPr>
          <w:p w14:paraId="19F7412C" w14:textId="57A45602" w:rsidR="008D53EB" w:rsidRPr="00AE0CBB" w:rsidRDefault="008D53EB"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8D53EB" w:rsidRPr="00AE0CBB" w14:paraId="121986F5" w14:textId="77777777" w:rsidTr="0047254D">
        <w:tc>
          <w:tcPr>
            <w:tcW w:w="812" w:type="dxa"/>
            <w:vMerge/>
          </w:tcPr>
          <w:p w14:paraId="3DA66E6A" w14:textId="77777777" w:rsidR="008D53EB" w:rsidRPr="00AE0CBB" w:rsidRDefault="008D53EB" w:rsidP="00CD1BBC">
            <w:pPr>
              <w:rPr>
                <w:b/>
                <w:sz w:val="20"/>
                <w:szCs w:val="20"/>
              </w:rPr>
            </w:pPr>
          </w:p>
        </w:tc>
        <w:tc>
          <w:tcPr>
            <w:tcW w:w="1591" w:type="dxa"/>
            <w:vMerge/>
          </w:tcPr>
          <w:p w14:paraId="34E6BD70" w14:textId="77777777" w:rsidR="008D53EB" w:rsidRPr="00AE0CBB" w:rsidRDefault="008D53EB" w:rsidP="00CD1BBC">
            <w:pPr>
              <w:rPr>
                <w:sz w:val="20"/>
                <w:szCs w:val="20"/>
              </w:rPr>
            </w:pPr>
          </w:p>
        </w:tc>
        <w:tc>
          <w:tcPr>
            <w:tcW w:w="2264" w:type="dxa"/>
            <w:shd w:val="clear" w:color="auto" w:fill="auto"/>
          </w:tcPr>
          <w:p w14:paraId="12FE3EDE" w14:textId="1711977F" w:rsidR="008D53EB" w:rsidRPr="00AE0CBB" w:rsidRDefault="008D53EB" w:rsidP="003C287B">
            <w:pPr>
              <w:rPr>
                <w:sz w:val="20"/>
                <w:szCs w:val="20"/>
              </w:rPr>
            </w:pPr>
            <w:r>
              <w:rPr>
                <w:sz w:val="20"/>
                <w:szCs w:val="20"/>
                <w:lang w:val="ky-KG"/>
              </w:rPr>
              <w:t>25</w:t>
            </w:r>
            <w:r w:rsidRPr="00AE0CBB">
              <w:rPr>
                <w:sz w:val="20"/>
                <w:szCs w:val="20"/>
              </w:rPr>
              <w:t xml:space="preserve">.5. </w:t>
            </w:r>
            <w:r>
              <w:rPr>
                <w:sz w:val="20"/>
                <w:szCs w:val="20"/>
                <w:lang w:val="ky-KG"/>
              </w:rPr>
              <w:t>Бишкек шаарында пилоттук “Бирдиктүү терезени”</w:t>
            </w:r>
            <w:r w:rsidRPr="00AE0CBB">
              <w:rPr>
                <w:sz w:val="20"/>
                <w:szCs w:val="20"/>
                <w:lang w:val="ky-KG"/>
              </w:rPr>
              <w:t xml:space="preserve"> </w:t>
            </w:r>
            <w:r>
              <w:rPr>
                <w:sz w:val="20"/>
                <w:szCs w:val="20"/>
                <w:lang w:val="ky-KG"/>
              </w:rPr>
              <w:t>киргизүү үчүн</w:t>
            </w:r>
            <w:r w:rsidRPr="00AE0CBB">
              <w:rPr>
                <w:sz w:val="20"/>
                <w:szCs w:val="20"/>
                <w:lang w:val="ky-KG"/>
              </w:rPr>
              <w:t xml:space="preserve"> укуктук жана </w:t>
            </w:r>
            <w:r>
              <w:rPr>
                <w:sz w:val="20"/>
                <w:szCs w:val="20"/>
                <w:lang w:val="ky-KG"/>
              </w:rPr>
              <w:t>и</w:t>
            </w:r>
            <w:r w:rsidRPr="00AE0CBB">
              <w:rPr>
                <w:sz w:val="20"/>
                <w:szCs w:val="20"/>
                <w:lang w:val="ky-KG"/>
              </w:rPr>
              <w:t>нститу</w:t>
            </w:r>
            <w:r>
              <w:rPr>
                <w:sz w:val="20"/>
                <w:szCs w:val="20"/>
                <w:lang w:val="ky-KG"/>
              </w:rPr>
              <w:t>тту</w:t>
            </w:r>
            <w:r w:rsidRPr="00AE0CBB">
              <w:rPr>
                <w:sz w:val="20"/>
                <w:szCs w:val="20"/>
                <w:lang w:val="ky-KG"/>
              </w:rPr>
              <w:t>к чараларды</w:t>
            </w:r>
            <w:r w:rsidR="003C287B">
              <w:rPr>
                <w:sz w:val="20"/>
                <w:szCs w:val="20"/>
                <w:lang w:val="ky-KG"/>
              </w:rPr>
              <w:t xml:space="preserve"> кырдаалдык баалоо</w:t>
            </w:r>
            <w:r w:rsidR="00DC1659">
              <w:rPr>
                <w:sz w:val="20"/>
                <w:szCs w:val="20"/>
                <w:lang w:val="ky-KG"/>
              </w:rPr>
              <w:t>,</w:t>
            </w:r>
            <w:r w:rsidRPr="00AE0CBB">
              <w:rPr>
                <w:sz w:val="20"/>
                <w:szCs w:val="20"/>
                <w:lang w:val="ky-KG"/>
              </w:rPr>
              <w:t xml:space="preserve"> иштеп чыгуу жана бекитүү</w:t>
            </w:r>
            <w:r w:rsidR="00DC1659">
              <w:rPr>
                <w:sz w:val="20"/>
                <w:szCs w:val="20"/>
                <w:lang w:val="ky-KG"/>
              </w:rPr>
              <w:t>.</w:t>
            </w:r>
            <w:r>
              <w:rPr>
                <w:sz w:val="20"/>
                <w:szCs w:val="20"/>
                <w:lang w:val="ky-KG"/>
              </w:rPr>
              <w:t xml:space="preserve"> </w:t>
            </w:r>
          </w:p>
        </w:tc>
        <w:tc>
          <w:tcPr>
            <w:tcW w:w="1421" w:type="dxa"/>
            <w:shd w:val="clear" w:color="auto" w:fill="auto"/>
          </w:tcPr>
          <w:p w14:paraId="3EBE8192" w14:textId="4E55B721" w:rsidR="008D53EB" w:rsidRPr="00AE0CBB" w:rsidDel="004A2BED" w:rsidRDefault="008D53EB" w:rsidP="00CD1BBC">
            <w:pPr>
              <w:rPr>
                <w:sz w:val="20"/>
                <w:szCs w:val="20"/>
                <w:lang w:val="ky-KG"/>
              </w:rPr>
            </w:pPr>
            <w:r w:rsidRPr="00AE0CBB">
              <w:rPr>
                <w:sz w:val="20"/>
                <w:szCs w:val="20"/>
                <w:lang w:val="ky-KG"/>
              </w:rPr>
              <w:t>Жок</w:t>
            </w:r>
          </w:p>
        </w:tc>
        <w:tc>
          <w:tcPr>
            <w:tcW w:w="1272" w:type="dxa"/>
            <w:shd w:val="clear" w:color="auto" w:fill="auto"/>
          </w:tcPr>
          <w:p w14:paraId="2D7D9D59" w14:textId="69212E2F" w:rsidR="008D53EB" w:rsidRPr="00AE0CBB" w:rsidRDefault="008D53EB" w:rsidP="00CD1BBC">
            <w:pPr>
              <w:rPr>
                <w:sz w:val="20"/>
                <w:szCs w:val="20"/>
              </w:rPr>
            </w:pPr>
            <w:r w:rsidRPr="00AE0CBB">
              <w:rPr>
                <w:sz w:val="20"/>
                <w:szCs w:val="20"/>
              </w:rPr>
              <w:t xml:space="preserve">ЧУА долбоору </w:t>
            </w:r>
          </w:p>
        </w:tc>
        <w:tc>
          <w:tcPr>
            <w:tcW w:w="1139" w:type="dxa"/>
            <w:shd w:val="clear" w:color="auto" w:fill="auto"/>
          </w:tcPr>
          <w:p w14:paraId="470A3AF8" w14:textId="42F9C106" w:rsidR="008D53EB" w:rsidRPr="00AE0CBB" w:rsidRDefault="008D53EB" w:rsidP="005C0374">
            <w:pPr>
              <w:jc w:val="both"/>
              <w:rPr>
                <w:sz w:val="20"/>
                <w:szCs w:val="20"/>
              </w:rPr>
            </w:pPr>
            <w:r w:rsidRPr="00AE0CBB">
              <w:rPr>
                <w:sz w:val="20"/>
                <w:szCs w:val="20"/>
              </w:rPr>
              <w:t xml:space="preserve">Документ </w:t>
            </w:r>
          </w:p>
        </w:tc>
        <w:tc>
          <w:tcPr>
            <w:tcW w:w="1195" w:type="dxa"/>
            <w:shd w:val="clear" w:color="auto" w:fill="auto"/>
          </w:tcPr>
          <w:p w14:paraId="702DB0FD" w14:textId="77777777" w:rsidR="008D53EB" w:rsidRDefault="008D53EB" w:rsidP="00813B22">
            <w:pPr>
              <w:jc w:val="center"/>
              <w:rPr>
                <w:sz w:val="20"/>
                <w:szCs w:val="20"/>
              </w:rPr>
            </w:pPr>
            <w:r w:rsidRPr="00AE0CBB">
              <w:rPr>
                <w:sz w:val="20"/>
                <w:szCs w:val="20"/>
              </w:rPr>
              <w:t>2022</w:t>
            </w:r>
            <w:r>
              <w:rPr>
                <w:sz w:val="20"/>
                <w:szCs w:val="20"/>
                <w:lang w:val="ky-KG"/>
              </w:rPr>
              <w:t>-</w:t>
            </w:r>
            <w:r w:rsidRPr="00AE0CBB">
              <w:rPr>
                <w:sz w:val="20"/>
                <w:szCs w:val="20"/>
              </w:rPr>
              <w:t xml:space="preserve">жылдын </w:t>
            </w:r>
          </w:p>
          <w:p w14:paraId="6E851B8D" w14:textId="23EBCDD4" w:rsidR="008D53EB" w:rsidRPr="00AE0CBB" w:rsidDel="004A2BED" w:rsidRDefault="008D53EB" w:rsidP="00CD1BBC">
            <w:pPr>
              <w:jc w:val="center"/>
              <w:rPr>
                <w:sz w:val="20"/>
                <w:szCs w:val="20"/>
                <w:lang w:val="ky-KG"/>
              </w:rPr>
            </w:pPr>
            <w:r w:rsidRPr="00DC1659">
              <w:rPr>
                <w:sz w:val="20"/>
                <w:szCs w:val="20"/>
              </w:rPr>
              <w:t>2</w:t>
            </w:r>
            <w:r>
              <w:rPr>
                <w:sz w:val="20"/>
                <w:szCs w:val="20"/>
                <w:lang w:val="ky-KG"/>
              </w:rPr>
              <w:t>-</w:t>
            </w:r>
            <w:r w:rsidRPr="00AE0CBB">
              <w:rPr>
                <w:sz w:val="20"/>
                <w:szCs w:val="20"/>
                <w:lang w:val="ky-KG"/>
              </w:rPr>
              <w:t>жарым жылдыгы</w:t>
            </w:r>
          </w:p>
        </w:tc>
        <w:tc>
          <w:tcPr>
            <w:tcW w:w="1743" w:type="dxa"/>
            <w:shd w:val="clear" w:color="auto" w:fill="auto"/>
          </w:tcPr>
          <w:p w14:paraId="2844086C" w14:textId="02C899A1" w:rsidR="008D53EB" w:rsidRPr="00AE0CBB" w:rsidRDefault="008D53EB" w:rsidP="00813B22">
            <w:pPr>
              <w:rPr>
                <w:sz w:val="20"/>
                <w:szCs w:val="20"/>
                <w:lang w:val="ky-KG"/>
              </w:rPr>
            </w:pPr>
            <w:r w:rsidRPr="00AE0CBB">
              <w:rPr>
                <w:sz w:val="20"/>
                <w:szCs w:val="20"/>
                <w:lang w:val="ky-KG"/>
              </w:rPr>
              <w:t>Бишкек шаарында “</w:t>
            </w:r>
            <w:r>
              <w:rPr>
                <w:sz w:val="20"/>
                <w:szCs w:val="20"/>
                <w:lang w:val="ky-KG"/>
              </w:rPr>
              <w:t>Б</w:t>
            </w:r>
            <w:r w:rsidRPr="00AE0CBB">
              <w:rPr>
                <w:sz w:val="20"/>
                <w:szCs w:val="20"/>
                <w:lang w:val="ky-KG"/>
              </w:rPr>
              <w:t xml:space="preserve">ирдиктүү терезени” ишке киргизүүнү </w:t>
            </w:r>
            <w:r w:rsidR="00DC1659">
              <w:rPr>
                <w:sz w:val="20"/>
                <w:szCs w:val="20"/>
                <w:lang w:val="ky-KG"/>
              </w:rPr>
              <w:t>регламент</w:t>
            </w:r>
            <w:r w:rsidR="00EF65FE">
              <w:rPr>
                <w:sz w:val="20"/>
                <w:szCs w:val="20"/>
                <w:lang w:val="ky-KG"/>
              </w:rPr>
              <w:t>теген</w:t>
            </w:r>
            <w:r w:rsidRPr="00AE0CBB">
              <w:rPr>
                <w:sz w:val="20"/>
                <w:szCs w:val="20"/>
                <w:lang w:val="ky-KG"/>
              </w:rPr>
              <w:t xml:space="preserve"> ЧУА бекитилди</w:t>
            </w:r>
          </w:p>
          <w:p w14:paraId="037ED9CD" w14:textId="0A2BF5B6" w:rsidR="008D53EB" w:rsidRPr="00AE0CBB" w:rsidRDefault="008D53EB" w:rsidP="00CD1BBC">
            <w:pPr>
              <w:rPr>
                <w:sz w:val="20"/>
                <w:szCs w:val="20"/>
                <w:lang w:val="ky-KG"/>
              </w:rPr>
            </w:pPr>
          </w:p>
        </w:tc>
        <w:tc>
          <w:tcPr>
            <w:tcW w:w="1623" w:type="dxa"/>
            <w:shd w:val="clear" w:color="auto" w:fill="auto"/>
          </w:tcPr>
          <w:p w14:paraId="5503D8DF" w14:textId="77777777" w:rsidR="008D53EB" w:rsidRPr="00AE0CBB" w:rsidRDefault="008D53EB" w:rsidP="00813B22">
            <w:pPr>
              <w:pBdr>
                <w:top w:val="nil"/>
                <w:left w:val="nil"/>
                <w:bottom w:val="nil"/>
                <w:right w:val="nil"/>
                <w:between w:val="nil"/>
              </w:pBdr>
              <w:rPr>
                <w:rFonts w:eastAsia="Arial Narrow"/>
                <w:sz w:val="20"/>
                <w:szCs w:val="20"/>
                <w:lang w:val="ky-KG"/>
              </w:rPr>
            </w:pPr>
            <w:r w:rsidRPr="00AE0CBB">
              <w:rPr>
                <w:rFonts w:eastAsia="Arial Narrow"/>
                <w:sz w:val="20"/>
                <w:szCs w:val="20"/>
                <w:lang w:val="ky-KG"/>
              </w:rPr>
              <w:t xml:space="preserve">ЭСКММ, Бишкек шаарынын мэриясы </w:t>
            </w:r>
            <w:r w:rsidRPr="00AE0CBB">
              <w:rPr>
                <w:sz w:val="20"/>
                <w:szCs w:val="20"/>
                <w:lang w:val="ky-KG"/>
              </w:rPr>
              <w:t>(макулдашуу боюнча)</w:t>
            </w:r>
          </w:p>
          <w:p w14:paraId="6393E262" w14:textId="77777777" w:rsidR="008D53EB" w:rsidRPr="00AE0CBB" w:rsidRDefault="008D53EB" w:rsidP="00CD1BBC">
            <w:pPr>
              <w:rPr>
                <w:sz w:val="20"/>
                <w:szCs w:val="20"/>
                <w:lang w:val="ky-KG"/>
              </w:rPr>
            </w:pPr>
          </w:p>
        </w:tc>
        <w:tc>
          <w:tcPr>
            <w:tcW w:w="1312" w:type="dxa"/>
            <w:shd w:val="clear" w:color="auto" w:fill="auto"/>
          </w:tcPr>
          <w:p w14:paraId="0FA3C15A" w14:textId="77777777" w:rsidR="008D53EB" w:rsidRPr="00AE0CBB" w:rsidRDefault="008D53EB" w:rsidP="00813B22">
            <w:pPr>
              <w:rPr>
                <w:sz w:val="20"/>
                <w:szCs w:val="20"/>
                <w:lang w:val="ky-KG"/>
              </w:rPr>
            </w:pPr>
            <w:r w:rsidRPr="00AE0CBB">
              <w:rPr>
                <w:sz w:val="20"/>
                <w:szCs w:val="20"/>
                <w:lang w:val="ky-KG"/>
              </w:rPr>
              <w:t>«Жарыктын шооласы» демилгеси/ БУУӨП</w:t>
            </w:r>
          </w:p>
          <w:p w14:paraId="183D411C" w14:textId="77777777" w:rsidR="008D53EB" w:rsidRPr="00AE0CBB" w:rsidRDefault="008D53EB" w:rsidP="00813B22">
            <w:pPr>
              <w:rPr>
                <w:sz w:val="20"/>
                <w:szCs w:val="20"/>
                <w:lang w:val="ky-KG"/>
              </w:rPr>
            </w:pPr>
            <w:r>
              <w:rPr>
                <w:sz w:val="20"/>
                <w:szCs w:val="20"/>
                <w:lang w:val="ky-KG"/>
              </w:rPr>
              <w:t>БУУ БКБ</w:t>
            </w:r>
          </w:p>
          <w:p w14:paraId="011DA728" w14:textId="77777777" w:rsidR="008D53EB" w:rsidRPr="00AE0CBB" w:rsidRDefault="008D53EB" w:rsidP="00CD1BBC">
            <w:pPr>
              <w:rPr>
                <w:sz w:val="20"/>
                <w:szCs w:val="20"/>
                <w:lang w:val="ky-KG"/>
              </w:rPr>
            </w:pPr>
          </w:p>
        </w:tc>
        <w:tc>
          <w:tcPr>
            <w:tcW w:w="1476" w:type="dxa"/>
            <w:shd w:val="clear" w:color="auto" w:fill="auto"/>
          </w:tcPr>
          <w:p w14:paraId="69A24AB9" w14:textId="357B0806" w:rsidR="008D53EB" w:rsidRPr="00AE0CBB" w:rsidRDefault="008D53EB" w:rsidP="00CD1BBC">
            <w:pPr>
              <w:rPr>
                <w:sz w:val="20"/>
                <w:szCs w:val="20"/>
                <w:lang w:val="ky-KG"/>
              </w:rPr>
            </w:pPr>
            <w:r w:rsidRPr="00AE0CBB">
              <w:rPr>
                <w:sz w:val="20"/>
                <w:szCs w:val="20"/>
                <w:lang w:val="ky-KG"/>
              </w:rPr>
              <w:t xml:space="preserve">Бюджеттен тышкаркы </w:t>
            </w:r>
            <w:r>
              <w:rPr>
                <w:sz w:val="20"/>
                <w:szCs w:val="20"/>
                <w:lang w:val="ky-KG"/>
              </w:rPr>
              <w:t>каражаттар</w:t>
            </w:r>
          </w:p>
        </w:tc>
      </w:tr>
      <w:tr w:rsidR="008D53EB" w:rsidRPr="00AE0CBB" w14:paraId="1C10FDC7" w14:textId="77777777" w:rsidTr="0047254D">
        <w:tc>
          <w:tcPr>
            <w:tcW w:w="812" w:type="dxa"/>
            <w:vMerge/>
          </w:tcPr>
          <w:p w14:paraId="785B2B95" w14:textId="77777777" w:rsidR="008D53EB" w:rsidRPr="00AE0CBB" w:rsidRDefault="008D53EB" w:rsidP="00CD1BBC">
            <w:pPr>
              <w:rPr>
                <w:b/>
                <w:sz w:val="20"/>
                <w:szCs w:val="20"/>
                <w:lang w:val="ky-KG"/>
              </w:rPr>
            </w:pPr>
          </w:p>
        </w:tc>
        <w:tc>
          <w:tcPr>
            <w:tcW w:w="1591" w:type="dxa"/>
            <w:vMerge/>
          </w:tcPr>
          <w:p w14:paraId="5CA3F760" w14:textId="77777777" w:rsidR="008D53EB" w:rsidRPr="00AE0CBB" w:rsidRDefault="008D53EB" w:rsidP="00CD1BBC">
            <w:pPr>
              <w:rPr>
                <w:sz w:val="20"/>
                <w:szCs w:val="20"/>
                <w:lang w:val="ky-KG"/>
              </w:rPr>
            </w:pPr>
          </w:p>
        </w:tc>
        <w:tc>
          <w:tcPr>
            <w:tcW w:w="2264" w:type="dxa"/>
            <w:shd w:val="clear" w:color="auto" w:fill="auto"/>
          </w:tcPr>
          <w:p w14:paraId="19560EA5" w14:textId="5B7A3B11" w:rsidR="008D53EB" w:rsidRPr="00AE0CBB" w:rsidRDefault="008D53EB" w:rsidP="00CD1BBC">
            <w:pPr>
              <w:rPr>
                <w:sz w:val="20"/>
                <w:szCs w:val="20"/>
                <w:lang w:val="ky-KG"/>
              </w:rPr>
            </w:pPr>
            <w:r>
              <w:rPr>
                <w:sz w:val="20"/>
                <w:szCs w:val="20"/>
                <w:lang w:val="ky-KG"/>
              </w:rPr>
              <w:t>25</w:t>
            </w:r>
            <w:r w:rsidRPr="00AE0CBB">
              <w:rPr>
                <w:sz w:val="20"/>
                <w:szCs w:val="20"/>
                <w:lang w:val="ky-KG"/>
              </w:rPr>
              <w:t>.6. Гендердик басмырлоо жана гендердик зомбулук боюнча адистештирилген бөлүмдөрдү түзүү үчүн ички иштер органдарында ресурстарды</w:t>
            </w:r>
            <w:r>
              <w:rPr>
                <w:sz w:val="20"/>
                <w:szCs w:val="20"/>
                <w:lang w:val="ky-KG"/>
              </w:rPr>
              <w:t xml:space="preserve"> жана функционалды</w:t>
            </w:r>
            <w:r w:rsidRPr="00AE0CBB">
              <w:rPr>
                <w:sz w:val="20"/>
                <w:szCs w:val="20"/>
                <w:lang w:val="ky-KG"/>
              </w:rPr>
              <w:t xml:space="preserve"> баалоо</w:t>
            </w:r>
            <w:r>
              <w:rPr>
                <w:sz w:val="20"/>
                <w:szCs w:val="20"/>
                <w:lang w:val="ky-KG"/>
              </w:rPr>
              <w:t>ну жүргүзүү</w:t>
            </w:r>
          </w:p>
        </w:tc>
        <w:tc>
          <w:tcPr>
            <w:tcW w:w="1421" w:type="dxa"/>
            <w:shd w:val="clear" w:color="auto" w:fill="auto"/>
          </w:tcPr>
          <w:p w14:paraId="157C9195" w14:textId="526CDCCA" w:rsidR="008D53EB" w:rsidRPr="00AE0CBB" w:rsidDel="004A2BED" w:rsidRDefault="008D53EB" w:rsidP="00CD1BBC">
            <w:pPr>
              <w:rPr>
                <w:sz w:val="20"/>
                <w:szCs w:val="20"/>
                <w:lang w:val="ky-KG"/>
              </w:rPr>
            </w:pPr>
            <w:r w:rsidRPr="00AE0CBB">
              <w:rPr>
                <w:sz w:val="20"/>
                <w:szCs w:val="20"/>
                <w:lang w:val="ky-KG"/>
              </w:rPr>
              <w:t>Жок</w:t>
            </w:r>
          </w:p>
        </w:tc>
        <w:tc>
          <w:tcPr>
            <w:tcW w:w="1272" w:type="dxa"/>
            <w:shd w:val="clear" w:color="auto" w:fill="auto"/>
          </w:tcPr>
          <w:p w14:paraId="66E9B919" w14:textId="1E1B2EE5" w:rsidR="008D53EB" w:rsidRPr="00AE0CBB" w:rsidRDefault="008D53EB" w:rsidP="00CD1BBC">
            <w:pPr>
              <w:rPr>
                <w:sz w:val="20"/>
                <w:szCs w:val="20"/>
              </w:rPr>
            </w:pPr>
            <w:r w:rsidRPr="00AE0CBB">
              <w:rPr>
                <w:sz w:val="20"/>
                <w:szCs w:val="20"/>
              </w:rPr>
              <w:t>Талдоонун жыйынтык</w:t>
            </w:r>
            <w:r>
              <w:rPr>
                <w:sz w:val="20"/>
                <w:szCs w:val="20"/>
              </w:rPr>
              <w:t>-</w:t>
            </w:r>
            <w:r w:rsidRPr="00AE0CBB">
              <w:rPr>
                <w:sz w:val="20"/>
                <w:szCs w:val="20"/>
              </w:rPr>
              <w:t>тары боюнча отчет</w:t>
            </w:r>
          </w:p>
        </w:tc>
        <w:tc>
          <w:tcPr>
            <w:tcW w:w="1139" w:type="dxa"/>
            <w:shd w:val="clear" w:color="auto" w:fill="auto"/>
          </w:tcPr>
          <w:p w14:paraId="2F6EE839" w14:textId="7C53C176" w:rsidR="008D53EB" w:rsidRPr="00AE0CBB" w:rsidRDefault="008D53EB" w:rsidP="005C0374">
            <w:pPr>
              <w:jc w:val="both"/>
              <w:rPr>
                <w:sz w:val="20"/>
                <w:szCs w:val="20"/>
              </w:rPr>
            </w:pPr>
            <w:r w:rsidRPr="00AE0CBB">
              <w:rPr>
                <w:sz w:val="20"/>
                <w:szCs w:val="20"/>
              </w:rPr>
              <w:t xml:space="preserve">Документ </w:t>
            </w:r>
          </w:p>
        </w:tc>
        <w:tc>
          <w:tcPr>
            <w:tcW w:w="1195" w:type="dxa"/>
            <w:shd w:val="clear" w:color="auto" w:fill="auto"/>
          </w:tcPr>
          <w:p w14:paraId="75BF1CA9" w14:textId="77777777" w:rsidR="008D53EB" w:rsidRDefault="008D53EB" w:rsidP="00813B22">
            <w:pPr>
              <w:jc w:val="center"/>
              <w:rPr>
                <w:sz w:val="20"/>
                <w:szCs w:val="20"/>
                <w:lang w:val="ky-KG"/>
              </w:rPr>
            </w:pPr>
            <w:r w:rsidRPr="00AE0CBB">
              <w:rPr>
                <w:sz w:val="20"/>
                <w:szCs w:val="20"/>
              </w:rPr>
              <w:t>202</w:t>
            </w:r>
            <w:r w:rsidRPr="00AE0CBB">
              <w:rPr>
                <w:sz w:val="20"/>
                <w:szCs w:val="20"/>
                <w:lang w:val="ky-KG"/>
              </w:rPr>
              <w:t>2</w:t>
            </w:r>
            <w:r>
              <w:rPr>
                <w:sz w:val="20"/>
                <w:szCs w:val="20"/>
                <w:lang w:val="ky-KG"/>
              </w:rPr>
              <w:t>-</w:t>
            </w:r>
            <w:r w:rsidRPr="00AE0CBB">
              <w:rPr>
                <w:sz w:val="20"/>
                <w:szCs w:val="20"/>
                <w:lang w:val="ky-KG"/>
              </w:rPr>
              <w:t xml:space="preserve">жылдын </w:t>
            </w:r>
          </w:p>
          <w:p w14:paraId="4CCF9B03" w14:textId="3FBB85D1" w:rsidR="008D53EB" w:rsidRPr="00AE0CBB" w:rsidDel="004A2BED" w:rsidRDefault="008D53EB"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180977AC" w14:textId="77777777" w:rsidR="008D53EB" w:rsidRPr="00AE0CBB" w:rsidRDefault="008D53EB" w:rsidP="00813B22">
            <w:pPr>
              <w:rPr>
                <w:sz w:val="20"/>
                <w:szCs w:val="20"/>
                <w:lang w:val="ky-KG"/>
              </w:rPr>
            </w:pPr>
            <w:r w:rsidRPr="00AE0CBB">
              <w:rPr>
                <w:sz w:val="20"/>
                <w:szCs w:val="20"/>
                <w:lang w:val="ky-KG"/>
              </w:rPr>
              <w:t>Баалоо жүргүзүлдү, ИИОд</w:t>
            </w:r>
            <w:r>
              <w:rPr>
                <w:sz w:val="20"/>
                <w:szCs w:val="20"/>
                <w:lang w:val="ky-KG"/>
              </w:rPr>
              <w:t>о</w:t>
            </w:r>
            <w:r w:rsidRPr="00AE0CBB">
              <w:rPr>
                <w:sz w:val="20"/>
                <w:szCs w:val="20"/>
                <w:lang w:val="ky-KG"/>
              </w:rPr>
              <w:t xml:space="preserve"> жана прокуратурада атайын бөлүмдөрдү түзүү </w:t>
            </w:r>
            <w:r>
              <w:rPr>
                <w:sz w:val="20"/>
                <w:szCs w:val="20"/>
                <w:lang w:val="ky-KG"/>
              </w:rPr>
              <w:t xml:space="preserve">үчүн </w:t>
            </w:r>
            <w:r w:rsidRPr="00AE0CBB">
              <w:rPr>
                <w:sz w:val="20"/>
                <w:szCs w:val="20"/>
                <w:lang w:val="ky-KG"/>
              </w:rPr>
              <w:t>сунуштар берилди</w:t>
            </w:r>
          </w:p>
          <w:p w14:paraId="537AA6CB" w14:textId="77777777" w:rsidR="008D53EB" w:rsidRPr="00AE0CBB" w:rsidRDefault="008D53EB" w:rsidP="00CD1BBC">
            <w:pPr>
              <w:rPr>
                <w:sz w:val="20"/>
                <w:szCs w:val="20"/>
                <w:lang w:val="ky-KG"/>
              </w:rPr>
            </w:pPr>
          </w:p>
        </w:tc>
        <w:tc>
          <w:tcPr>
            <w:tcW w:w="1623" w:type="dxa"/>
            <w:shd w:val="clear" w:color="auto" w:fill="auto"/>
          </w:tcPr>
          <w:p w14:paraId="58ABAAE3" w14:textId="55EC1633" w:rsidR="008D53EB" w:rsidRPr="00AE0CBB" w:rsidRDefault="008D53EB" w:rsidP="00CD1BBC">
            <w:pPr>
              <w:rPr>
                <w:sz w:val="20"/>
                <w:szCs w:val="20"/>
              </w:rPr>
            </w:pPr>
            <w:r w:rsidRPr="00AE0CBB">
              <w:rPr>
                <w:sz w:val="20"/>
                <w:szCs w:val="20"/>
              </w:rPr>
              <w:t>ИИМ</w:t>
            </w:r>
          </w:p>
        </w:tc>
        <w:tc>
          <w:tcPr>
            <w:tcW w:w="1312" w:type="dxa"/>
            <w:shd w:val="clear" w:color="auto" w:fill="auto"/>
          </w:tcPr>
          <w:p w14:paraId="4CC7A4A6" w14:textId="290CD1A0" w:rsidR="008D53EB" w:rsidRPr="00AE0CBB" w:rsidRDefault="008D53EB" w:rsidP="00CD1BBC">
            <w:pPr>
              <w:rPr>
                <w:sz w:val="20"/>
                <w:szCs w:val="20"/>
              </w:rPr>
            </w:pPr>
            <w:r w:rsidRPr="00AE0CBB">
              <w:rPr>
                <w:sz w:val="20"/>
                <w:szCs w:val="20"/>
              </w:rPr>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22045A82" w14:textId="0A706CE3" w:rsidR="008D53EB" w:rsidRPr="00AE0CBB" w:rsidRDefault="008D53EB"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8D53EB" w:rsidRPr="00AE0CBB" w14:paraId="47F4950C" w14:textId="77777777" w:rsidTr="0047254D">
        <w:tc>
          <w:tcPr>
            <w:tcW w:w="812" w:type="dxa"/>
            <w:vMerge/>
          </w:tcPr>
          <w:p w14:paraId="52E478E2" w14:textId="77777777" w:rsidR="008D53EB" w:rsidRPr="00AE0CBB" w:rsidRDefault="008D53EB" w:rsidP="00CD1BBC">
            <w:pPr>
              <w:rPr>
                <w:b/>
                <w:sz w:val="20"/>
                <w:szCs w:val="20"/>
              </w:rPr>
            </w:pPr>
          </w:p>
        </w:tc>
        <w:tc>
          <w:tcPr>
            <w:tcW w:w="1591" w:type="dxa"/>
            <w:vMerge/>
          </w:tcPr>
          <w:p w14:paraId="21FE5BC8" w14:textId="77777777" w:rsidR="008D53EB" w:rsidRPr="00AE0CBB" w:rsidRDefault="008D53EB" w:rsidP="00CD1BBC">
            <w:pPr>
              <w:rPr>
                <w:sz w:val="20"/>
                <w:szCs w:val="20"/>
              </w:rPr>
            </w:pPr>
          </w:p>
        </w:tc>
        <w:tc>
          <w:tcPr>
            <w:tcW w:w="2264" w:type="dxa"/>
            <w:shd w:val="clear" w:color="auto" w:fill="auto"/>
          </w:tcPr>
          <w:p w14:paraId="3613CDCA" w14:textId="208EB339" w:rsidR="008D53EB" w:rsidRPr="00AE0CBB" w:rsidRDefault="008D53EB" w:rsidP="00CD1BBC">
            <w:pPr>
              <w:rPr>
                <w:sz w:val="20"/>
                <w:szCs w:val="20"/>
                <w:lang w:val="ky-KG"/>
              </w:rPr>
            </w:pPr>
            <w:r>
              <w:rPr>
                <w:sz w:val="20"/>
                <w:szCs w:val="20"/>
                <w:lang w:val="ky-KG"/>
              </w:rPr>
              <w:t>25</w:t>
            </w:r>
            <w:r w:rsidRPr="00AE0CBB">
              <w:rPr>
                <w:sz w:val="20"/>
                <w:szCs w:val="20"/>
              </w:rPr>
              <w:t xml:space="preserve">.7. </w:t>
            </w:r>
            <w:r w:rsidRPr="00AE0CBB">
              <w:rPr>
                <w:sz w:val="20"/>
                <w:szCs w:val="20"/>
                <w:lang w:val="ky-KG"/>
              </w:rPr>
              <w:t xml:space="preserve">Үй-бүлөлүк зомбулуктан жабыркаган </w:t>
            </w:r>
            <w:r>
              <w:rPr>
                <w:sz w:val="20"/>
                <w:szCs w:val="20"/>
                <w:lang w:val="ky-KG"/>
              </w:rPr>
              <w:t>адамд</w:t>
            </w:r>
            <w:r w:rsidRPr="00AE0CBB">
              <w:rPr>
                <w:sz w:val="20"/>
                <w:szCs w:val="20"/>
                <w:lang w:val="ky-KG"/>
              </w:rPr>
              <w:t xml:space="preserve">ар үчүн кризистик борборлордун ишин </w:t>
            </w:r>
            <w:r w:rsidRPr="00AE0CBB">
              <w:rPr>
                <w:sz w:val="20"/>
                <w:szCs w:val="20"/>
                <w:lang w:val="ky-KG"/>
              </w:rPr>
              <w:lastRenderedPageBreak/>
              <w:t>жыл</w:t>
            </w:r>
            <w:r>
              <w:rPr>
                <w:sz w:val="20"/>
                <w:szCs w:val="20"/>
                <w:lang w:val="ky-KG"/>
              </w:rPr>
              <w:t xml:space="preserve"> сайын</w:t>
            </w:r>
            <w:r w:rsidRPr="00AE0CBB">
              <w:rPr>
                <w:sz w:val="20"/>
                <w:szCs w:val="20"/>
                <w:lang w:val="ky-KG"/>
              </w:rPr>
              <w:t xml:space="preserve"> </w:t>
            </w:r>
            <w:r>
              <w:rPr>
                <w:sz w:val="20"/>
                <w:szCs w:val="20"/>
                <w:lang w:val="ky-KG"/>
              </w:rPr>
              <w:t xml:space="preserve">колдоону </w:t>
            </w:r>
            <w:r w:rsidRPr="00AE0CBB">
              <w:rPr>
                <w:sz w:val="20"/>
                <w:szCs w:val="20"/>
                <w:lang w:val="ky-KG"/>
              </w:rPr>
              <w:t>жүзөгө ашыруу жана мамлекеттик кризистик борборлорду түзүү</w:t>
            </w:r>
          </w:p>
        </w:tc>
        <w:tc>
          <w:tcPr>
            <w:tcW w:w="1421" w:type="dxa"/>
            <w:shd w:val="clear" w:color="auto" w:fill="auto"/>
          </w:tcPr>
          <w:p w14:paraId="30CA98D3" w14:textId="14C5B8FC" w:rsidR="008D53EB" w:rsidRPr="00AE0CBB" w:rsidDel="004A2BED" w:rsidRDefault="008D53EB" w:rsidP="00CD1BBC">
            <w:pPr>
              <w:rPr>
                <w:rFonts w:eastAsia="Arial Narrow"/>
                <w:sz w:val="20"/>
                <w:szCs w:val="20"/>
                <w:lang w:val="ky-KG"/>
              </w:rPr>
            </w:pPr>
            <w:r w:rsidRPr="00AE0CBB">
              <w:rPr>
                <w:rFonts w:eastAsia="Arial Narrow"/>
                <w:sz w:val="20"/>
                <w:szCs w:val="20"/>
                <w:lang w:val="ky-KG"/>
              </w:rPr>
              <w:lastRenderedPageBreak/>
              <w:t xml:space="preserve">Мамлекеттик социалдык заказдын жана жергиликтүү </w:t>
            </w:r>
            <w:r w:rsidRPr="00AE0CBB">
              <w:rPr>
                <w:rFonts w:eastAsia="Arial Narrow"/>
                <w:sz w:val="20"/>
                <w:szCs w:val="20"/>
                <w:lang w:val="ky-KG"/>
              </w:rPr>
              <w:lastRenderedPageBreak/>
              <w:t>бюджетт</w:t>
            </w:r>
            <w:r>
              <w:rPr>
                <w:rFonts w:eastAsia="Arial Narrow"/>
                <w:sz w:val="20"/>
                <w:szCs w:val="20"/>
                <w:lang w:val="ky-KG"/>
              </w:rPr>
              <w:t>ер-д</w:t>
            </w:r>
            <w:r w:rsidRPr="00AE0CBB">
              <w:rPr>
                <w:rFonts w:eastAsia="Arial Narrow"/>
                <w:sz w:val="20"/>
                <w:szCs w:val="20"/>
                <w:lang w:val="ky-KG"/>
              </w:rPr>
              <w:t>ин алкагында кризистик борборлордо жабыркаган</w:t>
            </w:r>
            <w:r>
              <w:rPr>
                <w:rFonts w:eastAsia="Arial Narrow"/>
                <w:sz w:val="20"/>
                <w:szCs w:val="20"/>
                <w:lang w:val="ky-KG"/>
              </w:rPr>
              <w:t>-</w:t>
            </w:r>
            <w:r w:rsidRPr="00AE0CBB">
              <w:rPr>
                <w:rFonts w:eastAsia="Arial Narrow"/>
                <w:sz w:val="20"/>
                <w:szCs w:val="20"/>
                <w:lang w:val="ky-KG"/>
              </w:rPr>
              <w:t>дарга кызмат көрсөтүү практикасы бар</w:t>
            </w:r>
          </w:p>
        </w:tc>
        <w:tc>
          <w:tcPr>
            <w:tcW w:w="1272" w:type="dxa"/>
            <w:shd w:val="clear" w:color="auto" w:fill="auto"/>
          </w:tcPr>
          <w:p w14:paraId="0056552C" w14:textId="77777777" w:rsidR="008D53EB" w:rsidRPr="00AE0CBB" w:rsidRDefault="008D53EB" w:rsidP="00813B22">
            <w:pPr>
              <w:pBdr>
                <w:top w:val="nil"/>
                <w:left w:val="nil"/>
                <w:bottom w:val="nil"/>
                <w:right w:val="nil"/>
                <w:between w:val="nil"/>
              </w:pBdr>
              <w:rPr>
                <w:rFonts w:eastAsia="Arial Narrow"/>
                <w:sz w:val="20"/>
                <w:szCs w:val="20"/>
                <w:lang w:val="ky-KG"/>
              </w:rPr>
            </w:pPr>
            <w:r w:rsidRPr="00AE0CBB">
              <w:rPr>
                <w:rFonts w:eastAsia="Arial Narrow"/>
                <w:sz w:val="20"/>
                <w:szCs w:val="20"/>
                <w:lang w:val="ky-KG"/>
              </w:rPr>
              <w:lastRenderedPageBreak/>
              <w:t>Колдоо алган кызматтар</w:t>
            </w:r>
            <w:r>
              <w:rPr>
                <w:rFonts w:eastAsia="Arial Narrow"/>
                <w:sz w:val="20"/>
                <w:szCs w:val="20"/>
                <w:lang w:val="ky-KG"/>
              </w:rPr>
              <w:t>-</w:t>
            </w:r>
            <w:r w:rsidRPr="00AE0CBB">
              <w:rPr>
                <w:rFonts w:eastAsia="Arial Narrow"/>
                <w:sz w:val="20"/>
                <w:szCs w:val="20"/>
                <w:lang w:val="ky-KG"/>
              </w:rPr>
              <w:t xml:space="preserve">дын жана кризистик </w:t>
            </w:r>
            <w:r w:rsidRPr="00AE0CBB">
              <w:rPr>
                <w:rFonts w:eastAsia="Arial Narrow"/>
                <w:sz w:val="20"/>
                <w:szCs w:val="20"/>
                <w:lang w:val="ky-KG"/>
              </w:rPr>
              <w:lastRenderedPageBreak/>
              <w:t>борборлор</w:t>
            </w:r>
            <w:r>
              <w:rPr>
                <w:rFonts w:eastAsia="Arial Narrow"/>
                <w:sz w:val="20"/>
                <w:szCs w:val="20"/>
                <w:lang w:val="ky-KG"/>
              </w:rPr>
              <w:t>-</w:t>
            </w:r>
            <w:r w:rsidRPr="00AE0CBB">
              <w:rPr>
                <w:rFonts w:eastAsia="Arial Narrow"/>
                <w:sz w:val="20"/>
                <w:szCs w:val="20"/>
                <w:lang w:val="ky-KG"/>
              </w:rPr>
              <w:t>дун саны.</w:t>
            </w:r>
          </w:p>
          <w:p w14:paraId="0B0E2040" w14:textId="77777777" w:rsidR="008D53EB" w:rsidRPr="00041509" w:rsidRDefault="008D53EB" w:rsidP="00813B22">
            <w:pPr>
              <w:pBdr>
                <w:top w:val="nil"/>
                <w:left w:val="nil"/>
                <w:bottom w:val="nil"/>
                <w:right w:val="nil"/>
                <w:between w:val="nil"/>
              </w:pBdr>
              <w:rPr>
                <w:rFonts w:eastAsia="Arial Narrow"/>
                <w:sz w:val="20"/>
                <w:szCs w:val="20"/>
                <w:lang w:val="ky-KG"/>
              </w:rPr>
            </w:pPr>
            <w:r>
              <w:rPr>
                <w:rFonts w:eastAsia="Arial Narrow"/>
                <w:sz w:val="20"/>
                <w:szCs w:val="20"/>
                <w:lang w:val="ky-KG"/>
              </w:rPr>
              <w:t>Бир жылда к</w:t>
            </w:r>
            <w:r w:rsidRPr="00AE0CBB">
              <w:rPr>
                <w:rFonts w:eastAsia="Arial Narrow"/>
                <w:sz w:val="20"/>
                <w:szCs w:val="20"/>
                <w:lang w:val="ky-KG"/>
              </w:rPr>
              <w:t>ризистик борборлор</w:t>
            </w:r>
            <w:r>
              <w:rPr>
                <w:rFonts w:eastAsia="Arial Narrow"/>
                <w:sz w:val="20"/>
                <w:szCs w:val="20"/>
                <w:lang w:val="ky-KG"/>
              </w:rPr>
              <w:t>-</w:t>
            </w:r>
            <w:r w:rsidRPr="00AE0CBB">
              <w:rPr>
                <w:rFonts w:eastAsia="Arial Narrow"/>
                <w:sz w:val="20"/>
                <w:szCs w:val="20"/>
                <w:lang w:val="ky-KG"/>
              </w:rPr>
              <w:t xml:space="preserve">го </w:t>
            </w:r>
            <w:r>
              <w:rPr>
                <w:rFonts w:eastAsia="Arial Narrow"/>
                <w:sz w:val="20"/>
                <w:szCs w:val="20"/>
                <w:lang w:val="ky-KG"/>
              </w:rPr>
              <w:t>көрсө-түлгө</w:t>
            </w:r>
            <w:r w:rsidRPr="00AE0CBB">
              <w:rPr>
                <w:rFonts w:eastAsia="Arial Narrow"/>
                <w:sz w:val="20"/>
                <w:szCs w:val="20"/>
                <w:lang w:val="ky-KG"/>
              </w:rPr>
              <w:t>н жардамдын көлөмү</w:t>
            </w:r>
          </w:p>
          <w:p w14:paraId="29A03F30" w14:textId="77777777" w:rsidR="008D53EB" w:rsidRPr="007B19D2" w:rsidRDefault="008D53EB" w:rsidP="00CD1BBC">
            <w:pPr>
              <w:rPr>
                <w:rFonts w:eastAsia="Arial Narrow"/>
                <w:sz w:val="20"/>
                <w:szCs w:val="20"/>
                <w:lang w:val="ky-KG"/>
              </w:rPr>
            </w:pPr>
          </w:p>
        </w:tc>
        <w:tc>
          <w:tcPr>
            <w:tcW w:w="1139" w:type="dxa"/>
            <w:shd w:val="clear" w:color="auto" w:fill="auto"/>
          </w:tcPr>
          <w:p w14:paraId="03A4D508" w14:textId="3DFD35B9" w:rsidR="008D53EB" w:rsidRPr="00AE0CBB" w:rsidRDefault="008D53EB" w:rsidP="00C61E73">
            <w:pPr>
              <w:rPr>
                <w:rFonts w:eastAsia="Arial Narrow"/>
                <w:sz w:val="20"/>
                <w:szCs w:val="20"/>
              </w:rPr>
            </w:pPr>
            <w:r w:rsidRPr="00AE0CBB">
              <w:rPr>
                <w:rFonts w:eastAsia="Arial Narrow"/>
                <w:sz w:val="20"/>
                <w:szCs w:val="20"/>
              </w:rPr>
              <w:lastRenderedPageBreak/>
              <w:t>Документ</w:t>
            </w:r>
          </w:p>
        </w:tc>
        <w:tc>
          <w:tcPr>
            <w:tcW w:w="1195" w:type="dxa"/>
            <w:shd w:val="clear" w:color="auto" w:fill="auto"/>
          </w:tcPr>
          <w:p w14:paraId="658D370C" w14:textId="23267DB6" w:rsidR="008D53EB" w:rsidRPr="00AE0CBB" w:rsidDel="004A2BED" w:rsidRDefault="008D53EB" w:rsidP="00CD1BBC">
            <w:pPr>
              <w:jc w:val="center"/>
              <w:rPr>
                <w:rFonts w:eastAsia="Arial Narrow"/>
                <w:sz w:val="20"/>
                <w:szCs w:val="20"/>
              </w:rPr>
            </w:pPr>
            <w:r>
              <w:rPr>
                <w:rFonts w:eastAsia="Arial Narrow"/>
                <w:sz w:val="20"/>
                <w:szCs w:val="20"/>
                <w:lang w:val="ky-KG"/>
              </w:rPr>
              <w:t>Ж</w:t>
            </w:r>
            <w:r w:rsidRPr="00AE0CBB">
              <w:rPr>
                <w:rFonts w:eastAsia="Arial Narrow"/>
                <w:sz w:val="20"/>
                <w:szCs w:val="20"/>
                <w:lang w:val="ky-KG"/>
              </w:rPr>
              <w:t>ыл</w:t>
            </w:r>
            <w:r>
              <w:rPr>
                <w:rFonts w:eastAsia="Arial Narrow"/>
                <w:sz w:val="20"/>
                <w:szCs w:val="20"/>
                <w:lang w:val="ky-KG"/>
              </w:rPr>
              <w:t xml:space="preserve"> </w:t>
            </w:r>
            <w:r w:rsidRPr="00AE0CBB">
              <w:rPr>
                <w:rFonts w:eastAsia="Arial Narrow"/>
                <w:sz w:val="20"/>
                <w:szCs w:val="20"/>
                <w:lang w:val="ky-KG"/>
              </w:rPr>
              <w:t>сайын</w:t>
            </w:r>
          </w:p>
        </w:tc>
        <w:tc>
          <w:tcPr>
            <w:tcW w:w="1743" w:type="dxa"/>
            <w:shd w:val="clear" w:color="auto" w:fill="auto"/>
          </w:tcPr>
          <w:p w14:paraId="2DFDB472" w14:textId="77777777" w:rsidR="008D53EB" w:rsidRDefault="008D53EB" w:rsidP="00813B22">
            <w:pPr>
              <w:rPr>
                <w:rFonts w:eastAsia="Arial Narrow"/>
                <w:sz w:val="20"/>
                <w:szCs w:val="20"/>
                <w:lang w:val="ky-KG"/>
              </w:rPr>
            </w:pPr>
            <w:r w:rsidRPr="00AE0CBB">
              <w:rPr>
                <w:rFonts w:eastAsia="Arial Narrow"/>
                <w:sz w:val="20"/>
                <w:szCs w:val="20"/>
                <w:lang w:val="ky-KG"/>
              </w:rPr>
              <w:t>Мамлекеттик социалдык заказдын жана жергиликтүү бюджетт</w:t>
            </w:r>
            <w:r>
              <w:rPr>
                <w:rFonts w:eastAsia="Arial Narrow"/>
                <w:sz w:val="20"/>
                <w:szCs w:val="20"/>
                <w:lang w:val="ky-KG"/>
              </w:rPr>
              <w:t>ерд</w:t>
            </w:r>
            <w:r w:rsidRPr="00AE0CBB">
              <w:rPr>
                <w:rFonts w:eastAsia="Arial Narrow"/>
                <w:sz w:val="20"/>
                <w:szCs w:val="20"/>
                <w:lang w:val="ky-KG"/>
              </w:rPr>
              <w:t xml:space="preserve">ин </w:t>
            </w:r>
            <w:r w:rsidRPr="00AE0CBB">
              <w:rPr>
                <w:rFonts w:eastAsia="Arial Narrow"/>
                <w:sz w:val="20"/>
                <w:szCs w:val="20"/>
                <w:lang w:val="ky-KG"/>
              </w:rPr>
              <w:lastRenderedPageBreak/>
              <w:t xml:space="preserve">алкагында кеминде 4 социалдык </w:t>
            </w:r>
            <w:r>
              <w:rPr>
                <w:rFonts w:eastAsia="Arial Narrow"/>
                <w:sz w:val="20"/>
                <w:szCs w:val="20"/>
                <w:lang w:val="ky-KG"/>
              </w:rPr>
              <w:t>кызмат</w:t>
            </w:r>
            <w:r w:rsidRPr="00AE0CBB">
              <w:rPr>
                <w:rFonts w:eastAsia="Arial Narrow"/>
                <w:sz w:val="20"/>
                <w:szCs w:val="20"/>
                <w:lang w:val="ky-KG"/>
              </w:rPr>
              <w:t>/</w:t>
            </w:r>
          </w:p>
          <w:p w14:paraId="79003787" w14:textId="77777777" w:rsidR="008D53EB" w:rsidRPr="000B0C37" w:rsidRDefault="008D53EB" w:rsidP="00813B22">
            <w:pPr>
              <w:rPr>
                <w:rFonts w:eastAsia="Arial Narrow"/>
                <w:sz w:val="20"/>
                <w:szCs w:val="20"/>
                <w:lang w:val="ky-KG"/>
              </w:rPr>
            </w:pPr>
            <w:r w:rsidRPr="00AE0CBB">
              <w:rPr>
                <w:rFonts w:eastAsia="Arial Narrow"/>
                <w:sz w:val="20"/>
                <w:szCs w:val="20"/>
                <w:lang w:val="ky-KG"/>
              </w:rPr>
              <w:t xml:space="preserve">кризистик борбор </w:t>
            </w:r>
            <w:r>
              <w:rPr>
                <w:rFonts w:eastAsia="Arial Narrow"/>
                <w:sz w:val="20"/>
                <w:szCs w:val="20"/>
                <w:lang w:val="ky-KG"/>
              </w:rPr>
              <w:t>жабыркагандарга</w:t>
            </w:r>
            <w:r w:rsidRPr="00AE0CBB">
              <w:rPr>
                <w:rFonts w:eastAsia="Arial Narrow"/>
                <w:sz w:val="20"/>
                <w:szCs w:val="20"/>
                <w:lang w:val="ky-KG"/>
              </w:rPr>
              <w:t>кызмат көрсөтүүдө</w:t>
            </w:r>
            <w:r>
              <w:rPr>
                <w:rFonts w:eastAsia="Arial Narrow"/>
                <w:sz w:val="20"/>
                <w:szCs w:val="20"/>
                <w:lang w:val="ky-KG"/>
              </w:rPr>
              <w:t>.</w:t>
            </w:r>
          </w:p>
          <w:p w14:paraId="507DE463" w14:textId="185F2623" w:rsidR="008D53EB" w:rsidRPr="00AE0CBB" w:rsidRDefault="008D53EB" w:rsidP="00CD1BBC">
            <w:pPr>
              <w:rPr>
                <w:rFonts w:eastAsia="Arial Narrow"/>
                <w:sz w:val="20"/>
                <w:szCs w:val="20"/>
                <w:lang w:val="ky-KG"/>
              </w:rPr>
            </w:pPr>
            <w:r w:rsidRPr="00AE0CBB">
              <w:rPr>
                <w:rFonts w:eastAsia="Arial Narrow"/>
                <w:sz w:val="20"/>
                <w:szCs w:val="20"/>
                <w:lang w:val="ky-KG"/>
              </w:rPr>
              <w:t>1 мамлекеттик кризистик борбор түзүлдү</w:t>
            </w:r>
          </w:p>
        </w:tc>
        <w:tc>
          <w:tcPr>
            <w:tcW w:w="1623" w:type="dxa"/>
            <w:shd w:val="clear" w:color="auto" w:fill="auto"/>
          </w:tcPr>
          <w:p w14:paraId="1546DC5E" w14:textId="77777777" w:rsidR="008D53EB" w:rsidRPr="00AE0CBB" w:rsidRDefault="008D53EB" w:rsidP="00813B22">
            <w:pPr>
              <w:pBdr>
                <w:top w:val="nil"/>
                <w:left w:val="nil"/>
                <w:bottom w:val="nil"/>
                <w:right w:val="nil"/>
                <w:between w:val="nil"/>
              </w:pBdr>
              <w:rPr>
                <w:rFonts w:eastAsia="Arial Narrow"/>
                <w:sz w:val="20"/>
                <w:szCs w:val="20"/>
                <w:lang w:val="ky-KG"/>
              </w:rPr>
            </w:pPr>
            <w:r w:rsidRPr="00AE0CBB">
              <w:rPr>
                <w:rFonts w:eastAsia="Arial Narrow"/>
                <w:sz w:val="20"/>
                <w:szCs w:val="20"/>
                <w:lang w:val="ky-KG"/>
              </w:rPr>
              <w:lastRenderedPageBreak/>
              <w:t xml:space="preserve">ЭСКММ, Бишкек шаарынын </w:t>
            </w:r>
            <w:r>
              <w:rPr>
                <w:rFonts w:eastAsia="Arial Narrow"/>
                <w:sz w:val="20"/>
                <w:szCs w:val="20"/>
                <w:lang w:val="ky-KG"/>
              </w:rPr>
              <w:t>м</w:t>
            </w:r>
            <w:r w:rsidRPr="00AE0CBB">
              <w:rPr>
                <w:rFonts w:eastAsia="Arial Narrow"/>
                <w:sz w:val="20"/>
                <w:szCs w:val="20"/>
                <w:lang w:val="ky-KG"/>
              </w:rPr>
              <w:t xml:space="preserve">эриясы </w:t>
            </w:r>
            <w:r w:rsidRPr="00AE0CBB">
              <w:rPr>
                <w:sz w:val="20"/>
                <w:szCs w:val="20"/>
                <w:lang w:val="ky-KG"/>
              </w:rPr>
              <w:t xml:space="preserve">(макулдашуу </w:t>
            </w:r>
            <w:r w:rsidRPr="00AE0CBB">
              <w:rPr>
                <w:sz w:val="20"/>
                <w:szCs w:val="20"/>
                <w:lang w:val="ky-KG"/>
              </w:rPr>
              <w:lastRenderedPageBreak/>
              <w:t>боюнча),</w:t>
            </w:r>
          </w:p>
          <w:p w14:paraId="5A80B8D8" w14:textId="77777777" w:rsidR="008D53EB" w:rsidRPr="00AE0CBB" w:rsidRDefault="008D53EB" w:rsidP="00813B22">
            <w:pPr>
              <w:pBdr>
                <w:top w:val="nil"/>
                <w:left w:val="nil"/>
                <w:bottom w:val="nil"/>
                <w:right w:val="nil"/>
                <w:between w:val="nil"/>
              </w:pBdr>
              <w:rPr>
                <w:rFonts w:eastAsia="Arial Narrow"/>
                <w:sz w:val="20"/>
                <w:szCs w:val="20"/>
                <w:lang w:val="ky-KG"/>
              </w:rPr>
            </w:pPr>
            <w:r w:rsidRPr="00AE0CBB">
              <w:rPr>
                <w:rFonts w:eastAsia="Arial Narrow"/>
                <w:sz w:val="20"/>
                <w:szCs w:val="20"/>
                <w:lang w:val="ky-KG"/>
              </w:rPr>
              <w:t xml:space="preserve">Ош шаарынын </w:t>
            </w:r>
            <w:r>
              <w:rPr>
                <w:rFonts w:eastAsia="Arial Narrow"/>
                <w:sz w:val="20"/>
                <w:szCs w:val="20"/>
                <w:lang w:val="ky-KG"/>
              </w:rPr>
              <w:t>м</w:t>
            </w:r>
            <w:r w:rsidRPr="00AE0CBB">
              <w:rPr>
                <w:rFonts w:eastAsia="Arial Narrow"/>
                <w:sz w:val="20"/>
                <w:szCs w:val="20"/>
                <w:lang w:val="ky-KG"/>
              </w:rPr>
              <w:t xml:space="preserve">эриясы </w:t>
            </w:r>
            <w:r w:rsidRPr="00AE0CBB">
              <w:rPr>
                <w:sz w:val="20"/>
                <w:szCs w:val="20"/>
                <w:lang w:val="ky-KG"/>
              </w:rPr>
              <w:t>(макулдашуу боюнча)</w:t>
            </w:r>
            <w:r w:rsidRPr="00AE0CBB">
              <w:rPr>
                <w:rFonts w:eastAsia="Arial Narrow"/>
                <w:sz w:val="20"/>
                <w:szCs w:val="20"/>
                <w:lang w:val="ky-KG"/>
              </w:rPr>
              <w:t>,</w:t>
            </w:r>
          </w:p>
          <w:p w14:paraId="1740273D" w14:textId="77777777" w:rsidR="008D53EB" w:rsidRPr="00AE0CBB" w:rsidRDefault="008D53EB" w:rsidP="00813B22">
            <w:pPr>
              <w:pBdr>
                <w:top w:val="nil"/>
                <w:left w:val="nil"/>
                <w:bottom w:val="nil"/>
                <w:right w:val="nil"/>
                <w:between w:val="nil"/>
              </w:pBdr>
              <w:rPr>
                <w:rFonts w:eastAsia="Arial Narrow"/>
                <w:sz w:val="20"/>
                <w:szCs w:val="20"/>
              </w:rPr>
            </w:pPr>
            <w:r w:rsidRPr="00AE0CBB">
              <w:rPr>
                <w:rFonts w:eastAsia="Arial Narrow"/>
                <w:sz w:val="20"/>
                <w:szCs w:val="20"/>
              </w:rPr>
              <w:t>ЖӨБО</w:t>
            </w:r>
          </w:p>
          <w:p w14:paraId="132E10CD" w14:textId="77777777" w:rsidR="008D53EB" w:rsidRPr="00AE0CBB" w:rsidRDefault="008D53EB" w:rsidP="00813B22">
            <w:pPr>
              <w:pBdr>
                <w:top w:val="nil"/>
                <w:left w:val="nil"/>
                <w:bottom w:val="nil"/>
                <w:right w:val="nil"/>
                <w:between w:val="nil"/>
              </w:pBdr>
              <w:rPr>
                <w:sz w:val="20"/>
                <w:szCs w:val="20"/>
              </w:rPr>
            </w:pPr>
            <w:r w:rsidRPr="00AE0CBB">
              <w:rPr>
                <w:rFonts w:eastAsia="Arial Narrow"/>
                <w:sz w:val="20"/>
                <w:szCs w:val="20"/>
              </w:rPr>
              <w:t>(макулдашуу боюнча)</w:t>
            </w:r>
          </w:p>
          <w:p w14:paraId="051B000C" w14:textId="77777777" w:rsidR="008D53EB" w:rsidRPr="00AE0CBB" w:rsidRDefault="008D53EB" w:rsidP="00CD1BBC">
            <w:pPr>
              <w:rPr>
                <w:sz w:val="20"/>
                <w:szCs w:val="20"/>
              </w:rPr>
            </w:pPr>
          </w:p>
        </w:tc>
        <w:tc>
          <w:tcPr>
            <w:tcW w:w="1312" w:type="dxa"/>
            <w:shd w:val="clear" w:color="auto" w:fill="auto"/>
          </w:tcPr>
          <w:p w14:paraId="77DD799D" w14:textId="6D802330" w:rsidR="008D53EB" w:rsidRPr="00AE0CBB" w:rsidRDefault="008D53EB" w:rsidP="00CD1BBC">
            <w:pPr>
              <w:rPr>
                <w:sz w:val="20"/>
                <w:szCs w:val="20"/>
              </w:rPr>
            </w:pPr>
            <w:r w:rsidRPr="00AE0CBB">
              <w:rPr>
                <w:sz w:val="20"/>
                <w:szCs w:val="20"/>
              </w:rPr>
              <w:lastRenderedPageBreak/>
              <w:t>Өнүктүрүү боюнча өнөктөштөр (макулда</w:t>
            </w:r>
            <w:r>
              <w:rPr>
                <w:sz w:val="20"/>
                <w:szCs w:val="20"/>
              </w:rPr>
              <w:t>-</w:t>
            </w:r>
            <w:r w:rsidRPr="00AE0CBB">
              <w:rPr>
                <w:sz w:val="20"/>
                <w:szCs w:val="20"/>
              </w:rPr>
              <w:t xml:space="preserve">шуу </w:t>
            </w:r>
            <w:r w:rsidRPr="00AE0CBB">
              <w:rPr>
                <w:sz w:val="20"/>
                <w:szCs w:val="20"/>
              </w:rPr>
              <w:lastRenderedPageBreak/>
              <w:t>боюнча)</w:t>
            </w:r>
          </w:p>
        </w:tc>
        <w:tc>
          <w:tcPr>
            <w:tcW w:w="1476" w:type="dxa"/>
            <w:shd w:val="clear" w:color="auto" w:fill="auto"/>
          </w:tcPr>
          <w:p w14:paraId="068F7127" w14:textId="1E930B97" w:rsidR="008D53EB" w:rsidRPr="00AE0CBB" w:rsidRDefault="008D53EB" w:rsidP="00CD1BBC">
            <w:pPr>
              <w:rPr>
                <w:sz w:val="20"/>
                <w:szCs w:val="20"/>
              </w:rPr>
            </w:pPr>
            <w:r w:rsidRPr="00AE0CBB">
              <w:rPr>
                <w:sz w:val="20"/>
                <w:szCs w:val="20"/>
                <w:lang w:val="ky-KG"/>
              </w:rPr>
              <w:lastRenderedPageBreak/>
              <w:t>Республика</w:t>
            </w:r>
            <w:r>
              <w:rPr>
                <w:sz w:val="20"/>
                <w:szCs w:val="20"/>
                <w:lang w:val="ky-KG"/>
              </w:rPr>
              <w:t>-</w:t>
            </w:r>
            <w:r w:rsidRPr="00AE0CBB">
              <w:rPr>
                <w:sz w:val="20"/>
                <w:szCs w:val="20"/>
                <w:lang w:val="ky-KG"/>
              </w:rPr>
              <w:t xml:space="preserve">лык жана жергиликтүү бюджеттерде каралган </w:t>
            </w:r>
            <w:r>
              <w:rPr>
                <w:sz w:val="20"/>
                <w:szCs w:val="20"/>
                <w:lang w:val="ky-KG"/>
              </w:rPr>
              <w:lastRenderedPageBreak/>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D62E13" w:rsidRPr="00AE0CBB" w14:paraId="0A3BCBAB" w14:textId="77777777" w:rsidTr="0047254D">
        <w:tc>
          <w:tcPr>
            <w:tcW w:w="812" w:type="dxa"/>
            <w:vMerge/>
          </w:tcPr>
          <w:p w14:paraId="0D06C9D3" w14:textId="77777777" w:rsidR="00D62E13" w:rsidRPr="00AE0CBB" w:rsidRDefault="00D62E13" w:rsidP="00CD1BBC">
            <w:pPr>
              <w:rPr>
                <w:b/>
                <w:sz w:val="20"/>
                <w:szCs w:val="20"/>
              </w:rPr>
            </w:pPr>
          </w:p>
        </w:tc>
        <w:tc>
          <w:tcPr>
            <w:tcW w:w="1591" w:type="dxa"/>
            <w:vMerge/>
          </w:tcPr>
          <w:p w14:paraId="58795CAC" w14:textId="77777777" w:rsidR="00D62E13" w:rsidRPr="00AE0CBB" w:rsidRDefault="00D62E13" w:rsidP="00CD1BBC">
            <w:pPr>
              <w:rPr>
                <w:sz w:val="20"/>
                <w:szCs w:val="20"/>
              </w:rPr>
            </w:pPr>
          </w:p>
        </w:tc>
        <w:tc>
          <w:tcPr>
            <w:tcW w:w="2264" w:type="dxa"/>
            <w:shd w:val="clear" w:color="auto" w:fill="auto"/>
          </w:tcPr>
          <w:p w14:paraId="42E51517" w14:textId="105CDC97" w:rsidR="00D62E13" w:rsidRPr="00AE0CBB" w:rsidRDefault="00D62E13" w:rsidP="00CD1BBC">
            <w:pPr>
              <w:rPr>
                <w:sz w:val="20"/>
                <w:szCs w:val="20"/>
              </w:rPr>
            </w:pPr>
            <w:r>
              <w:rPr>
                <w:sz w:val="20"/>
                <w:szCs w:val="20"/>
                <w:lang w:val="ky-KG"/>
              </w:rPr>
              <w:t>25</w:t>
            </w:r>
            <w:r w:rsidRPr="00AE0CBB">
              <w:rPr>
                <w:sz w:val="20"/>
                <w:szCs w:val="20"/>
              </w:rPr>
              <w:t xml:space="preserve">.8. </w:t>
            </w:r>
            <w:r w:rsidRPr="00AE0CBB">
              <w:rPr>
                <w:sz w:val="20"/>
                <w:szCs w:val="20"/>
                <w:lang w:val="ky-KG"/>
              </w:rPr>
              <w:t xml:space="preserve">Кризистик борборлордун кардарларына бекер укуктук жардам </w:t>
            </w:r>
            <w:r>
              <w:rPr>
                <w:sz w:val="20"/>
                <w:szCs w:val="20"/>
                <w:lang w:val="ky-KG"/>
              </w:rPr>
              <w:t>бер</w:t>
            </w:r>
            <w:r w:rsidRPr="00AE0CBB">
              <w:rPr>
                <w:sz w:val="20"/>
                <w:szCs w:val="20"/>
                <w:lang w:val="ky-KG"/>
              </w:rPr>
              <w:t>үү боюнча МКЮЖд</w:t>
            </w:r>
            <w:r>
              <w:rPr>
                <w:sz w:val="20"/>
                <w:szCs w:val="20"/>
                <w:lang w:val="ky-KG"/>
              </w:rPr>
              <w:t>у</w:t>
            </w:r>
            <w:r w:rsidRPr="00AE0CBB">
              <w:rPr>
                <w:sz w:val="20"/>
                <w:szCs w:val="20"/>
                <w:lang w:val="ky-KG"/>
              </w:rPr>
              <w:t xml:space="preserve">н адвокаттары, КР Адвокатурасы жана </w:t>
            </w:r>
            <w:r>
              <w:rPr>
                <w:sz w:val="20"/>
                <w:szCs w:val="20"/>
                <w:lang w:val="ky-KG"/>
              </w:rPr>
              <w:t>у</w:t>
            </w:r>
            <w:r w:rsidRPr="00AE0CBB">
              <w:rPr>
                <w:sz w:val="20"/>
                <w:szCs w:val="20"/>
                <w:lang w:val="ky-KG"/>
              </w:rPr>
              <w:t>кук коргоочу уюмдар менен кризистик борборлордун өз ара аракеттенүү</w:t>
            </w:r>
            <w:r>
              <w:rPr>
                <w:sz w:val="20"/>
                <w:szCs w:val="20"/>
                <w:lang w:val="ky-KG"/>
              </w:rPr>
              <w:t>с</w:t>
            </w:r>
            <w:r w:rsidRPr="00AE0CBB">
              <w:rPr>
                <w:sz w:val="20"/>
                <w:szCs w:val="20"/>
                <w:lang w:val="ky-KG"/>
              </w:rPr>
              <w:t>ү</w:t>
            </w:r>
            <w:r>
              <w:rPr>
                <w:sz w:val="20"/>
                <w:szCs w:val="20"/>
                <w:lang w:val="ky-KG"/>
              </w:rPr>
              <w:t>н</w:t>
            </w:r>
            <w:r w:rsidRPr="00AE0CBB">
              <w:rPr>
                <w:sz w:val="20"/>
                <w:szCs w:val="20"/>
                <w:lang w:val="ky-KG"/>
              </w:rPr>
              <w:t xml:space="preserve"> күчөтүү</w:t>
            </w:r>
            <w:r w:rsidRPr="00AE0CBB">
              <w:rPr>
                <w:sz w:val="20"/>
                <w:szCs w:val="20"/>
              </w:rPr>
              <w:t xml:space="preserve"> </w:t>
            </w:r>
          </w:p>
        </w:tc>
        <w:tc>
          <w:tcPr>
            <w:tcW w:w="1421" w:type="dxa"/>
            <w:shd w:val="clear" w:color="auto" w:fill="auto"/>
          </w:tcPr>
          <w:p w14:paraId="55874307" w14:textId="77777777" w:rsidR="00D62E13" w:rsidRPr="00AE0CBB" w:rsidRDefault="00D62E13" w:rsidP="00813B22">
            <w:pPr>
              <w:rPr>
                <w:rFonts w:eastAsia="Arial Narrow"/>
                <w:sz w:val="20"/>
                <w:szCs w:val="20"/>
              </w:rPr>
            </w:pPr>
            <w:r>
              <w:rPr>
                <w:rFonts w:eastAsia="Arial Narrow"/>
                <w:sz w:val="20"/>
                <w:szCs w:val="20"/>
                <w:lang w:val="ky-KG"/>
              </w:rPr>
              <w:t>А</w:t>
            </w:r>
            <w:r w:rsidRPr="00AE0CBB">
              <w:rPr>
                <w:rFonts w:eastAsia="Arial Narrow"/>
                <w:sz w:val="20"/>
                <w:szCs w:val="20"/>
                <w:lang w:val="ky-KG"/>
              </w:rPr>
              <w:t xml:space="preserve">КБ менен </w:t>
            </w:r>
            <w:r>
              <w:rPr>
                <w:rFonts w:eastAsia="Arial Narrow"/>
                <w:sz w:val="20"/>
                <w:szCs w:val="20"/>
                <w:lang w:val="ky-KG"/>
              </w:rPr>
              <w:t>Адвокаттар-дын окуу</w:t>
            </w:r>
            <w:r w:rsidRPr="00AE0CBB">
              <w:rPr>
                <w:rFonts w:eastAsia="Arial Narrow"/>
                <w:sz w:val="20"/>
                <w:szCs w:val="20"/>
                <w:lang w:val="ky-KG"/>
              </w:rPr>
              <w:t xml:space="preserve"> борборунун кызматташуу тажрыйбасы</w:t>
            </w:r>
          </w:p>
          <w:p w14:paraId="6966EEB1" w14:textId="77777777" w:rsidR="00D62E13" w:rsidRPr="00AE0CBB" w:rsidRDefault="00D62E13" w:rsidP="00CD1BBC">
            <w:pPr>
              <w:rPr>
                <w:rFonts w:eastAsia="Arial Narrow"/>
                <w:sz w:val="20"/>
                <w:szCs w:val="20"/>
              </w:rPr>
            </w:pPr>
          </w:p>
        </w:tc>
        <w:tc>
          <w:tcPr>
            <w:tcW w:w="1272" w:type="dxa"/>
            <w:shd w:val="clear" w:color="auto" w:fill="auto"/>
          </w:tcPr>
          <w:p w14:paraId="2CDFE640" w14:textId="01D6B4AE" w:rsidR="00D62E13" w:rsidRPr="00AE0CBB" w:rsidRDefault="00D62E13" w:rsidP="00CD1BBC">
            <w:pPr>
              <w:pBdr>
                <w:top w:val="nil"/>
                <w:left w:val="nil"/>
                <w:bottom w:val="nil"/>
                <w:right w:val="nil"/>
                <w:between w:val="nil"/>
              </w:pBdr>
              <w:rPr>
                <w:rFonts w:eastAsia="Arial Narrow"/>
                <w:sz w:val="20"/>
                <w:szCs w:val="20"/>
              </w:rPr>
            </w:pPr>
            <w:r w:rsidRPr="00AE0CBB">
              <w:rPr>
                <w:rFonts w:eastAsia="Arial Narrow"/>
                <w:sz w:val="20"/>
                <w:szCs w:val="20"/>
                <w:lang w:val="ky-KG"/>
              </w:rPr>
              <w:t>Кызматташ</w:t>
            </w:r>
            <w:r>
              <w:rPr>
                <w:rFonts w:eastAsia="Arial Narrow"/>
                <w:sz w:val="20"/>
                <w:szCs w:val="20"/>
                <w:lang w:val="ky-KG"/>
              </w:rPr>
              <w:t>-тык тууралуу м</w:t>
            </w:r>
            <w:r w:rsidRPr="00AE0CBB">
              <w:rPr>
                <w:rFonts w:eastAsia="Arial Narrow"/>
                <w:sz w:val="20"/>
                <w:szCs w:val="20"/>
                <w:lang w:val="ky-KG"/>
              </w:rPr>
              <w:t>еморан</w:t>
            </w:r>
            <w:r>
              <w:rPr>
                <w:rFonts w:eastAsia="Arial Narrow"/>
                <w:sz w:val="20"/>
                <w:szCs w:val="20"/>
                <w:lang w:val="ky-KG"/>
              </w:rPr>
              <w:t>-</w:t>
            </w:r>
            <w:r w:rsidRPr="00AE0CBB">
              <w:rPr>
                <w:rFonts w:eastAsia="Arial Narrow"/>
                <w:sz w:val="20"/>
                <w:szCs w:val="20"/>
                <w:lang w:val="ky-KG"/>
              </w:rPr>
              <w:t>дум</w:t>
            </w:r>
            <w:r>
              <w:rPr>
                <w:rFonts w:eastAsia="Arial Narrow"/>
                <w:sz w:val="20"/>
                <w:szCs w:val="20"/>
                <w:lang w:val="ky-KG"/>
              </w:rPr>
              <w:t>дар</w:t>
            </w:r>
            <w:r w:rsidRPr="00AE0CBB">
              <w:rPr>
                <w:rFonts w:eastAsia="Arial Narrow"/>
                <w:sz w:val="20"/>
                <w:szCs w:val="20"/>
              </w:rPr>
              <w:t xml:space="preserve"> </w:t>
            </w:r>
          </w:p>
        </w:tc>
        <w:tc>
          <w:tcPr>
            <w:tcW w:w="1139" w:type="dxa"/>
            <w:shd w:val="clear" w:color="auto" w:fill="auto"/>
          </w:tcPr>
          <w:p w14:paraId="2490F8F2" w14:textId="7A605060" w:rsidR="00D62E13" w:rsidRPr="00AE0CBB" w:rsidRDefault="00D62E13" w:rsidP="00C61E73">
            <w:pPr>
              <w:rPr>
                <w:rFonts w:eastAsia="Arial Narrow"/>
                <w:sz w:val="20"/>
                <w:szCs w:val="20"/>
              </w:rPr>
            </w:pPr>
            <w:r w:rsidRPr="00AE0CBB">
              <w:rPr>
                <w:rFonts w:eastAsia="Arial Narrow"/>
                <w:sz w:val="20"/>
                <w:szCs w:val="20"/>
              </w:rPr>
              <w:t>Документ</w:t>
            </w:r>
          </w:p>
        </w:tc>
        <w:tc>
          <w:tcPr>
            <w:tcW w:w="1195" w:type="dxa"/>
            <w:shd w:val="clear" w:color="auto" w:fill="auto"/>
          </w:tcPr>
          <w:p w14:paraId="64D3DE7A" w14:textId="77777777" w:rsidR="00D62E13" w:rsidRDefault="00D62E13" w:rsidP="00813B22">
            <w:pPr>
              <w:jc w:val="center"/>
              <w:rPr>
                <w:sz w:val="20"/>
                <w:szCs w:val="20"/>
                <w:lang w:val="ky-KG"/>
              </w:rPr>
            </w:pPr>
            <w:r w:rsidRPr="00AE0CBB">
              <w:rPr>
                <w:sz w:val="20"/>
                <w:szCs w:val="20"/>
              </w:rPr>
              <w:t>202</w:t>
            </w:r>
            <w:r w:rsidRPr="00AE0CBB">
              <w:rPr>
                <w:sz w:val="20"/>
                <w:szCs w:val="20"/>
                <w:lang w:val="ky-KG"/>
              </w:rPr>
              <w:t>2</w:t>
            </w:r>
            <w:r>
              <w:rPr>
                <w:sz w:val="20"/>
                <w:szCs w:val="20"/>
                <w:lang w:val="ky-KG"/>
              </w:rPr>
              <w:t>-</w:t>
            </w:r>
            <w:r w:rsidRPr="00AE0CBB">
              <w:rPr>
                <w:sz w:val="20"/>
                <w:szCs w:val="20"/>
                <w:lang w:val="ky-KG"/>
              </w:rPr>
              <w:t xml:space="preserve">жылдын </w:t>
            </w:r>
          </w:p>
          <w:p w14:paraId="68AB31A1" w14:textId="2F0ADCEA" w:rsidR="00D62E13" w:rsidRPr="00AE0CBB" w:rsidRDefault="00D62E13" w:rsidP="00CD1BBC">
            <w:pPr>
              <w:jc w:val="center"/>
              <w:rPr>
                <w:rFonts w:eastAsia="Arial Narrow"/>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0A9BE5E7" w14:textId="30D98DC8" w:rsidR="00D62E13" w:rsidRPr="00AE0CBB" w:rsidRDefault="00D62E13" w:rsidP="00CD1BBC">
            <w:pPr>
              <w:rPr>
                <w:rFonts w:eastAsia="Arial Narrow"/>
                <w:sz w:val="20"/>
                <w:szCs w:val="20"/>
              </w:rPr>
            </w:pPr>
            <w:r w:rsidRPr="00AE0CBB">
              <w:rPr>
                <w:sz w:val="20"/>
                <w:szCs w:val="20"/>
                <w:lang w:val="ky-KG"/>
              </w:rPr>
              <w:t>Кызматташтык жөнүндө макулдашуу</w:t>
            </w:r>
            <w:r w:rsidRPr="00AE0CBB">
              <w:rPr>
                <w:sz w:val="20"/>
                <w:szCs w:val="20"/>
              </w:rPr>
              <w:t xml:space="preserve"> </w:t>
            </w:r>
          </w:p>
        </w:tc>
        <w:tc>
          <w:tcPr>
            <w:tcW w:w="1623" w:type="dxa"/>
            <w:shd w:val="clear" w:color="auto" w:fill="auto"/>
          </w:tcPr>
          <w:p w14:paraId="7C534061" w14:textId="77777777" w:rsidR="00D62E13" w:rsidRPr="00AE0CBB" w:rsidRDefault="00D62E13" w:rsidP="00813B22">
            <w:pPr>
              <w:rPr>
                <w:sz w:val="20"/>
                <w:szCs w:val="20"/>
              </w:rPr>
            </w:pPr>
            <w:r w:rsidRPr="00AE0CBB">
              <w:rPr>
                <w:sz w:val="20"/>
                <w:szCs w:val="20"/>
              </w:rPr>
              <w:t>ЭСКММ, ЮМ</w:t>
            </w:r>
          </w:p>
          <w:p w14:paraId="3ACD92F8" w14:textId="20D9C40C" w:rsidR="00D62E13" w:rsidRPr="00AE0CBB" w:rsidRDefault="00D62E13" w:rsidP="00CD1BBC">
            <w:pPr>
              <w:pBdr>
                <w:top w:val="nil"/>
                <w:left w:val="nil"/>
                <w:bottom w:val="nil"/>
                <w:right w:val="nil"/>
                <w:between w:val="nil"/>
              </w:pBdr>
              <w:rPr>
                <w:rFonts w:eastAsia="Arial Narrow"/>
                <w:sz w:val="20"/>
                <w:szCs w:val="20"/>
              </w:rPr>
            </w:pPr>
            <w:r w:rsidRPr="00AE0CBB">
              <w:rPr>
                <w:sz w:val="20"/>
                <w:szCs w:val="20"/>
              </w:rPr>
              <w:t>Адвокатура (макулдашуу боюнча)</w:t>
            </w:r>
          </w:p>
        </w:tc>
        <w:tc>
          <w:tcPr>
            <w:tcW w:w="1312" w:type="dxa"/>
            <w:shd w:val="clear" w:color="auto" w:fill="auto"/>
          </w:tcPr>
          <w:p w14:paraId="67103B56" w14:textId="5A8EFB46" w:rsidR="00D62E13" w:rsidRDefault="00D62E13" w:rsidP="00813B22">
            <w:pPr>
              <w:rPr>
                <w:sz w:val="20"/>
                <w:szCs w:val="20"/>
              </w:rPr>
            </w:pPr>
            <w:r w:rsidRPr="00AE0CBB">
              <w:rPr>
                <w:sz w:val="20"/>
                <w:szCs w:val="20"/>
              </w:rPr>
              <w:t>ЮСАИД</w:t>
            </w:r>
            <w:r w:rsidR="004A572D">
              <w:rPr>
                <w:sz w:val="20"/>
                <w:szCs w:val="20"/>
              </w:rPr>
              <w:t>,</w:t>
            </w:r>
          </w:p>
          <w:p w14:paraId="3A4A8153" w14:textId="57501F46" w:rsidR="004A572D" w:rsidRPr="00AE0CBB" w:rsidRDefault="004A572D" w:rsidP="00813B22">
            <w:pPr>
              <w:rPr>
                <w:sz w:val="20"/>
                <w:szCs w:val="20"/>
              </w:rPr>
            </w:pPr>
            <w:r>
              <w:rPr>
                <w:sz w:val="20"/>
                <w:szCs w:val="20"/>
              </w:rPr>
              <w:t>АКБ</w:t>
            </w:r>
          </w:p>
          <w:p w14:paraId="4807CF99" w14:textId="64BA673D" w:rsidR="00D62E13" w:rsidRPr="00AE0CBB" w:rsidRDefault="00D62E13" w:rsidP="00CD1BBC">
            <w:pPr>
              <w:rPr>
                <w:sz w:val="20"/>
                <w:szCs w:val="20"/>
              </w:rPr>
            </w:pPr>
          </w:p>
        </w:tc>
        <w:tc>
          <w:tcPr>
            <w:tcW w:w="1476" w:type="dxa"/>
            <w:shd w:val="clear" w:color="auto" w:fill="auto"/>
          </w:tcPr>
          <w:p w14:paraId="6EB3FE9D" w14:textId="7C9674B8" w:rsidR="00D62E13" w:rsidRPr="00AE0CBB" w:rsidRDefault="00D62E13"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D62E13" w:rsidRPr="00F03CC5" w14:paraId="5A79108F" w14:textId="77777777" w:rsidTr="0047254D">
        <w:tc>
          <w:tcPr>
            <w:tcW w:w="812" w:type="dxa"/>
            <w:vMerge/>
          </w:tcPr>
          <w:p w14:paraId="330111B3" w14:textId="77777777" w:rsidR="00D62E13" w:rsidRPr="00AE0CBB" w:rsidRDefault="00D62E13" w:rsidP="00CD1BBC">
            <w:pPr>
              <w:rPr>
                <w:b/>
                <w:sz w:val="20"/>
                <w:szCs w:val="20"/>
              </w:rPr>
            </w:pPr>
          </w:p>
        </w:tc>
        <w:tc>
          <w:tcPr>
            <w:tcW w:w="1591" w:type="dxa"/>
            <w:vMerge/>
          </w:tcPr>
          <w:p w14:paraId="4B10CACE" w14:textId="77777777" w:rsidR="00D62E13" w:rsidRPr="00AE0CBB" w:rsidRDefault="00D62E13" w:rsidP="00CD1BBC">
            <w:pPr>
              <w:rPr>
                <w:sz w:val="20"/>
                <w:szCs w:val="20"/>
              </w:rPr>
            </w:pPr>
          </w:p>
        </w:tc>
        <w:tc>
          <w:tcPr>
            <w:tcW w:w="2264" w:type="dxa"/>
            <w:shd w:val="clear" w:color="auto" w:fill="auto"/>
          </w:tcPr>
          <w:p w14:paraId="5E412550" w14:textId="68716C62" w:rsidR="00D62E13" w:rsidRPr="00AE0CBB" w:rsidRDefault="00D62E13" w:rsidP="00CD1BBC">
            <w:pPr>
              <w:rPr>
                <w:sz w:val="20"/>
                <w:szCs w:val="20"/>
              </w:rPr>
            </w:pPr>
            <w:r>
              <w:rPr>
                <w:sz w:val="20"/>
                <w:szCs w:val="20"/>
                <w:lang w:val="ky-KG"/>
              </w:rPr>
              <w:t>25</w:t>
            </w:r>
            <w:r w:rsidRPr="00AE0CBB">
              <w:rPr>
                <w:sz w:val="20"/>
                <w:szCs w:val="20"/>
              </w:rPr>
              <w:t xml:space="preserve">.9. </w:t>
            </w:r>
            <w:r>
              <w:rPr>
                <w:sz w:val="20"/>
                <w:szCs w:val="20"/>
                <w:lang w:val="ky-KG"/>
              </w:rPr>
              <w:t>Гендердик теңчиликти илгерилетүү, ү</w:t>
            </w:r>
            <w:r w:rsidRPr="00AE0CBB">
              <w:rPr>
                <w:sz w:val="20"/>
                <w:szCs w:val="20"/>
                <w:lang w:val="ky-KG"/>
              </w:rPr>
              <w:t xml:space="preserve">й-бүлөлүк </w:t>
            </w:r>
            <w:r>
              <w:rPr>
                <w:sz w:val="20"/>
                <w:szCs w:val="20"/>
                <w:lang w:val="ky-KG"/>
              </w:rPr>
              <w:t xml:space="preserve">жана гендердик </w:t>
            </w:r>
            <w:r w:rsidRPr="00AE0CBB">
              <w:rPr>
                <w:sz w:val="20"/>
                <w:szCs w:val="20"/>
                <w:lang w:val="ky-KG"/>
              </w:rPr>
              <w:t>зомбулуктан коргоо</w:t>
            </w:r>
            <w:r>
              <w:rPr>
                <w:sz w:val="20"/>
                <w:szCs w:val="20"/>
                <w:lang w:val="ky-KG"/>
              </w:rPr>
              <w:t xml:space="preserve"> боюнча анын ичинде ҮЗАК, коомдук кеңештердин </w:t>
            </w:r>
            <w:r w:rsidRPr="00AE0CBB">
              <w:rPr>
                <w:sz w:val="20"/>
                <w:szCs w:val="20"/>
                <w:lang w:val="ky-KG"/>
              </w:rPr>
              <w:t>колдоо</w:t>
            </w:r>
            <w:r>
              <w:rPr>
                <w:sz w:val="20"/>
                <w:szCs w:val="20"/>
                <w:lang w:val="ky-KG"/>
              </w:rPr>
              <w:t>су аркылуу</w:t>
            </w:r>
            <w:r w:rsidRPr="00AE0CBB">
              <w:rPr>
                <w:sz w:val="20"/>
                <w:szCs w:val="20"/>
                <w:lang w:val="ky-KG"/>
              </w:rPr>
              <w:t xml:space="preserve"> </w:t>
            </w:r>
            <w:r>
              <w:rPr>
                <w:sz w:val="20"/>
                <w:szCs w:val="20"/>
                <w:lang w:val="ky-KG"/>
              </w:rPr>
              <w:t xml:space="preserve">натыйжалуу секторлор аралык өз ара аракеттенүү </w:t>
            </w:r>
            <w:r w:rsidRPr="00AE0CBB">
              <w:rPr>
                <w:sz w:val="20"/>
                <w:szCs w:val="20"/>
                <w:lang w:val="ky-KG"/>
              </w:rPr>
              <w:t xml:space="preserve">боюнча облустук жана райондук деңгээлдеги чараларды иштеп </w:t>
            </w:r>
            <w:r>
              <w:rPr>
                <w:sz w:val="20"/>
                <w:szCs w:val="20"/>
                <w:lang w:val="ky-KG"/>
              </w:rPr>
              <w:t>ч</w:t>
            </w:r>
            <w:r w:rsidRPr="00AE0CBB">
              <w:rPr>
                <w:sz w:val="20"/>
                <w:szCs w:val="20"/>
                <w:lang w:val="ky-KG"/>
              </w:rPr>
              <w:t>ыгуу</w:t>
            </w:r>
          </w:p>
        </w:tc>
        <w:tc>
          <w:tcPr>
            <w:tcW w:w="1421" w:type="dxa"/>
            <w:shd w:val="clear" w:color="auto" w:fill="auto"/>
          </w:tcPr>
          <w:p w14:paraId="6257ED87" w14:textId="77777777" w:rsidR="00D62E13" w:rsidRPr="00AE0CBB" w:rsidRDefault="00D62E13" w:rsidP="00813B22">
            <w:pPr>
              <w:rPr>
                <w:rFonts w:eastAsia="Arial Narrow"/>
                <w:sz w:val="20"/>
                <w:szCs w:val="20"/>
              </w:rPr>
            </w:pPr>
            <w:r w:rsidRPr="00AE0CBB">
              <w:rPr>
                <w:rFonts w:eastAsia="Arial Narrow"/>
                <w:sz w:val="20"/>
                <w:szCs w:val="20"/>
                <w:lang w:val="ky-KG"/>
              </w:rPr>
              <w:t>Ү</w:t>
            </w:r>
            <w:r>
              <w:rPr>
                <w:rFonts w:eastAsia="Arial Narrow"/>
                <w:sz w:val="20"/>
                <w:szCs w:val="20"/>
                <w:lang w:val="ky-KG"/>
              </w:rPr>
              <w:t>й-бүлөл</w:t>
            </w:r>
            <w:r w:rsidRPr="00AE0CBB">
              <w:rPr>
                <w:rFonts w:eastAsia="Arial Narrow"/>
                <w:sz w:val="20"/>
                <w:szCs w:val="20"/>
                <w:lang w:val="ky-KG"/>
              </w:rPr>
              <w:t>ү</w:t>
            </w:r>
            <w:r>
              <w:rPr>
                <w:rFonts w:eastAsia="Arial Narrow"/>
                <w:sz w:val="20"/>
                <w:szCs w:val="20"/>
                <w:lang w:val="ky-KG"/>
              </w:rPr>
              <w:t>к</w:t>
            </w:r>
            <w:r w:rsidRPr="00AE0CBB">
              <w:rPr>
                <w:rFonts w:eastAsia="Arial Narrow"/>
                <w:sz w:val="20"/>
                <w:szCs w:val="20"/>
                <w:lang w:val="ky-KG"/>
              </w:rPr>
              <w:t xml:space="preserve"> зомбулуктун алдын алуу боюнча типтүү райондук план</w:t>
            </w:r>
          </w:p>
          <w:p w14:paraId="04415E29" w14:textId="77777777" w:rsidR="00D62E13" w:rsidRPr="00AE0CBB" w:rsidRDefault="00D62E13" w:rsidP="00CD1BBC">
            <w:pPr>
              <w:rPr>
                <w:rFonts w:eastAsia="Arial Narrow"/>
                <w:sz w:val="20"/>
                <w:szCs w:val="20"/>
              </w:rPr>
            </w:pPr>
          </w:p>
        </w:tc>
        <w:tc>
          <w:tcPr>
            <w:tcW w:w="1272" w:type="dxa"/>
            <w:shd w:val="clear" w:color="auto" w:fill="auto"/>
          </w:tcPr>
          <w:p w14:paraId="5AC5F42E" w14:textId="52F94B1A" w:rsidR="00D62E13" w:rsidRPr="00AE0CBB" w:rsidRDefault="00D62E13" w:rsidP="00CD1BBC">
            <w:pPr>
              <w:pBdr>
                <w:top w:val="nil"/>
                <w:left w:val="nil"/>
                <w:bottom w:val="nil"/>
                <w:right w:val="nil"/>
                <w:between w:val="nil"/>
              </w:pBdr>
              <w:rPr>
                <w:rFonts w:eastAsia="Arial Narrow"/>
                <w:sz w:val="20"/>
                <w:szCs w:val="20"/>
              </w:rPr>
            </w:pPr>
            <w:r w:rsidRPr="00AE0CBB">
              <w:rPr>
                <w:sz w:val="20"/>
                <w:szCs w:val="20"/>
                <w:lang w:val="ky-KG"/>
              </w:rPr>
              <w:t>Облустук</w:t>
            </w:r>
            <w:r>
              <w:rPr>
                <w:sz w:val="20"/>
                <w:szCs w:val="20"/>
                <w:lang w:val="ky-KG"/>
              </w:rPr>
              <w:t xml:space="preserve"> </w:t>
            </w:r>
            <w:r w:rsidRPr="00AE0CBB">
              <w:rPr>
                <w:sz w:val="20"/>
                <w:szCs w:val="20"/>
                <w:lang w:val="ky-KG"/>
              </w:rPr>
              <w:t xml:space="preserve"> жана райондук </w:t>
            </w:r>
            <w:r>
              <w:rPr>
                <w:sz w:val="20"/>
                <w:szCs w:val="20"/>
                <w:lang w:val="ky-KG"/>
              </w:rPr>
              <w:t>и</w:t>
            </w:r>
            <w:r w:rsidRPr="00AE0CBB">
              <w:rPr>
                <w:sz w:val="20"/>
                <w:szCs w:val="20"/>
                <w:lang w:val="ky-KG"/>
              </w:rPr>
              <w:t xml:space="preserve">ш-чаралардын планы </w:t>
            </w:r>
            <w:r w:rsidRPr="00AE0CBB">
              <w:rPr>
                <w:sz w:val="20"/>
                <w:szCs w:val="20"/>
              </w:rPr>
              <w:t xml:space="preserve"> </w:t>
            </w:r>
          </w:p>
        </w:tc>
        <w:tc>
          <w:tcPr>
            <w:tcW w:w="1139" w:type="dxa"/>
            <w:shd w:val="clear" w:color="auto" w:fill="auto"/>
          </w:tcPr>
          <w:p w14:paraId="773565C5" w14:textId="132F0D5E" w:rsidR="00D62E13" w:rsidRPr="00AE0CBB" w:rsidRDefault="00D62E13" w:rsidP="00C61E73">
            <w:pPr>
              <w:rPr>
                <w:rFonts w:eastAsia="Arial Narrow"/>
                <w:sz w:val="20"/>
                <w:szCs w:val="20"/>
              </w:rPr>
            </w:pPr>
            <w:r w:rsidRPr="00AE0CBB">
              <w:rPr>
                <w:sz w:val="20"/>
                <w:szCs w:val="20"/>
              </w:rPr>
              <w:t>Документ</w:t>
            </w:r>
          </w:p>
        </w:tc>
        <w:tc>
          <w:tcPr>
            <w:tcW w:w="1195" w:type="dxa"/>
            <w:shd w:val="clear" w:color="auto" w:fill="auto"/>
          </w:tcPr>
          <w:p w14:paraId="6EE3B2EA" w14:textId="77777777" w:rsidR="00D62E13" w:rsidRDefault="00D62E13" w:rsidP="00813B22">
            <w:pPr>
              <w:jc w:val="center"/>
              <w:rPr>
                <w:rFonts w:eastAsia="Arial Narrow"/>
                <w:sz w:val="20"/>
                <w:szCs w:val="20"/>
                <w:lang w:val="ky-KG"/>
              </w:rPr>
            </w:pPr>
            <w:r w:rsidRPr="00AE0CBB">
              <w:rPr>
                <w:rFonts w:eastAsia="Arial Narrow"/>
                <w:sz w:val="20"/>
                <w:szCs w:val="20"/>
              </w:rPr>
              <w:t>202</w:t>
            </w:r>
            <w:r w:rsidRPr="00AE0CBB">
              <w:rPr>
                <w:rFonts w:eastAsia="Arial Narrow"/>
                <w:sz w:val="20"/>
                <w:szCs w:val="20"/>
                <w:lang w:val="ky-KG"/>
              </w:rPr>
              <w:t>2</w:t>
            </w:r>
            <w:r>
              <w:rPr>
                <w:rFonts w:eastAsia="Arial Narrow"/>
                <w:sz w:val="20"/>
                <w:szCs w:val="20"/>
                <w:lang w:val="ky-KG"/>
              </w:rPr>
              <w:t>–</w:t>
            </w:r>
            <w:r w:rsidRPr="00AE0CBB">
              <w:rPr>
                <w:rFonts w:eastAsia="Arial Narrow"/>
                <w:sz w:val="20"/>
                <w:szCs w:val="20"/>
                <w:lang w:val="ky-KG"/>
              </w:rPr>
              <w:t>2023</w:t>
            </w:r>
            <w:r>
              <w:rPr>
                <w:rFonts w:eastAsia="Arial Narrow"/>
                <w:sz w:val="20"/>
                <w:szCs w:val="20"/>
                <w:lang w:val="ky-KG"/>
              </w:rPr>
              <w:t>-</w:t>
            </w:r>
            <w:r w:rsidRPr="00AE0CBB">
              <w:rPr>
                <w:rFonts w:eastAsia="Arial Narrow"/>
                <w:sz w:val="20"/>
                <w:szCs w:val="20"/>
                <w:lang w:val="ky-KG"/>
              </w:rPr>
              <w:t>ж</w:t>
            </w:r>
            <w:r>
              <w:rPr>
                <w:rFonts w:eastAsia="Arial Narrow"/>
                <w:sz w:val="20"/>
                <w:szCs w:val="20"/>
                <w:lang w:val="ky-KG"/>
              </w:rPr>
              <w:t>ж.</w:t>
            </w:r>
          </w:p>
          <w:p w14:paraId="568E2755" w14:textId="3053A089" w:rsidR="00D62E13" w:rsidRPr="00AE0CBB" w:rsidRDefault="00D62E13" w:rsidP="00CD1BBC">
            <w:pPr>
              <w:jc w:val="center"/>
              <w:rPr>
                <w:rFonts w:eastAsia="Arial Narrow"/>
                <w:sz w:val="20"/>
                <w:szCs w:val="20"/>
              </w:rPr>
            </w:pPr>
            <w:r w:rsidRPr="00AE0CBB">
              <w:rPr>
                <w:rFonts w:eastAsia="Arial Narrow"/>
                <w:sz w:val="20"/>
                <w:szCs w:val="20"/>
                <w:lang w:val="ky-KG"/>
              </w:rPr>
              <w:t xml:space="preserve"> </w:t>
            </w:r>
            <w:r>
              <w:rPr>
                <w:rFonts w:eastAsia="Arial Narrow"/>
                <w:sz w:val="20"/>
                <w:szCs w:val="20"/>
                <w:lang w:val="ky-KG"/>
              </w:rPr>
              <w:t>2-</w:t>
            </w:r>
            <w:r w:rsidRPr="00AE0CBB">
              <w:rPr>
                <w:rFonts w:eastAsia="Arial Narrow"/>
                <w:sz w:val="20"/>
                <w:szCs w:val="20"/>
                <w:lang w:val="ky-KG"/>
              </w:rPr>
              <w:t>жарым жылдыгы</w:t>
            </w:r>
          </w:p>
        </w:tc>
        <w:tc>
          <w:tcPr>
            <w:tcW w:w="1743" w:type="dxa"/>
            <w:shd w:val="clear" w:color="auto" w:fill="auto"/>
          </w:tcPr>
          <w:p w14:paraId="13428668" w14:textId="77777777" w:rsidR="00D62E13" w:rsidRPr="00AE0CBB" w:rsidRDefault="00D62E13" w:rsidP="00813B22">
            <w:pPr>
              <w:rPr>
                <w:sz w:val="20"/>
                <w:szCs w:val="20"/>
              </w:rPr>
            </w:pPr>
            <w:r>
              <w:rPr>
                <w:sz w:val="20"/>
                <w:szCs w:val="20"/>
                <w:lang w:val="ky-KG"/>
              </w:rPr>
              <w:t>Гендердик теңчилик, ү</w:t>
            </w:r>
            <w:r w:rsidRPr="00AE0CBB">
              <w:rPr>
                <w:sz w:val="20"/>
                <w:szCs w:val="20"/>
                <w:lang w:val="ky-KG"/>
              </w:rPr>
              <w:t xml:space="preserve">й-бүлөлүк </w:t>
            </w:r>
            <w:r>
              <w:rPr>
                <w:sz w:val="20"/>
                <w:szCs w:val="20"/>
                <w:lang w:val="ky-KG"/>
              </w:rPr>
              <w:t xml:space="preserve">жана гендердик </w:t>
            </w:r>
            <w:r w:rsidRPr="00AE0CBB">
              <w:rPr>
                <w:sz w:val="20"/>
                <w:szCs w:val="20"/>
                <w:lang w:val="ky-KG"/>
              </w:rPr>
              <w:t xml:space="preserve">зомбулуктан коргоо </w:t>
            </w:r>
            <w:r>
              <w:rPr>
                <w:sz w:val="20"/>
                <w:szCs w:val="20"/>
                <w:lang w:val="ky-KG"/>
              </w:rPr>
              <w:t xml:space="preserve">чөйрөсүндө </w:t>
            </w:r>
            <w:r w:rsidRPr="00AE0CBB">
              <w:rPr>
                <w:sz w:val="20"/>
                <w:szCs w:val="20"/>
                <w:lang w:val="ky-KG"/>
              </w:rPr>
              <w:t xml:space="preserve"> мыйзамдарды ишке ашыруу боюнча облустук жана райондук пландар</w:t>
            </w:r>
          </w:p>
          <w:p w14:paraId="2687CFF5" w14:textId="77777777" w:rsidR="00D62E13" w:rsidRPr="00AE0CBB" w:rsidRDefault="00D62E13" w:rsidP="00CD1BBC">
            <w:pPr>
              <w:rPr>
                <w:rFonts w:eastAsia="Arial Narrow"/>
                <w:sz w:val="20"/>
                <w:szCs w:val="20"/>
              </w:rPr>
            </w:pPr>
          </w:p>
        </w:tc>
        <w:tc>
          <w:tcPr>
            <w:tcW w:w="1623" w:type="dxa"/>
            <w:shd w:val="clear" w:color="auto" w:fill="auto"/>
          </w:tcPr>
          <w:p w14:paraId="5FBAF55C" w14:textId="451D044C" w:rsidR="00D62E13" w:rsidRPr="00AE0CBB" w:rsidRDefault="00EF65FE" w:rsidP="00813B22">
            <w:pPr>
              <w:rPr>
                <w:sz w:val="20"/>
                <w:szCs w:val="20"/>
              </w:rPr>
            </w:pPr>
            <w:r>
              <w:rPr>
                <w:sz w:val="20"/>
                <w:szCs w:val="20"/>
              </w:rPr>
              <w:t>КР</w:t>
            </w:r>
            <w:r w:rsidR="00D62E13">
              <w:rPr>
                <w:sz w:val="20"/>
                <w:szCs w:val="20"/>
                <w:lang w:val="ky-KG"/>
              </w:rPr>
              <w:t>П</w:t>
            </w:r>
            <w:r>
              <w:rPr>
                <w:sz w:val="20"/>
                <w:szCs w:val="20"/>
                <w:lang w:val="ky-KG"/>
              </w:rPr>
              <w:t xml:space="preserve"> </w:t>
            </w:r>
            <w:r w:rsidR="00D62E13" w:rsidRPr="00AE0CBB">
              <w:rPr>
                <w:sz w:val="20"/>
                <w:szCs w:val="20"/>
              </w:rPr>
              <w:t>Ы</w:t>
            </w:r>
            <w:r>
              <w:rPr>
                <w:sz w:val="20"/>
                <w:szCs w:val="20"/>
                <w:lang w:val="ky-KG"/>
              </w:rPr>
              <w:t>У</w:t>
            </w:r>
            <w:r w:rsidR="00D62E13" w:rsidRPr="00AE0CBB">
              <w:rPr>
                <w:sz w:val="20"/>
                <w:szCs w:val="20"/>
              </w:rPr>
              <w:t xml:space="preserve">Ө, </w:t>
            </w:r>
            <w:r w:rsidR="00D62E13" w:rsidRPr="00AE0CBB">
              <w:rPr>
                <w:sz w:val="20"/>
                <w:szCs w:val="20"/>
                <w:lang w:val="ky-KG"/>
              </w:rPr>
              <w:t>ЖМА</w:t>
            </w:r>
            <w:r w:rsidR="00D62E13" w:rsidRPr="00AE0CBB">
              <w:rPr>
                <w:sz w:val="20"/>
                <w:szCs w:val="20"/>
              </w:rPr>
              <w:t>,</w:t>
            </w:r>
          </w:p>
          <w:p w14:paraId="63774AB8" w14:textId="2263B0B3" w:rsidR="00D62E13" w:rsidRPr="00AE0CBB" w:rsidRDefault="00D62E13" w:rsidP="00CD1BBC">
            <w:pPr>
              <w:pBdr>
                <w:top w:val="nil"/>
                <w:left w:val="nil"/>
                <w:bottom w:val="nil"/>
                <w:right w:val="nil"/>
                <w:between w:val="nil"/>
              </w:pBdr>
              <w:rPr>
                <w:rFonts w:eastAsia="Arial Narrow"/>
                <w:sz w:val="20"/>
                <w:szCs w:val="20"/>
                <w:lang w:val="ky-KG"/>
              </w:rPr>
            </w:pPr>
            <w:r w:rsidRPr="00AE0CBB">
              <w:rPr>
                <w:sz w:val="20"/>
                <w:szCs w:val="20"/>
                <w:lang w:val="ky-KG"/>
              </w:rPr>
              <w:t>ЭСКММ</w:t>
            </w:r>
          </w:p>
        </w:tc>
        <w:tc>
          <w:tcPr>
            <w:tcW w:w="1312" w:type="dxa"/>
            <w:shd w:val="clear" w:color="auto" w:fill="auto"/>
          </w:tcPr>
          <w:p w14:paraId="727A5606" w14:textId="44FBA654" w:rsidR="00D62E13" w:rsidRPr="00AE0CBB" w:rsidRDefault="00D62E13" w:rsidP="00CD1BBC">
            <w:pPr>
              <w:rPr>
                <w:sz w:val="20"/>
                <w:szCs w:val="20"/>
                <w:lang w:val="ky-KG"/>
              </w:rPr>
            </w:pPr>
            <w:r w:rsidRPr="00AE0CBB">
              <w:rPr>
                <w:sz w:val="20"/>
                <w:szCs w:val="20"/>
                <w:lang w:val="ky-KG"/>
              </w:rPr>
              <w:t>«Жарыктын шооласы» демилгеси/ БУУ</w:t>
            </w:r>
            <w:r>
              <w:rPr>
                <w:sz w:val="20"/>
                <w:szCs w:val="20"/>
                <w:lang w:val="ky-KG"/>
              </w:rPr>
              <w:t xml:space="preserve"> – </w:t>
            </w:r>
            <w:r w:rsidRPr="00AE0CBB">
              <w:rPr>
                <w:sz w:val="20"/>
                <w:szCs w:val="20"/>
                <w:lang w:val="ky-KG"/>
              </w:rPr>
              <w:t xml:space="preserve"> аялдар </w:t>
            </w:r>
          </w:p>
        </w:tc>
        <w:tc>
          <w:tcPr>
            <w:tcW w:w="1476" w:type="dxa"/>
            <w:shd w:val="clear" w:color="auto" w:fill="auto"/>
          </w:tcPr>
          <w:p w14:paraId="5A431492" w14:textId="08F005A7" w:rsidR="00D62E13" w:rsidRPr="00AE0CBB" w:rsidRDefault="00D62E13" w:rsidP="00CD1BBC">
            <w:pPr>
              <w:rPr>
                <w:sz w:val="20"/>
                <w:szCs w:val="20"/>
                <w:lang w:val="ky-KG"/>
              </w:rPr>
            </w:pPr>
            <w:r w:rsidRPr="00AE0CBB">
              <w:rPr>
                <w:sz w:val="20"/>
                <w:szCs w:val="20"/>
                <w:lang w:val="ky-KG"/>
              </w:rPr>
              <w:t>Бюджеттен</w:t>
            </w:r>
            <w:r>
              <w:rPr>
                <w:sz w:val="20"/>
                <w:szCs w:val="20"/>
                <w:lang w:val="ky-KG"/>
              </w:rPr>
              <w:t xml:space="preserve"> </w:t>
            </w:r>
            <w:r w:rsidRPr="00AE0CBB">
              <w:rPr>
                <w:sz w:val="20"/>
                <w:szCs w:val="20"/>
                <w:lang w:val="ky-KG"/>
              </w:rPr>
              <w:t xml:space="preserve"> тышкаркы </w:t>
            </w:r>
            <w:r>
              <w:rPr>
                <w:sz w:val="20"/>
                <w:szCs w:val="20"/>
                <w:lang w:val="ky-KG"/>
              </w:rPr>
              <w:t>каражаттар</w:t>
            </w:r>
          </w:p>
        </w:tc>
      </w:tr>
      <w:tr w:rsidR="00D62E13" w:rsidRPr="00AE0CBB" w14:paraId="6EBCC758" w14:textId="77777777" w:rsidTr="0047254D">
        <w:tc>
          <w:tcPr>
            <w:tcW w:w="812" w:type="dxa"/>
            <w:vMerge/>
          </w:tcPr>
          <w:p w14:paraId="717D30E3" w14:textId="77777777" w:rsidR="00D62E13" w:rsidRPr="00AE0CBB" w:rsidRDefault="00D62E13" w:rsidP="00CD1BBC">
            <w:pPr>
              <w:rPr>
                <w:b/>
                <w:sz w:val="20"/>
                <w:szCs w:val="20"/>
                <w:lang w:val="ky-KG"/>
              </w:rPr>
            </w:pPr>
          </w:p>
        </w:tc>
        <w:tc>
          <w:tcPr>
            <w:tcW w:w="1591" w:type="dxa"/>
            <w:vMerge/>
          </w:tcPr>
          <w:p w14:paraId="6AC966BA" w14:textId="77777777" w:rsidR="00D62E13" w:rsidRPr="00AE0CBB" w:rsidRDefault="00D62E13" w:rsidP="00CD1BBC">
            <w:pPr>
              <w:rPr>
                <w:sz w:val="20"/>
                <w:szCs w:val="20"/>
                <w:lang w:val="ky-KG"/>
              </w:rPr>
            </w:pPr>
          </w:p>
        </w:tc>
        <w:tc>
          <w:tcPr>
            <w:tcW w:w="2264" w:type="dxa"/>
            <w:shd w:val="clear" w:color="auto" w:fill="auto"/>
            <w:vAlign w:val="center"/>
          </w:tcPr>
          <w:p w14:paraId="4B76EDEC" w14:textId="122A0AB7" w:rsidR="00D62E13" w:rsidRPr="00AE0CBB" w:rsidRDefault="00D62E13" w:rsidP="00CD1BBC">
            <w:pPr>
              <w:rPr>
                <w:sz w:val="20"/>
                <w:szCs w:val="20"/>
                <w:lang w:val="ky-KG"/>
              </w:rPr>
            </w:pPr>
            <w:r>
              <w:rPr>
                <w:sz w:val="20"/>
                <w:szCs w:val="20"/>
                <w:lang w:val="ky-KG"/>
              </w:rPr>
              <w:t>25</w:t>
            </w:r>
            <w:r w:rsidRPr="00AE0CBB">
              <w:rPr>
                <w:sz w:val="20"/>
                <w:szCs w:val="20"/>
                <w:lang w:val="ky-KG"/>
              </w:rPr>
              <w:t xml:space="preserve">.10. Зомбулуктан жапа чеккендерге </w:t>
            </w:r>
            <w:r w:rsidRPr="00AE0CBB">
              <w:rPr>
                <w:sz w:val="20"/>
                <w:szCs w:val="20"/>
                <w:lang w:val="ky-KG"/>
              </w:rPr>
              <w:lastRenderedPageBreak/>
              <w:t xml:space="preserve">акысыз баштапкы жана квалификациялуу юридикалык жардам </w:t>
            </w:r>
            <w:r>
              <w:rPr>
                <w:sz w:val="20"/>
                <w:szCs w:val="20"/>
                <w:lang w:val="ky-KG"/>
              </w:rPr>
              <w:t>бер</w:t>
            </w:r>
            <w:r w:rsidRPr="00AE0CBB">
              <w:rPr>
                <w:sz w:val="20"/>
                <w:szCs w:val="20"/>
                <w:lang w:val="ky-KG"/>
              </w:rPr>
              <w:t>үү үчүн адвокатт</w:t>
            </w:r>
            <w:r>
              <w:rPr>
                <w:sz w:val="20"/>
                <w:szCs w:val="20"/>
                <w:lang w:val="ky-KG"/>
              </w:rPr>
              <w:t xml:space="preserve">ар арасында про </w:t>
            </w:r>
            <w:r w:rsidRPr="00AE0CBB">
              <w:rPr>
                <w:sz w:val="20"/>
                <w:szCs w:val="20"/>
                <w:lang w:val="ky-KG"/>
              </w:rPr>
              <w:t>боно маданиятын жайылтуу</w:t>
            </w:r>
            <w:r>
              <w:rPr>
                <w:sz w:val="20"/>
                <w:szCs w:val="20"/>
                <w:lang w:val="ky-KG"/>
              </w:rPr>
              <w:t xml:space="preserve"> жана МКЮЖ адвокаттарын окутуу</w:t>
            </w:r>
            <w:r w:rsidRPr="00AE0CBB">
              <w:rPr>
                <w:sz w:val="20"/>
                <w:szCs w:val="20"/>
                <w:lang w:val="ky-KG"/>
              </w:rPr>
              <w:t xml:space="preserve"> </w:t>
            </w:r>
          </w:p>
        </w:tc>
        <w:tc>
          <w:tcPr>
            <w:tcW w:w="1421" w:type="dxa"/>
            <w:shd w:val="clear" w:color="auto" w:fill="auto"/>
          </w:tcPr>
          <w:p w14:paraId="2C92566B" w14:textId="37A7FB19" w:rsidR="00D62E13" w:rsidRPr="00AE0CBB" w:rsidRDefault="00D62E13" w:rsidP="00EF65FE">
            <w:pPr>
              <w:rPr>
                <w:rFonts w:eastAsia="Arial Narrow"/>
                <w:sz w:val="20"/>
                <w:szCs w:val="20"/>
                <w:lang w:val="ky-KG"/>
              </w:rPr>
            </w:pPr>
            <w:r w:rsidRPr="00AE0CBB">
              <w:rPr>
                <w:rFonts w:eastAsia="Arial Narrow"/>
                <w:sz w:val="20"/>
                <w:szCs w:val="20"/>
                <w:lang w:val="ky-KG"/>
              </w:rPr>
              <w:lastRenderedPageBreak/>
              <w:t>Адвокаттар</w:t>
            </w:r>
            <w:r>
              <w:rPr>
                <w:rFonts w:eastAsia="Arial Narrow"/>
                <w:sz w:val="20"/>
                <w:szCs w:val="20"/>
                <w:lang w:val="ky-KG"/>
              </w:rPr>
              <w:t>-</w:t>
            </w:r>
            <w:r w:rsidRPr="00AE0CBB">
              <w:rPr>
                <w:rFonts w:eastAsia="Arial Narrow"/>
                <w:sz w:val="20"/>
                <w:szCs w:val="20"/>
                <w:lang w:val="ky-KG"/>
              </w:rPr>
              <w:t>ды</w:t>
            </w:r>
            <w:r w:rsidR="00EF65FE">
              <w:rPr>
                <w:rFonts w:eastAsia="Arial Narrow"/>
                <w:sz w:val="20"/>
                <w:szCs w:val="20"/>
                <w:lang w:val="ky-KG"/>
              </w:rPr>
              <w:t>н</w:t>
            </w:r>
            <w:r w:rsidRPr="00AE0CBB">
              <w:rPr>
                <w:rFonts w:eastAsia="Arial Narrow"/>
                <w:sz w:val="20"/>
                <w:szCs w:val="20"/>
                <w:lang w:val="ky-KG"/>
              </w:rPr>
              <w:t xml:space="preserve"> </w:t>
            </w:r>
            <w:r w:rsidRPr="00AE0CBB">
              <w:rPr>
                <w:rFonts w:eastAsia="Arial Narrow"/>
                <w:sz w:val="20"/>
                <w:szCs w:val="20"/>
                <w:lang w:val="ky-KG"/>
              </w:rPr>
              <w:lastRenderedPageBreak/>
              <w:t>борборунун тажрыйбасы</w:t>
            </w:r>
          </w:p>
        </w:tc>
        <w:tc>
          <w:tcPr>
            <w:tcW w:w="1272" w:type="dxa"/>
            <w:shd w:val="clear" w:color="auto" w:fill="auto"/>
          </w:tcPr>
          <w:p w14:paraId="050A1EFE" w14:textId="25BAE66B" w:rsidR="00D62E13" w:rsidRPr="00AE0CBB" w:rsidRDefault="00D62E13" w:rsidP="00CD1BBC">
            <w:pPr>
              <w:pBdr>
                <w:top w:val="nil"/>
                <w:left w:val="nil"/>
                <w:bottom w:val="nil"/>
                <w:right w:val="nil"/>
                <w:between w:val="nil"/>
              </w:pBdr>
              <w:rPr>
                <w:sz w:val="20"/>
                <w:szCs w:val="20"/>
                <w:lang w:val="ky-KG"/>
              </w:rPr>
            </w:pPr>
            <w:r w:rsidRPr="00AE0CBB">
              <w:rPr>
                <w:sz w:val="20"/>
                <w:szCs w:val="20"/>
                <w:lang w:val="ky-KG"/>
              </w:rPr>
              <w:lastRenderedPageBreak/>
              <w:t>Про</w:t>
            </w:r>
            <w:r>
              <w:rPr>
                <w:sz w:val="20"/>
                <w:szCs w:val="20"/>
                <w:lang w:val="ky-KG"/>
              </w:rPr>
              <w:t xml:space="preserve"> </w:t>
            </w:r>
            <w:r w:rsidRPr="00AE0CBB">
              <w:rPr>
                <w:sz w:val="20"/>
                <w:szCs w:val="20"/>
                <w:lang w:val="ky-KG"/>
              </w:rPr>
              <w:t>боно адвокатта</w:t>
            </w:r>
            <w:r>
              <w:rPr>
                <w:sz w:val="20"/>
                <w:szCs w:val="20"/>
                <w:lang w:val="ky-KG"/>
              </w:rPr>
              <w:t>-</w:t>
            </w:r>
            <w:r w:rsidRPr="00AE0CBB">
              <w:rPr>
                <w:sz w:val="20"/>
                <w:szCs w:val="20"/>
                <w:lang w:val="ky-KG"/>
              </w:rPr>
              <w:lastRenderedPageBreak/>
              <w:t>рынын саны</w:t>
            </w:r>
          </w:p>
        </w:tc>
        <w:tc>
          <w:tcPr>
            <w:tcW w:w="1139" w:type="dxa"/>
            <w:shd w:val="clear" w:color="auto" w:fill="auto"/>
          </w:tcPr>
          <w:p w14:paraId="70539AC3" w14:textId="731DCF07" w:rsidR="00D62E13" w:rsidRPr="00AE0CBB" w:rsidRDefault="00D62E13" w:rsidP="00C61E73">
            <w:pPr>
              <w:rPr>
                <w:sz w:val="20"/>
                <w:szCs w:val="20"/>
              </w:rPr>
            </w:pPr>
            <w:r>
              <w:rPr>
                <w:sz w:val="20"/>
                <w:szCs w:val="20"/>
                <w:lang w:val="ky-KG"/>
              </w:rPr>
              <w:lastRenderedPageBreak/>
              <w:t xml:space="preserve">Адам </w:t>
            </w:r>
            <w:r w:rsidRPr="00AE0CBB">
              <w:rPr>
                <w:sz w:val="20"/>
                <w:szCs w:val="20"/>
              </w:rPr>
              <w:t xml:space="preserve"> </w:t>
            </w:r>
          </w:p>
        </w:tc>
        <w:tc>
          <w:tcPr>
            <w:tcW w:w="1195" w:type="dxa"/>
            <w:shd w:val="clear" w:color="auto" w:fill="auto"/>
          </w:tcPr>
          <w:p w14:paraId="5A4C13E0" w14:textId="77777777" w:rsidR="00D62E13" w:rsidRDefault="00D62E13" w:rsidP="00813B22">
            <w:pPr>
              <w:jc w:val="center"/>
              <w:rPr>
                <w:rFonts w:eastAsia="Arial Narrow"/>
                <w:sz w:val="20"/>
                <w:szCs w:val="20"/>
                <w:lang w:val="ky-KG"/>
              </w:rPr>
            </w:pPr>
            <w:r w:rsidRPr="00AE0CBB">
              <w:rPr>
                <w:rFonts w:eastAsia="Arial Narrow"/>
                <w:sz w:val="20"/>
                <w:szCs w:val="20"/>
              </w:rPr>
              <w:t>202</w:t>
            </w:r>
            <w:r w:rsidRPr="00AE0CBB">
              <w:rPr>
                <w:rFonts w:eastAsia="Arial Narrow"/>
                <w:sz w:val="20"/>
                <w:szCs w:val="20"/>
                <w:lang w:val="ky-KG"/>
              </w:rPr>
              <w:t>2</w:t>
            </w:r>
            <w:r>
              <w:rPr>
                <w:rFonts w:eastAsia="Arial Narrow"/>
                <w:sz w:val="20"/>
                <w:szCs w:val="20"/>
                <w:lang w:val="ky-KG"/>
              </w:rPr>
              <w:t>–</w:t>
            </w:r>
            <w:r w:rsidRPr="00AE0CBB">
              <w:rPr>
                <w:rFonts w:eastAsia="Arial Narrow"/>
                <w:sz w:val="20"/>
                <w:szCs w:val="20"/>
                <w:lang w:val="ky-KG"/>
              </w:rPr>
              <w:t>2023</w:t>
            </w:r>
            <w:r>
              <w:rPr>
                <w:rFonts w:eastAsia="Arial Narrow"/>
                <w:sz w:val="20"/>
                <w:szCs w:val="20"/>
                <w:lang w:val="ky-KG"/>
              </w:rPr>
              <w:t>-</w:t>
            </w:r>
            <w:r w:rsidRPr="00AE0CBB">
              <w:rPr>
                <w:rFonts w:eastAsia="Arial Narrow"/>
                <w:sz w:val="20"/>
                <w:szCs w:val="20"/>
                <w:lang w:val="ky-KG"/>
              </w:rPr>
              <w:t>ж</w:t>
            </w:r>
            <w:r>
              <w:rPr>
                <w:rFonts w:eastAsia="Arial Narrow"/>
                <w:sz w:val="20"/>
                <w:szCs w:val="20"/>
                <w:lang w:val="ky-KG"/>
              </w:rPr>
              <w:t>ж.</w:t>
            </w:r>
          </w:p>
          <w:p w14:paraId="52651649" w14:textId="33A3507E" w:rsidR="00D62E13" w:rsidRPr="00AE0CBB" w:rsidRDefault="00D62E13" w:rsidP="00CD1BBC">
            <w:pPr>
              <w:jc w:val="center"/>
              <w:rPr>
                <w:sz w:val="20"/>
                <w:szCs w:val="20"/>
              </w:rPr>
            </w:pPr>
            <w:r w:rsidRPr="00AE0CBB">
              <w:rPr>
                <w:rFonts w:eastAsia="Arial Narrow"/>
                <w:sz w:val="20"/>
                <w:szCs w:val="20"/>
                <w:lang w:val="ky-KG"/>
              </w:rPr>
              <w:lastRenderedPageBreak/>
              <w:t xml:space="preserve"> 2</w:t>
            </w:r>
            <w:r>
              <w:rPr>
                <w:rFonts w:eastAsia="Arial Narrow"/>
                <w:sz w:val="20"/>
                <w:szCs w:val="20"/>
                <w:lang w:val="ky-KG"/>
              </w:rPr>
              <w:t>-</w:t>
            </w:r>
            <w:r w:rsidRPr="00AE0CBB">
              <w:rPr>
                <w:rFonts w:eastAsia="Arial Narrow"/>
                <w:sz w:val="20"/>
                <w:szCs w:val="20"/>
                <w:lang w:val="ky-KG"/>
              </w:rPr>
              <w:t>жарым жылдыгы</w:t>
            </w:r>
          </w:p>
        </w:tc>
        <w:tc>
          <w:tcPr>
            <w:tcW w:w="1743" w:type="dxa"/>
            <w:shd w:val="clear" w:color="auto" w:fill="auto"/>
          </w:tcPr>
          <w:p w14:paraId="0B14DAA5" w14:textId="76783192" w:rsidR="00D62E13" w:rsidRPr="00AE0CBB" w:rsidRDefault="00D62E13" w:rsidP="00CD1BBC">
            <w:pPr>
              <w:rPr>
                <w:rFonts w:eastAsia="Arial Narrow"/>
                <w:sz w:val="20"/>
                <w:szCs w:val="20"/>
                <w:lang w:val="ky-KG"/>
              </w:rPr>
            </w:pPr>
            <w:r w:rsidRPr="00AE0CBB">
              <w:rPr>
                <w:rFonts w:eastAsia="Arial Narrow"/>
                <w:sz w:val="20"/>
                <w:szCs w:val="20"/>
                <w:lang w:val="ky-KG"/>
              </w:rPr>
              <w:lastRenderedPageBreak/>
              <w:t>Про</w:t>
            </w:r>
            <w:r>
              <w:rPr>
                <w:rFonts w:eastAsia="Arial Narrow"/>
                <w:sz w:val="20"/>
                <w:szCs w:val="20"/>
                <w:lang w:val="ky-KG"/>
              </w:rPr>
              <w:t xml:space="preserve"> </w:t>
            </w:r>
            <w:r w:rsidRPr="00AE0CBB">
              <w:rPr>
                <w:rFonts w:eastAsia="Arial Narrow"/>
                <w:sz w:val="20"/>
                <w:szCs w:val="20"/>
                <w:lang w:val="ky-KG"/>
              </w:rPr>
              <w:t>боно жардам</w:t>
            </w:r>
            <w:r>
              <w:rPr>
                <w:rFonts w:eastAsia="Arial Narrow"/>
                <w:sz w:val="20"/>
                <w:szCs w:val="20"/>
                <w:lang w:val="ky-KG"/>
              </w:rPr>
              <w:t>ын</w:t>
            </w:r>
            <w:r w:rsidRPr="00AE0CBB">
              <w:rPr>
                <w:rFonts w:eastAsia="Arial Narrow"/>
                <w:sz w:val="20"/>
                <w:szCs w:val="20"/>
                <w:lang w:val="ky-KG"/>
              </w:rPr>
              <w:t xml:space="preserve"> </w:t>
            </w:r>
            <w:r w:rsidRPr="00AE0CBB">
              <w:rPr>
                <w:rFonts w:eastAsia="Arial Narrow"/>
                <w:sz w:val="20"/>
                <w:szCs w:val="20"/>
                <w:lang w:val="ky-KG"/>
              </w:rPr>
              <w:lastRenderedPageBreak/>
              <w:t>уюштуруу м</w:t>
            </w:r>
            <w:r w:rsidRPr="00AE0CBB">
              <w:rPr>
                <w:rFonts w:eastAsia="Arial Narrow"/>
                <w:sz w:val="20"/>
                <w:szCs w:val="20"/>
              </w:rPr>
              <w:t>етодология</w:t>
            </w:r>
            <w:r w:rsidRPr="00AE0CBB">
              <w:rPr>
                <w:rFonts w:eastAsia="Arial Narrow"/>
                <w:sz w:val="20"/>
                <w:szCs w:val="20"/>
                <w:lang w:val="ky-KG"/>
              </w:rPr>
              <w:t>сы</w:t>
            </w:r>
          </w:p>
        </w:tc>
        <w:tc>
          <w:tcPr>
            <w:tcW w:w="1623" w:type="dxa"/>
            <w:shd w:val="clear" w:color="auto" w:fill="auto"/>
          </w:tcPr>
          <w:p w14:paraId="44D2B66E" w14:textId="70AB3530" w:rsidR="00D62E13" w:rsidRPr="00AE0CBB" w:rsidRDefault="00D62E13" w:rsidP="00CD1BBC">
            <w:pPr>
              <w:rPr>
                <w:sz w:val="20"/>
                <w:szCs w:val="20"/>
              </w:rPr>
            </w:pPr>
            <w:r w:rsidRPr="00AE0CBB">
              <w:rPr>
                <w:sz w:val="20"/>
                <w:szCs w:val="20"/>
              </w:rPr>
              <w:lastRenderedPageBreak/>
              <w:t>ЮМ,</w:t>
            </w:r>
            <w:r>
              <w:rPr>
                <w:sz w:val="20"/>
                <w:szCs w:val="20"/>
                <w:lang w:val="ky-KG"/>
              </w:rPr>
              <w:t xml:space="preserve"> </w:t>
            </w:r>
            <w:r w:rsidRPr="00AE0CBB">
              <w:rPr>
                <w:sz w:val="20"/>
                <w:szCs w:val="20"/>
              </w:rPr>
              <w:t xml:space="preserve">КР Адвокатурасы </w:t>
            </w:r>
            <w:r w:rsidRPr="00AE0CBB">
              <w:rPr>
                <w:sz w:val="20"/>
                <w:szCs w:val="20"/>
              </w:rPr>
              <w:lastRenderedPageBreak/>
              <w:t>(макулдашуу боюнча)</w:t>
            </w:r>
          </w:p>
        </w:tc>
        <w:tc>
          <w:tcPr>
            <w:tcW w:w="1312" w:type="dxa"/>
            <w:shd w:val="clear" w:color="auto" w:fill="auto"/>
          </w:tcPr>
          <w:p w14:paraId="62AD76DF" w14:textId="5391C5E6" w:rsidR="00D62E13" w:rsidRPr="00AE0CBB" w:rsidRDefault="00D62E13" w:rsidP="00CD1BBC">
            <w:pPr>
              <w:rPr>
                <w:sz w:val="20"/>
                <w:szCs w:val="20"/>
              </w:rPr>
            </w:pPr>
            <w:r w:rsidRPr="00AE0CBB">
              <w:rPr>
                <w:sz w:val="20"/>
                <w:szCs w:val="20"/>
              </w:rPr>
              <w:lastRenderedPageBreak/>
              <w:t xml:space="preserve">«Жарыктын шооласы» </w:t>
            </w:r>
            <w:r w:rsidRPr="00AE0CBB">
              <w:rPr>
                <w:sz w:val="20"/>
                <w:szCs w:val="20"/>
              </w:rPr>
              <w:lastRenderedPageBreak/>
              <w:t>демилгеси/ БУУӨП</w:t>
            </w:r>
          </w:p>
        </w:tc>
        <w:tc>
          <w:tcPr>
            <w:tcW w:w="1476" w:type="dxa"/>
            <w:shd w:val="clear" w:color="auto" w:fill="auto"/>
          </w:tcPr>
          <w:p w14:paraId="33B62BD8" w14:textId="3B1CACFF" w:rsidR="00D62E13" w:rsidRPr="00AE0CBB" w:rsidRDefault="00D62E13" w:rsidP="00CD1BBC">
            <w:pPr>
              <w:rPr>
                <w:sz w:val="20"/>
                <w:szCs w:val="20"/>
              </w:rPr>
            </w:pPr>
            <w:r w:rsidRPr="00AE0CBB">
              <w:rPr>
                <w:sz w:val="20"/>
                <w:szCs w:val="20"/>
                <w:lang w:val="ky-KG"/>
              </w:rPr>
              <w:lastRenderedPageBreak/>
              <w:t xml:space="preserve">Бюджеттен тышкаркы </w:t>
            </w:r>
            <w:r>
              <w:rPr>
                <w:sz w:val="20"/>
                <w:szCs w:val="20"/>
                <w:lang w:val="ky-KG"/>
              </w:rPr>
              <w:lastRenderedPageBreak/>
              <w:t>каражаттар</w:t>
            </w:r>
          </w:p>
        </w:tc>
      </w:tr>
      <w:tr w:rsidR="00D62E13" w:rsidRPr="00AE0CBB" w14:paraId="1A378C81" w14:textId="77777777" w:rsidTr="0047254D">
        <w:tc>
          <w:tcPr>
            <w:tcW w:w="812" w:type="dxa"/>
            <w:vMerge/>
          </w:tcPr>
          <w:p w14:paraId="5B387EEB" w14:textId="77777777" w:rsidR="00D62E13" w:rsidRPr="00AE0CBB" w:rsidRDefault="00D62E13" w:rsidP="00CD1BBC">
            <w:pPr>
              <w:rPr>
                <w:b/>
                <w:sz w:val="20"/>
                <w:szCs w:val="20"/>
              </w:rPr>
            </w:pPr>
          </w:p>
        </w:tc>
        <w:tc>
          <w:tcPr>
            <w:tcW w:w="1591" w:type="dxa"/>
            <w:vMerge/>
          </w:tcPr>
          <w:p w14:paraId="2169D244" w14:textId="77777777" w:rsidR="00D62E13" w:rsidRPr="00AE0CBB" w:rsidRDefault="00D62E13" w:rsidP="00CD1BBC">
            <w:pPr>
              <w:rPr>
                <w:sz w:val="20"/>
                <w:szCs w:val="20"/>
              </w:rPr>
            </w:pPr>
          </w:p>
        </w:tc>
        <w:tc>
          <w:tcPr>
            <w:tcW w:w="2264" w:type="dxa"/>
            <w:shd w:val="clear" w:color="auto" w:fill="auto"/>
            <w:vAlign w:val="center"/>
          </w:tcPr>
          <w:p w14:paraId="73B44CD2" w14:textId="7F1E735D" w:rsidR="00D62E13" w:rsidRPr="00AE0CBB" w:rsidRDefault="00D62E13" w:rsidP="00CD1BBC">
            <w:pPr>
              <w:rPr>
                <w:sz w:val="20"/>
                <w:szCs w:val="20"/>
                <w:lang w:val="ky-KG"/>
              </w:rPr>
            </w:pPr>
            <w:r>
              <w:rPr>
                <w:sz w:val="20"/>
                <w:szCs w:val="20"/>
                <w:lang w:val="ky-KG"/>
              </w:rPr>
              <w:t>25</w:t>
            </w:r>
            <w:r w:rsidRPr="00AE0CBB">
              <w:rPr>
                <w:sz w:val="20"/>
                <w:szCs w:val="20"/>
              </w:rPr>
              <w:t xml:space="preserve">.11. </w:t>
            </w:r>
            <w:r w:rsidRPr="00AE0CBB">
              <w:rPr>
                <w:sz w:val="20"/>
                <w:szCs w:val="20"/>
                <w:lang w:val="ky-KG"/>
              </w:rPr>
              <w:t>Зомбулуктан жабыр</w:t>
            </w:r>
            <w:r>
              <w:rPr>
                <w:sz w:val="20"/>
                <w:szCs w:val="20"/>
                <w:lang w:val="ky-KG"/>
              </w:rPr>
              <w:t>каганд</w:t>
            </w:r>
            <w:r w:rsidRPr="00AE0CBB">
              <w:rPr>
                <w:sz w:val="20"/>
                <w:szCs w:val="20"/>
                <w:lang w:val="ky-KG"/>
              </w:rPr>
              <w:t>арды узак мөөнөттүү калыбына келтирүү кызматын жакшыртуу, анын ичинде жеке сектордон өнөктөштөрдү тартуу менен жумушка орноштуруу</w:t>
            </w:r>
          </w:p>
        </w:tc>
        <w:tc>
          <w:tcPr>
            <w:tcW w:w="1421" w:type="dxa"/>
            <w:shd w:val="clear" w:color="auto" w:fill="auto"/>
          </w:tcPr>
          <w:p w14:paraId="66F4177D" w14:textId="0C05457C" w:rsidR="00D62E13" w:rsidRPr="00AE0CBB" w:rsidDel="004A2BED" w:rsidRDefault="00D62E13" w:rsidP="00CD1BBC">
            <w:pPr>
              <w:rPr>
                <w:sz w:val="20"/>
                <w:szCs w:val="20"/>
                <w:lang w:val="ky-KG"/>
              </w:rPr>
            </w:pPr>
            <w:r w:rsidRPr="00AE0CBB">
              <w:rPr>
                <w:sz w:val="20"/>
                <w:szCs w:val="20"/>
                <w:lang w:val="ky-KG"/>
              </w:rPr>
              <w:t>Кризистик борборлор</w:t>
            </w:r>
            <w:r>
              <w:rPr>
                <w:sz w:val="20"/>
                <w:szCs w:val="20"/>
                <w:lang w:val="ky-KG"/>
              </w:rPr>
              <w:t>-</w:t>
            </w:r>
            <w:r w:rsidRPr="00AE0CBB">
              <w:rPr>
                <w:sz w:val="20"/>
                <w:szCs w:val="20"/>
                <w:lang w:val="ky-KG"/>
              </w:rPr>
              <w:t>дун тажрыйбасы</w:t>
            </w:r>
          </w:p>
        </w:tc>
        <w:tc>
          <w:tcPr>
            <w:tcW w:w="1272" w:type="dxa"/>
            <w:shd w:val="clear" w:color="auto" w:fill="auto"/>
          </w:tcPr>
          <w:p w14:paraId="3D35F259" w14:textId="6BA0C010" w:rsidR="00D62E13" w:rsidRPr="00932141" w:rsidRDefault="00D62E13" w:rsidP="00CD1BBC">
            <w:pPr>
              <w:rPr>
                <w:sz w:val="20"/>
                <w:szCs w:val="20"/>
                <w:lang w:val="ky-KG"/>
              </w:rPr>
            </w:pPr>
            <w:r w:rsidRPr="00932141">
              <w:rPr>
                <w:sz w:val="20"/>
                <w:szCs w:val="20"/>
                <w:lang w:val="ky-KG"/>
              </w:rPr>
              <w:t>Кызмат-таш</w:t>
            </w:r>
            <w:r>
              <w:rPr>
                <w:sz w:val="20"/>
                <w:szCs w:val="20"/>
                <w:lang w:val="ky-KG"/>
              </w:rPr>
              <w:t>тык</w:t>
            </w:r>
            <w:r w:rsidRPr="00932141">
              <w:rPr>
                <w:sz w:val="20"/>
                <w:szCs w:val="20"/>
                <w:lang w:val="ky-KG"/>
              </w:rPr>
              <w:t xml:space="preserve"> тууралуу меморан-думдар</w:t>
            </w:r>
          </w:p>
        </w:tc>
        <w:tc>
          <w:tcPr>
            <w:tcW w:w="1139" w:type="dxa"/>
            <w:shd w:val="clear" w:color="auto" w:fill="auto"/>
          </w:tcPr>
          <w:p w14:paraId="599F154D" w14:textId="23DAC601" w:rsidR="00D62E13" w:rsidRPr="00AE0CBB" w:rsidRDefault="00D62E13" w:rsidP="00C61E73">
            <w:pPr>
              <w:rPr>
                <w:sz w:val="20"/>
                <w:szCs w:val="20"/>
              </w:rPr>
            </w:pPr>
            <w:r w:rsidRPr="00AE0CBB">
              <w:rPr>
                <w:sz w:val="20"/>
                <w:szCs w:val="20"/>
              </w:rPr>
              <w:t xml:space="preserve">Документ </w:t>
            </w:r>
          </w:p>
        </w:tc>
        <w:tc>
          <w:tcPr>
            <w:tcW w:w="1195" w:type="dxa"/>
            <w:shd w:val="clear" w:color="auto" w:fill="auto"/>
          </w:tcPr>
          <w:p w14:paraId="3D856352" w14:textId="77777777" w:rsidR="00D62E13" w:rsidRDefault="00D62E13" w:rsidP="00813B22">
            <w:pPr>
              <w:jc w:val="center"/>
              <w:rPr>
                <w:sz w:val="20"/>
                <w:szCs w:val="20"/>
                <w:lang w:val="ky-KG"/>
              </w:rPr>
            </w:pPr>
            <w:r w:rsidRPr="00AE0CBB">
              <w:rPr>
                <w:sz w:val="20"/>
                <w:szCs w:val="20"/>
              </w:rPr>
              <w:t>202</w:t>
            </w:r>
            <w:r w:rsidRPr="00AE0CBB">
              <w:rPr>
                <w:sz w:val="20"/>
                <w:szCs w:val="20"/>
                <w:lang w:val="ky-KG"/>
              </w:rPr>
              <w:t>2</w:t>
            </w:r>
            <w:r>
              <w:rPr>
                <w:sz w:val="20"/>
                <w:szCs w:val="20"/>
                <w:lang w:val="ky-KG"/>
              </w:rPr>
              <w:t>–</w:t>
            </w:r>
            <w:r w:rsidRPr="00AE0CBB">
              <w:rPr>
                <w:sz w:val="20"/>
                <w:szCs w:val="20"/>
                <w:lang w:val="ky-KG"/>
              </w:rPr>
              <w:t>2024</w:t>
            </w:r>
            <w:r>
              <w:rPr>
                <w:sz w:val="20"/>
                <w:szCs w:val="20"/>
                <w:lang w:val="ky-KG"/>
              </w:rPr>
              <w:t>-</w:t>
            </w:r>
            <w:r w:rsidRPr="00AE0CBB">
              <w:rPr>
                <w:sz w:val="20"/>
                <w:szCs w:val="20"/>
                <w:lang w:val="ky-KG"/>
              </w:rPr>
              <w:t>ж</w:t>
            </w:r>
            <w:r>
              <w:rPr>
                <w:sz w:val="20"/>
                <w:szCs w:val="20"/>
                <w:lang w:val="ky-KG"/>
              </w:rPr>
              <w:t>ж.</w:t>
            </w:r>
          </w:p>
          <w:p w14:paraId="47010410" w14:textId="414006EC" w:rsidR="00D62E13" w:rsidRPr="00AE0CBB" w:rsidDel="004A2BED" w:rsidRDefault="00D62E13" w:rsidP="00CD1BBC">
            <w:pPr>
              <w:jc w:val="center"/>
              <w:rPr>
                <w:sz w:val="20"/>
                <w:szCs w:val="20"/>
                <w:lang w:val="ky-KG"/>
              </w:rPr>
            </w:pPr>
            <w:r w:rsidRPr="00AE0CBB">
              <w:rPr>
                <w:sz w:val="20"/>
                <w:szCs w:val="20"/>
                <w:lang w:val="ky-KG"/>
              </w:rPr>
              <w:t xml:space="preserve"> 2</w:t>
            </w:r>
            <w:r>
              <w:rPr>
                <w:sz w:val="20"/>
                <w:szCs w:val="20"/>
                <w:lang w:val="ky-KG"/>
              </w:rPr>
              <w:t>-</w:t>
            </w:r>
            <w:r w:rsidRPr="00AE0CBB">
              <w:rPr>
                <w:sz w:val="20"/>
                <w:szCs w:val="20"/>
                <w:lang w:val="ky-KG"/>
              </w:rPr>
              <w:t>жарым жылдыгы</w:t>
            </w:r>
          </w:p>
        </w:tc>
        <w:tc>
          <w:tcPr>
            <w:tcW w:w="1743" w:type="dxa"/>
            <w:shd w:val="clear" w:color="auto" w:fill="auto"/>
          </w:tcPr>
          <w:p w14:paraId="0D05B288" w14:textId="1D9A890B" w:rsidR="00D62E13" w:rsidRPr="00AE0CBB" w:rsidRDefault="00D62E13" w:rsidP="00CD1BBC">
            <w:pPr>
              <w:rPr>
                <w:sz w:val="20"/>
                <w:szCs w:val="20"/>
                <w:lang w:val="ky-KG"/>
              </w:rPr>
            </w:pPr>
            <w:r w:rsidRPr="00AE0CBB">
              <w:rPr>
                <w:sz w:val="20"/>
                <w:szCs w:val="20"/>
                <w:lang w:val="ky-KG"/>
              </w:rPr>
              <w:t>Зомбулуктан жабыр</w:t>
            </w:r>
            <w:r>
              <w:rPr>
                <w:sz w:val="20"/>
                <w:szCs w:val="20"/>
                <w:lang w:val="ky-KG"/>
              </w:rPr>
              <w:t>каганд</w:t>
            </w:r>
            <w:r w:rsidRPr="00AE0CBB">
              <w:rPr>
                <w:sz w:val="20"/>
                <w:szCs w:val="20"/>
                <w:lang w:val="ky-KG"/>
              </w:rPr>
              <w:t>ар</w:t>
            </w:r>
            <w:r>
              <w:rPr>
                <w:sz w:val="20"/>
                <w:szCs w:val="20"/>
                <w:lang w:val="ky-KG"/>
              </w:rPr>
              <w:t>-</w:t>
            </w:r>
            <w:r w:rsidRPr="00AE0CBB">
              <w:rPr>
                <w:sz w:val="20"/>
                <w:szCs w:val="20"/>
                <w:lang w:val="ky-KG"/>
              </w:rPr>
              <w:t>ды узак мөөнөттүү калыбына келтирүү кызмат</w:t>
            </w:r>
            <w:r>
              <w:rPr>
                <w:sz w:val="20"/>
                <w:szCs w:val="20"/>
                <w:lang w:val="ky-KG"/>
              </w:rPr>
              <w:t>тар</w:t>
            </w:r>
            <w:r w:rsidRPr="00AE0CBB">
              <w:rPr>
                <w:sz w:val="20"/>
                <w:szCs w:val="20"/>
                <w:lang w:val="ky-KG"/>
              </w:rPr>
              <w:t xml:space="preserve">ын көрсөтүү методологиясы </w:t>
            </w:r>
          </w:p>
        </w:tc>
        <w:tc>
          <w:tcPr>
            <w:tcW w:w="1623" w:type="dxa"/>
            <w:shd w:val="clear" w:color="auto" w:fill="auto"/>
          </w:tcPr>
          <w:p w14:paraId="2E9EC148" w14:textId="1DC39119" w:rsidR="00D62E13" w:rsidRPr="00AE0CBB" w:rsidRDefault="00D62E13" w:rsidP="00CD1BBC">
            <w:pPr>
              <w:rPr>
                <w:sz w:val="20"/>
                <w:szCs w:val="20"/>
              </w:rPr>
            </w:pPr>
            <w:r w:rsidRPr="00AE0CBB">
              <w:rPr>
                <w:sz w:val="20"/>
                <w:szCs w:val="20"/>
              </w:rPr>
              <w:t>ЭСКММ</w:t>
            </w:r>
          </w:p>
        </w:tc>
        <w:tc>
          <w:tcPr>
            <w:tcW w:w="1312" w:type="dxa"/>
            <w:shd w:val="clear" w:color="auto" w:fill="auto"/>
          </w:tcPr>
          <w:p w14:paraId="1B69B1A3" w14:textId="500C0958" w:rsidR="00D62E13" w:rsidRPr="00AE0CBB" w:rsidRDefault="00D62E13" w:rsidP="00CD1BBC">
            <w:pPr>
              <w:rPr>
                <w:sz w:val="20"/>
                <w:szCs w:val="20"/>
              </w:rPr>
            </w:pPr>
            <w:r w:rsidRPr="00AE0CBB">
              <w:rPr>
                <w:sz w:val="20"/>
                <w:szCs w:val="20"/>
              </w:rPr>
              <w:t>«Жарыктын шооласы» демилгеси/ БУУӨП</w:t>
            </w:r>
          </w:p>
        </w:tc>
        <w:tc>
          <w:tcPr>
            <w:tcW w:w="1476" w:type="dxa"/>
            <w:shd w:val="clear" w:color="auto" w:fill="auto"/>
          </w:tcPr>
          <w:p w14:paraId="40D082D2" w14:textId="47620697" w:rsidR="00D62E13" w:rsidRPr="00AE0CBB" w:rsidRDefault="00D62E13"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D62E13" w:rsidRPr="00F03CC5" w14:paraId="1BCB6640" w14:textId="77777777" w:rsidTr="0047254D">
        <w:tc>
          <w:tcPr>
            <w:tcW w:w="812" w:type="dxa"/>
          </w:tcPr>
          <w:p w14:paraId="19564646" w14:textId="77777777" w:rsidR="00D62E13" w:rsidRPr="00AE0CBB" w:rsidRDefault="00D62E13" w:rsidP="00CD1BBC">
            <w:pPr>
              <w:rPr>
                <w:b/>
                <w:sz w:val="20"/>
                <w:szCs w:val="20"/>
              </w:rPr>
            </w:pPr>
          </w:p>
        </w:tc>
        <w:tc>
          <w:tcPr>
            <w:tcW w:w="1591" w:type="dxa"/>
          </w:tcPr>
          <w:p w14:paraId="1DD29F82" w14:textId="77777777" w:rsidR="00D62E13" w:rsidRPr="00AE0CBB" w:rsidRDefault="00D62E13" w:rsidP="00CD1BBC">
            <w:pPr>
              <w:rPr>
                <w:sz w:val="20"/>
                <w:szCs w:val="20"/>
              </w:rPr>
            </w:pPr>
          </w:p>
        </w:tc>
        <w:tc>
          <w:tcPr>
            <w:tcW w:w="2264" w:type="dxa"/>
            <w:shd w:val="clear" w:color="auto" w:fill="auto"/>
          </w:tcPr>
          <w:p w14:paraId="343DFAEB" w14:textId="733BC87E" w:rsidR="00D62E13" w:rsidRPr="00AE0CBB" w:rsidRDefault="00D62E13" w:rsidP="00CD1BBC">
            <w:pPr>
              <w:rPr>
                <w:sz w:val="20"/>
                <w:szCs w:val="20"/>
              </w:rPr>
            </w:pPr>
            <w:r>
              <w:rPr>
                <w:sz w:val="20"/>
                <w:szCs w:val="20"/>
                <w:lang w:val="ky-KG"/>
              </w:rPr>
              <w:t>25</w:t>
            </w:r>
            <w:r w:rsidRPr="00AE0CBB">
              <w:rPr>
                <w:sz w:val="20"/>
                <w:szCs w:val="20"/>
              </w:rPr>
              <w:t>.12. Эркиндигинен ажыратуу жайларында</w:t>
            </w:r>
            <w:r>
              <w:rPr>
                <w:sz w:val="20"/>
                <w:szCs w:val="20"/>
                <w:lang w:val="ky-KG"/>
              </w:rPr>
              <w:t xml:space="preserve"> болгон</w:t>
            </w:r>
            <w:r w:rsidRPr="00AE0CBB">
              <w:rPr>
                <w:sz w:val="20"/>
                <w:szCs w:val="20"/>
              </w:rPr>
              <w:t xml:space="preserve"> аялдардын укуктарынын сакталышына мониторинг жүргүзүү жана сунушта</w:t>
            </w:r>
            <w:r>
              <w:rPr>
                <w:sz w:val="20"/>
                <w:szCs w:val="20"/>
                <w:lang w:val="ky-KG"/>
              </w:rPr>
              <w:t>мала</w:t>
            </w:r>
            <w:r w:rsidRPr="00AE0CBB">
              <w:rPr>
                <w:sz w:val="20"/>
                <w:szCs w:val="20"/>
              </w:rPr>
              <w:t>рды иштеп чыгуу</w:t>
            </w:r>
          </w:p>
        </w:tc>
        <w:tc>
          <w:tcPr>
            <w:tcW w:w="1421" w:type="dxa"/>
            <w:shd w:val="clear" w:color="auto" w:fill="auto"/>
          </w:tcPr>
          <w:p w14:paraId="48CFE828" w14:textId="053B13C7" w:rsidR="00D62E13" w:rsidRPr="00AE0CBB" w:rsidRDefault="00D62E13" w:rsidP="00CD1BBC">
            <w:pPr>
              <w:rPr>
                <w:sz w:val="20"/>
                <w:szCs w:val="20"/>
                <w:lang w:val="ky-KG"/>
              </w:rPr>
            </w:pPr>
            <w:r w:rsidRPr="00AE0CBB">
              <w:rPr>
                <w:sz w:val="20"/>
                <w:szCs w:val="20"/>
                <w:lang w:val="ky-KG"/>
              </w:rPr>
              <w:t>Бул максаттуу топко багытталган мониторинг</w:t>
            </w:r>
            <w:r>
              <w:rPr>
                <w:sz w:val="20"/>
                <w:szCs w:val="20"/>
                <w:lang w:val="ky-KG"/>
              </w:rPr>
              <w:t xml:space="preserve"> жүргүзүү</w:t>
            </w:r>
            <w:r w:rsidRPr="00AE0CBB">
              <w:rPr>
                <w:sz w:val="20"/>
                <w:szCs w:val="20"/>
                <w:lang w:val="ky-KG"/>
              </w:rPr>
              <w:t xml:space="preserve"> К</w:t>
            </w:r>
            <w:r>
              <w:rPr>
                <w:sz w:val="20"/>
                <w:szCs w:val="20"/>
                <w:lang w:val="ky-KG"/>
              </w:rPr>
              <w:t>Р</w:t>
            </w:r>
            <w:r w:rsidRPr="00AE0CBB">
              <w:rPr>
                <w:sz w:val="20"/>
                <w:szCs w:val="20"/>
                <w:lang w:val="ky-KG"/>
              </w:rPr>
              <w:t xml:space="preserve"> жүргүзүлгөн эмес</w:t>
            </w:r>
          </w:p>
        </w:tc>
        <w:tc>
          <w:tcPr>
            <w:tcW w:w="1272" w:type="dxa"/>
            <w:shd w:val="clear" w:color="auto" w:fill="auto"/>
          </w:tcPr>
          <w:p w14:paraId="6B0A17C0" w14:textId="30A39DA4" w:rsidR="00D62E13" w:rsidRPr="00AE0CBB" w:rsidRDefault="00D62E13" w:rsidP="00CD1BBC">
            <w:pPr>
              <w:rPr>
                <w:sz w:val="20"/>
                <w:szCs w:val="20"/>
              </w:rPr>
            </w:pPr>
            <w:r w:rsidRPr="00AE0CBB">
              <w:rPr>
                <w:sz w:val="20"/>
                <w:szCs w:val="20"/>
              </w:rPr>
              <w:t>Сунушта</w:t>
            </w:r>
            <w:r>
              <w:rPr>
                <w:sz w:val="20"/>
                <w:szCs w:val="20"/>
                <w:lang w:val="ky-KG"/>
              </w:rPr>
              <w:t>-мала</w:t>
            </w:r>
            <w:r w:rsidRPr="00AE0CBB">
              <w:rPr>
                <w:sz w:val="20"/>
                <w:szCs w:val="20"/>
              </w:rPr>
              <w:t>р</w:t>
            </w:r>
            <w:r>
              <w:rPr>
                <w:sz w:val="20"/>
                <w:szCs w:val="20"/>
                <w:lang w:val="ky-KG"/>
              </w:rPr>
              <w:t>ы</w:t>
            </w:r>
            <w:r w:rsidRPr="00AE0CBB">
              <w:rPr>
                <w:sz w:val="20"/>
                <w:szCs w:val="20"/>
              </w:rPr>
              <w:t xml:space="preserve"> менен аналитика</w:t>
            </w:r>
            <w:r>
              <w:rPr>
                <w:sz w:val="20"/>
                <w:szCs w:val="20"/>
              </w:rPr>
              <w:t>-</w:t>
            </w:r>
            <w:r w:rsidRPr="00AE0CBB">
              <w:rPr>
                <w:sz w:val="20"/>
                <w:szCs w:val="20"/>
              </w:rPr>
              <w:t>лык отчет</w:t>
            </w:r>
          </w:p>
        </w:tc>
        <w:tc>
          <w:tcPr>
            <w:tcW w:w="1139" w:type="dxa"/>
            <w:shd w:val="clear" w:color="auto" w:fill="auto"/>
          </w:tcPr>
          <w:p w14:paraId="7D3E1D0D" w14:textId="248A9550" w:rsidR="00D62E13" w:rsidRPr="00AE0CBB" w:rsidRDefault="00D62E13" w:rsidP="00C61E73">
            <w:pPr>
              <w:rPr>
                <w:sz w:val="20"/>
                <w:szCs w:val="20"/>
              </w:rPr>
            </w:pPr>
            <w:r w:rsidRPr="00AE0CBB">
              <w:rPr>
                <w:sz w:val="20"/>
                <w:szCs w:val="20"/>
              </w:rPr>
              <w:t xml:space="preserve">Документ </w:t>
            </w:r>
          </w:p>
        </w:tc>
        <w:tc>
          <w:tcPr>
            <w:tcW w:w="1195" w:type="dxa"/>
            <w:shd w:val="clear" w:color="auto" w:fill="auto"/>
          </w:tcPr>
          <w:p w14:paraId="4AC6F8C2" w14:textId="77777777" w:rsidR="00D62E13" w:rsidRDefault="00D62E13" w:rsidP="00813B22">
            <w:pPr>
              <w:jc w:val="center"/>
              <w:rPr>
                <w:sz w:val="20"/>
                <w:szCs w:val="20"/>
                <w:lang w:val="ky-KG"/>
              </w:rPr>
            </w:pPr>
            <w:r w:rsidRPr="00AE0CBB">
              <w:rPr>
                <w:sz w:val="20"/>
                <w:szCs w:val="20"/>
              </w:rPr>
              <w:t>2022</w:t>
            </w:r>
            <w:r>
              <w:rPr>
                <w:sz w:val="20"/>
                <w:szCs w:val="20"/>
              </w:rPr>
              <w:t>–</w:t>
            </w:r>
            <w:r w:rsidRPr="00AE0CBB">
              <w:rPr>
                <w:sz w:val="20"/>
                <w:szCs w:val="20"/>
              </w:rPr>
              <w:t>2024</w:t>
            </w:r>
            <w:r>
              <w:rPr>
                <w:sz w:val="20"/>
                <w:szCs w:val="20"/>
                <w:lang w:val="ky-KG"/>
              </w:rPr>
              <w:t>-</w:t>
            </w:r>
            <w:r w:rsidRPr="00AE0CBB">
              <w:rPr>
                <w:sz w:val="20"/>
                <w:szCs w:val="20"/>
              </w:rPr>
              <w:t>ж</w:t>
            </w:r>
            <w:r>
              <w:rPr>
                <w:sz w:val="20"/>
                <w:szCs w:val="20"/>
                <w:lang w:val="ky-KG"/>
              </w:rPr>
              <w:t>ж.</w:t>
            </w:r>
          </w:p>
          <w:p w14:paraId="52ED891D" w14:textId="4E42115A" w:rsidR="00D62E13" w:rsidRPr="00AE0CBB" w:rsidRDefault="00D62E13" w:rsidP="00CD1BBC">
            <w:pPr>
              <w:jc w:val="center"/>
              <w:rPr>
                <w:sz w:val="20"/>
                <w:szCs w:val="20"/>
              </w:rPr>
            </w:pPr>
            <w:r w:rsidRPr="00AE0CBB">
              <w:rPr>
                <w:sz w:val="20"/>
                <w:szCs w:val="20"/>
              </w:rPr>
              <w:t>2</w:t>
            </w:r>
            <w:r>
              <w:rPr>
                <w:sz w:val="20"/>
                <w:szCs w:val="20"/>
                <w:lang w:val="ky-KG"/>
              </w:rPr>
              <w:t>-</w:t>
            </w:r>
            <w:r w:rsidRPr="00AE0CBB">
              <w:rPr>
                <w:sz w:val="20"/>
                <w:szCs w:val="20"/>
              </w:rPr>
              <w:t>жарым жылдыгы</w:t>
            </w:r>
          </w:p>
        </w:tc>
        <w:tc>
          <w:tcPr>
            <w:tcW w:w="1743" w:type="dxa"/>
            <w:shd w:val="clear" w:color="auto" w:fill="auto"/>
          </w:tcPr>
          <w:p w14:paraId="7DB1EE14" w14:textId="4624B672" w:rsidR="00D62E13" w:rsidRPr="00AE0CBB" w:rsidRDefault="00D62E13" w:rsidP="00CD1BBC">
            <w:pPr>
              <w:rPr>
                <w:sz w:val="20"/>
                <w:szCs w:val="20"/>
                <w:lang w:val="ky-KG"/>
              </w:rPr>
            </w:pPr>
            <w:r w:rsidRPr="00AE0CBB">
              <w:rPr>
                <w:sz w:val="20"/>
                <w:szCs w:val="20"/>
                <w:lang w:val="ky-KG"/>
              </w:rPr>
              <w:t>Мониторинг</w:t>
            </w:r>
            <w:r>
              <w:rPr>
                <w:sz w:val="20"/>
                <w:szCs w:val="20"/>
                <w:lang w:val="ky-KG"/>
              </w:rPr>
              <w:t xml:space="preserve"> жүргүзүү</w:t>
            </w:r>
            <w:r w:rsidRPr="00AE0CBB">
              <w:rPr>
                <w:sz w:val="20"/>
                <w:szCs w:val="20"/>
                <w:lang w:val="ky-KG"/>
              </w:rPr>
              <w:t xml:space="preserve"> эркиндигинен ажыратылган жайларда аял</w:t>
            </w:r>
            <w:r>
              <w:rPr>
                <w:sz w:val="20"/>
                <w:szCs w:val="20"/>
                <w:lang w:val="ky-KG"/>
              </w:rPr>
              <w:t>-дардын укукта-ры</w:t>
            </w:r>
            <w:r w:rsidRPr="00AE0CBB">
              <w:rPr>
                <w:sz w:val="20"/>
                <w:szCs w:val="20"/>
                <w:lang w:val="ky-KG"/>
              </w:rPr>
              <w:t>нын учурдагы абал</w:t>
            </w:r>
            <w:r>
              <w:rPr>
                <w:sz w:val="20"/>
                <w:szCs w:val="20"/>
                <w:lang w:val="ky-KG"/>
              </w:rPr>
              <w:t>ын</w:t>
            </w:r>
            <w:r w:rsidRPr="00AE0CBB">
              <w:rPr>
                <w:sz w:val="20"/>
                <w:szCs w:val="20"/>
                <w:lang w:val="ky-KG"/>
              </w:rPr>
              <w:t xml:space="preserve"> </w:t>
            </w:r>
            <w:r>
              <w:rPr>
                <w:sz w:val="20"/>
                <w:szCs w:val="20"/>
                <w:lang w:val="ky-KG"/>
              </w:rPr>
              <w:t>а</w:t>
            </w:r>
            <w:r w:rsidRPr="00AE0CBB">
              <w:rPr>
                <w:sz w:val="20"/>
                <w:szCs w:val="20"/>
                <w:lang w:val="ky-KG"/>
              </w:rPr>
              <w:t>ныкта</w:t>
            </w:r>
            <w:r>
              <w:rPr>
                <w:sz w:val="20"/>
                <w:szCs w:val="20"/>
                <w:lang w:val="ky-KG"/>
              </w:rPr>
              <w:t>-ды</w:t>
            </w:r>
            <w:r w:rsidRPr="00AE0CBB">
              <w:rPr>
                <w:sz w:val="20"/>
                <w:szCs w:val="20"/>
                <w:lang w:val="ky-KG"/>
              </w:rPr>
              <w:t>, алардын абалын жакшыр</w:t>
            </w:r>
            <w:r>
              <w:rPr>
                <w:sz w:val="20"/>
                <w:szCs w:val="20"/>
                <w:lang w:val="ky-KG"/>
              </w:rPr>
              <w:t>-</w:t>
            </w:r>
            <w:r w:rsidRPr="00AE0CBB">
              <w:rPr>
                <w:sz w:val="20"/>
                <w:szCs w:val="20"/>
                <w:lang w:val="ky-KG"/>
              </w:rPr>
              <w:t>туу боюнча сунушта</w:t>
            </w:r>
            <w:r>
              <w:rPr>
                <w:sz w:val="20"/>
                <w:szCs w:val="20"/>
                <w:lang w:val="ky-KG"/>
              </w:rPr>
              <w:t>мала</w:t>
            </w:r>
            <w:r w:rsidRPr="00AE0CBB">
              <w:rPr>
                <w:sz w:val="20"/>
                <w:szCs w:val="20"/>
                <w:lang w:val="ky-KG"/>
              </w:rPr>
              <w:t>р иштелип чыкты</w:t>
            </w:r>
          </w:p>
        </w:tc>
        <w:tc>
          <w:tcPr>
            <w:tcW w:w="1623" w:type="dxa"/>
            <w:shd w:val="clear" w:color="auto" w:fill="auto"/>
          </w:tcPr>
          <w:p w14:paraId="2E077F96" w14:textId="056D7EFA" w:rsidR="00D62E13" w:rsidRPr="00AE0CBB" w:rsidRDefault="00D62E13" w:rsidP="00EF65FE">
            <w:pPr>
              <w:rPr>
                <w:sz w:val="20"/>
                <w:szCs w:val="20"/>
                <w:lang w:val="ky-KG"/>
              </w:rPr>
            </w:pPr>
            <w:r w:rsidRPr="00AE0CBB">
              <w:rPr>
                <w:sz w:val="20"/>
                <w:szCs w:val="20"/>
                <w:lang w:val="ky-KG"/>
              </w:rPr>
              <w:t>Ю</w:t>
            </w:r>
            <w:r>
              <w:rPr>
                <w:sz w:val="20"/>
                <w:szCs w:val="20"/>
                <w:lang w:val="ky-KG"/>
              </w:rPr>
              <w:t>М</w:t>
            </w:r>
            <w:r w:rsidRPr="00AE0CBB">
              <w:rPr>
                <w:sz w:val="20"/>
                <w:szCs w:val="20"/>
                <w:lang w:val="ky-KG"/>
              </w:rPr>
              <w:t xml:space="preserve"> караштуу Жазаларды аткаруу кызматы, ЭСКММ, </w:t>
            </w:r>
            <w:r w:rsidR="00EF65FE" w:rsidRPr="00AE0CBB">
              <w:rPr>
                <w:sz w:val="20"/>
                <w:szCs w:val="20"/>
                <w:lang w:val="ky-KG"/>
              </w:rPr>
              <w:t xml:space="preserve">Акыйкатчы </w:t>
            </w:r>
            <w:r w:rsidRPr="00AE0CBB">
              <w:rPr>
                <w:sz w:val="20"/>
                <w:szCs w:val="20"/>
                <w:lang w:val="ky-KG"/>
              </w:rPr>
              <w:t>(</w:t>
            </w:r>
            <w:r w:rsidR="00EF65FE" w:rsidRPr="00AE0CBB">
              <w:rPr>
                <w:sz w:val="20"/>
                <w:szCs w:val="20"/>
                <w:lang w:val="ky-KG"/>
              </w:rPr>
              <w:t>Омбудсмен</w:t>
            </w:r>
            <w:r w:rsidRPr="00AE0CBB">
              <w:rPr>
                <w:sz w:val="20"/>
                <w:szCs w:val="20"/>
                <w:lang w:val="ky-KG"/>
              </w:rPr>
              <w:t>) (макулдашуу боюнча), УПМ (макулдашуу боюнча)</w:t>
            </w:r>
          </w:p>
        </w:tc>
        <w:tc>
          <w:tcPr>
            <w:tcW w:w="1312" w:type="dxa"/>
            <w:shd w:val="clear" w:color="auto" w:fill="auto"/>
          </w:tcPr>
          <w:p w14:paraId="70B65CF4" w14:textId="65F6DF07" w:rsidR="00D62E13" w:rsidRPr="00AE0CBB" w:rsidRDefault="00D62E13" w:rsidP="00CD1BBC">
            <w:pPr>
              <w:rPr>
                <w:sz w:val="20"/>
                <w:szCs w:val="20"/>
                <w:lang w:val="ky-KG"/>
              </w:rPr>
            </w:pPr>
            <w:r w:rsidRPr="00AE0CBB">
              <w:rPr>
                <w:sz w:val="20"/>
                <w:szCs w:val="20"/>
                <w:lang w:val="ky-KG"/>
              </w:rPr>
              <w:t>Өнү</w:t>
            </w:r>
            <w:r>
              <w:rPr>
                <w:sz w:val="20"/>
                <w:szCs w:val="20"/>
                <w:lang w:val="ky-KG"/>
              </w:rPr>
              <w:t>ктүр</w:t>
            </w:r>
            <w:r w:rsidRPr="00AE0CBB">
              <w:rPr>
                <w:sz w:val="20"/>
                <w:szCs w:val="20"/>
                <w:lang w:val="ky-KG"/>
              </w:rPr>
              <w:t>үү боюнча өнөктөштөр</w:t>
            </w:r>
          </w:p>
        </w:tc>
        <w:tc>
          <w:tcPr>
            <w:tcW w:w="1476" w:type="dxa"/>
            <w:shd w:val="clear" w:color="auto" w:fill="auto"/>
          </w:tcPr>
          <w:p w14:paraId="1F18F713" w14:textId="37810FA7" w:rsidR="00D62E13" w:rsidRPr="00AE0CBB" w:rsidRDefault="00D62E13" w:rsidP="00CD1BBC">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D62E13" w:rsidRPr="00AE0CBB" w14:paraId="0F0741C2" w14:textId="77777777" w:rsidTr="0047254D">
        <w:tc>
          <w:tcPr>
            <w:tcW w:w="812" w:type="dxa"/>
          </w:tcPr>
          <w:p w14:paraId="737D68C0" w14:textId="77777777" w:rsidR="00D62E13" w:rsidRPr="00AE0CBB" w:rsidRDefault="00D62E13" w:rsidP="00CD1BBC">
            <w:pPr>
              <w:rPr>
                <w:b/>
                <w:sz w:val="20"/>
                <w:szCs w:val="20"/>
                <w:lang w:val="ky-KG"/>
              </w:rPr>
            </w:pPr>
          </w:p>
        </w:tc>
        <w:tc>
          <w:tcPr>
            <w:tcW w:w="1591" w:type="dxa"/>
          </w:tcPr>
          <w:p w14:paraId="2D28718E" w14:textId="77777777" w:rsidR="00D62E13" w:rsidRPr="00AE0CBB" w:rsidRDefault="00D62E13" w:rsidP="00CD1BBC">
            <w:pPr>
              <w:rPr>
                <w:sz w:val="20"/>
                <w:szCs w:val="20"/>
                <w:lang w:val="ky-KG"/>
              </w:rPr>
            </w:pPr>
          </w:p>
        </w:tc>
        <w:tc>
          <w:tcPr>
            <w:tcW w:w="2264" w:type="dxa"/>
            <w:shd w:val="clear" w:color="auto" w:fill="auto"/>
          </w:tcPr>
          <w:p w14:paraId="03992C55" w14:textId="4C1854DB" w:rsidR="00D62E13" w:rsidRPr="00AE0CBB" w:rsidRDefault="00D62E13" w:rsidP="00CD1BBC">
            <w:pPr>
              <w:rPr>
                <w:sz w:val="20"/>
                <w:szCs w:val="20"/>
                <w:lang w:val="ky-KG"/>
              </w:rPr>
            </w:pPr>
            <w:r>
              <w:rPr>
                <w:sz w:val="20"/>
                <w:szCs w:val="20"/>
                <w:lang w:val="ky-KG"/>
              </w:rPr>
              <w:t>25</w:t>
            </w:r>
            <w:r w:rsidRPr="00AE0CBB">
              <w:rPr>
                <w:sz w:val="20"/>
                <w:szCs w:val="20"/>
                <w:lang w:val="ky-KG"/>
              </w:rPr>
              <w:t xml:space="preserve">.13. </w:t>
            </w:r>
            <w:r>
              <w:rPr>
                <w:sz w:val="20"/>
                <w:szCs w:val="20"/>
                <w:lang w:val="ky-KG"/>
              </w:rPr>
              <w:t>Ж</w:t>
            </w:r>
            <w:r w:rsidRPr="00AE0CBB">
              <w:rPr>
                <w:sz w:val="20"/>
                <w:szCs w:val="20"/>
                <w:lang w:val="ky-KG"/>
              </w:rPr>
              <w:t xml:space="preserve">арандык коомдун, анын ичинде </w:t>
            </w:r>
            <w:r>
              <w:rPr>
                <w:sz w:val="20"/>
                <w:szCs w:val="20"/>
                <w:lang w:val="ky-KG"/>
              </w:rPr>
              <w:t>г</w:t>
            </w:r>
            <w:r w:rsidRPr="00AE0CBB">
              <w:rPr>
                <w:sz w:val="20"/>
                <w:szCs w:val="20"/>
                <w:lang w:val="ky-KG"/>
              </w:rPr>
              <w:t>ендердик теңчилик чөйрөсүндөгү улуттук мыйзамдардын аткарылышын</w:t>
            </w:r>
            <w:r>
              <w:rPr>
                <w:sz w:val="20"/>
                <w:szCs w:val="20"/>
                <w:lang w:val="ky-KG"/>
              </w:rPr>
              <w:t>а мониторинг жүргүзүү</w:t>
            </w:r>
            <w:r w:rsidRPr="00AE0CBB">
              <w:rPr>
                <w:sz w:val="20"/>
                <w:szCs w:val="20"/>
                <w:lang w:val="ky-KG"/>
              </w:rPr>
              <w:t xml:space="preserve"> </w:t>
            </w:r>
            <w:r>
              <w:rPr>
                <w:sz w:val="20"/>
                <w:szCs w:val="20"/>
                <w:lang w:val="ky-KG"/>
              </w:rPr>
              <w:t xml:space="preserve">боюнча </w:t>
            </w:r>
            <w:r w:rsidRPr="00AE0CBB">
              <w:rPr>
                <w:sz w:val="20"/>
                <w:szCs w:val="20"/>
                <w:lang w:val="ky-KG"/>
              </w:rPr>
              <w:t>аялдар кеңештерин</w:t>
            </w:r>
            <w:r>
              <w:rPr>
                <w:sz w:val="20"/>
                <w:szCs w:val="20"/>
                <w:lang w:val="ky-KG"/>
              </w:rPr>
              <w:t xml:space="preserve">ин </w:t>
            </w:r>
            <w:r w:rsidRPr="00AE0CBB">
              <w:rPr>
                <w:sz w:val="20"/>
                <w:szCs w:val="20"/>
                <w:lang w:val="ky-KG"/>
              </w:rPr>
              <w:t xml:space="preserve">өкүлдөрүнүн </w:t>
            </w:r>
            <w:r w:rsidRPr="00AE0CBB">
              <w:rPr>
                <w:sz w:val="20"/>
                <w:szCs w:val="20"/>
                <w:lang w:val="ky-KG"/>
              </w:rPr>
              <w:lastRenderedPageBreak/>
              <w:t xml:space="preserve">потенциалын жогорулатуу </w:t>
            </w:r>
            <w:r>
              <w:rPr>
                <w:sz w:val="20"/>
                <w:szCs w:val="20"/>
                <w:lang w:val="ky-KG"/>
              </w:rPr>
              <w:t xml:space="preserve">жана </w:t>
            </w:r>
            <w:r w:rsidRPr="00AE0CBB">
              <w:rPr>
                <w:sz w:val="20"/>
                <w:szCs w:val="20"/>
                <w:lang w:val="ky-KG"/>
              </w:rPr>
              <w:t xml:space="preserve"> гендердик зомбулуктун алдын алууга алардын катышуусун активдештирүү </w:t>
            </w:r>
          </w:p>
        </w:tc>
        <w:tc>
          <w:tcPr>
            <w:tcW w:w="1421" w:type="dxa"/>
            <w:shd w:val="clear" w:color="auto" w:fill="auto"/>
          </w:tcPr>
          <w:p w14:paraId="264660E4" w14:textId="24A03D4E" w:rsidR="00D62E13" w:rsidRPr="00AE0CBB" w:rsidRDefault="00D62E13" w:rsidP="00CD1BBC">
            <w:pPr>
              <w:rPr>
                <w:sz w:val="20"/>
                <w:szCs w:val="20"/>
                <w:lang w:val="ky-KG"/>
              </w:rPr>
            </w:pPr>
            <w:r>
              <w:rPr>
                <w:sz w:val="20"/>
                <w:szCs w:val="20"/>
                <w:lang w:val="ky-KG"/>
              </w:rPr>
              <w:lastRenderedPageBreak/>
              <w:t>Жарандык к</w:t>
            </w:r>
            <w:r w:rsidRPr="00AE0CBB">
              <w:rPr>
                <w:sz w:val="20"/>
                <w:szCs w:val="20"/>
                <w:lang w:val="ky-KG"/>
              </w:rPr>
              <w:t>оомду</w:t>
            </w:r>
            <w:r>
              <w:rPr>
                <w:sz w:val="20"/>
                <w:szCs w:val="20"/>
                <w:lang w:val="ky-KG"/>
              </w:rPr>
              <w:t>н уюмдарын</w:t>
            </w:r>
            <w:r w:rsidRPr="00AE0CBB">
              <w:rPr>
                <w:sz w:val="20"/>
                <w:szCs w:val="20"/>
                <w:lang w:val="ky-KG"/>
              </w:rPr>
              <w:t>ын тажрыйбасы</w:t>
            </w:r>
          </w:p>
        </w:tc>
        <w:tc>
          <w:tcPr>
            <w:tcW w:w="1272" w:type="dxa"/>
            <w:shd w:val="clear" w:color="auto" w:fill="auto"/>
          </w:tcPr>
          <w:p w14:paraId="258FA258" w14:textId="7AAF935A" w:rsidR="00D62E13" w:rsidRPr="00AE0CBB" w:rsidRDefault="00D62E13" w:rsidP="00813B22">
            <w:pPr>
              <w:rPr>
                <w:sz w:val="20"/>
                <w:szCs w:val="20"/>
                <w:lang w:val="ky-KG"/>
              </w:rPr>
            </w:pPr>
            <w:r w:rsidRPr="00AE0CBB">
              <w:rPr>
                <w:sz w:val="20"/>
                <w:szCs w:val="20"/>
                <w:lang w:val="ky-KG"/>
              </w:rPr>
              <w:t>Окутуу иш-чаралары</w:t>
            </w:r>
            <w:r w:rsidR="00EF65FE">
              <w:rPr>
                <w:sz w:val="20"/>
                <w:szCs w:val="20"/>
                <w:lang w:val="ky-KG"/>
              </w:rPr>
              <w:t>-</w:t>
            </w:r>
            <w:r w:rsidRPr="00AE0CBB">
              <w:rPr>
                <w:sz w:val="20"/>
                <w:szCs w:val="20"/>
                <w:lang w:val="ky-KG"/>
              </w:rPr>
              <w:t>н</w:t>
            </w:r>
            <w:r w:rsidR="00EF65FE">
              <w:rPr>
                <w:sz w:val="20"/>
                <w:szCs w:val="20"/>
                <w:lang w:val="ky-KG"/>
              </w:rPr>
              <w:t>ын</w:t>
            </w:r>
            <w:r w:rsidRPr="00AE0CBB">
              <w:rPr>
                <w:sz w:val="20"/>
                <w:szCs w:val="20"/>
                <w:lang w:val="ky-KG"/>
              </w:rPr>
              <w:t xml:space="preserve"> саны</w:t>
            </w:r>
            <w:r>
              <w:rPr>
                <w:sz w:val="20"/>
                <w:szCs w:val="20"/>
                <w:lang w:val="ky-KG"/>
              </w:rPr>
              <w:t>.</w:t>
            </w:r>
          </w:p>
          <w:p w14:paraId="74FFE484" w14:textId="1253E2D6" w:rsidR="00D62E13" w:rsidRPr="00AE0CBB" w:rsidRDefault="00D62E13" w:rsidP="00CD1BBC">
            <w:pPr>
              <w:rPr>
                <w:sz w:val="20"/>
                <w:szCs w:val="20"/>
                <w:lang w:val="ky-KG"/>
              </w:rPr>
            </w:pPr>
            <w:r w:rsidRPr="00AE0CBB">
              <w:rPr>
                <w:sz w:val="20"/>
                <w:szCs w:val="20"/>
                <w:lang w:val="ky-KG"/>
              </w:rPr>
              <w:t>Оку</w:t>
            </w:r>
            <w:r>
              <w:rPr>
                <w:sz w:val="20"/>
                <w:szCs w:val="20"/>
                <w:lang w:val="ky-KG"/>
              </w:rPr>
              <w:t>тул</w:t>
            </w:r>
            <w:r w:rsidRPr="00AE0CBB">
              <w:rPr>
                <w:sz w:val="20"/>
                <w:szCs w:val="20"/>
                <w:lang w:val="ky-KG"/>
              </w:rPr>
              <w:t>ган</w:t>
            </w:r>
            <w:r>
              <w:rPr>
                <w:sz w:val="20"/>
                <w:szCs w:val="20"/>
                <w:lang w:val="ky-KG"/>
              </w:rPr>
              <w:t>-</w:t>
            </w:r>
            <w:r w:rsidRPr="00AE0CBB">
              <w:rPr>
                <w:sz w:val="20"/>
                <w:szCs w:val="20"/>
                <w:lang w:val="ky-KG"/>
              </w:rPr>
              <w:t>дардын саны</w:t>
            </w:r>
          </w:p>
        </w:tc>
        <w:tc>
          <w:tcPr>
            <w:tcW w:w="1139" w:type="dxa"/>
            <w:shd w:val="clear" w:color="auto" w:fill="auto"/>
          </w:tcPr>
          <w:p w14:paraId="11BFDCD3" w14:textId="77777777" w:rsidR="00D62E13" w:rsidRPr="00AE0CBB" w:rsidRDefault="00D62E13" w:rsidP="00C61E73">
            <w:pPr>
              <w:rPr>
                <w:sz w:val="20"/>
                <w:szCs w:val="20"/>
                <w:lang w:val="ky-KG"/>
              </w:rPr>
            </w:pPr>
            <w:r w:rsidRPr="00AE0CBB">
              <w:rPr>
                <w:sz w:val="20"/>
                <w:szCs w:val="20"/>
                <w:lang w:val="ky-KG"/>
              </w:rPr>
              <w:t>Бирд</w:t>
            </w:r>
            <w:r>
              <w:rPr>
                <w:sz w:val="20"/>
                <w:szCs w:val="20"/>
                <w:lang w:val="ky-KG"/>
              </w:rPr>
              <w:t xml:space="preserve">. </w:t>
            </w:r>
          </w:p>
          <w:p w14:paraId="08875403" w14:textId="77777777" w:rsidR="00D62E13" w:rsidRPr="00AE0CBB" w:rsidRDefault="00D62E13" w:rsidP="00C61E73">
            <w:pPr>
              <w:rPr>
                <w:sz w:val="20"/>
                <w:szCs w:val="20"/>
                <w:lang w:val="ky-KG"/>
              </w:rPr>
            </w:pPr>
          </w:p>
          <w:p w14:paraId="4AAEA3E6" w14:textId="77777777" w:rsidR="00D62E13" w:rsidRPr="00AE0CBB" w:rsidRDefault="00D62E13" w:rsidP="00C61E73">
            <w:pPr>
              <w:rPr>
                <w:sz w:val="20"/>
                <w:szCs w:val="20"/>
                <w:lang w:val="ky-KG"/>
              </w:rPr>
            </w:pPr>
          </w:p>
          <w:p w14:paraId="28D279DC" w14:textId="77777777" w:rsidR="00D62E13" w:rsidRDefault="00D62E13" w:rsidP="00C61E73">
            <w:pPr>
              <w:rPr>
                <w:sz w:val="20"/>
                <w:szCs w:val="20"/>
                <w:lang w:val="ky-KG"/>
              </w:rPr>
            </w:pPr>
          </w:p>
          <w:p w14:paraId="17EE860E" w14:textId="2D99B574" w:rsidR="00D62E13" w:rsidRPr="00AE0CBB" w:rsidRDefault="00D62E13" w:rsidP="00C61E73">
            <w:pPr>
              <w:rPr>
                <w:sz w:val="20"/>
                <w:szCs w:val="20"/>
                <w:lang w:val="ky-KG"/>
              </w:rPr>
            </w:pPr>
            <w:r w:rsidRPr="00AE0CBB">
              <w:rPr>
                <w:sz w:val="20"/>
                <w:szCs w:val="20"/>
                <w:lang w:val="ky-KG"/>
              </w:rPr>
              <w:t>Адам</w:t>
            </w:r>
          </w:p>
        </w:tc>
        <w:tc>
          <w:tcPr>
            <w:tcW w:w="1195" w:type="dxa"/>
            <w:shd w:val="clear" w:color="auto" w:fill="auto"/>
          </w:tcPr>
          <w:p w14:paraId="4443063C" w14:textId="77777777" w:rsidR="00D62E13" w:rsidRDefault="00D62E13" w:rsidP="00813B22">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 xml:space="preserve">жылдын </w:t>
            </w:r>
          </w:p>
          <w:p w14:paraId="5A5316B8" w14:textId="3CB4E985" w:rsidR="00D62E13" w:rsidRDefault="00D62E13" w:rsidP="00813B22">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r w:rsidR="00EF65FE">
              <w:rPr>
                <w:sz w:val="20"/>
                <w:szCs w:val="20"/>
                <w:lang w:val="ky-KG"/>
              </w:rPr>
              <w:t>-</w:t>
            </w:r>
            <w:r w:rsidRPr="00AE0CBB">
              <w:rPr>
                <w:sz w:val="20"/>
                <w:szCs w:val="20"/>
                <w:lang w:val="ky-KG"/>
              </w:rPr>
              <w:t xml:space="preserve"> </w:t>
            </w:r>
          </w:p>
          <w:p w14:paraId="409B7267" w14:textId="77777777" w:rsidR="00D62E13" w:rsidRDefault="00D62E13" w:rsidP="00813B22">
            <w:pPr>
              <w:jc w:val="center"/>
              <w:rPr>
                <w:sz w:val="20"/>
                <w:szCs w:val="20"/>
                <w:lang w:val="ky-KG"/>
              </w:rPr>
            </w:pPr>
            <w:r w:rsidRPr="00AE0CBB">
              <w:rPr>
                <w:sz w:val="20"/>
                <w:szCs w:val="20"/>
                <w:lang w:val="ky-KG"/>
              </w:rPr>
              <w:t>2023</w:t>
            </w:r>
            <w:r>
              <w:rPr>
                <w:sz w:val="20"/>
                <w:szCs w:val="20"/>
                <w:lang w:val="ky-KG"/>
              </w:rPr>
              <w:t>-</w:t>
            </w:r>
            <w:r w:rsidRPr="00AE0CBB">
              <w:rPr>
                <w:sz w:val="20"/>
                <w:szCs w:val="20"/>
                <w:lang w:val="ky-KG"/>
              </w:rPr>
              <w:t xml:space="preserve">жылдын </w:t>
            </w:r>
          </w:p>
          <w:p w14:paraId="3499825B" w14:textId="26809FED" w:rsidR="00D62E13" w:rsidRPr="00AE0CBB" w:rsidRDefault="00D62E13" w:rsidP="00CD1BBC">
            <w:pPr>
              <w:jc w:val="center"/>
              <w:rPr>
                <w:sz w:val="20"/>
                <w:szCs w:val="20"/>
                <w:lang w:val="ky-KG"/>
              </w:rPr>
            </w:pPr>
            <w:r w:rsidRPr="00AE0CBB">
              <w:rPr>
                <w:sz w:val="20"/>
                <w:szCs w:val="20"/>
                <w:lang w:val="ky-KG"/>
              </w:rPr>
              <w:t>1</w:t>
            </w:r>
            <w:r>
              <w:rPr>
                <w:sz w:val="20"/>
                <w:szCs w:val="20"/>
                <w:lang w:val="ky-KG"/>
              </w:rPr>
              <w:t>-</w:t>
            </w:r>
            <w:r w:rsidRPr="00AE0CBB">
              <w:rPr>
                <w:sz w:val="20"/>
                <w:szCs w:val="20"/>
                <w:lang w:val="ky-KG"/>
              </w:rPr>
              <w:t>жарымы</w:t>
            </w:r>
          </w:p>
        </w:tc>
        <w:tc>
          <w:tcPr>
            <w:tcW w:w="1743" w:type="dxa"/>
            <w:shd w:val="clear" w:color="auto" w:fill="auto"/>
          </w:tcPr>
          <w:p w14:paraId="002AAA8A" w14:textId="7A804DE6" w:rsidR="00D62E13" w:rsidRPr="00AE0CBB" w:rsidRDefault="00D62E13" w:rsidP="00CD1BBC">
            <w:pPr>
              <w:rPr>
                <w:sz w:val="20"/>
                <w:szCs w:val="20"/>
                <w:lang w:val="ky-KG"/>
              </w:rPr>
            </w:pPr>
            <w:r w:rsidRPr="00AE0CBB">
              <w:rPr>
                <w:sz w:val="20"/>
                <w:szCs w:val="20"/>
                <w:lang w:val="ky-KG"/>
              </w:rPr>
              <w:t>Аялдарга жана кыздарга карата зомбулукту жоюу боюнча улуттук милдеттенмелер</w:t>
            </w:r>
            <w:r>
              <w:rPr>
                <w:sz w:val="20"/>
                <w:szCs w:val="20"/>
                <w:lang w:val="ky-KG"/>
              </w:rPr>
              <w:t>-</w:t>
            </w:r>
            <w:r w:rsidRPr="00AE0CBB">
              <w:rPr>
                <w:sz w:val="20"/>
                <w:szCs w:val="20"/>
                <w:lang w:val="ky-KG"/>
              </w:rPr>
              <w:t>дин аткарылы</w:t>
            </w:r>
            <w:r>
              <w:rPr>
                <w:sz w:val="20"/>
                <w:szCs w:val="20"/>
                <w:lang w:val="ky-KG"/>
              </w:rPr>
              <w:t>-</w:t>
            </w:r>
            <w:r w:rsidRPr="00AE0CBB">
              <w:rPr>
                <w:sz w:val="20"/>
                <w:szCs w:val="20"/>
                <w:lang w:val="ky-KG"/>
              </w:rPr>
              <w:t xml:space="preserve">шын талдоого мониторинг жүргүзүү </w:t>
            </w:r>
            <w:r>
              <w:rPr>
                <w:sz w:val="20"/>
                <w:szCs w:val="20"/>
                <w:lang w:val="ky-KG"/>
              </w:rPr>
              <w:t>боюнча</w:t>
            </w:r>
            <w:r w:rsidRPr="00AE0CBB">
              <w:rPr>
                <w:sz w:val="20"/>
                <w:szCs w:val="20"/>
                <w:lang w:val="ky-KG"/>
              </w:rPr>
              <w:t xml:space="preserve"> </w:t>
            </w:r>
            <w:r w:rsidRPr="00AE0CBB">
              <w:rPr>
                <w:sz w:val="20"/>
                <w:szCs w:val="20"/>
                <w:lang w:val="ky-KG"/>
              </w:rPr>
              <w:lastRenderedPageBreak/>
              <w:t>ЖКУлар үчүн окутуу програ</w:t>
            </w:r>
            <w:r>
              <w:rPr>
                <w:sz w:val="20"/>
                <w:szCs w:val="20"/>
                <w:lang w:val="ky-KG"/>
              </w:rPr>
              <w:t>м-</w:t>
            </w:r>
            <w:r w:rsidRPr="00AE0CBB">
              <w:rPr>
                <w:sz w:val="20"/>
                <w:szCs w:val="20"/>
                <w:lang w:val="ky-KG"/>
              </w:rPr>
              <w:t>масы иштелип чыкты</w:t>
            </w:r>
            <w:r>
              <w:rPr>
                <w:sz w:val="20"/>
                <w:szCs w:val="20"/>
                <w:lang w:val="ky-KG"/>
              </w:rPr>
              <w:t xml:space="preserve">. </w:t>
            </w:r>
            <w:r w:rsidRPr="00AE0CBB">
              <w:rPr>
                <w:sz w:val="20"/>
                <w:szCs w:val="20"/>
                <w:lang w:val="ky-KG"/>
              </w:rPr>
              <w:t>Аялдар кеңештерин</w:t>
            </w:r>
            <w:r>
              <w:rPr>
                <w:sz w:val="20"/>
                <w:szCs w:val="20"/>
                <w:lang w:val="ky-KG"/>
              </w:rPr>
              <w:t xml:space="preserve"> </w:t>
            </w:r>
            <w:r w:rsidRPr="00AE0CBB">
              <w:rPr>
                <w:sz w:val="20"/>
                <w:szCs w:val="20"/>
                <w:lang w:val="ky-KG"/>
              </w:rPr>
              <w:t xml:space="preserve"> институ</w:t>
            </w:r>
            <w:r>
              <w:rPr>
                <w:sz w:val="20"/>
                <w:szCs w:val="20"/>
                <w:lang w:val="ky-KG"/>
              </w:rPr>
              <w:t>тту</w:t>
            </w:r>
            <w:r w:rsidRPr="00AE0CBB">
              <w:rPr>
                <w:sz w:val="20"/>
                <w:szCs w:val="20"/>
                <w:lang w:val="ky-KG"/>
              </w:rPr>
              <w:t>к өнү</w:t>
            </w:r>
            <w:r>
              <w:rPr>
                <w:sz w:val="20"/>
                <w:szCs w:val="20"/>
                <w:lang w:val="ky-KG"/>
              </w:rPr>
              <w:t>кт</w:t>
            </w:r>
            <w:r w:rsidRPr="00AE0CBB">
              <w:rPr>
                <w:sz w:val="20"/>
                <w:szCs w:val="20"/>
                <w:lang w:val="ky-KG"/>
              </w:rPr>
              <w:t>ү</w:t>
            </w:r>
            <w:r>
              <w:rPr>
                <w:sz w:val="20"/>
                <w:szCs w:val="20"/>
                <w:lang w:val="ky-KG"/>
              </w:rPr>
              <w:t>рүүгө колдоо көрсөтүл-дү жана</w:t>
            </w:r>
            <w:r w:rsidRPr="00AE0CBB">
              <w:rPr>
                <w:sz w:val="20"/>
                <w:szCs w:val="20"/>
                <w:lang w:val="ky-KG"/>
              </w:rPr>
              <w:t xml:space="preserve"> потен</w:t>
            </w:r>
            <w:r>
              <w:rPr>
                <w:sz w:val="20"/>
                <w:szCs w:val="20"/>
                <w:lang w:val="ky-KG"/>
              </w:rPr>
              <w:t>-</w:t>
            </w:r>
            <w:r w:rsidRPr="00AE0CBB">
              <w:rPr>
                <w:sz w:val="20"/>
                <w:szCs w:val="20"/>
                <w:lang w:val="ky-KG"/>
              </w:rPr>
              <w:t>циалы</w:t>
            </w:r>
            <w:r>
              <w:rPr>
                <w:sz w:val="20"/>
                <w:szCs w:val="20"/>
                <w:lang w:val="ky-KG"/>
              </w:rPr>
              <w:t xml:space="preserve"> жогорулатылды</w:t>
            </w:r>
          </w:p>
        </w:tc>
        <w:tc>
          <w:tcPr>
            <w:tcW w:w="1623" w:type="dxa"/>
            <w:shd w:val="clear" w:color="auto" w:fill="auto"/>
          </w:tcPr>
          <w:p w14:paraId="7FDD1C90" w14:textId="62AD2887" w:rsidR="00D62E13" w:rsidRPr="00AE0CBB" w:rsidRDefault="00D62E13" w:rsidP="00CD1BBC">
            <w:pPr>
              <w:rPr>
                <w:sz w:val="20"/>
                <w:szCs w:val="20"/>
                <w:lang w:val="ky-KG"/>
              </w:rPr>
            </w:pPr>
            <w:r w:rsidRPr="00AE0CBB">
              <w:rPr>
                <w:sz w:val="20"/>
                <w:szCs w:val="20"/>
                <w:lang w:val="ky-KG"/>
              </w:rPr>
              <w:lastRenderedPageBreak/>
              <w:t>ЭСКММ, ЖӨБ</w:t>
            </w:r>
            <w:r>
              <w:rPr>
                <w:sz w:val="20"/>
                <w:szCs w:val="20"/>
                <w:lang w:val="ky-KG"/>
              </w:rPr>
              <w:t>О</w:t>
            </w:r>
            <w:r w:rsidRPr="00AE0CBB">
              <w:rPr>
                <w:sz w:val="20"/>
                <w:szCs w:val="20"/>
                <w:lang w:val="ky-KG"/>
              </w:rPr>
              <w:t xml:space="preserve"> (макулдашуу боюнча)</w:t>
            </w:r>
          </w:p>
        </w:tc>
        <w:tc>
          <w:tcPr>
            <w:tcW w:w="1312" w:type="dxa"/>
            <w:shd w:val="clear" w:color="auto" w:fill="auto"/>
          </w:tcPr>
          <w:p w14:paraId="609DB580" w14:textId="615D1000" w:rsidR="00D62E13" w:rsidRPr="00AE0CBB" w:rsidRDefault="00D62E13" w:rsidP="00CD1BBC">
            <w:pPr>
              <w:rPr>
                <w:sz w:val="20"/>
                <w:szCs w:val="20"/>
                <w:lang w:val="ky-KG"/>
              </w:rPr>
            </w:pPr>
            <w:r w:rsidRPr="00AE0CBB">
              <w:rPr>
                <w:sz w:val="20"/>
                <w:szCs w:val="20"/>
                <w:lang w:val="ky-KG"/>
              </w:rPr>
              <w:t xml:space="preserve">«Жарыктын шооласы» демилгеси/ </w:t>
            </w:r>
            <w:r>
              <w:rPr>
                <w:sz w:val="20"/>
                <w:szCs w:val="20"/>
                <w:lang w:val="ky-KG"/>
              </w:rPr>
              <w:t xml:space="preserve">БУУ БКБ, </w:t>
            </w:r>
            <w:r w:rsidR="00EF65FE">
              <w:rPr>
                <w:sz w:val="20"/>
                <w:szCs w:val="20"/>
                <w:lang w:val="ky-KG"/>
              </w:rPr>
              <w:t>БУУӨП</w:t>
            </w:r>
            <w:r w:rsidRPr="00AE0CBB">
              <w:rPr>
                <w:sz w:val="20"/>
                <w:szCs w:val="20"/>
                <w:lang w:val="ky-KG"/>
              </w:rPr>
              <w:t xml:space="preserve"> </w:t>
            </w:r>
          </w:p>
        </w:tc>
        <w:tc>
          <w:tcPr>
            <w:tcW w:w="1476" w:type="dxa"/>
            <w:shd w:val="clear" w:color="auto" w:fill="auto"/>
          </w:tcPr>
          <w:p w14:paraId="0BCF47D5" w14:textId="77777777" w:rsidR="00D62E13" w:rsidRPr="00AE0CBB" w:rsidRDefault="00D62E13" w:rsidP="00813B22">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лык ж</w:t>
            </w:r>
            <w:r>
              <w:rPr>
                <w:sz w:val="20"/>
                <w:szCs w:val="20"/>
                <w:lang w:val="ky-KG"/>
              </w:rPr>
              <w:t>е</w:t>
            </w:r>
            <w:r w:rsidRPr="00AE0CBB">
              <w:rPr>
                <w:sz w:val="20"/>
                <w:szCs w:val="20"/>
                <w:lang w:val="ky-KG"/>
              </w:rPr>
              <w:t xml:space="preserve"> жергиликтүү бюджеттерде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дын чегинде,</w:t>
            </w:r>
          </w:p>
          <w:p w14:paraId="1D48DB06" w14:textId="2A037F10" w:rsidR="00D62E13" w:rsidRPr="00AE0CBB" w:rsidRDefault="00D62E13" w:rsidP="00CD1BBC">
            <w:pPr>
              <w:rPr>
                <w:sz w:val="20"/>
                <w:szCs w:val="20"/>
                <w:lang w:val="ky-KG"/>
              </w:rPr>
            </w:pPr>
            <w:r w:rsidRPr="00AE0CBB">
              <w:rPr>
                <w:sz w:val="20"/>
                <w:szCs w:val="20"/>
                <w:lang w:val="ky-KG"/>
              </w:rPr>
              <w:t xml:space="preserve">бюджеттен тышкаркы </w:t>
            </w:r>
            <w:r>
              <w:rPr>
                <w:sz w:val="20"/>
                <w:szCs w:val="20"/>
                <w:lang w:val="ky-KG"/>
              </w:rPr>
              <w:t>каражаттар</w:t>
            </w:r>
          </w:p>
        </w:tc>
      </w:tr>
      <w:tr w:rsidR="00D62E13" w:rsidRPr="00AE0CBB" w14:paraId="15F5A03B" w14:textId="77777777" w:rsidTr="0047254D">
        <w:tc>
          <w:tcPr>
            <w:tcW w:w="812" w:type="dxa"/>
            <w:vMerge w:val="restart"/>
          </w:tcPr>
          <w:p w14:paraId="6015FF03" w14:textId="274B179A" w:rsidR="00D62E13" w:rsidRPr="00930DF9" w:rsidRDefault="00D62E13" w:rsidP="00CD1BBC">
            <w:pPr>
              <w:rPr>
                <w:b/>
                <w:sz w:val="20"/>
                <w:szCs w:val="20"/>
                <w:lang w:val="ky-KG"/>
              </w:rPr>
            </w:pPr>
            <w:r w:rsidRPr="00E76953">
              <w:rPr>
                <w:sz w:val="20"/>
                <w:szCs w:val="20"/>
                <w:lang w:val="ky-KG"/>
              </w:rPr>
              <w:lastRenderedPageBreak/>
              <w:t>26</w:t>
            </w:r>
          </w:p>
        </w:tc>
        <w:tc>
          <w:tcPr>
            <w:tcW w:w="1591" w:type="dxa"/>
            <w:vMerge w:val="restart"/>
          </w:tcPr>
          <w:p w14:paraId="06D527AB" w14:textId="77777777" w:rsidR="00D62E13" w:rsidRPr="00E76953" w:rsidRDefault="00D62E13" w:rsidP="00813B22">
            <w:pPr>
              <w:rPr>
                <w:b/>
                <w:sz w:val="20"/>
                <w:szCs w:val="20"/>
                <w:lang w:val="ky-KG"/>
              </w:rPr>
            </w:pPr>
            <w:r>
              <w:rPr>
                <w:b/>
                <w:sz w:val="20"/>
                <w:szCs w:val="20"/>
                <w:lang w:val="ky-KG"/>
              </w:rPr>
              <w:t>Гендердик басмырлоодо</w:t>
            </w:r>
            <w:r w:rsidRPr="00E76953">
              <w:rPr>
                <w:b/>
                <w:sz w:val="20"/>
                <w:szCs w:val="20"/>
                <w:lang w:val="ky-KG"/>
              </w:rPr>
              <w:t>н жана гендердик зомбулукт</w:t>
            </w:r>
            <w:r>
              <w:rPr>
                <w:b/>
                <w:sz w:val="20"/>
                <w:szCs w:val="20"/>
                <w:lang w:val="ky-KG"/>
              </w:rPr>
              <w:t>а</w:t>
            </w:r>
            <w:r w:rsidRPr="00E76953">
              <w:rPr>
                <w:b/>
                <w:sz w:val="20"/>
                <w:szCs w:val="20"/>
                <w:lang w:val="ky-KG"/>
              </w:rPr>
              <w:t xml:space="preserve">н </w:t>
            </w:r>
            <w:r>
              <w:rPr>
                <w:b/>
                <w:sz w:val="20"/>
                <w:szCs w:val="20"/>
                <w:lang w:val="ky-KG"/>
              </w:rPr>
              <w:t>жабыркаган</w:t>
            </w:r>
            <w:r w:rsidRPr="00E76953">
              <w:rPr>
                <w:b/>
                <w:sz w:val="20"/>
                <w:szCs w:val="20"/>
                <w:lang w:val="ky-KG"/>
              </w:rPr>
              <w:t>-</w:t>
            </w:r>
            <w:r>
              <w:rPr>
                <w:b/>
                <w:sz w:val="20"/>
                <w:szCs w:val="20"/>
                <w:lang w:val="ky-KG"/>
              </w:rPr>
              <w:t>дарг</w:t>
            </w:r>
            <w:r w:rsidRPr="00E76953">
              <w:rPr>
                <w:b/>
                <w:sz w:val="20"/>
                <w:szCs w:val="20"/>
                <w:lang w:val="ky-KG"/>
              </w:rPr>
              <w:t>а жардам көрсөтүү субъекттери</w:t>
            </w:r>
            <w:r>
              <w:rPr>
                <w:b/>
                <w:sz w:val="20"/>
                <w:szCs w:val="20"/>
                <w:lang w:val="ky-KG"/>
              </w:rPr>
              <w:t>-</w:t>
            </w:r>
            <w:r w:rsidRPr="00E76953">
              <w:rPr>
                <w:b/>
                <w:sz w:val="20"/>
                <w:szCs w:val="20"/>
                <w:lang w:val="ky-KG"/>
              </w:rPr>
              <w:t>нин кадр саясатына көрсөтүлүүчү кызматтардын жана жардамдын сапатын</w:t>
            </w:r>
            <w:r>
              <w:rPr>
                <w:b/>
                <w:sz w:val="20"/>
                <w:szCs w:val="20"/>
                <w:lang w:val="ky-KG"/>
              </w:rPr>
              <w:t>ын</w:t>
            </w:r>
            <w:r w:rsidRPr="00E76953">
              <w:rPr>
                <w:b/>
                <w:sz w:val="20"/>
                <w:szCs w:val="20"/>
                <w:lang w:val="ky-KG"/>
              </w:rPr>
              <w:t xml:space="preserve"> жана баалоо критерий</w:t>
            </w:r>
            <w:r>
              <w:rPr>
                <w:b/>
                <w:sz w:val="20"/>
                <w:szCs w:val="20"/>
                <w:lang w:val="ky-KG"/>
              </w:rPr>
              <w:t>-</w:t>
            </w:r>
            <w:r w:rsidRPr="00E76953">
              <w:rPr>
                <w:b/>
                <w:sz w:val="20"/>
                <w:szCs w:val="20"/>
                <w:lang w:val="ky-KG"/>
              </w:rPr>
              <w:t>леринин системасын киргизүү</w:t>
            </w:r>
          </w:p>
          <w:p w14:paraId="46E5013D" w14:textId="006C0066" w:rsidR="00D62E13" w:rsidRPr="00930DF9" w:rsidRDefault="00D62E13" w:rsidP="00CD1BBC">
            <w:pPr>
              <w:rPr>
                <w:sz w:val="20"/>
                <w:szCs w:val="20"/>
                <w:lang w:val="ky-KG"/>
              </w:rPr>
            </w:pPr>
          </w:p>
        </w:tc>
        <w:tc>
          <w:tcPr>
            <w:tcW w:w="2264" w:type="dxa"/>
            <w:shd w:val="clear" w:color="auto" w:fill="auto"/>
          </w:tcPr>
          <w:p w14:paraId="5A6D5142" w14:textId="7F6B4403" w:rsidR="00D62E13" w:rsidRPr="00D028C4" w:rsidRDefault="00D62E13" w:rsidP="00CD1BBC">
            <w:pPr>
              <w:rPr>
                <w:sz w:val="20"/>
                <w:szCs w:val="20"/>
                <w:lang w:val="ky-KG"/>
              </w:rPr>
            </w:pPr>
            <w:r>
              <w:rPr>
                <w:sz w:val="20"/>
                <w:szCs w:val="20"/>
                <w:lang w:val="ky-KG"/>
              </w:rPr>
              <w:t>26</w:t>
            </w:r>
            <w:r w:rsidRPr="00D028C4">
              <w:rPr>
                <w:sz w:val="20"/>
                <w:szCs w:val="20"/>
                <w:lang w:val="ky-KG"/>
              </w:rPr>
              <w:t xml:space="preserve">.1. </w:t>
            </w:r>
            <w:r w:rsidRPr="00AE0CBB">
              <w:rPr>
                <w:sz w:val="20"/>
                <w:szCs w:val="20"/>
                <w:lang w:val="ky-KG"/>
              </w:rPr>
              <w:t>Мамлекеттик жана муниципалдык кызматтарга тандоодо гендердик комп</w:t>
            </w:r>
            <w:r>
              <w:rPr>
                <w:sz w:val="20"/>
                <w:szCs w:val="20"/>
                <w:lang w:val="ky-KG"/>
              </w:rPr>
              <w:t>е</w:t>
            </w:r>
            <w:r w:rsidRPr="00AE0CBB">
              <w:rPr>
                <w:sz w:val="20"/>
                <w:szCs w:val="20"/>
                <w:lang w:val="ky-KG"/>
              </w:rPr>
              <w:t xml:space="preserve">тенциядан өтүү жол-жоболорун иштеп чыгуу </w:t>
            </w:r>
          </w:p>
        </w:tc>
        <w:tc>
          <w:tcPr>
            <w:tcW w:w="1421" w:type="dxa"/>
            <w:shd w:val="clear" w:color="auto" w:fill="auto"/>
          </w:tcPr>
          <w:p w14:paraId="2ED3317C" w14:textId="68A9C0D9" w:rsidR="00D62E13" w:rsidRPr="00AE0CBB" w:rsidDel="004A2BED" w:rsidRDefault="00D62E13" w:rsidP="00CD1BBC">
            <w:pPr>
              <w:rPr>
                <w:sz w:val="20"/>
                <w:szCs w:val="20"/>
                <w:lang w:val="ky-KG"/>
              </w:rPr>
            </w:pPr>
            <w:r w:rsidRPr="00AE0CBB">
              <w:rPr>
                <w:sz w:val="20"/>
                <w:szCs w:val="20"/>
                <w:lang w:val="ky-KG"/>
              </w:rPr>
              <w:t>М</w:t>
            </w:r>
            <w:r>
              <w:rPr>
                <w:sz w:val="20"/>
                <w:szCs w:val="20"/>
                <w:lang w:val="ky-KG"/>
              </w:rPr>
              <w:t>КЖӨБМА</w:t>
            </w:r>
            <w:r w:rsidRPr="00AE0CBB">
              <w:rPr>
                <w:sz w:val="20"/>
                <w:szCs w:val="20"/>
                <w:lang w:val="ky-KG"/>
              </w:rPr>
              <w:t xml:space="preserve"> тажрыйбасы</w:t>
            </w:r>
          </w:p>
        </w:tc>
        <w:tc>
          <w:tcPr>
            <w:tcW w:w="1272" w:type="dxa"/>
            <w:shd w:val="clear" w:color="auto" w:fill="auto"/>
          </w:tcPr>
          <w:p w14:paraId="771E3A16" w14:textId="78F08362" w:rsidR="00D62E13" w:rsidRPr="00AE0CBB" w:rsidRDefault="00D62E13" w:rsidP="00CD1BBC">
            <w:pPr>
              <w:rPr>
                <w:sz w:val="20"/>
                <w:szCs w:val="20"/>
                <w:lang w:val="ky-KG"/>
              </w:rPr>
            </w:pPr>
            <w:r w:rsidRPr="00AE0CBB">
              <w:rPr>
                <w:sz w:val="20"/>
                <w:szCs w:val="20"/>
                <w:lang w:val="ky-KG"/>
              </w:rPr>
              <w:t>Бекитилген жол-жоболор</w:t>
            </w:r>
          </w:p>
        </w:tc>
        <w:tc>
          <w:tcPr>
            <w:tcW w:w="1139" w:type="dxa"/>
            <w:shd w:val="clear" w:color="auto" w:fill="auto"/>
          </w:tcPr>
          <w:p w14:paraId="5DA7483D" w14:textId="51550EEE" w:rsidR="00D62E13" w:rsidRPr="00AE0CBB" w:rsidRDefault="00D62E13" w:rsidP="00C61E73">
            <w:pPr>
              <w:rPr>
                <w:sz w:val="20"/>
                <w:szCs w:val="20"/>
              </w:rPr>
            </w:pPr>
            <w:r w:rsidRPr="00AE0CBB">
              <w:rPr>
                <w:sz w:val="20"/>
                <w:szCs w:val="20"/>
              </w:rPr>
              <w:t xml:space="preserve">Документ </w:t>
            </w:r>
          </w:p>
        </w:tc>
        <w:tc>
          <w:tcPr>
            <w:tcW w:w="1195" w:type="dxa"/>
            <w:shd w:val="clear" w:color="auto" w:fill="auto"/>
          </w:tcPr>
          <w:p w14:paraId="758B3BE0" w14:textId="4C0EC3DF" w:rsidR="00D62E13" w:rsidRPr="00AE0CBB" w:rsidDel="004A2BED" w:rsidRDefault="00D62E13" w:rsidP="00CD1BBC">
            <w:pPr>
              <w:rPr>
                <w:sz w:val="20"/>
                <w:szCs w:val="20"/>
                <w:lang w:val="en-US"/>
              </w:rPr>
            </w:pPr>
            <w:r w:rsidRPr="00AE0CBB">
              <w:rPr>
                <w:sz w:val="20"/>
                <w:szCs w:val="20"/>
                <w:lang w:val="ky-KG"/>
              </w:rPr>
              <w:t>2023</w:t>
            </w:r>
            <w:r>
              <w:rPr>
                <w:sz w:val="20"/>
                <w:szCs w:val="20"/>
                <w:lang w:val="ky-KG"/>
              </w:rPr>
              <w:t>-жыл</w:t>
            </w:r>
          </w:p>
        </w:tc>
        <w:tc>
          <w:tcPr>
            <w:tcW w:w="1743" w:type="dxa"/>
            <w:shd w:val="clear" w:color="auto" w:fill="auto"/>
          </w:tcPr>
          <w:p w14:paraId="7984F9E8" w14:textId="754E9898" w:rsidR="00D62E13" w:rsidRPr="00AE0CBB" w:rsidRDefault="00D62E13" w:rsidP="00CD1BBC">
            <w:pPr>
              <w:rPr>
                <w:sz w:val="20"/>
                <w:szCs w:val="20"/>
                <w:lang w:val="ky-KG"/>
              </w:rPr>
            </w:pPr>
            <w:r w:rsidRPr="00AE0CBB">
              <w:rPr>
                <w:sz w:val="20"/>
                <w:szCs w:val="20"/>
                <w:lang w:val="ky-KG"/>
              </w:rPr>
              <w:t>Кызматкерлерди тандоодо гендердик компе</w:t>
            </w:r>
            <w:r>
              <w:rPr>
                <w:sz w:val="20"/>
                <w:szCs w:val="20"/>
                <w:lang w:val="ky-KG"/>
              </w:rPr>
              <w:t>те</w:t>
            </w:r>
            <w:r w:rsidRPr="00AE0CBB">
              <w:rPr>
                <w:sz w:val="20"/>
                <w:szCs w:val="20"/>
                <w:lang w:val="ky-KG"/>
              </w:rPr>
              <w:t>нттүүлүк эске алынат</w:t>
            </w:r>
          </w:p>
        </w:tc>
        <w:tc>
          <w:tcPr>
            <w:tcW w:w="1623" w:type="dxa"/>
            <w:shd w:val="clear" w:color="auto" w:fill="auto"/>
          </w:tcPr>
          <w:p w14:paraId="6340FED2" w14:textId="77777777" w:rsidR="00D62E13" w:rsidRPr="00AE0CBB" w:rsidRDefault="00D62E13" w:rsidP="00813B22">
            <w:pPr>
              <w:rPr>
                <w:sz w:val="20"/>
                <w:szCs w:val="20"/>
                <w:lang w:val="ky-KG"/>
              </w:rPr>
            </w:pPr>
            <w:r w:rsidRPr="00AE0CBB">
              <w:rPr>
                <w:sz w:val="20"/>
                <w:szCs w:val="20"/>
              </w:rPr>
              <w:t>МК</w:t>
            </w:r>
            <w:r>
              <w:rPr>
                <w:sz w:val="20"/>
                <w:szCs w:val="20"/>
                <w:lang w:val="ky-KG"/>
              </w:rPr>
              <w:t>Ж</w:t>
            </w:r>
            <w:r w:rsidRPr="00AE0CBB">
              <w:rPr>
                <w:sz w:val="20"/>
                <w:szCs w:val="20"/>
                <w:lang w:val="ky-KG"/>
              </w:rPr>
              <w:t>Ө</w:t>
            </w:r>
            <w:r w:rsidRPr="00AE0CBB">
              <w:rPr>
                <w:sz w:val="20"/>
                <w:szCs w:val="20"/>
              </w:rPr>
              <w:t xml:space="preserve">БМА, </w:t>
            </w:r>
            <w:r w:rsidRPr="00AE0CBB">
              <w:rPr>
                <w:sz w:val="20"/>
                <w:szCs w:val="20"/>
                <w:lang w:val="ky-KG"/>
              </w:rPr>
              <w:t>ЭСКММ</w:t>
            </w:r>
          </w:p>
          <w:p w14:paraId="3F3DB02C" w14:textId="77777777" w:rsidR="00D62E13" w:rsidRPr="00AE0CBB" w:rsidRDefault="00D62E13" w:rsidP="00CD1BBC">
            <w:pPr>
              <w:rPr>
                <w:sz w:val="20"/>
                <w:szCs w:val="20"/>
              </w:rPr>
            </w:pPr>
          </w:p>
        </w:tc>
        <w:tc>
          <w:tcPr>
            <w:tcW w:w="1312" w:type="dxa"/>
            <w:shd w:val="clear" w:color="auto" w:fill="auto"/>
          </w:tcPr>
          <w:p w14:paraId="3C9C5DED" w14:textId="7BD3656A" w:rsidR="00D62E13" w:rsidRPr="00AE0CBB" w:rsidRDefault="00D62E13" w:rsidP="00CD1BBC">
            <w:pPr>
              <w:rPr>
                <w:sz w:val="20"/>
                <w:szCs w:val="20"/>
              </w:rPr>
            </w:pPr>
            <w:r w:rsidRPr="00AE0CBB">
              <w:rPr>
                <w:sz w:val="20"/>
                <w:szCs w:val="20"/>
              </w:rPr>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55CC340C" w14:textId="60EEDF32" w:rsidR="00D62E13" w:rsidRPr="00AE0CBB" w:rsidRDefault="00D62E13"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ж</w:t>
            </w:r>
            <w:r>
              <w:rPr>
                <w:sz w:val="20"/>
                <w:szCs w:val="20"/>
                <w:lang w:val="ky-KG"/>
              </w:rPr>
              <w:t xml:space="preserve">е </w:t>
            </w:r>
            <w:r w:rsidRPr="00AE0CBB">
              <w:rPr>
                <w:sz w:val="20"/>
                <w:szCs w:val="20"/>
                <w:lang w:val="ky-KG"/>
              </w:rPr>
              <w:t xml:space="preserve">жергиликтүү бюджеттерде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D62E13" w:rsidRPr="00AE0CBB" w14:paraId="59161F44" w14:textId="77777777" w:rsidTr="0047254D">
        <w:tc>
          <w:tcPr>
            <w:tcW w:w="812" w:type="dxa"/>
            <w:vMerge/>
          </w:tcPr>
          <w:p w14:paraId="0B10B22E" w14:textId="77777777" w:rsidR="00D62E13" w:rsidRPr="00AE0CBB" w:rsidRDefault="00D62E13" w:rsidP="00CD1BBC">
            <w:pPr>
              <w:rPr>
                <w:b/>
                <w:sz w:val="20"/>
                <w:szCs w:val="20"/>
              </w:rPr>
            </w:pPr>
          </w:p>
        </w:tc>
        <w:tc>
          <w:tcPr>
            <w:tcW w:w="1591" w:type="dxa"/>
            <w:vMerge/>
          </w:tcPr>
          <w:p w14:paraId="1A9051C6" w14:textId="77777777" w:rsidR="00D62E13" w:rsidRPr="00AE0CBB" w:rsidRDefault="00D62E13" w:rsidP="00CD1BBC">
            <w:pPr>
              <w:rPr>
                <w:sz w:val="20"/>
                <w:szCs w:val="20"/>
              </w:rPr>
            </w:pPr>
          </w:p>
        </w:tc>
        <w:tc>
          <w:tcPr>
            <w:tcW w:w="2264" w:type="dxa"/>
            <w:shd w:val="clear" w:color="auto" w:fill="auto"/>
          </w:tcPr>
          <w:p w14:paraId="516011FD" w14:textId="77777777" w:rsidR="00D62E13" w:rsidRPr="00AE0CBB" w:rsidRDefault="00D62E13" w:rsidP="00813B22">
            <w:pPr>
              <w:rPr>
                <w:sz w:val="20"/>
                <w:szCs w:val="20"/>
              </w:rPr>
            </w:pPr>
            <w:r>
              <w:rPr>
                <w:sz w:val="20"/>
                <w:szCs w:val="20"/>
                <w:lang w:val="ky-KG"/>
              </w:rPr>
              <w:t>26</w:t>
            </w:r>
            <w:r w:rsidRPr="00AE0CBB">
              <w:rPr>
                <w:sz w:val="20"/>
                <w:szCs w:val="20"/>
              </w:rPr>
              <w:t xml:space="preserve">.2. </w:t>
            </w:r>
            <w:r>
              <w:rPr>
                <w:sz w:val="20"/>
                <w:szCs w:val="20"/>
                <w:lang w:val="ky-KG"/>
              </w:rPr>
              <w:t xml:space="preserve">Мамлекеттик органдар жана ЖӨБО </w:t>
            </w:r>
            <w:r w:rsidRPr="00AE0CBB">
              <w:rPr>
                <w:sz w:val="20"/>
                <w:szCs w:val="20"/>
                <w:lang w:val="ky-KG"/>
              </w:rPr>
              <w:t>үчүн көрсөтүлүүчү кызматтардын жана жардамдын сапатын жана баалоо критерийлеринин системасын иштеп чыгуу жана киргизүү</w:t>
            </w:r>
          </w:p>
          <w:p w14:paraId="2D9DE236" w14:textId="4850B11D" w:rsidR="00D62E13" w:rsidRPr="00AE0CBB" w:rsidRDefault="00D62E13" w:rsidP="00CD1BBC">
            <w:pPr>
              <w:rPr>
                <w:sz w:val="20"/>
                <w:szCs w:val="20"/>
              </w:rPr>
            </w:pPr>
          </w:p>
        </w:tc>
        <w:tc>
          <w:tcPr>
            <w:tcW w:w="1421" w:type="dxa"/>
            <w:shd w:val="clear" w:color="auto" w:fill="auto"/>
          </w:tcPr>
          <w:p w14:paraId="1CFBFDD2" w14:textId="04DA4F2F" w:rsidR="00D62E13" w:rsidRPr="00AE0CBB" w:rsidRDefault="00D62E13" w:rsidP="00CD1BBC">
            <w:pPr>
              <w:rPr>
                <w:sz w:val="20"/>
                <w:szCs w:val="20"/>
              </w:rPr>
            </w:pPr>
            <w:r w:rsidRPr="00AE0CBB">
              <w:rPr>
                <w:sz w:val="20"/>
                <w:szCs w:val="20"/>
                <w:lang w:val="ky-KG"/>
              </w:rPr>
              <w:t>ИИО кызмат</w:t>
            </w:r>
            <w:r>
              <w:rPr>
                <w:sz w:val="20"/>
                <w:szCs w:val="20"/>
                <w:lang w:val="ky-KG"/>
              </w:rPr>
              <w:t>-</w:t>
            </w:r>
            <w:r w:rsidRPr="00AE0CBB">
              <w:rPr>
                <w:sz w:val="20"/>
                <w:szCs w:val="20"/>
                <w:lang w:val="ky-KG"/>
              </w:rPr>
              <w:t xml:space="preserve">керлеринин </w:t>
            </w:r>
            <w:r>
              <w:rPr>
                <w:sz w:val="20"/>
                <w:szCs w:val="20"/>
                <w:lang w:val="ky-KG"/>
              </w:rPr>
              <w:t xml:space="preserve">ишин </w:t>
            </w:r>
            <w:r w:rsidRPr="00AE0CBB">
              <w:rPr>
                <w:sz w:val="20"/>
                <w:szCs w:val="20"/>
                <w:lang w:val="ky-KG"/>
              </w:rPr>
              <w:t>баалоо критерийле</w:t>
            </w:r>
            <w:r>
              <w:rPr>
                <w:sz w:val="20"/>
                <w:szCs w:val="20"/>
                <w:lang w:val="ky-KG"/>
              </w:rPr>
              <w:t>-</w:t>
            </w:r>
            <w:r w:rsidRPr="00AE0CBB">
              <w:rPr>
                <w:sz w:val="20"/>
                <w:szCs w:val="20"/>
                <w:lang w:val="ky-KG"/>
              </w:rPr>
              <w:t xml:space="preserve">рин иштеп чыгуу тажрыйбасы </w:t>
            </w:r>
          </w:p>
        </w:tc>
        <w:tc>
          <w:tcPr>
            <w:tcW w:w="1272" w:type="dxa"/>
            <w:shd w:val="clear" w:color="auto" w:fill="auto"/>
          </w:tcPr>
          <w:p w14:paraId="0A4530B7" w14:textId="77777777" w:rsidR="00D62E13" w:rsidRPr="00AE0CBB" w:rsidRDefault="00D62E13" w:rsidP="00CD1BBC">
            <w:pPr>
              <w:rPr>
                <w:sz w:val="20"/>
                <w:szCs w:val="20"/>
              </w:rPr>
            </w:pPr>
          </w:p>
        </w:tc>
        <w:tc>
          <w:tcPr>
            <w:tcW w:w="1139" w:type="dxa"/>
            <w:shd w:val="clear" w:color="auto" w:fill="auto"/>
          </w:tcPr>
          <w:p w14:paraId="1B6AA4A4" w14:textId="4EC0E2ED" w:rsidR="00D62E13" w:rsidRPr="00AE0CBB" w:rsidRDefault="00D62E13" w:rsidP="00C61E73">
            <w:pPr>
              <w:rPr>
                <w:sz w:val="20"/>
                <w:szCs w:val="20"/>
              </w:rPr>
            </w:pPr>
            <w:r w:rsidRPr="00AE0CBB">
              <w:rPr>
                <w:sz w:val="20"/>
                <w:szCs w:val="20"/>
              </w:rPr>
              <w:t xml:space="preserve">Документ </w:t>
            </w:r>
          </w:p>
        </w:tc>
        <w:tc>
          <w:tcPr>
            <w:tcW w:w="1195" w:type="dxa"/>
            <w:shd w:val="clear" w:color="auto" w:fill="auto"/>
          </w:tcPr>
          <w:p w14:paraId="653AD7FB" w14:textId="036EC8C7" w:rsidR="00D62E13" w:rsidRPr="00AE0CBB" w:rsidRDefault="00D62E13" w:rsidP="00CD1BBC">
            <w:pPr>
              <w:jc w:val="center"/>
              <w:rPr>
                <w:strike/>
                <w:sz w:val="20"/>
                <w:szCs w:val="20"/>
              </w:rPr>
            </w:pPr>
            <w:r w:rsidRPr="00AE0CBB">
              <w:rPr>
                <w:sz w:val="20"/>
                <w:szCs w:val="20"/>
                <w:lang w:val="ky-KG"/>
              </w:rPr>
              <w:t>2023</w:t>
            </w:r>
            <w:r>
              <w:rPr>
                <w:sz w:val="20"/>
                <w:szCs w:val="20"/>
                <w:lang w:val="ky-KG"/>
              </w:rPr>
              <w:t>–</w:t>
            </w:r>
            <w:r w:rsidRPr="00AE0CBB">
              <w:rPr>
                <w:sz w:val="20"/>
                <w:szCs w:val="20"/>
                <w:lang w:val="ky-KG"/>
              </w:rPr>
              <w:t>2024</w:t>
            </w:r>
            <w:r>
              <w:rPr>
                <w:sz w:val="20"/>
                <w:szCs w:val="20"/>
                <w:lang w:val="ky-KG"/>
              </w:rPr>
              <w:t>-жж.</w:t>
            </w:r>
          </w:p>
        </w:tc>
        <w:tc>
          <w:tcPr>
            <w:tcW w:w="1743" w:type="dxa"/>
            <w:shd w:val="clear" w:color="auto" w:fill="auto"/>
          </w:tcPr>
          <w:p w14:paraId="1D7C9F10" w14:textId="7D652B94" w:rsidR="00D62E13" w:rsidRPr="00AE0CBB" w:rsidRDefault="00D62E13" w:rsidP="00CD1BBC">
            <w:pPr>
              <w:rPr>
                <w:sz w:val="20"/>
                <w:szCs w:val="20"/>
              </w:rPr>
            </w:pPr>
            <w:r w:rsidRPr="00AE0CBB">
              <w:rPr>
                <w:sz w:val="20"/>
                <w:szCs w:val="20"/>
                <w:lang w:val="ky-KG"/>
              </w:rPr>
              <w:t>Ар бир субъекттин кызмат көрсөтүүлөрүн</w:t>
            </w:r>
            <w:r>
              <w:rPr>
                <w:sz w:val="20"/>
                <w:szCs w:val="20"/>
                <w:lang w:val="ky-KG"/>
              </w:rPr>
              <w:t>үн</w:t>
            </w:r>
            <w:r w:rsidRPr="00AE0CBB">
              <w:rPr>
                <w:sz w:val="20"/>
                <w:szCs w:val="20"/>
                <w:lang w:val="ky-KG"/>
              </w:rPr>
              <w:t>сапаты</w:t>
            </w:r>
            <w:r>
              <w:rPr>
                <w:sz w:val="20"/>
                <w:szCs w:val="20"/>
                <w:lang w:val="ky-KG"/>
              </w:rPr>
              <w:t xml:space="preserve"> жана</w:t>
            </w:r>
            <w:r w:rsidRPr="00AE0CBB">
              <w:rPr>
                <w:sz w:val="20"/>
                <w:szCs w:val="20"/>
                <w:lang w:val="ky-KG"/>
              </w:rPr>
              <w:t xml:space="preserve"> баалоо индика</w:t>
            </w:r>
            <w:r>
              <w:rPr>
                <w:sz w:val="20"/>
                <w:szCs w:val="20"/>
                <w:lang w:val="ky-KG"/>
              </w:rPr>
              <w:t>-</w:t>
            </w:r>
            <w:r w:rsidRPr="00AE0CBB">
              <w:rPr>
                <w:sz w:val="20"/>
                <w:szCs w:val="20"/>
                <w:lang w:val="ky-KG"/>
              </w:rPr>
              <w:t>торлору ар бир кызматкердин жана субъекттин отчетуна киргизил</w:t>
            </w:r>
            <w:r>
              <w:rPr>
                <w:sz w:val="20"/>
                <w:szCs w:val="20"/>
                <w:lang w:val="ky-KG"/>
              </w:rPr>
              <w:t>ди</w:t>
            </w:r>
            <w:r w:rsidRPr="00AE0CBB">
              <w:rPr>
                <w:sz w:val="20"/>
                <w:szCs w:val="20"/>
                <w:lang w:val="ky-KG"/>
              </w:rPr>
              <w:t xml:space="preserve"> жана жарыялан</w:t>
            </w:r>
            <w:r>
              <w:rPr>
                <w:sz w:val="20"/>
                <w:szCs w:val="20"/>
                <w:lang w:val="ky-KG"/>
              </w:rPr>
              <w:t>ды</w:t>
            </w:r>
          </w:p>
        </w:tc>
        <w:tc>
          <w:tcPr>
            <w:tcW w:w="1623" w:type="dxa"/>
            <w:shd w:val="clear" w:color="auto" w:fill="auto"/>
          </w:tcPr>
          <w:p w14:paraId="6A874FD2" w14:textId="77777777" w:rsidR="00D62E13" w:rsidRPr="00AE0CBB" w:rsidRDefault="00D62E13" w:rsidP="00813B22">
            <w:pPr>
              <w:rPr>
                <w:sz w:val="20"/>
                <w:szCs w:val="20"/>
              </w:rPr>
            </w:pPr>
            <w:r w:rsidRPr="00AE0CBB">
              <w:rPr>
                <w:sz w:val="20"/>
                <w:szCs w:val="20"/>
                <w:lang w:val="ky-KG"/>
              </w:rPr>
              <w:t>ЭСКММ</w:t>
            </w:r>
            <w:r w:rsidRPr="00AE0CBB">
              <w:rPr>
                <w:sz w:val="20"/>
                <w:szCs w:val="20"/>
              </w:rPr>
              <w:t>, ИИМ, БИМ, ЖӨБО</w:t>
            </w:r>
            <w:r w:rsidRPr="00AE0CBB">
              <w:rPr>
                <w:sz w:val="20"/>
                <w:szCs w:val="20"/>
                <w:lang w:val="ky-KG"/>
              </w:rPr>
              <w:t xml:space="preserve"> </w:t>
            </w:r>
            <w:r w:rsidRPr="00AE0CBB">
              <w:rPr>
                <w:sz w:val="20"/>
                <w:szCs w:val="20"/>
              </w:rPr>
              <w:t>(макулдашуу боюнча),</w:t>
            </w:r>
          </w:p>
          <w:p w14:paraId="640E18AF" w14:textId="77777777" w:rsidR="00D62E13" w:rsidRPr="00AE0CBB" w:rsidRDefault="00D62E13" w:rsidP="00813B22">
            <w:pPr>
              <w:rPr>
                <w:sz w:val="20"/>
                <w:szCs w:val="20"/>
              </w:rPr>
            </w:pPr>
            <w:r w:rsidRPr="00AE0CBB">
              <w:rPr>
                <w:sz w:val="20"/>
                <w:szCs w:val="20"/>
              </w:rPr>
              <w:t>КР Адвокату</w:t>
            </w:r>
            <w:r>
              <w:rPr>
                <w:sz w:val="20"/>
                <w:szCs w:val="20"/>
                <w:lang w:val="ky-KG"/>
              </w:rPr>
              <w:t>-</w:t>
            </w:r>
            <w:r w:rsidRPr="00AE0CBB">
              <w:rPr>
                <w:sz w:val="20"/>
                <w:szCs w:val="20"/>
              </w:rPr>
              <w:t>расы (макул</w:t>
            </w:r>
            <w:r>
              <w:rPr>
                <w:sz w:val="20"/>
                <w:szCs w:val="20"/>
                <w:lang w:val="ky-KG"/>
              </w:rPr>
              <w:t>-</w:t>
            </w:r>
            <w:r w:rsidRPr="00AE0CBB">
              <w:rPr>
                <w:sz w:val="20"/>
                <w:szCs w:val="20"/>
              </w:rPr>
              <w:t>дашуу боюнча),</w:t>
            </w:r>
          </w:p>
          <w:p w14:paraId="2F1389C2" w14:textId="0BD5D2E9" w:rsidR="00D62E13" w:rsidRPr="00AE0CBB" w:rsidRDefault="00D62E13" w:rsidP="00CD1BBC">
            <w:pPr>
              <w:rPr>
                <w:sz w:val="20"/>
                <w:szCs w:val="20"/>
              </w:rPr>
            </w:pPr>
            <w:r w:rsidRPr="00AE0CBB">
              <w:rPr>
                <w:sz w:val="20"/>
                <w:szCs w:val="20"/>
              </w:rPr>
              <w:t>Кризистик борборлор</w:t>
            </w:r>
            <w:r w:rsidRPr="00AE0CBB">
              <w:rPr>
                <w:sz w:val="20"/>
                <w:szCs w:val="20"/>
                <w:lang w:val="ky-KG"/>
              </w:rPr>
              <w:t xml:space="preserve"> </w:t>
            </w:r>
            <w:r w:rsidRPr="00AE0CBB">
              <w:rPr>
                <w:sz w:val="20"/>
                <w:szCs w:val="20"/>
              </w:rPr>
              <w:t>(макулдашуу боюнча)</w:t>
            </w:r>
          </w:p>
        </w:tc>
        <w:tc>
          <w:tcPr>
            <w:tcW w:w="1312" w:type="dxa"/>
            <w:shd w:val="clear" w:color="auto" w:fill="auto"/>
          </w:tcPr>
          <w:p w14:paraId="1B98B224" w14:textId="6175E22A" w:rsidR="00D62E13" w:rsidRPr="00AE0CBB" w:rsidRDefault="00D62E13" w:rsidP="00CD1BBC">
            <w:pPr>
              <w:rPr>
                <w:sz w:val="20"/>
                <w:szCs w:val="20"/>
              </w:rPr>
            </w:pPr>
            <w:r w:rsidRPr="00AE0CBB">
              <w:rPr>
                <w:sz w:val="20"/>
                <w:szCs w:val="20"/>
              </w:rPr>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4BF6E0AD" w14:textId="77CB2722" w:rsidR="00D62E13" w:rsidRPr="00AE0CBB" w:rsidRDefault="00D62E13"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ж</w:t>
            </w:r>
            <w:r>
              <w:rPr>
                <w:sz w:val="20"/>
                <w:szCs w:val="20"/>
                <w:lang w:val="ky-KG"/>
              </w:rPr>
              <w:t>е</w:t>
            </w:r>
            <w:r w:rsidRPr="00AE0CBB">
              <w:rPr>
                <w:sz w:val="20"/>
                <w:szCs w:val="20"/>
                <w:lang w:val="ky-KG"/>
              </w:rPr>
              <w:t xml:space="preserve"> жергиликтүү бюджеттерде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D62E13" w:rsidRPr="00F03CC5" w14:paraId="02AE3937" w14:textId="77777777" w:rsidTr="0047254D">
        <w:trPr>
          <w:trHeight w:val="3134"/>
        </w:trPr>
        <w:tc>
          <w:tcPr>
            <w:tcW w:w="812" w:type="dxa"/>
            <w:vMerge w:val="restart"/>
          </w:tcPr>
          <w:p w14:paraId="40BA6C6A" w14:textId="3920C964" w:rsidR="00D62E13" w:rsidRPr="00930DF9" w:rsidRDefault="00D62E13" w:rsidP="00CD1BBC">
            <w:pPr>
              <w:rPr>
                <w:sz w:val="20"/>
                <w:szCs w:val="20"/>
                <w:lang w:val="ky-KG"/>
              </w:rPr>
            </w:pPr>
            <w:r w:rsidRPr="0010051D">
              <w:rPr>
                <w:sz w:val="20"/>
                <w:szCs w:val="20"/>
                <w:lang w:val="ky-KG"/>
              </w:rPr>
              <w:lastRenderedPageBreak/>
              <w:t>27</w:t>
            </w:r>
          </w:p>
        </w:tc>
        <w:tc>
          <w:tcPr>
            <w:tcW w:w="1591" w:type="dxa"/>
            <w:vMerge w:val="restart"/>
          </w:tcPr>
          <w:p w14:paraId="4ADDE9E3" w14:textId="1BE8D45D" w:rsidR="00D62E13" w:rsidRPr="00AE0CBB" w:rsidRDefault="00D62E13" w:rsidP="00CD1BBC">
            <w:pPr>
              <w:rPr>
                <w:sz w:val="20"/>
                <w:szCs w:val="20"/>
                <w:lang w:val="ky-KG"/>
              </w:rPr>
            </w:pPr>
            <w:r w:rsidRPr="0010051D">
              <w:rPr>
                <w:b/>
                <w:sz w:val="20"/>
                <w:szCs w:val="20"/>
                <w:lang w:val="ky-KG"/>
              </w:rPr>
              <w:t>Гендердик басмырлоо жана гендердик зомбулуктар болгон учурларды изилдөө</w:t>
            </w:r>
            <w:r>
              <w:rPr>
                <w:b/>
                <w:sz w:val="20"/>
                <w:szCs w:val="20"/>
                <w:lang w:val="ky-KG"/>
              </w:rPr>
              <w:t xml:space="preserve"> үчүн</w:t>
            </w:r>
            <w:r w:rsidRPr="0010051D">
              <w:rPr>
                <w:b/>
                <w:sz w:val="20"/>
                <w:szCs w:val="20"/>
                <w:lang w:val="ky-KG"/>
              </w:rPr>
              <w:t xml:space="preserve"> </w:t>
            </w:r>
            <w:r>
              <w:rPr>
                <w:b/>
                <w:sz w:val="20"/>
                <w:szCs w:val="20"/>
                <w:lang w:val="ky-KG"/>
              </w:rPr>
              <w:t>насаатчылык</w:t>
            </w:r>
            <w:r w:rsidRPr="0010051D">
              <w:rPr>
                <w:b/>
                <w:sz w:val="20"/>
                <w:szCs w:val="20"/>
                <w:lang w:val="ky-KG"/>
              </w:rPr>
              <w:t xml:space="preserve"> жана контролд</w:t>
            </w:r>
            <w:r>
              <w:rPr>
                <w:b/>
                <w:sz w:val="20"/>
                <w:szCs w:val="20"/>
                <w:lang w:val="ky-KG"/>
              </w:rPr>
              <w:t>оо системасын</w:t>
            </w:r>
            <w:r w:rsidRPr="0010051D">
              <w:rPr>
                <w:b/>
                <w:sz w:val="20"/>
                <w:szCs w:val="20"/>
                <w:lang w:val="ky-KG"/>
              </w:rPr>
              <w:t xml:space="preserve"> киргизүү жана мындай иштерди т</w:t>
            </w:r>
            <w:r>
              <w:rPr>
                <w:b/>
                <w:sz w:val="20"/>
                <w:szCs w:val="20"/>
                <w:lang w:val="ky-KG"/>
              </w:rPr>
              <w:t>алаптагыдай кароо маселелери боюнча ИИОнун кызматкер-лерине</w:t>
            </w:r>
            <w:r w:rsidRPr="0010051D">
              <w:rPr>
                <w:b/>
                <w:sz w:val="20"/>
                <w:szCs w:val="20"/>
                <w:lang w:val="ky-KG"/>
              </w:rPr>
              <w:t xml:space="preserve"> сунушта</w:t>
            </w:r>
            <w:r>
              <w:rPr>
                <w:b/>
                <w:sz w:val="20"/>
                <w:szCs w:val="20"/>
                <w:lang w:val="ky-KG"/>
              </w:rPr>
              <w:t>ма-ла</w:t>
            </w:r>
            <w:r w:rsidRPr="0010051D">
              <w:rPr>
                <w:b/>
                <w:sz w:val="20"/>
                <w:szCs w:val="20"/>
                <w:lang w:val="ky-KG"/>
              </w:rPr>
              <w:t xml:space="preserve">рды берүү </w:t>
            </w:r>
          </w:p>
        </w:tc>
        <w:tc>
          <w:tcPr>
            <w:tcW w:w="2264" w:type="dxa"/>
            <w:shd w:val="clear" w:color="auto" w:fill="auto"/>
          </w:tcPr>
          <w:p w14:paraId="3E6278F7" w14:textId="66591832" w:rsidR="00D62E13" w:rsidRPr="00AE0CBB" w:rsidRDefault="00D62E13" w:rsidP="00CD1BBC">
            <w:pPr>
              <w:rPr>
                <w:sz w:val="20"/>
                <w:szCs w:val="20"/>
                <w:lang w:val="ky-KG"/>
              </w:rPr>
            </w:pPr>
            <w:r>
              <w:rPr>
                <w:sz w:val="20"/>
                <w:szCs w:val="20"/>
                <w:lang w:val="ky-KG"/>
              </w:rPr>
              <w:t>27</w:t>
            </w:r>
            <w:r w:rsidRPr="00AE0CBB">
              <w:rPr>
                <w:sz w:val="20"/>
                <w:szCs w:val="20"/>
                <w:lang w:val="ky-KG"/>
              </w:rPr>
              <w:t>.1. Гендердик басмырлоо жана гендердик зомбулук болгон учурларды териштирүү</w:t>
            </w:r>
            <w:r>
              <w:rPr>
                <w:sz w:val="20"/>
                <w:szCs w:val="20"/>
                <w:lang w:val="ky-KG"/>
              </w:rPr>
              <w:t>дө</w:t>
            </w:r>
            <w:r w:rsidRPr="00AE0CBB">
              <w:rPr>
                <w:sz w:val="20"/>
                <w:szCs w:val="20"/>
                <w:lang w:val="ky-KG"/>
              </w:rPr>
              <w:t xml:space="preserve"> насаатчылык жана консультация</w:t>
            </w:r>
            <w:r>
              <w:rPr>
                <w:sz w:val="20"/>
                <w:szCs w:val="20"/>
                <w:lang w:val="ky-KG"/>
              </w:rPr>
              <w:t xml:space="preserve"> берүү</w:t>
            </w:r>
            <w:r w:rsidRPr="00AE0CBB">
              <w:rPr>
                <w:sz w:val="20"/>
                <w:szCs w:val="20"/>
                <w:lang w:val="ky-KG"/>
              </w:rPr>
              <w:t>, контрол</w:t>
            </w:r>
            <w:r>
              <w:rPr>
                <w:sz w:val="20"/>
                <w:szCs w:val="20"/>
                <w:lang w:val="ky-KG"/>
              </w:rPr>
              <w:t>доо</w:t>
            </w:r>
            <w:r w:rsidRPr="00AE0CBB">
              <w:rPr>
                <w:sz w:val="20"/>
                <w:szCs w:val="20"/>
                <w:lang w:val="ky-KG"/>
              </w:rPr>
              <w:t xml:space="preserve"> жана </w:t>
            </w:r>
            <w:r>
              <w:rPr>
                <w:sz w:val="20"/>
                <w:szCs w:val="20"/>
                <w:lang w:val="ky-KG"/>
              </w:rPr>
              <w:t>көзөмөлдөө</w:t>
            </w:r>
            <w:r w:rsidRPr="00AE0CBB">
              <w:rPr>
                <w:sz w:val="20"/>
                <w:szCs w:val="20"/>
                <w:lang w:val="ky-KG"/>
              </w:rPr>
              <w:t xml:space="preserve"> маселе</w:t>
            </w:r>
            <w:r>
              <w:rPr>
                <w:sz w:val="20"/>
                <w:szCs w:val="20"/>
                <w:lang w:val="ky-KG"/>
              </w:rPr>
              <w:t>-</w:t>
            </w:r>
            <w:r w:rsidRPr="00AE0CBB">
              <w:rPr>
                <w:sz w:val="20"/>
                <w:szCs w:val="20"/>
                <w:lang w:val="ky-KG"/>
              </w:rPr>
              <w:t>лерин жөнгө салуучу документти даярдоо жана кабыл алуу</w:t>
            </w:r>
          </w:p>
        </w:tc>
        <w:tc>
          <w:tcPr>
            <w:tcW w:w="1421" w:type="dxa"/>
            <w:shd w:val="clear" w:color="auto" w:fill="auto"/>
          </w:tcPr>
          <w:p w14:paraId="62C76ADA" w14:textId="01C24150" w:rsidR="00D62E13" w:rsidRPr="00AE0CBB" w:rsidDel="004A2BED" w:rsidRDefault="00D62E13" w:rsidP="00CD1BBC">
            <w:pPr>
              <w:rPr>
                <w:sz w:val="20"/>
                <w:szCs w:val="20"/>
                <w:lang w:val="ky-KG"/>
              </w:rPr>
            </w:pPr>
            <w:r w:rsidRPr="00AE0CBB">
              <w:rPr>
                <w:sz w:val="20"/>
                <w:szCs w:val="20"/>
                <w:lang w:val="ky-KG"/>
              </w:rPr>
              <w:t>Жок</w:t>
            </w:r>
            <w:r>
              <w:rPr>
                <w:sz w:val="20"/>
                <w:szCs w:val="20"/>
                <w:lang w:val="ky-KG"/>
              </w:rPr>
              <w:t xml:space="preserve"> </w:t>
            </w:r>
          </w:p>
        </w:tc>
        <w:tc>
          <w:tcPr>
            <w:tcW w:w="1272" w:type="dxa"/>
            <w:shd w:val="clear" w:color="auto" w:fill="auto"/>
          </w:tcPr>
          <w:p w14:paraId="175B2635" w14:textId="6A0BB529" w:rsidR="00D62E13" w:rsidRPr="00AE0CBB" w:rsidRDefault="00D62E13" w:rsidP="00CD1BBC">
            <w:pPr>
              <w:rPr>
                <w:sz w:val="20"/>
                <w:szCs w:val="20"/>
              </w:rPr>
            </w:pPr>
            <w:r w:rsidRPr="00AE0CBB">
              <w:rPr>
                <w:sz w:val="20"/>
                <w:szCs w:val="20"/>
              </w:rPr>
              <w:t>Бекитилген документ</w:t>
            </w:r>
          </w:p>
        </w:tc>
        <w:tc>
          <w:tcPr>
            <w:tcW w:w="1139" w:type="dxa"/>
            <w:shd w:val="clear" w:color="auto" w:fill="auto"/>
          </w:tcPr>
          <w:p w14:paraId="1ED58025" w14:textId="3805DCDB" w:rsidR="00D62E13" w:rsidRPr="00AE0CBB" w:rsidRDefault="00D62E13" w:rsidP="00C61E73">
            <w:pPr>
              <w:rPr>
                <w:sz w:val="20"/>
                <w:szCs w:val="20"/>
              </w:rPr>
            </w:pPr>
            <w:r w:rsidRPr="00AE0CBB">
              <w:rPr>
                <w:sz w:val="20"/>
                <w:szCs w:val="20"/>
              </w:rPr>
              <w:t xml:space="preserve">Документ </w:t>
            </w:r>
          </w:p>
        </w:tc>
        <w:tc>
          <w:tcPr>
            <w:tcW w:w="1195" w:type="dxa"/>
            <w:shd w:val="clear" w:color="auto" w:fill="auto"/>
          </w:tcPr>
          <w:p w14:paraId="33D64FDA" w14:textId="77777777" w:rsidR="00D62E13" w:rsidRDefault="00D62E13" w:rsidP="00813B22">
            <w:pPr>
              <w:jc w:val="center"/>
              <w:rPr>
                <w:sz w:val="20"/>
                <w:szCs w:val="20"/>
              </w:rPr>
            </w:pPr>
            <w:r w:rsidRPr="00AE0CBB">
              <w:rPr>
                <w:sz w:val="20"/>
                <w:szCs w:val="20"/>
              </w:rPr>
              <w:t>2022</w:t>
            </w:r>
            <w:r>
              <w:rPr>
                <w:sz w:val="20"/>
                <w:szCs w:val="20"/>
                <w:lang w:val="ky-KG"/>
              </w:rPr>
              <w:t>-</w:t>
            </w:r>
            <w:r w:rsidRPr="00AE0CBB">
              <w:rPr>
                <w:sz w:val="20"/>
                <w:szCs w:val="20"/>
              </w:rPr>
              <w:t xml:space="preserve">жылдын </w:t>
            </w:r>
          </w:p>
          <w:p w14:paraId="7FA1CA74" w14:textId="3FC22C0C" w:rsidR="00D62E13" w:rsidRPr="00AE0CBB" w:rsidDel="004A2BED" w:rsidRDefault="00D62E13" w:rsidP="00CD1BBC">
            <w:pPr>
              <w:jc w:val="center"/>
              <w:rPr>
                <w:sz w:val="20"/>
                <w:szCs w:val="20"/>
              </w:rPr>
            </w:pPr>
            <w:r w:rsidRPr="00AE0CBB">
              <w:rPr>
                <w:sz w:val="20"/>
                <w:szCs w:val="20"/>
                <w:lang w:val="en-US"/>
              </w:rPr>
              <w:t>2</w:t>
            </w:r>
            <w:r>
              <w:rPr>
                <w:sz w:val="20"/>
                <w:szCs w:val="20"/>
                <w:lang w:val="ky-KG"/>
              </w:rPr>
              <w:t>-</w:t>
            </w:r>
            <w:r w:rsidRPr="00AE0CBB">
              <w:rPr>
                <w:sz w:val="20"/>
                <w:szCs w:val="20"/>
              </w:rPr>
              <w:t>жарым жылдыгы</w:t>
            </w:r>
          </w:p>
        </w:tc>
        <w:tc>
          <w:tcPr>
            <w:tcW w:w="1743" w:type="dxa"/>
            <w:shd w:val="clear" w:color="auto" w:fill="auto"/>
          </w:tcPr>
          <w:p w14:paraId="7CE0BB20" w14:textId="5866026F" w:rsidR="00D62E13" w:rsidRPr="00AE0CBB" w:rsidRDefault="00D62E13" w:rsidP="00CD1BBC">
            <w:pPr>
              <w:rPr>
                <w:sz w:val="20"/>
                <w:szCs w:val="20"/>
              </w:rPr>
            </w:pPr>
            <w:r w:rsidRPr="00AE0CBB">
              <w:rPr>
                <w:sz w:val="20"/>
                <w:szCs w:val="20"/>
                <w:lang w:val="ky-KG"/>
              </w:rPr>
              <w:t>Биргелешкен документ</w:t>
            </w:r>
            <w:r w:rsidRPr="00AE0CBB">
              <w:rPr>
                <w:sz w:val="20"/>
                <w:szCs w:val="20"/>
              </w:rPr>
              <w:t xml:space="preserve">  </w:t>
            </w:r>
          </w:p>
        </w:tc>
        <w:tc>
          <w:tcPr>
            <w:tcW w:w="1623" w:type="dxa"/>
            <w:shd w:val="clear" w:color="auto" w:fill="auto"/>
          </w:tcPr>
          <w:p w14:paraId="5C783B55" w14:textId="77777777" w:rsidR="00D62E13" w:rsidRPr="00AE0CBB" w:rsidRDefault="00D62E13" w:rsidP="00813B22">
            <w:pPr>
              <w:rPr>
                <w:sz w:val="20"/>
                <w:szCs w:val="20"/>
              </w:rPr>
            </w:pPr>
            <w:r w:rsidRPr="00AE0CBB">
              <w:rPr>
                <w:sz w:val="20"/>
                <w:szCs w:val="20"/>
              </w:rPr>
              <w:t>ИИМ, БП  (макулдашуу боюнча)</w:t>
            </w:r>
          </w:p>
          <w:p w14:paraId="3ED62840" w14:textId="77777777" w:rsidR="00D62E13" w:rsidRPr="00AE0CBB" w:rsidRDefault="00D62E13" w:rsidP="00CD1BBC">
            <w:pPr>
              <w:rPr>
                <w:sz w:val="20"/>
                <w:szCs w:val="20"/>
              </w:rPr>
            </w:pPr>
          </w:p>
        </w:tc>
        <w:tc>
          <w:tcPr>
            <w:tcW w:w="1312" w:type="dxa"/>
            <w:shd w:val="clear" w:color="auto" w:fill="auto"/>
          </w:tcPr>
          <w:p w14:paraId="38D2F20C" w14:textId="2484A04F" w:rsidR="00D62E13" w:rsidRPr="00AE0CBB" w:rsidRDefault="00D62E13" w:rsidP="00CD1BBC">
            <w:pPr>
              <w:rPr>
                <w:sz w:val="20"/>
                <w:szCs w:val="20"/>
                <w:lang w:val="ky-KG"/>
              </w:rPr>
            </w:pPr>
            <w:r w:rsidRPr="00AE0CBB">
              <w:rPr>
                <w:sz w:val="20"/>
                <w:szCs w:val="20"/>
              </w:rPr>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0F9C8530" w14:textId="0FDD7973" w:rsidR="00D62E13" w:rsidRPr="00AE0CBB" w:rsidRDefault="00D62E13" w:rsidP="00CD1BBC">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D62E13" w:rsidRPr="00F03CC5" w14:paraId="30FDF610" w14:textId="77777777" w:rsidTr="0047254D">
        <w:trPr>
          <w:trHeight w:val="966"/>
        </w:trPr>
        <w:tc>
          <w:tcPr>
            <w:tcW w:w="812" w:type="dxa"/>
            <w:vMerge/>
          </w:tcPr>
          <w:p w14:paraId="2CDB6A8B" w14:textId="77777777" w:rsidR="00D62E13" w:rsidRPr="00AE0CBB" w:rsidRDefault="00D62E13" w:rsidP="00CD1BBC">
            <w:pPr>
              <w:rPr>
                <w:b/>
                <w:sz w:val="20"/>
                <w:szCs w:val="20"/>
                <w:lang w:val="ky-KG"/>
              </w:rPr>
            </w:pPr>
          </w:p>
        </w:tc>
        <w:tc>
          <w:tcPr>
            <w:tcW w:w="1591" w:type="dxa"/>
            <w:vMerge/>
          </w:tcPr>
          <w:p w14:paraId="789323D2" w14:textId="77777777" w:rsidR="00D62E13" w:rsidRPr="00AE0CBB" w:rsidRDefault="00D62E13" w:rsidP="00CD1BBC">
            <w:pPr>
              <w:rPr>
                <w:sz w:val="20"/>
                <w:szCs w:val="20"/>
                <w:lang w:val="ky-KG"/>
              </w:rPr>
            </w:pPr>
          </w:p>
        </w:tc>
        <w:tc>
          <w:tcPr>
            <w:tcW w:w="2264" w:type="dxa"/>
            <w:shd w:val="clear" w:color="auto" w:fill="auto"/>
          </w:tcPr>
          <w:p w14:paraId="3FD21A83" w14:textId="0E76C4A3" w:rsidR="00D62E13" w:rsidRPr="00AE0CBB" w:rsidRDefault="00D62E13" w:rsidP="00CD1BBC">
            <w:pPr>
              <w:rPr>
                <w:sz w:val="20"/>
                <w:szCs w:val="20"/>
                <w:lang w:val="ky-KG"/>
              </w:rPr>
            </w:pPr>
            <w:r>
              <w:rPr>
                <w:sz w:val="20"/>
                <w:szCs w:val="20"/>
                <w:lang w:val="ky-KG"/>
              </w:rPr>
              <w:t>27</w:t>
            </w:r>
            <w:r w:rsidRPr="00AE0CBB">
              <w:rPr>
                <w:sz w:val="20"/>
                <w:szCs w:val="20"/>
                <w:lang w:val="ky-KG"/>
              </w:rPr>
              <w:t>.2. С</w:t>
            </w:r>
            <w:r>
              <w:rPr>
                <w:sz w:val="20"/>
                <w:szCs w:val="20"/>
                <w:lang w:val="ky-KG"/>
              </w:rPr>
              <w:t xml:space="preserve">удьялар үчүн, өзүнчө </w:t>
            </w:r>
            <w:r w:rsidRPr="00AE0CBB">
              <w:rPr>
                <w:sz w:val="20"/>
                <w:szCs w:val="20"/>
                <w:lang w:val="ky-KG"/>
              </w:rPr>
              <w:t>аял</w:t>
            </w:r>
            <w:r>
              <w:rPr>
                <w:sz w:val="20"/>
                <w:szCs w:val="20"/>
                <w:lang w:val="ky-KG"/>
              </w:rPr>
              <w:t xml:space="preserve"> судьял</w:t>
            </w:r>
            <w:r w:rsidRPr="00AE0CBB">
              <w:rPr>
                <w:sz w:val="20"/>
                <w:szCs w:val="20"/>
                <w:lang w:val="ky-KG"/>
              </w:rPr>
              <w:t xml:space="preserve">ар үчүн </w:t>
            </w:r>
            <w:r w:rsidR="00AE32A5">
              <w:rPr>
                <w:sz w:val="20"/>
                <w:szCs w:val="20"/>
                <w:lang w:val="ky-KG"/>
              </w:rPr>
              <w:t>“аял-</w:t>
            </w:r>
            <w:r>
              <w:rPr>
                <w:sz w:val="20"/>
                <w:szCs w:val="20"/>
                <w:lang w:val="ky-KG"/>
              </w:rPr>
              <w:t>аялга”</w:t>
            </w:r>
            <w:r w:rsidRPr="00AE0CBB">
              <w:rPr>
                <w:sz w:val="20"/>
                <w:szCs w:val="20"/>
                <w:lang w:val="ky-KG"/>
              </w:rPr>
              <w:t xml:space="preserve"> принциби боюнча насаатчылык програ</w:t>
            </w:r>
            <w:r>
              <w:rPr>
                <w:sz w:val="20"/>
                <w:szCs w:val="20"/>
                <w:lang w:val="ky-KG"/>
              </w:rPr>
              <w:t xml:space="preserve">м-масын </w:t>
            </w:r>
            <w:r w:rsidRPr="00AE0CBB">
              <w:rPr>
                <w:sz w:val="20"/>
                <w:szCs w:val="20"/>
                <w:lang w:val="ky-KG"/>
              </w:rPr>
              <w:t>иштеп чыгуу</w:t>
            </w:r>
          </w:p>
        </w:tc>
        <w:tc>
          <w:tcPr>
            <w:tcW w:w="1421" w:type="dxa"/>
            <w:shd w:val="clear" w:color="auto" w:fill="auto"/>
          </w:tcPr>
          <w:p w14:paraId="7A4FEABA" w14:textId="457A6361" w:rsidR="00D62E13" w:rsidRPr="00AE0CBB" w:rsidRDefault="00D62E13" w:rsidP="00CD1BBC">
            <w:pPr>
              <w:rPr>
                <w:sz w:val="20"/>
                <w:szCs w:val="20"/>
                <w:lang w:val="ky-KG"/>
              </w:rPr>
            </w:pPr>
            <w:r w:rsidRPr="00AE0CBB">
              <w:rPr>
                <w:sz w:val="20"/>
                <w:szCs w:val="20"/>
                <w:lang w:val="ky-KG"/>
              </w:rPr>
              <w:t>Жок</w:t>
            </w:r>
            <w:r>
              <w:rPr>
                <w:sz w:val="20"/>
                <w:szCs w:val="20"/>
                <w:lang w:val="ky-KG"/>
              </w:rPr>
              <w:t xml:space="preserve"> </w:t>
            </w:r>
          </w:p>
        </w:tc>
        <w:tc>
          <w:tcPr>
            <w:tcW w:w="1272" w:type="dxa"/>
            <w:shd w:val="clear" w:color="auto" w:fill="auto"/>
          </w:tcPr>
          <w:p w14:paraId="66ECEB49" w14:textId="49E0A311" w:rsidR="00D62E13" w:rsidRPr="00AE0CBB" w:rsidRDefault="00D62E13" w:rsidP="00CD1BBC">
            <w:pPr>
              <w:rPr>
                <w:sz w:val="20"/>
                <w:szCs w:val="20"/>
                <w:lang w:val="ky-KG"/>
              </w:rPr>
            </w:pPr>
            <w:r w:rsidRPr="00AE0CBB">
              <w:rPr>
                <w:sz w:val="20"/>
                <w:szCs w:val="20"/>
                <w:lang w:val="ky-KG"/>
              </w:rPr>
              <w:t>Иштелип</w:t>
            </w:r>
            <w:r>
              <w:rPr>
                <w:sz w:val="20"/>
                <w:szCs w:val="20"/>
                <w:lang w:val="ky-KG"/>
              </w:rPr>
              <w:t xml:space="preserve"> </w:t>
            </w:r>
            <w:r w:rsidRPr="00AE0CBB">
              <w:rPr>
                <w:sz w:val="20"/>
                <w:szCs w:val="20"/>
                <w:lang w:val="ky-KG"/>
              </w:rPr>
              <w:t xml:space="preserve"> чыккан документ</w:t>
            </w:r>
          </w:p>
        </w:tc>
        <w:tc>
          <w:tcPr>
            <w:tcW w:w="1139" w:type="dxa"/>
            <w:shd w:val="clear" w:color="auto" w:fill="auto"/>
          </w:tcPr>
          <w:p w14:paraId="2A0B4A54" w14:textId="300D64CB" w:rsidR="00D62E13" w:rsidRPr="00AE0CBB" w:rsidRDefault="00D62E13" w:rsidP="00C61E73">
            <w:pPr>
              <w:rPr>
                <w:sz w:val="20"/>
                <w:szCs w:val="20"/>
                <w:lang w:val="ky-KG"/>
              </w:rPr>
            </w:pPr>
            <w:r w:rsidRPr="00AE0CBB">
              <w:rPr>
                <w:sz w:val="20"/>
                <w:szCs w:val="20"/>
              </w:rPr>
              <w:t>Документ</w:t>
            </w:r>
          </w:p>
        </w:tc>
        <w:tc>
          <w:tcPr>
            <w:tcW w:w="1195" w:type="dxa"/>
            <w:shd w:val="clear" w:color="auto" w:fill="auto"/>
          </w:tcPr>
          <w:p w14:paraId="1C7FC30D" w14:textId="77777777" w:rsidR="00D62E13" w:rsidRDefault="00D62E13" w:rsidP="00813B22">
            <w:pPr>
              <w:jc w:val="center"/>
              <w:rPr>
                <w:sz w:val="20"/>
                <w:szCs w:val="20"/>
                <w:lang w:val="ky-KG"/>
              </w:rPr>
            </w:pPr>
            <w:r w:rsidRPr="00AE0CBB">
              <w:rPr>
                <w:sz w:val="20"/>
                <w:szCs w:val="20"/>
              </w:rPr>
              <w:t>2022</w:t>
            </w:r>
            <w:r>
              <w:rPr>
                <w:sz w:val="20"/>
                <w:szCs w:val="20"/>
              </w:rPr>
              <w:t>-</w:t>
            </w:r>
            <w:r w:rsidRPr="00AE0CBB">
              <w:rPr>
                <w:sz w:val="20"/>
                <w:szCs w:val="20"/>
                <w:lang w:val="ky-KG"/>
              </w:rPr>
              <w:t xml:space="preserve">жылдын </w:t>
            </w:r>
          </w:p>
          <w:p w14:paraId="0E2F4732" w14:textId="6C6A824B" w:rsidR="00D62E13" w:rsidRPr="00AE0CBB" w:rsidRDefault="00D62E13"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46CAF200" w14:textId="46A0A1A2" w:rsidR="00D62E13" w:rsidRPr="00AE0CBB" w:rsidRDefault="00D62E13" w:rsidP="00CD1BBC">
            <w:pPr>
              <w:rPr>
                <w:sz w:val="20"/>
                <w:szCs w:val="20"/>
                <w:lang w:val="ky-KG"/>
              </w:rPr>
            </w:pPr>
            <w:r w:rsidRPr="00AE0CBB">
              <w:rPr>
                <w:sz w:val="20"/>
                <w:szCs w:val="20"/>
                <w:lang w:val="ky-KG"/>
              </w:rPr>
              <w:t>Насаатчылык программа</w:t>
            </w:r>
          </w:p>
        </w:tc>
        <w:tc>
          <w:tcPr>
            <w:tcW w:w="1623" w:type="dxa"/>
            <w:shd w:val="clear" w:color="auto" w:fill="auto"/>
          </w:tcPr>
          <w:p w14:paraId="72B2C39D" w14:textId="22CA1336" w:rsidR="00D62E13" w:rsidRPr="00AE0CBB" w:rsidRDefault="00D62E13" w:rsidP="00CD1BBC">
            <w:pPr>
              <w:rPr>
                <w:sz w:val="20"/>
                <w:szCs w:val="20"/>
                <w:lang w:val="ky-KG"/>
              </w:rPr>
            </w:pPr>
            <w:r w:rsidRPr="00AE0CBB">
              <w:rPr>
                <w:sz w:val="20"/>
                <w:szCs w:val="20"/>
                <w:lang w:val="ky-KG"/>
              </w:rPr>
              <w:t>Жогорку</w:t>
            </w:r>
            <w:r>
              <w:rPr>
                <w:sz w:val="20"/>
                <w:szCs w:val="20"/>
                <w:lang w:val="ky-KG"/>
              </w:rPr>
              <w:t xml:space="preserve"> сот</w:t>
            </w:r>
            <w:r w:rsidRPr="00AE0CBB">
              <w:rPr>
                <w:sz w:val="20"/>
                <w:szCs w:val="20"/>
                <w:lang w:val="ky-KG"/>
              </w:rPr>
              <w:t xml:space="preserve"> (макулдашуу боюнча), Сот адилеттигинин </w:t>
            </w:r>
            <w:r>
              <w:rPr>
                <w:sz w:val="20"/>
                <w:szCs w:val="20"/>
                <w:lang w:val="ky-KG"/>
              </w:rPr>
              <w:t>ж</w:t>
            </w:r>
            <w:r w:rsidRPr="00AE0CBB">
              <w:rPr>
                <w:sz w:val="20"/>
                <w:szCs w:val="20"/>
                <w:lang w:val="ky-KG"/>
              </w:rPr>
              <w:t>огорку мектеби</w:t>
            </w:r>
          </w:p>
        </w:tc>
        <w:tc>
          <w:tcPr>
            <w:tcW w:w="1312" w:type="dxa"/>
            <w:shd w:val="clear" w:color="auto" w:fill="auto"/>
          </w:tcPr>
          <w:p w14:paraId="4F07412A" w14:textId="36366B78" w:rsidR="00D62E13" w:rsidRPr="00AE0CBB" w:rsidRDefault="00D62E13" w:rsidP="00CD1BBC">
            <w:pPr>
              <w:rPr>
                <w:sz w:val="20"/>
                <w:szCs w:val="20"/>
                <w:lang w:val="ky-KG"/>
              </w:rPr>
            </w:pPr>
            <w:r w:rsidRPr="00AE0CBB">
              <w:rPr>
                <w:sz w:val="20"/>
                <w:szCs w:val="20"/>
              </w:rPr>
              <w:t xml:space="preserve">ЮСАИД </w:t>
            </w:r>
            <w:r>
              <w:rPr>
                <w:sz w:val="20"/>
                <w:szCs w:val="20"/>
              </w:rPr>
              <w:t>«</w:t>
            </w:r>
            <w:r w:rsidRPr="00AE0CBB">
              <w:rPr>
                <w:sz w:val="20"/>
                <w:szCs w:val="20"/>
              </w:rPr>
              <w:t>Укук булагы</w:t>
            </w:r>
            <w:r>
              <w:rPr>
                <w:sz w:val="20"/>
                <w:szCs w:val="20"/>
              </w:rPr>
              <w:t>»</w:t>
            </w:r>
            <w:r w:rsidRPr="00AE0CBB">
              <w:rPr>
                <w:sz w:val="20"/>
                <w:szCs w:val="20"/>
                <w:lang w:val="ky-KG"/>
              </w:rPr>
              <w:t xml:space="preserve"> долбоору</w:t>
            </w:r>
          </w:p>
        </w:tc>
        <w:tc>
          <w:tcPr>
            <w:tcW w:w="1476" w:type="dxa"/>
            <w:shd w:val="clear" w:color="auto" w:fill="auto"/>
          </w:tcPr>
          <w:p w14:paraId="645BCE15" w14:textId="19381410" w:rsidR="00D62E13" w:rsidRPr="00AE0CBB" w:rsidRDefault="00D62E13" w:rsidP="00CD1BBC">
            <w:pPr>
              <w:rPr>
                <w:sz w:val="20"/>
                <w:szCs w:val="20"/>
                <w:lang w:val="ky-KG"/>
              </w:rPr>
            </w:pPr>
            <w:r w:rsidRPr="00AE0CBB">
              <w:rPr>
                <w:sz w:val="20"/>
                <w:szCs w:val="20"/>
                <w:lang w:val="ky-KG"/>
              </w:rPr>
              <w:t>Бюджеттен</w:t>
            </w:r>
            <w:r>
              <w:rPr>
                <w:sz w:val="20"/>
                <w:szCs w:val="20"/>
                <w:lang w:val="ky-KG"/>
              </w:rPr>
              <w:t xml:space="preserve"> </w:t>
            </w:r>
            <w:r w:rsidRPr="00AE0CBB">
              <w:rPr>
                <w:sz w:val="20"/>
                <w:szCs w:val="20"/>
                <w:lang w:val="ky-KG"/>
              </w:rPr>
              <w:t xml:space="preserve"> тышкаркы </w:t>
            </w:r>
            <w:r>
              <w:rPr>
                <w:sz w:val="20"/>
                <w:szCs w:val="20"/>
                <w:lang w:val="ky-KG"/>
              </w:rPr>
              <w:t>каражаттар</w:t>
            </w:r>
          </w:p>
        </w:tc>
      </w:tr>
      <w:tr w:rsidR="006B5FC9" w:rsidRPr="0047254D" w14:paraId="685E9356" w14:textId="77777777" w:rsidTr="0047254D">
        <w:trPr>
          <w:trHeight w:val="931"/>
        </w:trPr>
        <w:tc>
          <w:tcPr>
            <w:tcW w:w="812" w:type="dxa"/>
            <w:vMerge/>
          </w:tcPr>
          <w:p w14:paraId="04F35C62" w14:textId="77777777" w:rsidR="006B5FC9" w:rsidRPr="00AE0CBB" w:rsidRDefault="006B5FC9" w:rsidP="00CD1BBC">
            <w:pPr>
              <w:rPr>
                <w:b/>
                <w:sz w:val="20"/>
                <w:szCs w:val="20"/>
                <w:lang w:val="ky-KG"/>
              </w:rPr>
            </w:pPr>
          </w:p>
        </w:tc>
        <w:tc>
          <w:tcPr>
            <w:tcW w:w="1591" w:type="dxa"/>
            <w:vMerge/>
          </w:tcPr>
          <w:p w14:paraId="072BBBAD" w14:textId="77777777" w:rsidR="006B5FC9" w:rsidRPr="00AE0CBB" w:rsidRDefault="006B5FC9" w:rsidP="00CD1BBC">
            <w:pPr>
              <w:rPr>
                <w:sz w:val="20"/>
                <w:szCs w:val="20"/>
                <w:lang w:val="ky-KG"/>
              </w:rPr>
            </w:pPr>
          </w:p>
        </w:tc>
        <w:tc>
          <w:tcPr>
            <w:tcW w:w="2264" w:type="dxa"/>
            <w:shd w:val="clear" w:color="auto" w:fill="auto"/>
          </w:tcPr>
          <w:p w14:paraId="33CB856F" w14:textId="786E9BAA" w:rsidR="006B5FC9" w:rsidRPr="00AE0CBB" w:rsidRDefault="006B5FC9" w:rsidP="00CD1BBC">
            <w:pPr>
              <w:rPr>
                <w:sz w:val="20"/>
                <w:szCs w:val="20"/>
                <w:lang w:val="ky-KG"/>
              </w:rPr>
            </w:pPr>
            <w:r>
              <w:rPr>
                <w:sz w:val="20"/>
                <w:szCs w:val="20"/>
                <w:lang w:val="ky-KG"/>
              </w:rPr>
              <w:t>27</w:t>
            </w:r>
            <w:r w:rsidRPr="00AE0CBB">
              <w:rPr>
                <w:sz w:val="20"/>
                <w:szCs w:val="20"/>
                <w:lang w:val="ky-KG"/>
              </w:rPr>
              <w:t xml:space="preserve">.3. Насаатчылык программасын </w:t>
            </w:r>
            <w:r>
              <w:rPr>
                <w:sz w:val="20"/>
                <w:szCs w:val="20"/>
                <w:lang w:val="ky-KG"/>
              </w:rPr>
              <w:t>жайылт</w:t>
            </w:r>
            <w:r w:rsidRPr="00AE0CBB">
              <w:rPr>
                <w:sz w:val="20"/>
                <w:szCs w:val="20"/>
                <w:lang w:val="ky-KG"/>
              </w:rPr>
              <w:t xml:space="preserve">уу жана </w:t>
            </w:r>
            <w:r>
              <w:rPr>
                <w:sz w:val="20"/>
                <w:szCs w:val="20"/>
                <w:lang w:val="ky-KG"/>
              </w:rPr>
              <w:t>аянтча</w:t>
            </w:r>
            <w:r w:rsidRPr="00AE0CBB">
              <w:rPr>
                <w:sz w:val="20"/>
                <w:szCs w:val="20"/>
                <w:lang w:val="ky-KG"/>
              </w:rPr>
              <w:t>ларды түзүү</w:t>
            </w:r>
          </w:p>
        </w:tc>
        <w:tc>
          <w:tcPr>
            <w:tcW w:w="1421" w:type="dxa"/>
            <w:shd w:val="clear" w:color="auto" w:fill="auto"/>
          </w:tcPr>
          <w:p w14:paraId="21CAC5E6" w14:textId="07015E3B" w:rsidR="006B5FC9" w:rsidRPr="00AE0CBB" w:rsidRDefault="006B5FC9" w:rsidP="00CD1BBC">
            <w:pPr>
              <w:rPr>
                <w:sz w:val="20"/>
                <w:szCs w:val="20"/>
                <w:lang w:val="ky-KG"/>
              </w:rPr>
            </w:pPr>
            <w:r w:rsidRPr="00AE0CBB">
              <w:rPr>
                <w:sz w:val="20"/>
                <w:szCs w:val="20"/>
                <w:lang w:val="ky-KG"/>
              </w:rPr>
              <w:t>Жок</w:t>
            </w:r>
            <w:r>
              <w:rPr>
                <w:sz w:val="20"/>
                <w:szCs w:val="20"/>
                <w:lang w:val="ky-KG"/>
              </w:rPr>
              <w:t xml:space="preserve"> </w:t>
            </w:r>
          </w:p>
        </w:tc>
        <w:tc>
          <w:tcPr>
            <w:tcW w:w="1272" w:type="dxa"/>
            <w:shd w:val="clear" w:color="auto" w:fill="auto"/>
          </w:tcPr>
          <w:p w14:paraId="7B16C279" w14:textId="464E6AF7" w:rsidR="006B5FC9" w:rsidRPr="00AE0CBB" w:rsidRDefault="006B5FC9" w:rsidP="00CD1BBC">
            <w:pPr>
              <w:rPr>
                <w:sz w:val="20"/>
                <w:szCs w:val="20"/>
                <w:lang w:val="ky-KG"/>
              </w:rPr>
            </w:pPr>
            <w:r w:rsidRPr="00AE0CBB">
              <w:rPr>
                <w:sz w:val="20"/>
                <w:szCs w:val="20"/>
                <w:lang w:val="ky-KG"/>
              </w:rPr>
              <w:t>Насаатчы</w:t>
            </w:r>
            <w:r>
              <w:rPr>
                <w:sz w:val="20"/>
                <w:szCs w:val="20"/>
                <w:lang w:val="ky-KG"/>
              </w:rPr>
              <w:t>-</w:t>
            </w:r>
            <w:r w:rsidRPr="00AE0CBB">
              <w:rPr>
                <w:sz w:val="20"/>
                <w:szCs w:val="20"/>
                <w:lang w:val="ky-KG"/>
              </w:rPr>
              <w:t>лык про</w:t>
            </w:r>
            <w:r>
              <w:rPr>
                <w:sz w:val="20"/>
                <w:szCs w:val="20"/>
                <w:lang w:val="ky-KG"/>
              </w:rPr>
              <w:t>-</w:t>
            </w:r>
            <w:r w:rsidRPr="00AE0CBB">
              <w:rPr>
                <w:sz w:val="20"/>
                <w:szCs w:val="20"/>
                <w:lang w:val="ky-KG"/>
              </w:rPr>
              <w:t>граммасына катышуучу</w:t>
            </w:r>
            <w:r>
              <w:rPr>
                <w:sz w:val="20"/>
                <w:szCs w:val="20"/>
                <w:lang w:val="ky-KG"/>
              </w:rPr>
              <w:t>-</w:t>
            </w:r>
            <w:r w:rsidRPr="00AE0CBB">
              <w:rPr>
                <w:sz w:val="20"/>
                <w:szCs w:val="20"/>
                <w:lang w:val="ky-KG"/>
              </w:rPr>
              <w:t>лардын саны</w:t>
            </w:r>
          </w:p>
        </w:tc>
        <w:tc>
          <w:tcPr>
            <w:tcW w:w="1139" w:type="dxa"/>
            <w:shd w:val="clear" w:color="auto" w:fill="auto"/>
          </w:tcPr>
          <w:p w14:paraId="332F8575" w14:textId="13737819" w:rsidR="006B5FC9" w:rsidRPr="00AE0CBB" w:rsidRDefault="006B5FC9" w:rsidP="00C61E73">
            <w:pPr>
              <w:rPr>
                <w:sz w:val="20"/>
                <w:szCs w:val="20"/>
                <w:lang w:val="ky-KG"/>
              </w:rPr>
            </w:pPr>
            <w:r>
              <w:rPr>
                <w:sz w:val="20"/>
                <w:szCs w:val="20"/>
                <w:lang w:val="ky-KG"/>
              </w:rPr>
              <w:t xml:space="preserve">Адам </w:t>
            </w:r>
          </w:p>
        </w:tc>
        <w:tc>
          <w:tcPr>
            <w:tcW w:w="1195" w:type="dxa"/>
            <w:shd w:val="clear" w:color="auto" w:fill="auto"/>
          </w:tcPr>
          <w:p w14:paraId="7084E7E2" w14:textId="77777777" w:rsidR="006B5FC9" w:rsidRDefault="006B5FC9" w:rsidP="00813B22">
            <w:pPr>
              <w:jc w:val="center"/>
              <w:rPr>
                <w:sz w:val="20"/>
                <w:szCs w:val="20"/>
                <w:lang w:val="ky-KG"/>
              </w:rPr>
            </w:pPr>
            <w:r w:rsidRPr="00A57502">
              <w:rPr>
                <w:sz w:val="20"/>
                <w:szCs w:val="20"/>
                <w:lang w:val="ky-KG"/>
              </w:rPr>
              <w:t>2022–</w:t>
            </w:r>
            <w:r w:rsidRPr="00AE0CBB">
              <w:rPr>
                <w:sz w:val="20"/>
                <w:szCs w:val="20"/>
                <w:lang w:val="ky-KG"/>
              </w:rPr>
              <w:t>2023</w:t>
            </w:r>
            <w:r>
              <w:rPr>
                <w:sz w:val="20"/>
                <w:szCs w:val="20"/>
                <w:lang w:val="ky-KG"/>
              </w:rPr>
              <w:t>-</w:t>
            </w:r>
            <w:r w:rsidRPr="00AE0CBB">
              <w:rPr>
                <w:sz w:val="20"/>
                <w:szCs w:val="20"/>
                <w:lang w:val="ky-KG"/>
              </w:rPr>
              <w:t>ж</w:t>
            </w:r>
            <w:r>
              <w:rPr>
                <w:sz w:val="20"/>
                <w:szCs w:val="20"/>
                <w:lang w:val="ky-KG"/>
              </w:rPr>
              <w:t>ж.</w:t>
            </w:r>
          </w:p>
          <w:p w14:paraId="411FA9C1" w14:textId="35C0BA65" w:rsidR="006B5FC9" w:rsidRPr="00AE0CBB" w:rsidRDefault="006B5FC9"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76C01931" w14:textId="5D46E0DF" w:rsidR="006B5FC9" w:rsidRPr="00AE0CBB" w:rsidRDefault="006B5FC9" w:rsidP="00CD1BBC">
            <w:pPr>
              <w:rPr>
                <w:sz w:val="20"/>
                <w:szCs w:val="20"/>
                <w:lang w:val="ky-KG"/>
              </w:rPr>
            </w:pPr>
            <w:r>
              <w:rPr>
                <w:sz w:val="20"/>
                <w:szCs w:val="20"/>
                <w:lang w:val="ky-KG"/>
              </w:rPr>
              <w:t xml:space="preserve">Аянтчалар </w:t>
            </w:r>
            <w:r w:rsidRPr="00AE0CBB">
              <w:rPr>
                <w:sz w:val="20"/>
                <w:szCs w:val="20"/>
                <w:lang w:val="ky-KG"/>
              </w:rPr>
              <w:t xml:space="preserve"> өткө</w:t>
            </w:r>
            <w:r>
              <w:rPr>
                <w:sz w:val="20"/>
                <w:szCs w:val="20"/>
                <w:lang w:val="ky-KG"/>
              </w:rPr>
              <w:t>-</w:t>
            </w:r>
            <w:r w:rsidRPr="00AE0CBB">
              <w:rPr>
                <w:sz w:val="20"/>
                <w:szCs w:val="20"/>
                <w:lang w:val="ky-KG"/>
              </w:rPr>
              <w:t>рүл</w:t>
            </w:r>
            <w:r>
              <w:rPr>
                <w:sz w:val="20"/>
                <w:szCs w:val="20"/>
                <w:lang w:val="ky-KG"/>
              </w:rPr>
              <w:t>дү</w:t>
            </w:r>
            <w:r w:rsidRPr="00AE0CBB">
              <w:rPr>
                <w:sz w:val="20"/>
                <w:szCs w:val="20"/>
                <w:lang w:val="ky-KG"/>
              </w:rPr>
              <w:t xml:space="preserve"> жана </w:t>
            </w:r>
            <w:r>
              <w:rPr>
                <w:sz w:val="20"/>
                <w:szCs w:val="20"/>
                <w:lang w:val="ky-KG"/>
              </w:rPr>
              <w:t>судьялар</w:t>
            </w:r>
            <w:r w:rsidRPr="00AE0CBB">
              <w:rPr>
                <w:sz w:val="20"/>
                <w:szCs w:val="20"/>
                <w:lang w:val="ky-KG"/>
              </w:rPr>
              <w:t xml:space="preserve"> насаат</w:t>
            </w:r>
            <w:r>
              <w:rPr>
                <w:sz w:val="20"/>
                <w:szCs w:val="20"/>
                <w:lang w:val="ky-KG"/>
              </w:rPr>
              <w:t>-</w:t>
            </w:r>
            <w:r w:rsidRPr="00AE0CBB">
              <w:rPr>
                <w:sz w:val="20"/>
                <w:szCs w:val="20"/>
                <w:lang w:val="ky-KG"/>
              </w:rPr>
              <w:t>чылык програм</w:t>
            </w:r>
            <w:r>
              <w:rPr>
                <w:sz w:val="20"/>
                <w:szCs w:val="20"/>
                <w:lang w:val="ky-KG"/>
              </w:rPr>
              <w:t>-</w:t>
            </w:r>
            <w:r w:rsidRPr="00AE0CBB">
              <w:rPr>
                <w:sz w:val="20"/>
                <w:szCs w:val="20"/>
                <w:lang w:val="ky-KG"/>
              </w:rPr>
              <w:t>масынын баалуу</w:t>
            </w:r>
            <w:r>
              <w:rPr>
                <w:sz w:val="20"/>
                <w:szCs w:val="20"/>
                <w:lang w:val="ky-KG"/>
              </w:rPr>
              <w:t>-</w:t>
            </w:r>
            <w:r w:rsidRPr="00AE0CBB">
              <w:rPr>
                <w:sz w:val="20"/>
                <w:szCs w:val="20"/>
                <w:lang w:val="ky-KG"/>
              </w:rPr>
              <w:t xml:space="preserve">лугун түшүнөт жана анын </w:t>
            </w:r>
            <w:r>
              <w:rPr>
                <w:sz w:val="20"/>
                <w:szCs w:val="20"/>
                <w:lang w:val="ky-KG"/>
              </w:rPr>
              <w:t>инструменттери</w:t>
            </w:r>
            <w:r w:rsidRPr="00AE0CBB">
              <w:rPr>
                <w:sz w:val="20"/>
                <w:szCs w:val="20"/>
                <w:lang w:val="ky-KG"/>
              </w:rPr>
              <w:t>н колдонушат</w:t>
            </w:r>
          </w:p>
        </w:tc>
        <w:tc>
          <w:tcPr>
            <w:tcW w:w="1623" w:type="dxa"/>
            <w:shd w:val="clear" w:color="auto" w:fill="auto"/>
          </w:tcPr>
          <w:p w14:paraId="429362F6" w14:textId="0D6F9EF3" w:rsidR="006B5FC9" w:rsidRPr="00AE0CBB" w:rsidRDefault="006B5FC9" w:rsidP="00CD1BBC">
            <w:pPr>
              <w:rPr>
                <w:sz w:val="20"/>
                <w:szCs w:val="20"/>
                <w:lang w:val="ky-KG"/>
              </w:rPr>
            </w:pPr>
            <w:r w:rsidRPr="00AE0CBB">
              <w:rPr>
                <w:sz w:val="20"/>
                <w:szCs w:val="20"/>
                <w:lang w:val="ky-KG"/>
              </w:rPr>
              <w:t xml:space="preserve">Жогорку </w:t>
            </w:r>
            <w:r>
              <w:rPr>
                <w:sz w:val="20"/>
                <w:szCs w:val="20"/>
                <w:lang w:val="ky-KG"/>
              </w:rPr>
              <w:t>с</w:t>
            </w:r>
            <w:r w:rsidRPr="00AE0CBB">
              <w:rPr>
                <w:sz w:val="20"/>
                <w:szCs w:val="20"/>
                <w:lang w:val="ky-KG"/>
              </w:rPr>
              <w:t xml:space="preserve">от (макулдашуу боюнча), Сот адилеттигинин </w:t>
            </w:r>
            <w:r>
              <w:rPr>
                <w:sz w:val="20"/>
                <w:szCs w:val="20"/>
                <w:lang w:val="ky-KG"/>
              </w:rPr>
              <w:t>ж</w:t>
            </w:r>
            <w:r w:rsidRPr="00AE0CBB">
              <w:rPr>
                <w:sz w:val="20"/>
                <w:szCs w:val="20"/>
                <w:lang w:val="ky-KG"/>
              </w:rPr>
              <w:t>огорку мектеби</w:t>
            </w:r>
          </w:p>
        </w:tc>
        <w:tc>
          <w:tcPr>
            <w:tcW w:w="1312" w:type="dxa"/>
            <w:shd w:val="clear" w:color="auto" w:fill="auto"/>
          </w:tcPr>
          <w:p w14:paraId="2B486271" w14:textId="1F9AC922" w:rsidR="006B5FC9" w:rsidRPr="00AE0CBB" w:rsidRDefault="006B5FC9" w:rsidP="00CD1BBC">
            <w:pPr>
              <w:rPr>
                <w:sz w:val="20"/>
                <w:szCs w:val="20"/>
                <w:lang w:val="ky-KG"/>
              </w:rPr>
            </w:pPr>
            <w:r w:rsidRPr="00AE0CBB">
              <w:rPr>
                <w:sz w:val="20"/>
                <w:szCs w:val="20"/>
              </w:rPr>
              <w:t xml:space="preserve">ЮСАИД </w:t>
            </w:r>
            <w:r>
              <w:rPr>
                <w:sz w:val="20"/>
                <w:szCs w:val="20"/>
              </w:rPr>
              <w:t>«</w:t>
            </w:r>
            <w:r w:rsidRPr="00AE0CBB">
              <w:rPr>
                <w:sz w:val="20"/>
                <w:szCs w:val="20"/>
              </w:rPr>
              <w:t>Укук булагы</w:t>
            </w:r>
            <w:r>
              <w:rPr>
                <w:sz w:val="20"/>
                <w:szCs w:val="20"/>
              </w:rPr>
              <w:t>»</w:t>
            </w:r>
            <w:r w:rsidRPr="00AE0CBB">
              <w:rPr>
                <w:sz w:val="20"/>
                <w:szCs w:val="20"/>
                <w:lang w:val="ky-KG"/>
              </w:rPr>
              <w:t xml:space="preserve"> долбоору</w:t>
            </w:r>
          </w:p>
        </w:tc>
        <w:tc>
          <w:tcPr>
            <w:tcW w:w="1476" w:type="dxa"/>
            <w:shd w:val="clear" w:color="auto" w:fill="auto"/>
          </w:tcPr>
          <w:p w14:paraId="12F5522F" w14:textId="227B8926" w:rsidR="006B5FC9" w:rsidRPr="00AE0CBB" w:rsidRDefault="006B5FC9" w:rsidP="00CD1BBC">
            <w:pPr>
              <w:rPr>
                <w:sz w:val="20"/>
                <w:szCs w:val="20"/>
                <w:lang w:val="ky-KG"/>
              </w:rPr>
            </w:pPr>
            <w:r w:rsidRPr="00AE0CBB">
              <w:rPr>
                <w:sz w:val="20"/>
                <w:szCs w:val="20"/>
                <w:lang w:val="ky-KG"/>
              </w:rPr>
              <w:t>Бюджеттен</w:t>
            </w:r>
            <w:r>
              <w:rPr>
                <w:sz w:val="20"/>
                <w:szCs w:val="20"/>
                <w:lang w:val="ky-KG"/>
              </w:rPr>
              <w:t xml:space="preserve"> </w:t>
            </w:r>
            <w:r w:rsidRPr="00AE0CBB">
              <w:rPr>
                <w:sz w:val="20"/>
                <w:szCs w:val="20"/>
                <w:lang w:val="ky-KG"/>
              </w:rPr>
              <w:t xml:space="preserve"> тышкаркы </w:t>
            </w:r>
            <w:r>
              <w:rPr>
                <w:sz w:val="20"/>
                <w:szCs w:val="20"/>
                <w:lang w:val="ky-KG"/>
              </w:rPr>
              <w:t>каражаттар</w:t>
            </w:r>
          </w:p>
        </w:tc>
      </w:tr>
      <w:tr w:rsidR="006B5FC9" w:rsidRPr="00AE0CBB" w14:paraId="69DDAE53" w14:textId="77777777" w:rsidTr="0047254D">
        <w:tc>
          <w:tcPr>
            <w:tcW w:w="812" w:type="dxa"/>
            <w:vMerge w:val="restart"/>
          </w:tcPr>
          <w:p w14:paraId="70D59DFD" w14:textId="1EA51CB6" w:rsidR="006B5FC9" w:rsidRPr="000B162A" w:rsidRDefault="006B5FC9" w:rsidP="00CD1BBC">
            <w:pPr>
              <w:rPr>
                <w:b/>
                <w:sz w:val="20"/>
                <w:szCs w:val="20"/>
                <w:lang w:val="ky-KG"/>
              </w:rPr>
            </w:pPr>
            <w:r w:rsidRPr="0010051D">
              <w:rPr>
                <w:sz w:val="20"/>
                <w:szCs w:val="20"/>
                <w:lang w:val="ky-KG"/>
              </w:rPr>
              <w:t>28</w:t>
            </w:r>
          </w:p>
        </w:tc>
        <w:tc>
          <w:tcPr>
            <w:tcW w:w="1591" w:type="dxa"/>
            <w:vMerge w:val="restart"/>
          </w:tcPr>
          <w:p w14:paraId="44D65CE3" w14:textId="77777777" w:rsidR="006B5FC9" w:rsidRPr="0010051D" w:rsidRDefault="006B5FC9" w:rsidP="00813B22">
            <w:pPr>
              <w:rPr>
                <w:b/>
                <w:sz w:val="20"/>
                <w:szCs w:val="20"/>
                <w:lang w:val="ky-KG"/>
              </w:rPr>
            </w:pPr>
            <w:r w:rsidRPr="0010051D">
              <w:rPr>
                <w:b/>
                <w:sz w:val="20"/>
                <w:szCs w:val="20"/>
                <w:lang w:val="ky-KG"/>
              </w:rPr>
              <w:t xml:space="preserve">Гендердик басмырлоодон жана гендердик зомбулуктан жабыркаган-дарды аныктоо, чара көрүү жана аларга  кызматтарды </w:t>
            </w:r>
            <w:r w:rsidRPr="0010051D">
              <w:rPr>
                <w:b/>
                <w:sz w:val="20"/>
                <w:szCs w:val="20"/>
                <w:lang w:val="ky-KG"/>
              </w:rPr>
              <w:lastRenderedPageBreak/>
              <w:t>көрсөтүү жана жардам берүү чөйрөсүндө субъекттердин кызматкер-</w:t>
            </w:r>
          </w:p>
          <w:p w14:paraId="4E1AD6CB" w14:textId="6EB63B2A" w:rsidR="006B5FC9" w:rsidRPr="00D028C4" w:rsidRDefault="006B5FC9" w:rsidP="00CD1BBC">
            <w:pPr>
              <w:rPr>
                <w:sz w:val="20"/>
                <w:szCs w:val="20"/>
                <w:lang w:val="ky-KG"/>
              </w:rPr>
            </w:pPr>
            <w:r w:rsidRPr="0010051D">
              <w:rPr>
                <w:b/>
                <w:sz w:val="20"/>
                <w:szCs w:val="20"/>
                <w:lang w:val="ky-KG"/>
              </w:rPr>
              <w:t>леринин потенциалын жогорулатуу</w:t>
            </w:r>
          </w:p>
        </w:tc>
        <w:tc>
          <w:tcPr>
            <w:tcW w:w="2264" w:type="dxa"/>
            <w:shd w:val="clear" w:color="auto" w:fill="auto"/>
          </w:tcPr>
          <w:p w14:paraId="76AEF918" w14:textId="4A72EC34" w:rsidR="006B5FC9" w:rsidRPr="00D028C4" w:rsidRDefault="006B5FC9" w:rsidP="00CD1BBC">
            <w:pPr>
              <w:pStyle w:val="11"/>
              <w:spacing w:after="0" w:line="240" w:lineRule="auto"/>
              <w:ind w:left="0"/>
              <w:rPr>
                <w:rFonts w:ascii="Times New Roman" w:hAnsi="Times New Roman"/>
                <w:sz w:val="20"/>
                <w:szCs w:val="20"/>
                <w:lang w:val="ky-KG"/>
              </w:rPr>
            </w:pPr>
            <w:r>
              <w:rPr>
                <w:rFonts w:ascii="Times New Roman" w:hAnsi="Times New Roman"/>
                <w:sz w:val="20"/>
                <w:szCs w:val="20"/>
                <w:lang w:val="ky-KG"/>
              </w:rPr>
              <w:lastRenderedPageBreak/>
              <w:t>28</w:t>
            </w:r>
            <w:r w:rsidRPr="00D028C4">
              <w:rPr>
                <w:rFonts w:ascii="Times New Roman" w:hAnsi="Times New Roman"/>
                <w:sz w:val="20"/>
                <w:szCs w:val="20"/>
                <w:lang w:val="ky-KG"/>
              </w:rPr>
              <w:t xml:space="preserve">.1. </w:t>
            </w:r>
            <w:r w:rsidRPr="00AE0CBB">
              <w:rPr>
                <w:rFonts w:ascii="Times New Roman" w:hAnsi="Times New Roman"/>
                <w:sz w:val="20"/>
                <w:szCs w:val="20"/>
                <w:lang w:val="ky-KG"/>
              </w:rPr>
              <w:t>Үй-бүлөлүк жана гендердик зомбулуктан коргоонун бардык субъекттери үчүн</w:t>
            </w:r>
            <w:r>
              <w:rPr>
                <w:rFonts w:ascii="Times New Roman" w:hAnsi="Times New Roman"/>
                <w:sz w:val="20"/>
                <w:szCs w:val="20"/>
                <w:lang w:val="ky-KG"/>
              </w:rPr>
              <w:t xml:space="preserve"> потенциалын жогорулатуу үчүн</w:t>
            </w:r>
            <w:r w:rsidRPr="00AE0CBB">
              <w:rPr>
                <w:rFonts w:ascii="Times New Roman" w:hAnsi="Times New Roman"/>
                <w:sz w:val="20"/>
                <w:szCs w:val="20"/>
                <w:lang w:val="ky-KG"/>
              </w:rPr>
              <w:t xml:space="preserve"> окуу</w:t>
            </w:r>
            <w:r>
              <w:rPr>
                <w:rFonts w:ascii="Times New Roman" w:hAnsi="Times New Roman"/>
                <w:sz w:val="20"/>
                <w:szCs w:val="20"/>
                <w:lang w:val="ky-KG"/>
              </w:rPr>
              <w:t>-</w:t>
            </w:r>
            <w:r w:rsidRPr="00AE0CBB">
              <w:rPr>
                <w:rFonts w:ascii="Times New Roman" w:hAnsi="Times New Roman"/>
                <w:sz w:val="20"/>
                <w:szCs w:val="20"/>
                <w:lang w:val="ky-KG"/>
              </w:rPr>
              <w:t>методикалык колдонмон</w:t>
            </w:r>
            <w:r>
              <w:rPr>
                <w:rFonts w:ascii="Times New Roman" w:hAnsi="Times New Roman"/>
                <w:sz w:val="20"/>
                <w:szCs w:val="20"/>
                <w:lang w:val="ky-KG"/>
              </w:rPr>
              <w:t>у иштеп чыгуу/өркүндөт</w:t>
            </w:r>
            <w:r w:rsidRPr="00AE0CBB">
              <w:rPr>
                <w:rFonts w:ascii="Times New Roman" w:hAnsi="Times New Roman"/>
                <w:sz w:val="20"/>
                <w:szCs w:val="20"/>
                <w:lang w:val="ky-KG"/>
              </w:rPr>
              <w:t>үү</w:t>
            </w:r>
          </w:p>
        </w:tc>
        <w:tc>
          <w:tcPr>
            <w:tcW w:w="1421" w:type="dxa"/>
            <w:shd w:val="clear" w:color="auto" w:fill="auto"/>
          </w:tcPr>
          <w:p w14:paraId="60E269D7" w14:textId="77777777" w:rsidR="006B5FC9" w:rsidRDefault="006B5FC9" w:rsidP="00813B22">
            <w:pPr>
              <w:rPr>
                <w:sz w:val="20"/>
                <w:szCs w:val="20"/>
                <w:lang w:val="ky-KG"/>
              </w:rPr>
            </w:pPr>
            <w:r w:rsidRPr="00AE0CBB">
              <w:rPr>
                <w:sz w:val="20"/>
                <w:szCs w:val="20"/>
                <w:lang w:val="ky-KG"/>
              </w:rPr>
              <w:t>К</w:t>
            </w:r>
            <w:r>
              <w:rPr>
                <w:sz w:val="20"/>
                <w:szCs w:val="20"/>
                <w:lang w:val="ky-KG"/>
              </w:rPr>
              <w:t>олдонмо-</w:t>
            </w:r>
          </w:p>
          <w:p w14:paraId="3196F545" w14:textId="69033C1D" w:rsidR="006B5FC9" w:rsidRPr="00AE0CBB" w:rsidDel="004A2BED" w:rsidRDefault="006B5FC9" w:rsidP="00CD1BBC">
            <w:pPr>
              <w:rPr>
                <w:sz w:val="20"/>
                <w:szCs w:val="20"/>
              </w:rPr>
            </w:pPr>
            <w:r>
              <w:rPr>
                <w:sz w:val="20"/>
                <w:szCs w:val="20"/>
                <w:lang w:val="ky-KG"/>
              </w:rPr>
              <w:t>лорд</w:t>
            </w:r>
            <w:r w:rsidRPr="00AE0CBB">
              <w:rPr>
                <w:sz w:val="20"/>
                <w:szCs w:val="20"/>
                <w:lang w:val="ky-KG"/>
              </w:rPr>
              <w:t xml:space="preserve">у </w:t>
            </w:r>
            <w:r>
              <w:rPr>
                <w:sz w:val="20"/>
                <w:szCs w:val="20"/>
                <w:lang w:val="ky-KG"/>
              </w:rPr>
              <w:t>д</w:t>
            </w:r>
            <w:r w:rsidRPr="00AE0CBB">
              <w:rPr>
                <w:sz w:val="20"/>
                <w:szCs w:val="20"/>
                <w:lang w:val="ky-KG"/>
              </w:rPr>
              <w:t>аярдоо тажрыйбасы</w:t>
            </w:r>
            <w:r w:rsidRPr="00AE0CBB">
              <w:rPr>
                <w:sz w:val="20"/>
                <w:szCs w:val="20"/>
              </w:rPr>
              <w:t xml:space="preserve"> </w:t>
            </w:r>
          </w:p>
        </w:tc>
        <w:tc>
          <w:tcPr>
            <w:tcW w:w="1272" w:type="dxa"/>
            <w:shd w:val="clear" w:color="auto" w:fill="auto"/>
          </w:tcPr>
          <w:p w14:paraId="074C331C" w14:textId="1A73E557" w:rsidR="006B5FC9" w:rsidRPr="00AE0CBB" w:rsidRDefault="006B5FC9" w:rsidP="00CD1BBC">
            <w:pPr>
              <w:rPr>
                <w:sz w:val="20"/>
                <w:szCs w:val="20"/>
                <w:lang w:val="ky-KG"/>
              </w:rPr>
            </w:pPr>
            <w:r>
              <w:rPr>
                <w:sz w:val="20"/>
                <w:szCs w:val="20"/>
                <w:lang w:val="ky-KG"/>
              </w:rPr>
              <w:t>Иштелип чыккан к</w:t>
            </w:r>
            <w:r w:rsidRPr="00AE0CBB">
              <w:rPr>
                <w:sz w:val="20"/>
                <w:szCs w:val="20"/>
                <w:lang w:val="ky-KG"/>
              </w:rPr>
              <w:t>олдонмо</w:t>
            </w:r>
            <w:r>
              <w:rPr>
                <w:sz w:val="20"/>
                <w:szCs w:val="20"/>
                <w:lang w:val="ky-KG"/>
              </w:rPr>
              <w:t>-</w:t>
            </w:r>
            <w:r w:rsidRPr="00AE0CBB">
              <w:rPr>
                <w:sz w:val="20"/>
                <w:szCs w:val="20"/>
                <w:lang w:val="ky-KG"/>
              </w:rPr>
              <w:t>лор</w:t>
            </w:r>
          </w:p>
        </w:tc>
        <w:tc>
          <w:tcPr>
            <w:tcW w:w="1139" w:type="dxa"/>
            <w:shd w:val="clear" w:color="auto" w:fill="auto"/>
          </w:tcPr>
          <w:p w14:paraId="115160E3" w14:textId="77A994BA" w:rsidR="006B5FC9" w:rsidRPr="00AE0CBB" w:rsidRDefault="006B5FC9" w:rsidP="00C61E73">
            <w:pPr>
              <w:rPr>
                <w:sz w:val="20"/>
                <w:szCs w:val="20"/>
              </w:rPr>
            </w:pPr>
            <w:r w:rsidRPr="00AE0CBB">
              <w:rPr>
                <w:sz w:val="20"/>
                <w:szCs w:val="20"/>
              </w:rPr>
              <w:t xml:space="preserve">Документ </w:t>
            </w:r>
          </w:p>
        </w:tc>
        <w:tc>
          <w:tcPr>
            <w:tcW w:w="1195" w:type="dxa"/>
            <w:shd w:val="clear" w:color="auto" w:fill="auto"/>
          </w:tcPr>
          <w:p w14:paraId="3FBB9397" w14:textId="77777777" w:rsidR="006B5FC9" w:rsidRPr="00AE0CBB" w:rsidDel="004A2BED" w:rsidRDefault="006B5FC9" w:rsidP="00813B22">
            <w:pPr>
              <w:jc w:val="center"/>
              <w:rPr>
                <w:sz w:val="20"/>
                <w:szCs w:val="20"/>
                <w:lang w:val="ky-KG"/>
              </w:rPr>
            </w:pPr>
            <w:r w:rsidRPr="00AE0CBB">
              <w:rPr>
                <w:sz w:val="20"/>
                <w:szCs w:val="20"/>
              </w:rPr>
              <w:t>202</w:t>
            </w:r>
            <w:r w:rsidRPr="00AE0CBB">
              <w:rPr>
                <w:sz w:val="20"/>
                <w:szCs w:val="20"/>
                <w:lang w:val="ky-KG"/>
              </w:rPr>
              <w:t>3</w:t>
            </w:r>
            <w:r>
              <w:rPr>
                <w:sz w:val="20"/>
                <w:szCs w:val="20"/>
                <w:lang w:val="ky-KG"/>
              </w:rPr>
              <w:t>–</w:t>
            </w:r>
            <w:r w:rsidRPr="00AE0CBB">
              <w:rPr>
                <w:sz w:val="20"/>
                <w:szCs w:val="20"/>
                <w:lang w:val="ky-KG"/>
              </w:rPr>
              <w:t>2024</w:t>
            </w:r>
            <w:r>
              <w:rPr>
                <w:sz w:val="20"/>
                <w:szCs w:val="20"/>
                <w:lang w:val="ky-KG"/>
              </w:rPr>
              <w:t>-</w:t>
            </w:r>
            <w:r w:rsidRPr="00AE0CBB">
              <w:rPr>
                <w:sz w:val="20"/>
                <w:szCs w:val="20"/>
                <w:lang w:val="ky-KG"/>
              </w:rPr>
              <w:t>ж</w:t>
            </w:r>
            <w:r>
              <w:rPr>
                <w:sz w:val="20"/>
                <w:szCs w:val="20"/>
                <w:lang w:val="ky-KG"/>
              </w:rPr>
              <w:t>ж.</w:t>
            </w:r>
          </w:p>
          <w:p w14:paraId="79FEA247" w14:textId="2D4ED7BE" w:rsidR="006B5FC9" w:rsidRPr="00AE0CBB" w:rsidDel="004A2BED" w:rsidRDefault="006B5FC9" w:rsidP="00CD1BBC">
            <w:pPr>
              <w:rPr>
                <w:sz w:val="20"/>
                <w:szCs w:val="20"/>
                <w:lang w:val="ky-KG"/>
              </w:rPr>
            </w:pPr>
          </w:p>
        </w:tc>
        <w:tc>
          <w:tcPr>
            <w:tcW w:w="1743" w:type="dxa"/>
            <w:shd w:val="clear" w:color="auto" w:fill="auto"/>
          </w:tcPr>
          <w:p w14:paraId="38A47860" w14:textId="6B64D8D2" w:rsidR="006B5FC9" w:rsidRPr="00AE0CBB" w:rsidRDefault="006B5FC9" w:rsidP="00CD1BBC">
            <w:pPr>
              <w:rPr>
                <w:sz w:val="20"/>
                <w:szCs w:val="20"/>
              </w:rPr>
            </w:pPr>
            <w:r w:rsidRPr="00AE0CBB">
              <w:rPr>
                <w:sz w:val="20"/>
                <w:szCs w:val="20"/>
                <w:lang w:val="ky-KG"/>
              </w:rPr>
              <w:t>Колдонмо иштелип чыкты, субъекттердин потенциалын жогорулатуу практикасына киргизилди</w:t>
            </w:r>
          </w:p>
        </w:tc>
        <w:tc>
          <w:tcPr>
            <w:tcW w:w="1623" w:type="dxa"/>
            <w:shd w:val="clear" w:color="auto" w:fill="auto"/>
          </w:tcPr>
          <w:p w14:paraId="7EC045EB" w14:textId="77777777" w:rsidR="006B5FC9" w:rsidRPr="00B11E30" w:rsidRDefault="006B5FC9" w:rsidP="00813B22">
            <w:pPr>
              <w:pStyle w:val="HTML"/>
              <w:shd w:val="clear" w:color="auto" w:fill="F8F9FA"/>
              <w:rPr>
                <w:rFonts w:ascii="Times New Roman" w:eastAsia="Times New Roman" w:hAnsi="Times New Roman"/>
              </w:rPr>
            </w:pPr>
            <w:r w:rsidRPr="00AE0CBB">
              <w:rPr>
                <w:rFonts w:ascii="Times New Roman" w:hAnsi="Times New Roman"/>
                <w:lang w:val="ky-KG"/>
              </w:rPr>
              <w:t>ЭСКММ</w:t>
            </w:r>
            <w:r w:rsidRPr="00AE0CBB">
              <w:rPr>
                <w:rFonts w:ascii="Times New Roman" w:hAnsi="Times New Roman"/>
              </w:rPr>
              <w:t xml:space="preserve">, ИИМ, </w:t>
            </w:r>
            <w:r w:rsidRPr="00AE0CBB">
              <w:rPr>
                <w:rFonts w:ascii="Times New Roman" w:hAnsi="Times New Roman"/>
                <w:lang w:val="ky-KG"/>
              </w:rPr>
              <w:t>ССМ,</w:t>
            </w:r>
            <w:r>
              <w:rPr>
                <w:rFonts w:ascii="Times New Roman" w:hAnsi="Times New Roman"/>
                <w:lang w:val="ky-KG"/>
              </w:rPr>
              <w:t xml:space="preserve"> </w:t>
            </w:r>
            <w:r w:rsidRPr="00AE0CBB">
              <w:rPr>
                <w:rFonts w:ascii="Times New Roman" w:hAnsi="Times New Roman"/>
              </w:rPr>
              <w:t xml:space="preserve">БИМ, БП (макулдашуу боюнча), </w:t>
            </w:r>
            <w:r>
              <w:rPr>
                <w:rFonts w:ascii="Times New Roman" w:hAnsi="Times New Roman"/>
                <w:lang w:val="ky-KG"/>
              </w:rPr>
              <w:t xml:space="preserve">ЖС караштуу </w:t>
            </w:r>
            <w:r w:rsidRPr="00B11E30">
              <w:rPr>
                <w:rFonts w:ascii="Times New Roman" w:eastAsia="Times New Roman" w:hAnsi="Times New Roman"/>
                <w:lang w:val="ky-KG"/>
              </w:rPr>
              <w:t>Сот адилеттигинин жогорку мектеби</w:t>
            </w:r>
          </w:p>
          <w:p w14:paraId="31473EC2" w14:textId="77777777" w:rsidR="006B5FC9" w:rsidRDefault="006B5FC9" w:rsidP="00813B22">
            <w:pPr>
              <w:pStyle w:val="tkTablica"/>
              <w:spacing w:after="0" w:line="240" w:lineRule="auto"/>
              <w:rPr>
                <w:rFonts w:ascii="Times New Roman" w:hAnsi="Times New Roman" w:cs="Times New Roman"/>
              </w:rPr>
            </w:pPr>
            <w:r w:rsidRPr="00AE0CBB">
              <w:rPr>
                <w:rFonts w:ascii="Times New Roman" w:hAnsi="Times New Roman" w:cs="Times New Roman"/>
              </w:rPr>
              <w:t xml:space="preserve">(макулдашуу боюнча), Адвокатура </w:t>
            </w:r>
            <w:r w:rsidRPr="00AE0CBB">
              <w:rPr>
                <w:rFonts w:ascii="Times New Roman" w:hAnsi="Times New Roman" w:cs="Times New Roman"/>
              </w:rPr>
              <w:lastRenderedPageBreak/>
              <w:t xml:space="preserve">(макулдашуу боюнча), аксакалдар </w:t>
            </w:r>
          </w:p>
          <w:p w14:paraId="153F7205" w14:textId="77777777" w:rsidR="006B5FC9" w:rsidRPr="00AE0CBB" w:rsidRDefault="006B5FC9" w:rsidP="00813B22">
            <w:pPr>
              <w:pStyle w:val="tkTablica"/>
              <w:spacing w:after="0" w:line="240" w:lineRule="auto"/>
              <w:rPr>
                <w:rFonts w:ascii="Times New Roman" w:hAnsi="Times New Roman" w:cs="Times New Roman"/>
              </w:rPr>
            </w:pPr>
            <w:r w:rsidRPr="00AE0CBB">
              <w:rPr>
                <w:rFonts w:ascii="Times New Roman" w:hAnsi="Times New Roman" w:cs="Times New Roman"/>
              </w:rPr>
              <w:t>сот</w:t>
            </w:r>
            <w:r>
              <w:rPr>
                <w:rFonts w:ascii="Times New Roman" w:hAnsi="Times New Roman" w:cs="Times New Roman"/>
                <w:lang w:val="ky-KG"/>
              </w:rPr>
              <w:t>тор</w:t>
            </w:r>
            <w:r w:rsidRPr="00AE0CBB">
              <w:rPr>
                <w:rFonts w:ascii="Times New Roman" w:hAnsi="Times New Roman" w:cs="Times New Roman"/>
              </w:rPr>
              <w:t>у (макулдашуу боюнча), ЖМА,</w:t>
            </w:r>
          </w:p>
          <w:p w14:paraId="468B23F7" w14:textId="3E05DF9E" w:rsidR="006B5FC9" w:rsidRPr="00AE0CBB" w:rsidRDefault="006B5FC9" w:rsidP="00CD1BBC">
            <w:pPr>
              <w:pStyle w:val="tkTablica"/>
              <w:spacing w:after="0" w:line="240" w:lineRule="auto"/>
              <w:rPr>
                <w:rFonts w:ascii="Times New Roman" w:hAnsi="Times New Roman" w:cs="Times New Roman"/>
              </w:rPr>
            </w:pPr>
            <w:r w:rsidRPr="00AE0CBB">
              <w:rPr>
                <w:rFonts w:ascii="Times New Roman" w:hAnsi="Times New Roman" w:cs="Times New Roman"/>
              </w:rPr>
              <w:t>ЖӨБО (макул</w:t>
            </w:r>
            <w:r>
              <w:rPr>
                <w:rFonts w:ascii="Times New Roman" w:hAnsi="Times New Roman" w:cs="Times New Roman"/>
                <w:lang w:val="ky-KG"/>
              </w:rPr>
              <w:t>-</w:t>
            </w:r>
            <w:r w:rsidRPr="00AE0CBB">
              <w:rPr>
                <w:rFonts w:ascii="Times New Roman" w:hAnsi="Times New Roman" w:cs="Times New Roman"/>
              </w:rPr>
              <w:t xml:space="preserve">дашуу боюнча), </w:t>
            </w:r>
            <w:r>
              <w:rPr>
                <w:rFonts w:ascii="Times New Roman" w:hAnsi="Times New Roman" w:cs="Times New Roman"/>
                <w:lang w:val="ky-KG"/>
              </w:rPr>
              <w:t>м</w:t>
            </w:r>
            <w:r w:rsidRPr="00AE0CBB">
              <w:rPr>
                <w:rFonts w:ascii="Times New Roman" w:hAnsi="Times New Roman" w:cs="Times New Roman"/>
              </w:rPr>
              <w:t xml:space="preserve">амлекеттик </w:t>
            </w:r>
            <w:r>
              <w:rPr>
                <w:rFonts w:ascii="Times New Roman" w:hAnsi="Times New Roman" w:cs="Times New Roman"/>
                <w:lang w:val="ky-KG"/>
              </w:rPr>
              <w:t>Ж</w:t>
            </w:r>
            <w:r w:rsidRPr="00AE0CBB">
              <w:rPr>
                <w:rFonts w:ascii="Times New Roman" w:hAnsi="Times New Roman" w:cs="Times New Roman"/>
              </w:rPr>
              <w:t>МК, кризис</w:t>
            </w:r>
            <w:r>
              <w:rPr>
                <w:rFonts w:ascii="Times New Roman" w:hAnsi="Times New Roman" w:cs="Times New Roman"/>
                <w:lang w:val="ky-KG"/>
              </w:rPr>
              <w:t>-</w:t>
            </w:r>
            <w:r w:rsidRPr="00AE0CBB">
              <w:rPr>
                <w:rFonts w:ascii="Times New Roman" w:hAnsi="Times New Roman" w:cs="Times New Roman"/>
              </w:rPr>
              <w:t>тик борборлор</w:t>
            </w:r>
            <w:r w:rsidRPr="00AE0CBB">
              <w:rPr>
                <w:rFonts w:ascii="Times New Roman" w:hAnsi="Times New Roman" w:cs="Times New Roman"/>
                <w:lang w:val="ky-KG"/>
              </w:rPr>
              <w:t xml:space="preserve"> </w:t>
            </w:r>
            <w:r w:rsidRPr="00AE0CBB">
              <w:rPr>
                <w:rFonts w:ascii="Times New Roman" w:hAnsi="Times New Roman" w:cs="Times New Roman"/>
              </w:rPr>
              <w:t>(макулдашуу боюнча)</w:t>
            </w:r>
          </w:p>
        </w:tc>
        <w:tc>
          <w:tcPr>
            <w:tcW w:w="1312" w:type="dxa"/>
            <w:shd w:val="clear" w:color="auto" w:fill="auto"/>
          </w:tcPr>
          <w:p w14:paraId="62EFA474" w14:textId="494B7E5F" w:rsidR="006B5FC9" w:rsidRPr="00AE0CBB" w:rsidRDefault="006B5FC9" w:rsidP="00CD1BBC">
            <w:pPr>
              <w:rPr>
                <w:sz w:val="20"/>
                <w:szCs w:val="20"/>
              </w:rPr>
            </w:pPr>
            <w:r w:rsidRPr="00AE0CBB">
              <w:rPr>
                <w:sz w:val="20"/>
                <w:szCs w:val="20"/>
              </w:rPr>
              <w:lastRenderedPageBreak/>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1E84DB4C" w14:textId="4381515F" w:rsidR="006B5FC9" w:rsidRPr="00AE0CBB" w:rsidRDefault="006B5FC9"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же жергиликтүү бюджеттерде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6B5FC9" w:rsidRPr="00AE0CBB" w14:paraId="131E6F4F" w14:textId="77777777" w:rsidTr="0047254D">
        <w:tc>
          <w:tcPr>
            <w:tcW w:w="812" w:type="dxa"/>
            <w:vMerge/>
          </w:tcPr>
          <w:p w14:paraId="78759D6F" w14:textId="77777777" w:rsidR="006B5FC9" w:rsidRPr="00AE0CBB" w:rsidRDefault="006B5FC9" w:rsidP="00CD1BBC">
            <w:pPr>
              <w:rPr>
                <w:b/>
                <w:sz w:val="20"/>
                <w:szCs w:val="20"/>
              </w:rPr>
            </w:pPr>
          </w:p>
        </w:tc>
        <w:tc>
          <w:tcPr>
            <w:tcW w:w="1591" w:type="dxa"/>
            <w:vMerge/>
          </w:tcPr>
          <w:p w14:paraId="5325B21F" w14:textId="77777777" w:rsidR="006B5FC9" w:rsidRPr="00AE0CBB" w:rsidRDefault="006B5FC9" w:rsidP="00CD1BBC">
            <w:pPr>
              <w:rPr>
                <w:sz w:val="20"/>
                <w:szCs w:val="20"/>
              </w:rPr>
            </w:pPr>
          </w:p>
        </w:tc>
        <w:tc>
          <w:tcPr>
            <w:tcW w:w="2264" w:type="dxa"/>
            <w:shd w:val="clear" w:color="auto" w:fill="auto"/>
          </w:tcPr>
          <w:p w14:paraId="682F2068" w14:textId="40FD08E0" w:rsidR="006B5FC9" w:rsidRPr="00AE0CBB" w:rsidRDefault="006B5FC9" w:rsidP="00CD1BBC">
            <w:pPr>
              <w:pStyle w:val="11"/>
              <w:spacing w:after="0" w:line="240" w:lineRule="auto"/>
              <w:ind w:left="0"/>
              <w:rPr>
                <w:rFonts w:ascii="Times New Roman" w:hAnsi="Times New Roman"/>
                <w:sz w:val="20"/>
                <w:szCs w:val="20"/>
              </w:rPr>
            </w:pPr>
            <w:r>
              <w:rPr>
                <w:rFonts w:ascii="Times New Roman" w:hAnsi="Times New Roman"/>
                <w:sz w:val="20"/>
                <w:szCs w:val="20"/>
                <w:lang w:val="ky-KG"/>
              </w:rPr>
              <w:t>28</w:t>
            </w:r>
            <w:r w:rsidRPr="00AE0CBB">
              <w:rPr>
                <w:rFonts w:ascii="Times New Roman" w:hAnsi="Times New Roman"/>
                <w:sz w:val="20"/>
                <w:szCs w:val="20"/>
              </w:rPr>
              <w:t xml:space="preserve">.2. </w:t>
            </w:r>
            <w:r w:rsidRPr="00AE0CBB">
              <w:rPr>
                <w:rFonts w:ascii="Times New Roman" w:hAnsi="Times New Roman"/>
                <w:sz w:val="20"/>
                <w:szCs w:val="20"/>
                <w:lang w:val="ky-KG"/>
              </w:rPr>
              <w:t>Укук коргоо органдарынын кызматкерлерин, с</w:t>
            </w:r>
            <w:r>
              <w:rPr>
                <w:rFonts w:ascii="Times New Roman" w:hAnsi="Times New Roman"/>
                <w:sz w:val="20"/>
                <w:szCs w:val="20"/>
                <w:lang w:val="ky-KG"/>
              </w:rPr>
              <w:t>удьяларды</w:t>
            </w:r>
            <w:r w:rsidRPr="00AE0CBB">
              <w:rPr>
                <w:rFonts w:ascii="Times New Roman" w:hAnsi="Times New Roman"/>
                <w:sz w:val="20"/>
                <w:szCs w:val="20"/>
                <w:lang w:val="ky-KG"/>
              </w:rPr>
              <w:t>, прокурор</w:t>
            </w:r>
            <w:r>
              <w:rPr>
                <w:rFonts w:ascii="Times New Roman" w:hAnsi="Times New Roman"/>
                <w:sz w:val="20"/>
                <w:szCs w:val="20"/>
                <w:lang w:val="ky-KG"/>
              </w:rPr>
              <w:t>-</w:t>
            </w:r>
            <w:r w:rsidRPr="00AE0CBB">
              <w:rPr>
                <w:rFonts w:ascii="Times New Roman" w:hAnsi="Times New Roman"/>
                <w:sz w:val="20"/>
                <w:szCs w:val="20"/>
                <w:lang w:val="ky-KG"/>
              </w:rPr>
              <w:t xml:space="preserve">лорду жана бардык субъекттерди даярдоонун/кайра даярдоонун окуу планын кайра кароо же киргизүү </w:t>
            </w:r>
          </w:p>
        </w:tc>
        <w:tc>
          <w:tcPr>
            <w:tcW w:w="1421" w:type="dxa"/>
            <w:shd w:val="clear" w:color="auto" w:fill="auto"/>
          </w:tcPr>
          <w:p w14:paraId="72FB2B1E" w14:textId="2BC35E07" w:rsidR="006B5FC9" w:rsidRPr="00AE0CBB" w:rsidDel="004A2BED" w:rsidRDefault="006B5FC9" w:rsidP="00CD1BBC">
            <w:pPr>
              <w:rPr>
                <w:sz w:val="20"/>
                <w:szCs w:val="20"/>
              </w:rPr>
            </w:pPr>
            <w:r w:rsidRPr="00AE0CBB">
              <w:rPr>
                <w:sz w:val="20"/>
                <w:szCs w:val="20"/>
                <w:lang w:val="ky-KG"/>
              </w:rPr>
              <w:t>Видео курстарды иштеп чыгуу жана окуу планына киргизүү тажрыйбасы</w:t>
            </w:r>
          </w:p>
        </w:tc>
        <w:tc>
          <w:tcPr>
            <w:tcW w:w="1272" w:type="dxa"/>
            <w:shd w:val="clear" w:color="auto" w:fill="auto"/>
          </w:tcPr>
          <w:p w14:paraId="28B208F9" w14:textId="34FAF81E" w:rsidR="006B5FC9" w:rsidRPr="00AE0CBB" w:rsidRDefault="006B5FC9" w:rsidP="00CD1BBC">
            <w:pPr>
              <w:rPr>
                <w:sz w:val="20"/>
                <w:szCs w:val="20"/>
                <w:lang w:val="ky-KG"/>
              </w:rPr>
            </w:pPr>
            <w:r w:rsidRPr="00AE0CBB">
              <w:rPr>
                <w:sz w:val="20"/>
                <w:szCs w:val="20"/>
                <w:lang w:val="ky-KG"/>
              </w:rPr>
              <w:t>Окуу планына киргизил</w:t>
            </w:r>
            <w:r>
              <w:rPr>
                <w:sz w:val="20"/>
                <w:szCs w:val="20"/>
                <w:lang w:val="ky-KG"/>
              </w:rPr>
              <w:t>-</w:t>
            </w:r>
            <w:r w:rsidRPr="00AE0CBB">
              <w:rPr>
                <w:sz w:val="20"/>
                <w:szCs w:val="20"/>
                <w:lang w:val="ky-KG"/>
              </w:rPr>
              <w:t>ген сааттар</w:t>
            </w:r>
            <w:r>
              <w:rPr>
                <w:sz w:val="20"/>
                <w:szCs w:val="20"/>
                <w:lang w:val="ky-KG"/>
              </w:rPr>
              <w:t>-</w:t>
            </w:r>
            <w:r w:rsidRPr="00AE0CBB">
              <w:rPr>
                <w:sz w:val="20"/>
                <w:szCs w:val="20"/>
                <w:lang w:val="ky-KG"/>
              </w:rPr>
              <w:t>дын саны</w:t>
            </w:r>
          </w:p>
        </w:tc>
        <w:tc>
          <w:tcPr>
            <w:tcW w:w="1139" w:type="dxa"/>
            <w:shd w:val="clear" w:color="auto" w:fill="auto"/>
          </w:tcPr>
          <w:p w14:paraId="510F01A9" w14:textId="6CE488C1" w:rsidR="006B5FC9" w:rsidRPr="00AE0CBB" w:rsidRDefault="006B5FC9" w:rsidP="00C61E73">
            <w:pPr>
              <w:rPr>
                <w:sz w:val="20"/>
                <w:szCs w:val="20"/>
              </w:rPr>
            </w:pPr>
            <w:r w:rsidRPr="00AE0CBB">
              <w:rPr>
                <w:sz w:val="20"/>
                <w:szCs w:val="20"/>
              </w:rPr>
              <w:t xml:space="preserve">Документ </w:t>
            </w:r>
          </w:p>
        </w:tc>
        <w:tc>
          <w:tcPr>
            <w:tcW w:w="1195" w:type="dxa"/>
            <w:shd w:val="clear" w:color="auto" w:fill="auto"/>
          </w:tcPr>
          <w:p w14:paraId="60F1F78E" w14:textId="77777777" w:rsidR="006B5FC9" w:rsidRDefault="006B5FC9" w:rsidP="00813B22">
            <w:pPr>
              <w:jc w:val="center"/>
              <w:rPr>
                <w:sz w:val="20"/>
                <w:szCs w:val="20"/>
                <w:lang w:val="ky-KG"/>
              </w:rPr>
            </w:pPr>
            <w:r w:rsidRPr="00AE0CBB">
              <w:rPr>
                <w:sz w:val="20"/>
                <w:szCs w:val="20"/>
              </w:rPr>
              <w:t>2022</w:t>
            </w:r>
            <w:r>
              <w:rPr>
                <w:sz w:val="20"/>
                <w:szCs w:val="20"/>
                <w:lang w:val="ky-KG"/>
              </w:rPr>
              <w:t>-</w:t>
            </w:r>
            <w:r w:rsidRPr="00AE0CBB">
              <w:rPr>
                <w:sz w:val="20"/>
                <w:szCs w:val="20"/>
                <w:lang w:val="ky-KG"/>
              </w:rPr>
              <w:t xml:space="preserve">жылдын </w:t>
            </w:r>
          </w:p>
          <w:p w14:paraId="47BF9BFE" w14:textId="3DB2DE99" w:rsidR="006B5FC9" w:rsidRPr="00AE0CBB" w:rsidDel="004A2BED" w:rsidRDefault="006B5FC9"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1CD032D2" w14:textId="684D1648" w:rsidR="006B5FC9" w:rsidRPr="00AE0CBB" w:rsidRDefault="006B5FC9" w:rsidP="00CD1BBC">
            <w:pPr>
              <w:rPr>
                <w:sz w:val="20"/>
                <w:szCs w:val="20"/>
                <w:lang w:val="ky-KG"/>
              </w:rPr>
            </w:pPr>
            <w:r w:rsidRPr="00AE0CBB">
              <w:rPr>
                <w:sz w:val="20"/>
                <w:szCs w:val="20"/>
                <w:lang w:val="ky-KG"/>
              </w:rPr>
              <w:t>Окуу план</w:t>
            </w:r>
            <w:r>
              <w:rPr>
                <w:sz w:val="20"/>
                <w:szCs w:val="20"/>
                <w:lang w:val="ky-KG"/>
              </w:rPr>
              <w:t>дар</w:t>
            </w:r>
            <w:r w:rsidRPr="00AE0CBB">
              <w:rPr>
                <w:sz w:val="20"/>
                <w:szCs w:val="20"/>
                <w:lang w:val="ky-KG"/>
              </w:rPr>
              <w:t xml:space="preserve">ына окуу сааттары киргизилди </w:t>
            </w:r>
          </w:p>
        </w:tc>
        <w:tc>
          <w:tcPr>
            <w:tcW w:w="1623" w:type="dxa"/>
            <w:shd w:val="clear" w:color="auto" w:fill="auto"/>
          </w:tcPr>
          <w:p w14:paraId="32628463" w14:textId="77777777" w:rsidR="006B5FC9" w:rsidRPr="00AE0CBB" w:rsidRDefault="006B5FC9" w:rsidP="00813B22">
            <w:pPr>
              <w:pStyle w:val="HTML"/>
              <w:shd w:val="clear" w:color="auto" w:fill="F8F9FA"/>
              <w:rPr>
                <w:rFonts w:ascii="Times New Roman" w:eastAsia="Times New Roman" w:hAnsi="Times New Roman"/>
                <w:color w:val="202124"/>
              </w:rPr>
            </w:pPr>
            <w:r>
              <w:rPr>
                <w:rFonts w:ascii="Times New Roman" w:eastAsia="Times New Roman" w:hAnsi="Times New Roman"/>
                <w:color w:val="202124"/>
                <w:lang w:val="ky-KG"/>
              </w:rPr>
              <w:t xml:space="preserve">ЖС караштуу </w:t>
            </w:r>
            <w:r w:rsidRPr="00AE0CBB">
              <w:rPr>
                <w:rFonts w:ascii="Times New Roman" w:eastAsia="Times New Roman" w:hAnsi="Times New Roman"/>
                <w:color w:val="202124"/>
                <w:lang w:val="ky-KG"/>
              </w:rPr>
              <w:t>Сот адилеттиги</w:t>
            </w:r>
            <w:r>
              <w:rPr>
                <w:rFonts w:ascii="Times New Roman" w:eastAsia="Times New Roman" w:hAnsi="Times New Roman"/>
                <w:color w:val="202124"/>
                <w:lang w:val="ky-KG"/>
              </w:rPr>
              <w:t>-</w:t>
            </w:r>
            <w:r w:rsidRPr="00AE0CBB">
              <w:rPr>
                <w:rFonts w:ascii="Times New Roman" w:eastAsia="Times New Roman" w:hAnsi="Times New Roman"/>
                <w:color w:val="202124"/>
                <w:lang w:val="ky-KG"/>
              </w:rPr>
              <w:t xml:space="preserve">нин </w:t>
            </w:r>
            <w:r>
              <w:rPr>
                <w:rFonts w:ascii="Times New Roman" w:eastAsia="Times New Roman" w:hAnsi="Times New Roman"/>
                <w:color w:val="202124"/>
                <w:lang w:val="ky-KG"/>
              </w:rPr>
              <w:t>ж</w:t>
            </w:r>
            <w:r w:rsidRPr="00AE0CBB">
              <w:rPr>
                <w:rFonts w:ascii="Times New Roman" w:eastAsia="Times New Roman" w:hAnsi="Times New Roman"/>
                <w:color w:val="202124"/>
                <w:lang w:val="ky-KG"/>
              </w:rPr>
              <w:t>огорку мектеби</w:t>
            </w:r>
          </w:p>
          <w:p w14:paraId="6CB9B035" w14:textId="087DA635" w:rsidR="006B5FC9" w:rsidRPr="00AE0CBB" w:rsidRDefault="006B5FC9" w:rsidP="00CD1BBC">
            <w:pPr>
              <w:rPr>
                <w:sz w:val="20"/>
                <w:szCs w:val="20"/>
              </w:rPr>
            </w:pPr>
            <w:r w:rsidRPr="00AE0CBB">
              <w:rPr>
                <w:sz w:val="20"/>
                <w:szCs w:val="20"/>
              </w:rPr>
              <w:t>(макулдашуу боюнча</w:t>
            </w:r>
            <w:r w:rsidRPr="00AE0CBB">
              <w:rPr>
                <w:sz w:val="20"/>
                <w:szCs w:val="20"/>
                <w:lang w:val="ky-KG"/>
              </w:rPr>
              <w:t>),</w:t>
            </w:r>
            <w:r>
              <w:rPr>
                <w:sz w:val="20"/>
                <w:szCs w:val="20"/>
                <w:lang w:val="ky-KG"/>
              </w:rPr>
              <w:t xml:space="preserve"> </w:t>
            </w:r>
            <w:r w:rsidRPr="00AE0CBB">
              <w:rPr>
                <w:sz w:val="20"/>
                <w:szCs w:val="20"/>
                <w:lang w:val="ky-KG"/>
              </w:rPr>
              <w:t>БП (макулдашуу боюнча),</w:t>
            </w:r>
            <w:r>
              <w:rPr>
                <w:sz w:val="20"/>
                <w:szCs w:val="20"/>
                <w:lang w:val="ky-KG"/>
              </w:rPr>
              <w:t xml:space="preserve"> </w:t>
            </w:r>
            <w:r w:rsidRPr="00AE0CBB">
              <w:rPr>
                <w:sz w:val="20"/>
                <w:szCs w:val="20"/>
              </w:rPr>
              <w:t>ИИМ</w:t>
            </w:r>
          </w:p>
        </w:tc>
        <w:tc>
          <w:tcPr>
            <w:tcW w:w="1312" w:type="dxa"/>
            <w:shd w:val="clear" w:color="auto" w:fill="auto"/>
          </w:tcPr>
          <w:p w14:paraId="2AA9CF40" w14:textId="47E87C1E" w:rsidR="006B5FC9" w:rsidRPr="00AE0CBB" w:rsidRDefault="006B5FC9" w:rsidP="00CD1BBC">
            <w:pPr>
              <w:rPr>
                <w:sz w:val="20"/>
                <w:szCs w:val="20"/>
              </w:rPr>
            </w:pPr>
            <w:r w:rsidRPr="00AE0CBB">
              <w:rPr>
                <w:sz w:val="20"/>
                <w:szCs w:val="20"/>
              </w:rPr>
              <w:t>«Жарыктын шооласы» демилгеси/ БУУӨП</w:t>
            </w:r>
          </w:p>
        </w:tc>
        <w:tc>
          <w:tcPr>
            <w:tcW w:w="1476" w:type="dxa"/>
            <w:shd w:val="clear" w:color="auto" w:fill="auto"/>
          </w:tcPr>
          <w:p w14:paraId="4F80969A" w14:textId="20A9D7B0" w:rsidR="006B5FC9" w:rsidRPr="00AE0CBB" w:rsidRDefault="006B5FC9" w:rsidP="00CD1BBC">
            <w:pPr>
              <w:rPr>
                <w:sz w:val="20"/>
                <w:szCs w:val="20"/>
              </w:rPr>
            </w:pPr>
            <w:r w:rsidRPr="00AE0CBB">
              <w:rPr>
                <w:sz w:val="20"/>
                <w:szCs w:val="20"/>
              </w:rPr>
              <w:t>Б</w:t>
            </w:r>
            <w:r w:rsidRPr="00AE0CBB">
              <w:rPr>
                <w:sz w:val="20"/>
                <w:szCs w:val="20"/>
                <w:lang w:val="ky-KG"/>
              </w:rPr>
              <w:t xml:space="preserve">юджеттен тышкаркы </w:t>
            </w:r>
            <w:r>
              <w:rPr>
                <w:sz w:val="20"/>
                <w:szCs w:val="20"/>
                <w:lang w:val="ky-KG"/>
              </w:rPr>
              <w:t>каражаттар</w:t>
            </w:r>
          </w:p>
        </w:tc>
      </w:tr>
      <w:tr w:rsidR="006B5FC9" w:rsidRPr="00AE0CBB" w14:paraId="51092585" w14:textId="77777777" w:rsidTr="0047254D">
        <w:tc>
          <w:tcPr>
            <w:tcW w:w="812" w:type="dxa"/>
            <w:vMerge/>
          </w:tcPr>
          <w:p w14:paraId="11A0E99E" w14:textId="77777777" w:rsidR="006B5FC9" w:rsidRPr="00AE0CBB" w:rsidRDefault="006B5FC9" w:rsidP="00CD1BBC">
            <w:pPr>
              <w:rPr>
                <w:b/>
                <w:sz w:val="20"/>
                <w:szCs w:val="20"/>
              </w:rPr>
            </w:pPr>
          </w:p>
        </w:tc>
        <w:tc>
          <w:tcPr>
            <w:tcW w:w="1591" w:type="dxa"/>
            <w:vMerge/>
          </w:tcPr>
          <w:p w14:paraId="652F038D" w14:textId="77777777" w:rsidR="006B5FC9" w:rsidRPr="00AE0CBB" w:rsidRDefault="006B5FC9" w:rsidP="00CD1BBC">
            <w:pPr>
              <w:rPr>
                <w:sz w:val="20"/>
                <w:szCs w:val="20"/>
              </w:rPr>
            </w:pPr>
          </w:p>
        </w:tc>
        <w:tc>
          <w:tcPr>
            <w:tcW w:w="2264" w:type="dxa"/>
            <w:shd w:val="clear" w:color="auto" w:fill="auto"/>
          </w:tcPr>
          <w:p w14:paraId="57A8180E" w14:textId="037D7603" w:rsidR="006B5FC9" w:rsidRPr="00AE0CBB" w:rsidRDefault="006B5FC9" w:rsidP="00CD1BBC">
            <w:pPr>
              <w:pStyle w:val="11"/>
              <w:spacing w:after="0" w:line="240" w:lineRule="auto"/>
              <w:ind w:left="0"/>
              <w:rPr>
                <w:rFonts w:ascii="Times New Roman" w:hAnsi="Times New Roman"/>
                <w:sz w:val="20"/>
                <w:szCs w:val="20"/>
                <w:lang w:val="ky-KG"/>
              </w:rPr>
            </w:pPr>
            <w:r>
              <w:rPr>
                <w:rFonts w:ascii="Times New Roman" w:hAnsi="Times New Roman"/>
                <w:sz w:val="20"/>
                <w:szCs w:val="20"/>
                <w:lang w:val="ky-KG"/>
              </w:rPr>
              <w:t>28</w:t>
            </w:r>
            <w:r w:rsidRPr="00AE0CBB">
              <w:rPr>
                <w:rFonts w:ascii="Times New Roman" w:hAnsi="Times New Roman"/>
                <w:sz w:val="20"/>
                <w:szCs w:val="20"/>
              </w:rPr>
              <w:t xml:space="preserve">.3. </w:t>
            </w:r>
            <w:r w:rsidRPr="00AE0CBB">
              <w:rPr>
                <w:rFonts w:ascii="Times New Roman" w:hAnsi="Times New Roman"/>
                <w:sz w:val="20"/>
                <w:szCs w:val="20"/>
                <w:lang w:val="ky-KG"/>
              </w:rPr>
              <w:t>Аялдарга жана кыздарга карата кылмыштар боюнча ишти кароо өзгөчөлү</w:t>
            </w:r>
            <w:r>
              <w:rPr>
                <w:rFonts w:ascii="Times New Roman" w:hAnsi="Times New Roman"/>
                <w:sz w:val="20"/>
                <w:szCs w:val="20"/>
                <w:lang w:val="ky-KG"/>
              </w:rPr>
              <w:t>к-төр</w:t>
            </w:r>
            <w:r w:rsidRPr="00AE0CBB">
              <w:rPr>
                <w:rFonts w:ascii="Times New Roman" w:hAnsi="Times New Roman"/>
                <w:sz w:val="20"/>
                <w:szCs w:val="20"/>
                <w:lang w:val="ky-KG"/>
              </w:rPr>
              <w:t xml:space="preserve">ү боюнча ИИО жана прокурорлорду кошумча даярдоо, </w:t>
            </w:r>
            <w:r w:rsidRPr="001A6E57">
              <w:rPr>
                <w:rFonts w:ascii="Times New Roman" w:hAnsi="Times New Roman"/>
                <w:sz w:val="20"/>
                <w:szCs w:val="20"/>
                <w:lang w:val="ky-KG"/>
              </w:rPr>
              <w:t>судьяларды</w:t>
            </w:r>
            <w:r w:rsidRPr="00AE0CBB">
              <w:rPr>
                <w:rFonts w:ascii="Times New Roman" w:hAnsi="Times New Roman"/>
                <w:sz w:val="20"/>
                <w:szCs w:val="20"/>
                <w:lang w:val="ky-KG"/>
              </w:rPr>
              <w:t xml:space="preserve"> окутууну жүргүзүү</w:t>
            </w:r>
          </w:p>
        </w:tc>
        <w:tc>
          <w:tcPr>
            <w:tcW w:w="1421" w:type="dxa"/>
            <w:shd w:val="clear" w:color="auto" w:fill="auto"/>
          </w:tcPr>
          <w:p w14:paraId="66AFB723" w14:textId="48753422" w:rsidR="006B5FC9" w:rsidRPr="00AE0CBB" w:rsidDel="004A2BED" w:rsidRDefault="006B5FC9" w:rsidP="00CD1BBC">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Сот адилетти</w:t>
            </w:r>
            <w:r>
              <w:rPr>
                <w:rFonts w:ascii="Times New Roman" w:hAnsi="Times New Roman"/>
                <w:sz w:val="20"/>
                <w:szCs w:val="20"/>
                <w:lang w:val="ky-KG"/>
              </w:rPr>
              <w:t>-</w:t>
            </w:r>
            <w:r w:rsidRPr="00AE0CBB">
              <w:rPr>
                <w:rFonts w:ascii="Times New Roman" w:hAnsi="Times New Roman"/>
                <w:sz w:val="20"/>
                <w:szCs w:val="20"/>
                <w:lang w:val="ky-KG"/>
              </w:rPr>
              <w:t>гинин жогор</w:t>
            </w:r>
            <w:r>
              <w:rPr>
                <w:rFonts w:ascii="Times New Roman" w:hAnsi="Times New Roman"/>
                <w:sz w:val="20"/>
                <w:szCs w:val="20"/>
                <w:lang w:val="ky-KG"/>
              </w:rPr>
              <w:t>-</w:t>
            </w:r>
            <w:r w:rsidRPr="00AE0CBB">
              <w:rPr>
                <w:rFonts w:ascii="Times New Roman" w:hAnsi="Times New Roman"/>
                <w:sz w:val="20"/>
                <w:szCs w:val="20"/>
                <w:lang w:val="ky-KG"/>
              </w:rPr>
              <w:t>ку мектеби</w:t>
            </w:r>
            <w:r>
              <w:rPr>
                <w:rFonts w:ascii="Times New Roman" w:hAnsi="Times New Roman"/>
                <w:sz w:val="20"/>
                <w:szCs w:val="20"/>
                <w:lang w:val="ky-KG"/>
              </w:rPr>
              <w:t>-</w:t>
            </w:r>
            <w:r w:rsidRPr="00AE0CBB">
              <w:rPr>
                <w:rFonts w:ascii="Times New Roman" w:hAnsi="Times New Roman"/>
                <w:sz w:val="20"/>
                <w:szCs w:val="20"/>
                <w:lang w:val="ky-KG"/>
              </w:rPr>
              <w:t>нин програм</w:t>
            </w:r>
            <w:r>
              <w:rPr>
                <w:rFonts w:ascii="Times New Roman" w:hAnsi="Times New Roman"/>
                <w:sz w:val="20"/>
                <w:szCs w:val="20"/>
                <w:lang w:val="ky-KG"/>
              </w:rPr>
              <w:t>-</w:t>
            </w:r>
            <w:r w:rsidRPr="00AE0CBB">
              <w:rPr>
                <w:rFonts w:ascii="Times New Roman" w:hAnsi="Times New Roman"/>
                <w:sz w:val="20"/>
                <w:szCs w:val="20"/>
                <w:lang w:val="ky-KG"/>
              </w:rPr>
              <w:t>масы аялдар</w:t>
            </w:r>
            <w:r>
              <w:rPr>
                <w:rFonts w:ascii="Times New Roman" w:hAnsi="Times New Roman"/>
                <w:sz w:val="20"/>
                <w:szCs w:val="20"/>
                <w:lang w:val="ky-KG"/>
              </w:rPr>
              <w:t>-</w:t>
            </w:r>
            <w:r w:rsidRPr="00AE0CBB">
              <w:rPr>
                <w:rFonts w:ascii="Times New Roman" w:hAnsi="Times New Roman"/>
                <w:sz w:val="20"/>
                <w:szCs w:val="20"/>
                <w:lang w:val="ky-KG"/>
              </w:rPr>
              <w:t>га жана кыз</w:t>
            </w:r>
            <w:r>
              <w:rPr>
                <w:rFonts w:ascii="Times New Roman" w:hAnsi="Times New Roman"/>
                <w:sz w:val="20"/>
                <w:szCs w:val="20"/>
                <w:lang w:val="ky-KG"/>
              </w:rPr>
              <w:t>-</w:t>
            </w:r>
            <w:r w:rsidRPr="00AE0CBB">
              <w:rPr>
                <w:rFonts w:ascii="Times New Roman" w:hAnsi="Times New Roman"/>
                <w:sz w:val="20"/>
                <w:szCs w:val="20"/>
                <w:lang w:val="ky-KG"/>
              </w:rPr>
              <w:t>дарга карата кылмыштар боюнча ишти кароо өзгөчө</w:t>
            </w:r>
            <w:r>
              <w:rPr>
                <w:rFonts w:ascii="Times New Roman" w:hAnsi="Times New Roman"/>
                <w:sz w:val="20"/>
                <w:szCs w:val="20"/>
                <w:lang w:val="ky-KG"/>
              </w:rPr>
              <w:t>-</w:t>
            </w:r>
            <w:r w:rsidRPr="00AE0CBB">
              <w:rPr>
                <w:rFonts w:ascii="Times New Roman" w:hAnsi="Times New Roman"/>
                <w:sz w:val="20"/>
                <w:szCs w:val="20"/>
                <w:lang w:val="ky-KG"/>
              </w:rPr>
              <w:t>лүктөрү боюнча окуу модулун камтыйт</w:t>
            </w:r>
          </w:p>
        </w:tc>
        <w:tc>
          <w:tcPr>
            <w:tcW w:w="1272" w:type="dxa"/>
            <w:shd w:val="clear" w:color="auto" w:fill="auto"/>
          </w:tcPr>
          <w:p w14:paraId="535DE686" w14:textId="77777777" w:rsidR="006B5FC9" w:rsidRPr="00AE0CBB" w:rsidRDefault="006B5FC9" w:rsidP="00813B22">
            <w:pPr>
              <w:pStyle w:val="11"/>
              <w:spacing w:line="240" w:lineRule="auto"/>
              <w:ind w:left="0"/>
              <w:rPr>
                <w:rFonts w:ascii="Times New Roman" w:hAnsi="Times New Roman"/>
                <w:sz w:val="20"/>
                <w:szCs w:val="20"/>
              </w:rPr>
            </w:pPr>
            <w:r>
              <w:rPr>
                <w:rFonts w:ascii="Times New Roman" w:hAnsi="Times New Roman"/>
                <w:sz w:val="20"/>
                <w:szCs w:val="20"/>
                <w:lang w:val="ky-KG"/>
              </w:rPr>
              <w:t>Окутулган</w:t>
            </w:r>
            <w:r w:rsidRPr="00AE0CBB">
              <w:rPr>
                <w:rFonts w:ascii="Times New Roman" w:hAnsi="Times New Roman"/>
                <w:sz w:val="20"/>
                <w:szCs w:val="20"/>
                <w:lang w:val="ky-KG"/>
              </w:rPr>
              <w:t xml:space="preserve"> адамдардын саны</w:t>
            </w:r>
          </w:p>
          <w:p w14:paraId="059B2623" w14:textId="77777777" w:rsidR="006B5FC9" w:rsidRPr="00AE0CBB" w:rsidRDefault="006B5FC9" w:rsidP="00CD1BBC">
            <w:pPr>
              <w:pStyle w:val="11"/>
              <w:spacing w:after="0" w:line="240" w:lineRule="auto"/>
              <w:ind w:left="0"/>
              <w:rPr>
                <w:rFonts w:ascii="Times New Roman" w:hAnsi="Times New Roman"/>
                <w:sz w:val="20"/>
                <w:szCs w:val="20"/>
              </w:rPr>
            </w:pPr>
          </w:p>
        </w:tc>
        <w:tc>
          <w:tcPr>
            <w:tcW w:w="1139" w:type="dxa"/>
            <w:shd w:val="clear" w:color="auto" w:fill="auto"/>
          </w:tcPr>
          <w:p w14:paraId="2C12CB48" w14:textId="3D291283" w:rsidR="006B5FC9" w:rsidRPr="00AE0CBB" w:rsidRDefault="006B5FC9" w:rsidP="00CD1BBC">
            <w:pPr>
              <w:pStyle w:val="11"/>
              <w:spacing w:after="0" w:line="240" w:lineRule="auto"/>
              <w:ind w:left="0"/>
              <w:rPr>
                <w:rFonts w:ascii="Times New Roman" w:hAnsi="Times New Roman"/>
                <w:sz w:val="20"/>
                <w:szCs w:val="20"/>
              </w:rPr>
            </w:pPr>
            <w:r w:rsidRPr="00AE0CBB">
              <w:rPr>
                <w:rFonts w:ascii="Times New Roman" w:hAnsi="Times New Roman"/>
                <w:sz w:val="20"/>
                <w:szCs w:val="20"/>
              </w:rPr>
              <w:t xml:space="preserve">Адам </w:t>
            </w:r>
          </w:p>
        </w:tc>
        <w:tc>
          <w:tcPr>
            <w:tcW w:w="1195" w:type="dxa"/>
            <w:shd w:val="clear" w:color="auto" w:fill="auto"/>
          </w:tcPr>
          <w:p w14:paraId="0CB54A25" w14:textId="77777777" w:rsidR="006B5FC9" w:rsidRDefault="006B5FC9" w:rsidP="00813B22">
            <w:pPr>
              <w:pStyle w:val="11"/>
              <w:spacing w:after="0" w:line="240" w:lineRule="auto"/>
              <w:ind w:left="0"/>
              <w:jc w:val="center"/>
              <w:rPr>
                <w:rFonts w:ascii="Times New Roman" w:hAnsi="Times New Roman"/>
                <w:sz w:val="20"/>
                <w:szCs w:val="20"/>
                <w:lang w:val="ky-KG"/>
              </w:rPr>
            </w:pPr>
            <w:r w:rsidRPr="00AE0CBB">
              <w:rPr>
                <w:rFonts w:ascii="Times New Roman" w:hAnsi="Times New Roman"/>
                <w:sz w:val="20"/>
                <w:szCs w:val="20"/>
              </w:rPr>
              <w:t>202</w:t>
            </w:r>
            <w:r w:rsidRPr="00AE0CBB">
              <w:rPr>
                <w:rFonts w:ascii="Times New Roman" w:hAnsi="Times New Roman"/>
                <w:sz w:val="20"/>
                <w:szCs w:val="20"/>
                <w:lang w:val="ky-KG"/>
              </w:rPr>
              <w:t>2</w:t>
            </w:r>
            <w:r>
              <w:rPr>
                <w:rFonts w:ascii="Times New Roman" w:hAnsi="Times New Roman"/>
                <w:sz w:val="20"/>
                <w:szCs w:val="20"/>
              </w:rPr>
              <w:t>–</w:t>
            </w:r>
            <w:r w:rsidRPr="00AE0CBB">
              <w:rPr>
                <w:rFonts w:ascii="Times New Roman" w:hAnsi="Times New Roman"/>
                <w:sz w:val="20"/>
                <w:szCs w:val="20"/>
              </w:rPr>
              <w:t>2023</w:t>
            </w:r>
            <w:r>
              <w:rPr>
                <w:rFonts w:ascii="Times New Roman" w:hAnsi="Times New Roman"/>
                <w:sz w:val="20"/>
                <w:szCs w:val="20"/>
                <w:lang w:val="ky-KG"/>
              </w:rPr>
              <w:t>-</w:t>
            </w:r>
            <w:r w:rsidRPr="00AE0CBB">
              <w:rPr>
                <w:rFonts w:ascii="Times New Roman" w:hAnsi="Times New Roman"/>
                <w:sz w:val="20"/>
                <w:szCs w:val="20"/>
                <w:lang w:val="ky-KG"/>
              </w:rPr>
              <w:t>ж</w:t>
            </w:r>
            <w:r>
              <w:rPr>
                <w:rFonts w:ascii="Times New Roman" w:hAnsi="Times New Roman"/>
                <w:sz w:val="20"/>
                <w:szCs w:val="20"/>
                <w:lang w:val="ky-KG"/>
              </w:rPr>
              <w:t>ж.</w:t>
            </w:r>
          </w:p>
          <w:p w14:paraId="680D5655" w14:textId="21EA360D" w:rsidR="006B5FC9" w:rsidRPr="00AE0CBB" w:rsidDel="004A2BED" w:rsidRDefault="006B5FC9" w:rsidP="00CD1BBC">
            <w:pPr>
              <w:pStyle w:val="11"/>
              <w:spacing w:after="0" w:line="240" w:lineRule="auto"/>
              <w:ind w:left="0"/>
              <w:jc w:val="center"/>
              <w:rPr>
                <w:rFonts w:ascii="Times New Roman" w:hAnsi="Times New Roman"/>
                <w:sz w:val="20"/>
                <w:szCs w:val="20"/>
                <w:lang w:val="ky-KG"/>
              </w:rPr>
            </w:pPr>
            <w:r w:rsidRPr="00AE0CBB">
              <w:rPr>
                <w:rFonts w:ascii="Times New Roman" w:hAnsi="Times New Roman"/>
                <w:sz w:val="20"/>
                <w:szCs w:val="20"/>
                <w:lang w:val="ky-KG"/>
              </w:rPr>
              <w:t>2</w:t>
            </w:r>
            <w:r>
              <w:rPr>
                <w:rFonts w:ascii="Times New Roman" w:hAnsi="Times New Roman"/>
                <w:sz w:val="20"/>
                <w:szCs w:val="20"/>
                <w:lang w:val="ky-KG"/>
              </w:rPr>
              <w:t>-</w:t>
            </w:r>
            <w:r w:rsidRPr="00AE0CBB">
              <w:rPr>
                <w:rFonts w:ascii="Times New Roman" w:hAnsi="Times New Roman"/>
                <w:sz w:val="20"/>
                <w:szCs w:val="20"/>
                <w:lang w:val="ky-KG"/>
              </w:rPr>
              <w:t>жарым жылдыгы</w:t>
            </w:r>
          </w:p>
        </w:tc>
        <w:tc>
          <w:tcPr>
            <w:tcW w:w="1743" w:type="dxa"/>
            <w:shd w:val="clear" w:color="auto" w:fill="auto"/>
          </w:tcPr>
          <w:p w14:paraId="7532A290" w14:textId="70DB898D" w:rsidR="006B5FC9" w:rsidRPr="00AE0CBB" w:rsidRDefault="006B5FC9" w:rsidP="00CD1BBC">
            <w:pPr>
              <w:pStyle w:val="11"/>
              <w:spacing w:after="0" w:line="240" w:lineRule="auto"/>
              <w:ind w:left="0"/>
              <w:rPr>
                <w:rFonts w:ascii="Times New Roman" w:hAnsi="Times New Roman"/>
                <w:sz w:val="20"/>
                <w:szCs w:val="20"/>
              </w:rPr>
            </w:pPr>
            <w:r>
              <w:rPr>
                <w:rFonts w:ascii="Times New Roman" w:hAnsi="Times New Roman"/>
                <w:sz w:val="20"/>
                <w:szCs w:val="20"/>
                <w:lang w:val="ky-KG"/>
              </w:rPr>
              <w:t xml:space="preserve">Биринчи жолу дайындалган </w:t>
            </w:r>
            <w:r w:rsidRPr="001A6E57">
              <w:rPr>
                <w:rFonts w:ascii="Times New Roman" w:hAnsi="Times New Roman"/>
                <w:sz w:val="20"/>
                <w:szCs w:val="20"/>
                <w:lang w:val="ky-KG"/>
              </w:rPr>
              <w:t>судьялардын</w:t>
            </w:r>
            <w:r>
              <w:rPr>
                <w:rFonts w:ascii="Times New Roman" w:hAnsi="Times New Roman"/>
                <w:sz w:val="20"/>
                <w:szCs w:val="20"/>
                <w:lang w:val="ky-KG"/>
              </w:rPr>
              <w:t xml:space="preserve"> </w:t>
            </w:r>
            <w:r w:rsidRPr="00AE0CBB">
              <w:rPr>
                <w:rFonts w:ascii="Times New Roman" w:hAnsi="Times New Roman"/>
                <w:sz w:val="20"/>
                <w:szCs w:val="20"/>
                <w:lang w:val="ky-KG"/>
              </w:rPr>
              <w:t>окуу программасына аялдарга жана кыздарга карата кылмыштар боюнча ишти кароо өзгөчөлү</w:t>
            </w:r>
            <w:r>
              <w:rPr>
                <w:rFonts w:ascii="Times New Roman" w:hAnsi="Times New Roman"/>
                <w:sz w:val="20"/>
                <w:szCs w:val="20"/>
                <w:lang w:val="ky-KG"/>
              </w:rPr>
              <w:t>к-төр</w:t>
            </w:r>
            <w:r w:rsidRPr="00AE0CBB">
              <w:rPr>
                <w:rFonts w:ascii="Times New Roman" w:hAnsi="Times New Roman"/>
                <w:sz w:val="20"/>
                <w:szCs w:val="20"/>
                <w:lang w:val="ky-KG"/>
              </w:rPr>
              <w:t>ү боюнча ок</w:t>
            </w:r>
            <w:r>
              <w:rPr>
                <w:rFonts w:ascii="Times New Roman" w:hAnsi="Times New Roman"/>
                <w:sz w:val="20"/>
                <w:szCs w:val="20"/>
                <w:lang w:val="ky-KG"/>
              </w:rPr>
              <w:t>ут</w:t>
            </w:r>
            <w:r w:rsidRPr="00AE0CBB">
              <w:rPr>
                <w:rFonts w:ascii="Times New Roman" w:hAnsi="Times New Roman"/>
                <w:sz w:val="20"/>
                <w:szCs w:val="20"/>
                <w:lang w:val="ky-KG"/>
              </w:rPr>
              <w:t>уу камтыл</w:t>
            </w:r>
            <w:r>
              <w:rPr>
                <w:rFonts w:ascii="Times New Roman" w:hAnsi="Times New Roman"/>
                <w:sz w:val="20"/>
                <w:szCs w:val="20"/>
                <w:lang w:val="ky-KG"/>
              </w:rPr>
              <w:t>-</w:t>
            </w:r>
            <w:r w:rsidRPr="00AE0CBB">
              <w:rPr>
                <w:rFonts w:ascii="Times New Roman" w:hAnsi="Times New Roman"/>
                <w:sz w:val="20"/>
                <w:szCs w:val="20"/>
                <w:lang w:val="ky-KG"/>
              </w:rPr>
              <w:t>ды.</w:t>
            </w:r>
            <w:r>
              <w:rPr>
                <w:rFonts w:ascii="Times New Roman" w:hAnsi="Times New Roman"/>
                <w:sz w:val="20"/>
                <w:szCs w:val="20"/>
                <w:lang w:val="ky-KG"/>
              </w:rPr>
              <w:t xml:space="preserve"> Биринчи жолу дайындал-ган </w:t>
            </w:r>
            <w:r w:rsidRPr="001A6E57">
              <w:rPr>
                <w:rFonts w:ascii="Times New Roman" w:hAnsi="Times New Roman"/>
                <w:sz w:val="20"/>
                <w:szCs w:val="20"/>
                <w:lang w:val="ky-KG"/>
              </w:rPr>
              <w:t>судьялар, судьялар</w:t>
            </w:r>
            <w:r>
              <w:rPr>
                <w:rFonts w:ascii="Times New Roman" w:hAnsi="Times New Roman"/>
                <w:sz w:val="20"/>
                <w:szCs w:val="20"/>
                <w:lang w:val="ky-KG"/>
              </w:rPr>
              <w:t xml:space="preserve"> </w:t>
            </w:r>
            <w:r w:rsidRPr="00AE0CBB">
              <w:rPr>
                <w:rFonts w:ascii="Times New Roman" w:hAnsi="Times New Roman"/>
                <w:sz w:val="20"/>
                <w:szCs w:val="20"/>
                <w:lang w:val="ky-KG"/>
              </w:rPr>
              <w:t xml:space="preserve">окутулду </w:t>
            </w:r>
          </w:p>
        </w:tc>
        <w:tc>
          <w:tcPr>
            <w:tcW w:w="1623" w:type="dxa"/>
            <w:shd w:val="clear" w:color="auto" w:fill="auto"/>
          </w:tcPr>
          <w:p w14:paraId="5D488C98" w14:textId="6BC4F9C2" w:rsidR="006B5FC9" w:rsidRPr="00AE0CBB" w:rsidRDefault="006B5FC9" w:rsidP="00CD1BBC">
            <w:pPr>
              <w:rPr>
                <w:sz w:val="20"/>
                <w:szCs w:val="20"/>
              </w:rPr>
            </w:pPr>
            <w:r w:rsidRPr="00E62C4C">
              <w:rPr>
                <w:rFonts w:eastAsia="Times New Roman"/>
                <w:sz w:val="20"/>
                <w:szCs w:val="20"/>
                <w:lang w:val="ky-KG"/>
              </w:rPr>
              <w:t xml:space="preserve">КР ЖС Сот адилеттигинин жогорку мектеби </w:t>
            </w:r>
            <w:r w:rsidRPr="00E62C4C">
              <w:rPr>
                <w:sz w:val="20"/>
                <w:szCs w:val="20"/>
                <w:lang w:val="ky-KG"/>
              </w:rPr>
              <w:t>(макулдашуу боюнча)</w:t>
            </w:r>
          </w:p>
        </w:tc>
        <w:tc>
          <w:tcPr>
            <w:tcW w:w="1312" w:type="dxa"/>
            <w:shd w:val="clear" w:color="auto" w:fill="auto"/>
          </w:tcPr>
          <w:p w14:paraId="434693C3" w14:textId="05EEAEB0" w:rsidR="006B5FC9" w:rsidRPr="00AE0CBB" w:rsidRDefault="006B5FC9" w:rsidP="00CD1BBC">
            <w:pPr>
              <w:rPr>
                <w:sz w:val="20"/>
                <w:szCs w:val="20"/>
              </w:rPr>
            </w:pPr>
            <w:r w:rsidRPr="00E62C4C">
              <w:rPr>
                <w:sz w:val="20"/>
                <w:szCs w:val="20"/>
                <w:lang w:val="ky-KG"/>
              </w:rPr>
              <w:t>«Жарыктын шооласы» демилгеси/ БУУӨП</w:t>
            </w:r>
          </w:p>
        </w:tc>
        <w:tc>
          <w:tcPr>
            <w:tcW w:w="1476" w:type="dxa"/>
            <w:shd w:val="clear" w:color="auto" w:fill="auto"/>
          </w:tcPr>
          <w:p w14:paraId="059F72F0" w14:textId="74E94598" w:rsidR="006B5FC9" w:rsidRPr="00AE0CBB" w:rsidRDefault="006B5FC9" w:rsidP="00CD1BBC">
            <w:pPr>
              <w:rPr>
                <w:sz w:val="20"/>
                <w:szCs w:val="20"/>
              </w:rPr>
            </w:pPr>
            <w:r w:rsidRPr="00E62C4C">
              <w:rPr>
                <w:sz w:val="20"/>
                <w:szCs w:val="20"/>
                <w:lang w:val="ky-KG"/>
              </w:rPr>
              <w:t>Б</w:t>
            </w:r>
            <w:r w:rsidRPr="00AE0CBB">
              <w:rPr>
                <w:sz w:val="20"/>
                <w:szCs w:val="20"/>
                <w:lang w:val="ky-KG"/>
              </w:rPr>
              <w:t xml:space="preserve">юджеттен тышкаркы </w:t>
            </w:r>
            <w:r>
              <w:rPr>
                <w:sz w:val="20"/>
                <w:szCs w:val="20"/>
                <w:lang w:val="ky-KG"/>
              </w:rPr>
              <w:t>каражаттар</w:t>
            </w:r>
          </w:p>
        </w:tc>
      </w:tr>
      <w:tr w:rsidR="00924D2C" w:rsidRPr="00AE0CBB" w14:paraId="684EB4EE" w14:textId="77777777" w:rsidTr="0047254D">
        <w:tc>
          <w:tcPr>
            <w:tcW w:w="812" w:type="dxa"/>
            <w:vMerge/>
          </w:tcPr>
          <w:p w14:paraId="66F15254" w14:textId="77777777" w:rsidR="00924D2C" w:rsidRPr="00AE0CBB" w:rsidRDefault="00924D2C" w:rsidP="00CD1BBC">
            <w:pPr>
              <w:rPr>
                <w:b/>
                <w:sz w:val="20"/>
                <w:szCs w:val="20"/>
              </w:rPr>
            </w:pPr>
          </w:p>
        </w:tc>
        <w:tc>
          <w:tcPr>
            <w:tcW w:w="1591" w:type="dxa"/>
            <w:vMerge/>
          </w:tcPr>
          <w:p w14:paraId="52F059C0" w14:textId="77777777" w:rsidR="00924D2C" w:rsidRPr="00AE0CBB" w:rsidRDefault="00924D2C" w:rsidP="00CD1BBC">
            <w:pPr>
              <w:rPr>
                <w:sz w:val="20"/>
                <w:szCs w:val="20"/>
              </w:rPr>
            </w:pPr>
          </w:p>
        </w:tc>
        <w:tc>
          <w:tcPr>
            <w:tcW w:w="2264" w:type="dxa"/>
            <w:shd w:val="clear" w:color="auto" w:fill="auto"/>
          </w:tcPr>
          <w:p w14:paraId="69AFF08A" w14:textId="28C6203C" w:rsidR="00924D2C" w:rsidRPr="00AE0CBB" w:rsidRDefault="00924D2C" w:rsidP="00CD1BBC">
            <w:pPr>
              <w:pStyle w:val="11"/>
              <w:spacing w:after="0" w:line="240" w:lineRule="auto"/>
              <w:ind w:left="0"/>
              <w:rPr>
                <w:rFonts w:ascii="Times New Roman" w:hAnsi="Times New Roman"/>
                <w:sz w:val="20"/>
                <w:szCs w:val="20"/>
              </w:rPr>
            </w:pPr>
            <w:r>
              <w:rPr>
                <w:rFonts w:ascii="Times New Roman" w:hAnsi="Times New Roman"/>
                <w:sz w:val="20"/>
                <w:szCs w:val="20"/>
                <w:lang w:val="ky-KG"/>
              </w:rPr>
              <w:t>28</w:t>
            </w:r>
            <w:r w:rsidRPr="0098457B">
              <w:rPr>
                <w:rFonts w:ascii="Times New Roman" w:hAnsi="Times New Roman"/>
                <w:sz w:val="20"/>
                <w:szCs w:val="20"/>
                <w:lang w:val="ky-KG"/>
              </w:rPr>
              <w:t xml:space="preserve">.4. </w:t>
            </w:r>
            <w:r>
              <w:rPr>
                <w:rFonts w:ascii="Times New Roman" w:hAnsi="Times New Roman"/>
                <w:sz w:val="20"/>
                <w:szCs w:val="20"/>
                <w:lang w:val="ky-KG"/>
              </w:rPr>
              <w:t>Зомбулукка кабылгандардын тажрыйбасын кошо алганда, с</w:t>
            </w:r>
            <w:r w:rsidRPr="00AE0CBB">
              <w:rPr>
                <w:rFonts w:ascii="Times New Roman" w:hAnsi="Times New Roman"/>
                <w:sz w:val="20"/>
                <w:szCs w:val="20"/>
                <w:lang w:val="ky-KG"/>
              </w:rPr>
              <w:t>тандарттуу операциялык жол-жоболорго негизделген гендердик басмырлоо</w:t>
            </w:r>
            <w:r>
              <w:rPr>
                <w:rFonts w:ascii="Times New Roman" w:hAnsi="Times New Roman"/>
                <w:sz w:val="20"/>
                <w:szCs w:val="20"/>
                <w:lang w:val="ky-KG"/>
              </w:rPr>
              <w:t>-нун</w:t>
            </w:r>
            <w:r w:rsidRPr="00AE0CBB">
              <w:rPr>
                <w:rFonts w:ascii="Times New Roman" w:hAnsi="Times New Roman"/>
                <w:sz w:val="20"/>
                <w:szCs w:val="20"/>
                <w:lang w:val="ky-KG"/>
              </w:rPr>
              <w:t xml:space="preserve"> жана гендердик зомбулуктун курмандыктарын аныктоо, </w:t>
            </w:r>
            <w:r>
              <w:rPr>
                <w:rFonts w:ascii="Times New Roman" w:hAnsi="Times New Roman"/>
                <w:sz w:val="20"/>
                <w:szCs w:val="20"/>
                <w:lang w:val="ky-KG"/>
              </w:rPr>
              <w:t>чара көрүү</w:t>
            </w:r>
            <w:r w:rsidRPr="00AE0CBB">
              <w:rPr>
                <w:rFonts w:ascii="Times New Roman" w:hAnsi="Times New Roman"/>
                <w:sz w:val="20"/>
                <w:szCs w:val="20"/>
                <w:lang w:val="ky-KG"/>
              </w:rPr>
              <w:t xml:space="preserve"> жана кызмат</w:t>
            </w:r>
            <w:r>
              <w:rPr>
                <w:rFonts w:ascii="Times New Roman" w:hAnsi="Times New Roman"/>
                <w:sz w:val="20"/>
                <w:szCs w:val="20"/>
                <w:lang w:val="ky-KG"/>
              </w:rPr>
              <w:t>тарды</w:t>
            </w:r>
            <w:r w:rsidRPr="00AE0CBB">
              <w:rPr>
                <w:rFonts w:ascii="Times New Roman" w:hAnsi="Times New Roman"/>
                <w:sz w:val="20"/>
                <w:szCs w:val="20"/>
                <w:lang w:val="ky-KG"/>
              </w:rPr>
              <w:t xml:space="preserve"> жана жардам көрсөтүү </w:t>
            </w:r>
            <w:r>
              <w:rPr>
                <w:rFonts w:ascii="Times New Roman" w:hAnsi="Times New Roman"/>
                <w:sz w:val="20"/>
                <w:szCs w:val="20"/>
                <w:lang w:val="ky-KG"/>
              </w:rPr>
              <w:t xml:space="preserve">боюнча </w:t>
            </w:r>
            <w:r w:rsidRPr="00AE0CBB">
              <w:rPr>
                <w:rFonts w:ascii="Times New Roman" w:hAnsi="Times New Roman"/>
                <w:sz w:val="20"/>
                <w:szCs w:val="20"/>
                <w:lang w:val="ky-KG"/>
              </w:rPr>
              <w:t>субъекттердин өкүлдөрүн оку</w:t>
            </w:r>
            <w:r>
              <w:rPr>
                <w:rFonts w:ascii="Times New Roman" w:hAnsi="Times New Roman"/>
                <w:sz w:val="20"/>
                <w:szCs w:val="20"/>
                <w:lang w:val="ky-KG"/>
              </w:rPr>
              <w:t>ту</w:t>
            </w:r>
            <w:r w:rsidRPr="00AE0CBB">
              <w:rPr>
                <w:rFonts w:ascii="Times New Roman" w:hAnsi="Times New Roman"/>
                <w:sz w:val="20"/>
                <w:szCs w:val="20"/>
                <w:lang w:val="ky-KG"/>
              </w:rPr>
              <w:t xml:space="preserve">у </w:t>
            </w:r>
          </w:p>
        </w:tc>
        <w:tc>
          <w:tcPr>
            <w:tcW w:w="1421" w:type="dxa"/>
            <w:shd w:val="clear" w:color="auto" w:fill="auto"/>
          </w:tcPr>
          <w:p w14:paraId="1DABDD83" w14:textId="56E04B67" w:rsidR="00924D2C" w:rsidRPr="00AE0CBB" w:rsidRDefault="00924D2C" w:rsidP="00CD1BBC">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Тренингдик жана маалыматтык материалдар</w:t>
            </w:r>
            <w:r>
              <w:rPr>
                <w:rFonts w:ascii="Times New Roman" w:hAnsi="Times New Roman"/>
                <w:sz w:val="20"/>
                <w:szCs w:val="20"/>
                <w:lang w:val="ky-KG"/>
              </w:rPr>
              <w:t>-</w:t>
            </w:r>
            <w:r w:rsidRPr="00AE0CBB">
              <w:rPr>
                <w:rFonts w:ascii="Times New Roman" w:hAnsi="Times New Roman"/>
                <w:sz w:val="20"/>
                <w:szCs w:val="20"/>
                <w:lang w:val="ky-KG"/>
              </w:rPr>
              <w:t xml:space="preserve">дын </w:t>
            </w:r>
            <w:r>
              <w:rPr>
                <w:rFonts w:ascii="Times New Roman" w:hAnsi="Times New Roman"/>
                <w:sz w:val="20"/>
                <w:szCs w:val="20"/>
                <w:lang w:val="ky-KG"/>
              </w:rPr>
              <w:t xml:space="preserve">пакети-нин </w:t>
            </w:r>
            <w:r w:rsidRPr="00AE0CBB">
              <w:rPr>
                <w:rFonts w:ascii="Times New Roman" w:hAnsi="Times New Roman"/>
                <w:sz w:val="20"/>
                <w:szCs w:val="20"/>
                <w:lang w:val="ky-KG"/>
              </w:rPr>
              <w:t>болушу</w:t>
            </w:r>
          </w:p>
        </w:tc>
        <w:tc>
          <w:tcPr>
            <w:tcW w:w="1272" w:type="dxa"/>
            <w:shd w:val="clear" w:color="auto" w:fill="auto"/>
          </w:tcPr>
          <w:p w14:paraId="75B97F90" w14:textId="77777777" w:rsidR="00924D2C" w:rsidRPr="00551031" w:rsidRDefault="00924D2C" w:rsidP="00813B22">
            <w:pPr>
              <w:pStyle w:val="11"/>
              <w:spacing w:after="0" w:line="240" w:lineRule="auto"/>
              <w:ind w:left="0"/>
              <w:rPr>
                <w:rFonts w:ascii="Times New Roman" w:hAnsi="Times New Roman"/>
                <w:sz w:val="20"/>
                <w:szCs w:val="20"/>
                <w:lang w:val="ky-KG"/>
              </w:rPr>
            </w:pPr>
            <w:r>
              <w:rPr>
                <w:rFonts w:ascii="Times New Roman" w:hAnsi="Times New Roman"/>
                <w:sz w:val="20"/>
                <w:szCs w:val="20"/>
                <w:lang w:val="ky-KG"/>
              </w:rPr>
              <w:t>Зомбулук-тан жабыр-кагандарга кызматтар-ды көрсө-түү боюнча тиешелүү түзүмдөр-дөн о</w:t>
            </w:r>
            <w:r w:rsidRPr="00551031">
              <w:rPr>
                <w:rFonts w:ascii="Times New Roman" w:hAnsi="Times New Roman"/>
                <w:sz w:val="20"/>
                <w:szCs w:val="20"/>
                <w:lang w:val="ky-KG"/>
              </w:rPr>
              <w:t>кутул</w:t>
            </w:r>
            <w:r>
              <w:rPr>
                <w:rFonts w:ascii="Times New Roman" w:hAnsi="Times New Roman"/>
                <w:sz w:val="20"/>
                <w:szCs w:val="20"/>
                <w:lang w:val="ky-KG"/>
              </w:rPr>
              <w:t>-</w:t>
            </w:r>
            <w:r w:rsidRPr="00551031">
              <w:rPr>
                <w:rFonts w:ascii="Times New Roman" w:hAnsi="Times New Roman"/>
                <w:sz w:val="20"/>
                <w:szCs w:val="20"/>
                <w:lang w:val="ky-KG"/>
              </w:rPr>
              <w:t>гандардын саны</w:t>
            </w:r>
          </w:p>
          <w:p w14:paraId="580F0F99" w14:textId="77777777" w:rsidR="00924D2C" w:rsidRPr="007B19D2" w:rsidRDefault="00924D2C" w:rsidP="00CD1BBC">
            <w:pPr>
              <w:pStyle w:val="11"/>
              <w:spacing w:after="0" w:line="240" w:lineRule="auto"/>
              <w:ind w:left="0"/>
              <w:rPr>
                <w:rFonts w:ascii="Times New Roman" w:hAnsi="Times New Roman"/>
                <w:sz w:val="20"/>
                <w:szCs w:val="20"/>
                <w:lang w:val="ky-KG"/>
              </w:rPr>
            </w:pPr>
          </w:p>
        </w:tc>
        <w:tc>
          <w:tcPr>
            <w:tcW w:w="1139" w:type="dxa"/>
            <w:shd w:val="clear" w:color="auto" w:fill="auto"/>
          </w:tcPr>
          <w:p w14:paraId="54D6510C" w14:textId="396F4787" w:rsidR="00924D2C" w:rsidRPr="00AE0CBB" w:rsidRDefault="00924D2C" w:rsidP="00CD1BBC">
            <w:pPr>
              <w:pStyle w:val="11"/>
              <w:spacing w:after="0" w:line="240" w:lineRule="auto"/>
              <w:ind w:left="0"/>
              <w:rPr>
                <w:rFonts w:ascii="Times New Roman" w:hAnsi="Times New Roman"/>
                <w:sz w:val="20"/>
                <w:szCs w:val="20"/>
              </w:rPr>
            </w:pPr>
            <w:r w:rsidRPr="00AE0CBB">
              <w:rPr>
                <w:rFonts w:ascii="Times New Roman" w:hAnsi="Times New Roman"/>
                <w:sz w:val="20"/>
                <w:szCs w:val="20"/>
              </w:rPr>
              <w:t xml:space="preserve">Адам </w:t>
            </w:r>
          </w:p>
        </w:tc>
        <w:tc>
          <w:tcPr>
            <w:tcW w:w="1195" w:type="dxa"/>
            <w:shd w:val="clear" w:color="auto" w:fill="auto"/>
          </w:tcPr>
          <w:p w14:paraId="178A5790" w14:textId="77777777" w:rsidR="00924D2C" w:rsidRPr="00AE0CBB" w:rsidRDefault="00924D2C" w:rsidP="00813B22">
            <w:pPr>
              <w:pStyle w:val="11"/>
              <w:spacing w:after="0" w:line="240" w:lineRule="auto"/>
              <w:ind w:left="0"/>
              <w:jc w:val="center"/>
              <w:rPr>
                <w:rFonts w:ascii="Times New Roman" w:hAnsi="Times New Roman"/>
                <w:sz w:val="20"/>
                <w:szCs w:val="20"/>
                <w:lang w:val="ky-KG"/>
              </w:rPr>
            </w:pPr>
            <w:r w:rsidRPr="00AE0CBB">
              <w:rPr>
                <w:rFonts w:ascii="Times New Roman" w:hAnsi="Times New Roman"/>
                <w:sz w:val="20"/>
                <w:szCs w:val="20"/>
              </w:rPr>
              <w:t>202</w:t>
            </w:r>
            <w:r w:rsidRPr="00AE0CBB">
              <w:rPr>
                <w:rFonts w:ascii="Times New Roman" w:hAnsi="Times New Roman"/>
                <w:sz w:val="20"/>
                <w:szCs w:val="20"/>
                <w:lang w:val="ky-KG"/>
              </w:rPr>
              <w:t>2</w:t>
            </w:r>
            <w:r>
              <w:rPr>
                <w:rFonts w:ascii="Times New Roman" w:hAnsi="Times New Roman"/>
                <w:sz w:val="20"/>
                <w:szCs w:val="20"/>
              </w:rPr>
              <w:t>–</w:t>
            </w:r>
            <w:r w:rsidRPr="00AE0CBB">
              <w:rPr>
                <w:rFonts w:ascii="Times New Roman" w:hAnsi="Times New Roman"/>
                <w:sz w:val="20"/>
                <w:szCs w:val="20"/>
                <w:lang w:val="ky-KG"/>
              </w:rPr>
              <w:t>2024</w:t>
            </w:r>
            <w:r>
              <w:rPr>
                <w:rFonts w:ascii="Times New Roman" w:hAnsi="Times New Roman"/>
                <w:sz w:val="20"/>
                <w:szCs w:val="20"/>
                <w:lang w:val="ky-KG"/>
              </w:rPr>
              <w:t>-</w:t>
            </w:r>
          </w:p>
          <w:p w14:paraId="314DE171" w14:textId="77777777" w:rsidR="00924D2C" w:rsidRDefault="00924D2C" w:rsidP="00813B22">
            <w:pPr>
              <w:pStyle w:val="11"/>
              <w:spacing w:after="0" w:line="240" w:lineRule="auto"/>
              <w:ind w:left="0"/>
              <w:jc w:val="center"/>
              <w:rPr>
                <w:rFonts w:ascii="Times New Roman" w:hAnsi="Times New Roman"/>
                <w:sz w:val="20"/>
                <w:szCs w:val="20"/>
                <w:lang w:val="ky-KG"/>
              </w:rPr>
            </w:pPr>
            <w:r>
              <w:rPr>
                <w:rFonts w:ascii="Times New Roman" w:hAnsi="Times New Roman"/>
                <w:sz w:val="20"/>
                <w:szCs w:val="20"/>
                <w:lang w:val="ky-KG"/>
              </w:rPr>
              <w:t>жж.</w:t>
            </w:r>
          </w:p>
          <w:p w14:paraId="3CF02BDA" w14:textId="13CE7363" w:rsidR="00924D2C" w:rsidRPr="00AE0CBB" w:rsidRDefault="00924D2C" w:rsidP="00CD1BBC">
            <w:pPr>
              <w:pStyle w:val="11"/>
              <w:spacing w:after="0" w:line="240" w:lineRule="auto"/>
              <w:ind w:left="0"/>
              <w:jc w:val="center"/>
              <w:rPr>
                <w:rFonts w:ascii="Times New Roman" w:hAnsi="Times New Roman"/>
                <w:sz w:val="20"/>
                <w:szCs w:val="20"/>
              </w:rPr>
            </w:pPr>
            <w:r w:rsidRPr="00AE0CBB">
              <w:rPr>
                <w:rFonts w:ascii="Times New Roman" w:hAnsi="Times New Roman"/>
                <w:sz w:val="20"/>
                <w:szCs w:val="20"/>
                <w:lang w:val="ky-KG"/>
              </w:rPr>
              <w:t>2</w:t>
            </w:r>
            <w:r>
              <w:rPr>
                <w:rFonts w:ascii="Times New Roman" w:hAnsi="Times New Roman"/>
                <w:sz w:val="20"/>
                <w:szCs w:val="20"/>
                <w:lang w:val="ky-KG"/>
              </w:rPr>
              <w:t>-</w:t>
            </w:r>
            <w:r w:rsidRPr="00AE0CBB">
              <w:rPr>
                <w:rFonts w:ascii="Times New Roman" w:hAnsi="Times New Roman"/>
                <w:sz w:val="20"/>
                <w:szCs w:val="20"/>
                <w:lang w:val="ky-KG"/>
              </w:rPr>
              <w:t>жарым жылдыгы</w:t>
            </w:r>
          </w:p>
        </w:tc>
        <w:tc>
          <w:tcPr>
            <w:tcW w:w="1743" w:type="dxa"/>
            <w:shd w:val="clear" w:color="auto" w:fill="auto"/>
          </w:tcPr>
          <w:p w14:paraId="64CF12A6" w14:textId="4F00D5E5" w:rsidR="00924D2C" w:rsidRPr="00AE0CBB" w:rsidRDefault="00924D2C" w:rsidP="00CD1BBC">
            <w:pPr>
              <w:pStyle w:val="11"/>
              <w:spacing w:after="0" w:line="240" w:lineRule="auto"/>
              <w:ind w:left="0"/>
              <w:rPr>
                <w:rFonts w:ascii="Times New Roman" w:hAnsi="Times New Roman"/>
                <w:sz w:val="20"/>
                <w:szCs w:val="20"/>
              </w:rPr>
            </w:pPr>
            <w:r w:rsidRPr="00AE0CBB">
              <w:rPr>
                <w:rFonts w:ascii="Times New Roman" w:hAnsi="Times New Roman"/>
                <w:sz w:val="20"/>
                <w:szCs w:val="20"/>
                <w:lang w:val="ky-KG"/>
              </w:rPr>
              <w:t>Субъекттердин өкүлдөрүнүн квалификация</w:t>
            </w:r>
            <w:r>
              <w:rPr>
                <w:rFonts w:ascii="Times New Roman" w:hAnsi="Times New Roman"/>
                <w:sz w:val="20"/>
                <w:szCs w:val="20"/>
                <w:lang w:val="ky-KG"/>
              </w:rPr>
              <w:t>-</w:t>
            </w:r>
            <w:r w:rsidRPr="00AE0CBB">
              <w:rPr>
                <w:rFonts w:ascii="Times New Roman" w:hAnsi="Times New Roman"/>
                <w:sz w:val="20"/>
                <w:szCs w:val="20"/>
                <w:lang w:val="ky-KG"/>
              </w:rPr>
              <w:t>сын жогорула</w:t>
            </w:r>
            <w:r>
              <w:rPr>
                <w:rFonts w:ascii="Times New Roman" w:hAnsi="Times New Roman"/>
                <w:sz w:val="20"/>
                <w:szCs w:val="20"/>
                <w:lang w:val="ky-KG"/>
              </w:rPr>
              <w:t>-</w:t>
            </w:r>
            <w:r w:rsidRPr="00AE0CBB">
              <w:rPr>
                <w:rFonts w:ascii="Times New Roman" w:hAnsi="Times New Roman"/>
                <w:sz w:val="20"/>
                <w:szCs w:val="20"/>
                <w:lang w:val="ky-KG"/>
              </w:rPr>
              <w:t>туучу окуу программасына гендердик басмырлоо</w:t>
            </w:r>
            <w:r>
              <w:rPr>
                <w:rFonts w:ascii="Times New Roman" w:hAnsi="Times New Roman"/>
                <w:sz w:val="20"/>
                <w:szCs w:val="20"/>
                <w:lang w:val="ky-KG"/>
              </w:rPr>
              <w:t>нун</w:t>
            </w:r>
            <w:r w:rsidRPr="00AE0CBB">
              <w:rPr>
                <w:rFonts w:ascii="Times New Roman" w:hAnsi="Times New Roman"/>
                <w:sz w:val="20"/>
                <w:szCs w:val="20"/>
                <w:lang w:val="ky-KG"/>
              </w:rPr>
              <w:t xml:space="preserve"> жана гендердик зомбулуктун курмандыктарын аныктоо</w:t>
            </w:r>
            <w:r>
              <w:rPr>
                <w:rFonts w:ascii="Times New Roman" w:hAnsi="Times New Roman"/>
                <w:sz w:val="20"/>
                <w:szCs w:val="20"/>
                <w:lang w:val="ky-KG"/>
              </w:rPr>
              <w:t>ну</w:t>
            </w:r>
            <w:r w:rsidRPr="00AE0CBB">
              <w:rPr>
                <w:rFonts w:ascii="Times New Roman" w:hAnsi="Times New Roman"/>
                <w:sz w:val="20"/>
                <w:szCs w:val="20"/>
                <w:lang w:val="ky-KG"/>
              </w:rPr>
              <w:t xml:space="preserve">, </w:t>
            </w:r>
            <w:r>
              <w:rPr>
                <w:rFonts w:ascii="Times New Roman" w:hAnsi="Times New Roman"/>
                <w:sz w:val="20"/>
                <w:szCs w:val="20"/>
                <w:lang w:val="ky-KG"/>
              </w:rPr>
              <w:t>чара көрүүнү</w:t>
            </w:r>
            <w:r w:rsidRPr="00AE0CBB">
              <w:rPr>
                <w:rFonts w:ascii="Times New Roman" w:hAnsi="Times New Roman"/>
                <w:sz w:val="20"/>
                <w:szCs w:val="20"/>
                <w:lang w:val="ky-KG"/>
              </w:rPr>
              <w:t xml:space="preserve"> жана кызмат</w:t>
            </w:r>
            <w:r>
              <w:rPr>
                <w:rFonts w:ascii="Times New Roman" w:hAnsi="Times New Roman"/>
                <w:sz w:val="20"/>
                <w:szCs w:val="20"/>
                <w:lang w:val="ky-KG"/>
              </w:rPr>
              <w:t>тарды</w:t>
            </w:r>
            <w:r w:rsidRPr="00AE0CBB">
              <w:rPr>
                <w:rFonts w:ascii="Times New Roman" w:hAnsi="Times New Roman"/>
                <w:sz w:val="20"/>
                <w:szCs w:val="20"/>
                <w:lang w:val="ky-KG"/>
              </w:rPr>
              <w:t xml:space="preserve"> жана жардам көрсөтүү</w:t>
            </w:r>
            <w:r>
              <w:rPr>
                <w:rFonts w:ascii="Times New Roman" w:hAnsi="Times New Roman"/>
                <w:sz w:val="20"/>
                <w:szCs w:val="20"/>
                <w:lang w:val="ky-KG"/>
              </w:rPr>
              <w:t>нү</w:t>
            </w:r>
            <w:r w:rsidRPr="00AE0CBB">
              <w:rPr>
                <w:rFonts w:ascii="Times New Roman" w:hAnsi="Times New Roman"/>
                <w:sz w:val="20"/>
                <w:szCs w:val="20"/>
                <w:lang w:val="ky-KG"/>
              </w:rPr>
              <w:t xml:space="preserve"> оку</w:t>
            </w:r>
            <w:r>
              <w:rPr>
                <w:rFonts w:ascii="Times New Roman" w:hAnsi="Times New Roman"/>
                <w:sz w:val="20"/>
                <w:szCs w:val="20"/>
                <w:lang w:val="ky-KG"/>
              </w:rPr>
              <w:t>-ту</w:t>
            </w:r>
            <w:r w:rsidRPr="00AE0CBB">
              <w:rPr>
                <w:rFonts w:ascii="Times New Roman" w:hAnsi="Times New Roman"/>
                <w:sz w:val="20"/>
                <w:szCs w:val="20"/>
                <w:lang w:val="ky-KG"/>
              </w:rPr>
              <w:t xml:space="preserve">у </w:t>
            </w:r>
            <w:r>
              <w:rPr>
                <w:rFonts w:ascii="Times New Roman" w:hAnsi="Times New Roman"/>
                <w:sz w:val="20"/>
                <w:szCs w:val="20"/>
                <w:lang w:val="ky-KG"/>
              </w:rPr>
              <w:t>киргизилди</w:t>
            </w:r>
            <w:r w:rsidRPr="00AE0CBB">
              <w:rPr>
                <w:rFonts w:ascii="Times New Roman" w:hAnsi="Times New Roman"/>
                <w:sz w:val="20"/>
                <w:szCs w:val="20"/>
                <w:lang w:val="ky-KG"/>
              </w:rPr>
              <w:t xml:space="preserve">.   Субъекттердин өкүлдөрү окутулду </w:t>
            </w:r>
          </w:p>
        </w:tc>
        <w:tc>
          <w:tcPr>
            <w:tcW w:w="1623" w:type="dxa"/>
            <w:shd w:val="clear" w:color="auto" w:fill="auto"/>
          </w:tcPr>
          <w:p w14:paraId="0D244D71" w14:textId="77777777" w:rsidR="00924D2C" w:rsidRDefault="00924D2C" w:rsidP="00813B22">
            <w:pPr>
              <w:pStyle w:val="HTML"/>
              <w:shd w:val="clear" w:color="auto" w:fill="F8F9FA"/>
              <w:rPr>
                <w:rFonts w:ascii="Times New Roman" w:hAnsi="Times New Roman"/>
              </w:rPr>
            </w:pPr>
            <w:r w:rsidRPr="00AE0CBB">
              <w:rPr>
                <w:rFonts w:ascii="Times New Roman" w:hAnsi="Times New Roman"/>
                <w:lang w:val="ky-KG"/>
              </w:rPr>
              <w:t>ЭСКММ</w:t>
            </w:r>
            <w:r w:rsidRPr="00AE0CBB">
              <w:rPr>
                <w:rFonts w:ascii="Times New Roman" w:hAnsi="Times New Roman"/>
              </w:rPr>
              <w:t xml:space="preserve">, </w:t>
            </w:r>
            <w:r>
              <w:rPr>
                <w:rFonts w:ascii="Times New Roman" w:hAnsi="Times New Roman"/>
                <w:lang w:val="ky-KG"/>
              </w:rPr>
              <w:t>С</w:t>
            </w:r>
            <w:r w:rsidRPr="00AE0CBB">
              <w:rPr>
                <w:rFonts w:ascii="Times New Roman" w:hAnsi="Times New Roman"/>
                <w:lang w:val="ky-KG"/>
              </w:rPr>
              <w:t>СМ,</w:t>
            </w:r>
            <w:r>
              <w:rPr>
                <w:rFonts w:ascii="Times New Roman" w:hAnsi="Times New Roman"/>
                <w:lang w:val="ky-KG"/>
              </w:rPr>
              <w:t xml:space="preserve"> </w:t>
            </w:r>
            <w:r w:rsidRPr="00AE0CBB">
              <w:rPr>
                <w:rFonts w:ascii="Times New Roman" w:hAnsi="Times New Roman"/>
              </w:rPr>
              <w:t xml:space="preserve">ИИМ, БИМ, ЮМ, БП (макулдашуу боюнча), </w:t>
            </w:r>
            <w:r>
              <w:rPr>
                <w:rFonts w:ascii="Times New Roman" w:hAnsi="Times New Roman"/>
                <w:lang w:val="ky-KG"/>
              </w:rPr>
              <w:t xml:space="preserve">ЖС караштуу </w:t>
            </w:r>
            <w:r w:rsidRPr="000E027E">
              <w:rPr>
                <w:rFonts w:ascii="Times New Roman" w:eastAsia="Times New Roman" w:hAnsi="Times New Roman"/>
                <w:lang w:val="ky-KG"/>
              </w:rPr>
              <w:t>Сот адилеттигинин жогорку мекте</w:t>
            </w:r>
            <w:r>
              <w:rPr>
                <w:rFonts w:ascii="Times New Roman" w:eastAsia="Times New Roman" w:hAnsi="Times New Roman"/>
                <w:lang w:val="ky-KG"/>
              </w:rPr>
              <w:t>-</w:t>
            </w:r>
            <w:r w:rsidRPr="000E027E">
              <w:rPr>
                <w:rFonts w:ascii="Times New Roman" w:eastAsia="Times New Roman" w:hAnsi="Times New Roman"/>
                <w:lang w:val="ky-KG"/>
              </w:rPr>
              <w:t>би</w:t>
            </w:r>
            <w:r>
              <w:rPr>
                <w:rFonts w:ascii="Times New Roman" w:eastAsia="Times New Roman" w:hAnsi="Times New Roman"/>
                <w:lang w:val="ky-KG"/>
              </w:rPr>
              <w:t xml:space="preserve"> </w:t>
            </w:r>
            <w:r w:rsidRPr="00AE0CBB">
              <w:rPr>
                <w:rFonts w:ascii="Times New Roman" w:hAnsi="Times New Roman"/>
              </w:rPr>
              <w:t>(макулда</w:t>
            </w:r>
            <w:r>
              <w:rPr>
                <w:rFonts w:ascii="Times New Roman" w:hAnsi="Times New Roman"/>
                <w:lang w:val="ky-KG"/>
              </w:rPr>
              <w:t>-</w:t>
            </w:r>
            <w:r w:rsidRPr="00AE0CBB">
              <w:rPr>
                <w:rFonts w:ascii="Times New Roman" w:hAnsi="Times New Roman"/>
              </w:rPr>
              <w:t xml:space="preserve">шуу боюнча), Адвокатура (макулдашуу боюнча), аксакалдар </w:t>
            </w:r>
          </w:p>
          <w:p w14:paraId="44BB9F20" w14:textId="77777777" w:rsidR="00924D2C" w:rsidRPr="00AE0CBB" w:rsidRDefault="00924D2C" w:rsidP="00813B22">
            <w:pPr>
              <w:pStyle w:val="HTML"/>
              <w:shd w:val="clear" w:color="auto" w:fill="F8F9FA"/>
              <w:rPr>
                <w:rFonts w:ascii="Times New Roman" w:hAnsi="Times New Roman"/>
              </w:rPr>
            </w:pPr>
            <w:r w:rsidRPr="00AE0CBB">
              <w:rPr>
                <w:rFonts w:ascii="Times New Roman" w:hAnsi="Times New Roman"/>
              </w:rPr>
              <w:t>сот</w:t>
            </w:r>
            <w:r>
              <w:rPr>
                <w:rFonts w:ascii="Times New Roman" w:hAnsi="Times New Roman"/>
                <w:lang w:val="ky-KG"/>
              </w:rPr>
              <w:t>тор</w:t>
            </w:r>
            <w:r w:rsidRPr="00AE0CBB">
              <w:rPr>
                <w:rFonts w:ascii="Times New Roman" w:hAnsi="Times New Roman"/>
              </w:rPr>
              <w:t>у (макулдашуу боюнча), ЖМА,</w:t>
            </w:r>
          </w:p>
          <w:p w14:paraId="09F9864F" w14:textId="6CD45581" w:rsidR="00924D2C" w:rsidRPr="00AE0CBB" w:rsidRDefault="00924D2C" w:rsidP="00CD1BBC">
            <w:pPr>
              <w:pStyle w:val="11"/>
              <w:spacing w:after="0" w:line="240" w:lineRule="auto"/>
              <w:ind w:left="0"/>
              <w:rPr>
                <w:rFonts w:ascii="Times New Roman" w:hAnsi="Times New Roman"/>
                <w:sz w:val="20"/>
                <w:szCs w:val="20"/>
              </w:rPr>
            </w:pPr>
            <w:r w:rsidRPr="00AE0CBB">
              <w:rPr>
                <w:rFonts w:ascii="Times New Roman" w:hAnsi="Times New Roman"/>
                <w:sz w:val="20"/>
                <w:szCs w:val="20"/>
              </w:rPr>
              <w:t>ЖӨБО (макул</w:t>
            </w:r>
            <w:r>
              <w:rPr>
                <w:rFonts w:ascii="Times New Roman" w:hAnsi="Times New Roman"/>
                <w:sz w:val="20"/>
                <w:szCs w:val="20"/>
                <w:lang w:val="ky-KG"/>
              </w:rPr>
              <w:t>-</w:t>
            </w:r>
            <w:r w:rsidRPr="00AE0CBB">
              <w:rPr>
                <w:rFonts w:ascii="Times New Roman" w:hAnsi="Times New Roman"/>
                <w:sz w:val="20"/>
                <w:szCs w:val="20"/>
              </w:rPr>
              <w:t xml:space="preserve">дашуу боюнча), </w:t>
            </w:r>
            <w:r>
              <w:rPr>
                <w:rFonts w:ascii="Times New Roman" w:hAnsi="Times New Roman"/>
                <w:sz w:val="20"/>
                <w:szCs w:val="20"/>
                <w:lang w:val="ky-KG"/>
              </w:rPr>
              <w:t>м</w:t>
            </w:r>
            <w:r w:rsidRPr="00AE0CBB">
              <w:rPr>
                <w:rFonts w:ascii="Times New Roman" w:hAnsi="Times New Roman"/>
                <w:sz w:val="20"/>
                <w:szCs w:val="20"/>
              </w:rPr>
              <w:t xml:space="preserve">амлекеттик </w:t>
            </w:r>
            <w:r>
              <w:rPr>
                <w:rFonts w:ascii="Times New Roman" w:hAnsi="Times New Roman"/>
                <w:sz w:val="20"/>
                <w:szCs w:val="20"/>
                <w:lang w:val="ky-KG"/>
              </w:rPr>
              <w:t>Ж</w:t>
            </w:r>
            <w:r w:rsidRPr="00AE0CBB">
              <w:rPr>
                <w:rFonts w:ascii="Times New Roman" w:hAnsi="Times New Roman"/>
                <w:sz w:val="20"/>
                <w:szCs w:val="20"/>
              </w:rPr>
              <w:t>МК, кризис</w:t>
            </w:r>
            <w:r>
              <w:rPr>
                <w:rFonts w:ascii="Times New Roman" w:hAnsi="Times New Roman"/>
                <w:sz w:val="20"/>
                <w:szCs w:val="20"/>
                <w:lang w:val="ky-KG"/>
              </w:rPr>
              <w:t>-</w:t>
            </w:r>
            <w:r w:rsidRPr="00AE0CBB">
              <w:rPr>
                <w:rFonts w:ascii="Times New Roman" w:hAnsi="Times New Roman"/>
                <w:sz w:val="20"/>
                <w:szCs w:val="20"/>
              </w:rPr>
              <w:t>тик борборлор</w:t>
            </w:r>
            <w:r w:rsidRPr="00AE0CBB">
              <w:rPr>
                <w:rFonts w:ascii="Times New Roman" w:hAnsi="Times New Roman"/>
                <w:sz w:val="20"/>
                <w:szCs w:val="20"/>
                <w:lang w:val="ky-KG"/>
              </w:rPr>
              <w:t xml:space="preserve"> </w:t>
            </w:r>
            <w:r w:rsidRPr="00AE0CBB">
              <w:rPr>
                <w:rFonts w:ascii="Times New Roman" w:hAnsi="Times New Roman"/>
                <w:sz w:val="20"/>
                <w:szCs w:val="20"/>
              </w:rPr>
              <w:t>(макулдашуу боюнча)</w:t>
            </w:r>
          </w:p>
        </w:tc>
        <w:tc>
          <w:tcPr>
            <w:tcW w:w="1312" w:type="dxa"/>
            <w:shd w:val="clear" w:color="auto" w:fill="auto"/>
          </w:tcPr>
          <w:p w14:paraId="44A248CF" w14:textId="61ECC70B" w:rsidR="00924D2C" w:rsidRPr="00AE0CBB" w:rsidRDefault="00924D2C" w:rsidP="00CD1BBC">
            <w:pPr>
              <w:rPr>
                <w:sz w:val="20"/>
                <w:szCs w:val="20"/>
              </w:rPr>
            </w:pPr>
            <w:r w:rsidRPr="00AE0CBB">
              <w:rPr>
                <w:sz w:val="20"/>
                <w:szCs w:val="20"/>
                <w:lang w:val="ky-KG"/>
              </w:rPr>
              <w:t>«Жарыктын шооласы» демилгеси/ БУУ</w:t>
            </w:r>
            <w:r>
              <w:rPr>
                <w:sz w:val="20"/>
                <w:szCs w:val="20"/>
                <w:lang w:val="ky-KG"/>
              </w:rPr>
              <w:t xml:space="preserve"> </w:t>
            </w:r>
            <w:r>
              <w:rPr>
                <w:sz w:val="20"/>
                <w:szCs w:val="20"/>
              </w:rPr>
              <w:t>–</w:t>
            </w:r>
            <w:r w:rsidRPr="00AE0CBB">
              <w:rPr>
                <w:sz w:val="20"/>
                <w:szCs w:val="20"/>
                <w:lang w:val="ky-KG"/>
              </w:rPr>
              <w:t xml:space="preserve"> аялдар </w:t>
            </w:r>
          </w:p>
        </w:tc>
        <w:tc>
          <w:tcPr>
            <w:tcW w:w="1476" w:type="dxa"/>
            <w:shd w:val="clear" w:color="auto" w:fill="auto"/>
          </w:tcPr>
          <w:p w14:paraId="20D00B50" w14:textId="43770A63" w:rsidR="00924D2C" w:rsidRPr="00AE0CBB" w:rsidRDefault="00924D2C"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жана/же жергиликтүү бюджеттерде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924D2C" w:rsidRPr="00AE0CBB" w14:paraId="5C8D5B40" w14:textId="77777777" w:rsidTr="0047254D">
        <w:tc>
          <w:tcPr>
            <w:tcW w:w="812" w:type="dxa"/>
            <w:vMerge/>
          </w:tcPr>
          <w:p w14:paraId="46D4BA31" w14:textId="77777777" w:rsidR="00924D2C" w:rsidRPr="00AE0CBB" w:rsidRDefault="00924D2C" w:rsidP="00CD1BBC">
            <w:pPr>
              <w:rPr>
                <w:b/>
                <w:sz w:val="20"/>
                <w:szCs w:val="20"/>
              </w:rPr>
            </w:pPr>
          </w:p>
        </w:tc>
        <w:tc>
          <w:tcPr>
            <w:tcW w:w="1591" w:type="dxa"/>
            <w:vMerge/>
          </w:tcPr>
          <w:p w14:paraId="69F7D59F" w14:textId="77777777" w:rsidR="00924D2C" w:rsidRPr="00AE0CBB" w:rsidRDefault="00924D2C" w:rsidP="00CD1BBC">
            <w:pPr>
              <w:rPr>
                <w:sz w:val="20"/>
                <w:szCs w:val="20"/>
              </w:rPr>
            </w:pPr>
          </w:p>
        </w:tc>
        <w:tc>
          <w:tcPr>
            <w:tcW w:w="2264" w:type="dxa"/>
            <w:shd w:val="clear" w:color="auto" w:fill="auto"/>
          </w:tcPr>
          <w:p w14:paraId="63CB1D36" w14:textId="5D3F1B4E" w:rsidR="00924D2C" w:rsidRPr="00AE0CBB" w:rsidRDefault="00924D2C" w:rsidP="00CD1BBC">
            <w:pPr>
              <w:pStyle w:val="11"/>
              <w:spacing w:after="0" w:line="240" w:lineRule="auto"/>
              <w:ind w:left="0"/>
              <w:rPr>
                <w:rFonts w:ascii="Times New Roman" w:hAnsi="Times New Roman"/>
                <w:sz w:val="20"/>
                <w:szCs w:val="20"/>
              </w:rPr>
            </w:pPr>
            <w:r>
              <w:rPr>
                <w:rFonts w:ascii="Times New Roman" w:hAnsi="Times New Roman"/>
                <w:sz w:val="20"/>
                <w:szCs w:val="20"/>
                <w:lang w:val="ky-KG"/>
              </w:rPr>
              <w:t>28</w:t>
            </w:r>
            <w:r w:rsidRPr="00AE0CBB">
              <w:rPr>
                <w:rFonts w:ascii="Times New Roman" w:hAnsi="Times New Roman"/>
                <w:sz w:val="20"/>
                <w:szCs w:val="20"/>
              </w:rPr>
              <w:t>.5. Максаттуу мекемелерде гендердик теңчиликтин баалуу</w:t>
            </w:r>
            <w:r>
              <w:rPr>
                <w:rFonts w:ascii="Times New Roman" w:hAnsi="Times New Roman"/>
                <w:sz w:val="20"/>
                <w:szCs w:val="20"/>
                <w:lang w:val="ky-KG"/>
              </w:rPr>
              <w:t>-</w:t>
            </w:r>
            <w:r w:rsidRPr="00AE0CBB">
              <w:rPr>
                <w:rFonts w:ascii="Times New Roman" w:hAnsi="Times New Roman"/>
                <w:sz w:val="20"/>
                <w:szCs w:val="20"/>
              </w:rPr>
              <w:t>лу</w:t>
            </w:r>
            <w:r>
              <w:rPr>
                <w:rFonts w:ascii="Times New Roman" w:hAnsi="Times New Roman"/>
                <w:sz w:val="20"/>
                <w:szCs w:val="20"/>
                <w:lang w:val="ky-KG"/>
              </w:rPr>
              <w:t>ктары</w:t>
            </w:r>
            <w:r w:rsidRPr="00AE0CBB">
              <w:rPr>
                <w:rFonts w:ascii="Times New Roman" w:hAnsi="Times New Roman"/>
                <w:sz w:val="20"/>
                <w:szCs w:val="20"/>
              </w:rPr>
              <w:t xml:space="preserve">н </w:t>
            </w:r>
            <w:r>
              <w:rPr>
                <w:rFonts w:ascii="Times New Roman" w:hAnsi="Times New Roman"/>
                <w:sz w:val="20"/>
                <w:szCs w:val="20"/>
                <w:lang w:val="ky-KG"/>
              </w:rPr>
              <w:t xml:space="preserve">илгерилетүү </w:t>
            </w:r>
            <w:r w:rsidRPr="00AE0CBB">
              <w:rPr>
                <w:rFonts w:ascii="Times New Roman" w:hAnsi="Times New Roman"/>
                <w:sz w:val="20"/>
                <w:szCs w:val="20"/>
              </w:rPr>
              <w:t>жана зомбулукт</w:t>
            </w:r>
            <w:r>
              <w:rPr>
                <w:rFonts w:ascii="Times New Roman" w:hAnsi="Times New Roman"/>
                <w:sz w:val="20"/>
                <w:szCs w:val="20"/>
                <w:lang w:val="ky-KG"/>
              </w:rPr>
              <w:t>а</w:t>
            </w:r>
            <w:r w:rsidRPr="00AE0CBB">
              <w:rPr>
                <w:rFonts w:ascii="Times New Roman" w:hAnsi="Times New Roman"/>
                <w:sz w:val="20"/>
                <w:szCs w:val="20"/>
              </w:rPr>
              <w:t xml:space="preserve">н </w:t>
            </w:r>
            <w:r>
              <w:rPr>
                <w:rFonts w:ascii="Times New Roman" w:hAnsi="Times New Roman"/>
                <w:sz w:val="20"/>
                <w:szCs w:val="20"/>
                <w:lang w:val="ky-KG"/>
              </w:rPr>
              <w:t>жабыркагандарга</w:t>
            </w:r>
            <w:r w:rsidRPr="00AE0CBB">
              <w:rPr>
                <w:rFonts w:ascii="Times New Roman" w:hAnsi="Times New Roman"/>
                <w:sz w:val="20"/>
                <w:szCs w:val="20"/>
              </w:rPr>
              <w:t xml:space="preserve">, анын ичинде </w:t>
            </w:r>
            <w:r>
              <w:rPr>
                <w:rFonts w:ascii="Times New Roman" w:hAnsi="Times New Roman"/>
                <w:sz w:val="20"/>
                <w:szCs w:val="20"/>
                <w:lang w:val="ky-KG"/>
              </w:rPr>
              <w:t>басмырлоонун көптөгөн түрлөрүнө</w:t>
            </w:r>
            <w:r w:rsidRPr="00AE0CBB">
              <w:rPr>
                <w:rFonts w:ascii="Times New Roman" w:hAnsi="Times New Roman"/>
                <w:sz w:val="20"/>
                <w:szCs w:val="20"/>
              </w:rPr>
              <w:t xml:space="preserve"> дуушар болгондорго карата мамилени өзгөртүү </w:t>
            </w:r>
            <w:r>
              <w:rPr>
                <w:rFonts w:ascii="Times New Roman" w:hAnsi="Times New Roman"/>
                <w:sz w:val="20"/>
                <w:szCs w:val="20"/>
                <w:lang w:val="ky-KG"/>
              </w:rPr>
              <w:t>максатында эксперименттик</w:t>
            </w:r>
            <w:r w:rsidRPr="00AE0CBB">
              <w:rPr>
                <w:rFonts w:ascii="Times New Roman" w:hAnsi="Times New Roman"/>
                <w:sz w:val="20"/>
                <w:szCs w:val="20"/>
              </w:rPr>
              <w:t xml:space="preserve"> </w:t>
            </w:r>
            <w:r>
              <w:rPr>
                <w:rFonts w:ascii="Times New Roman" w:hAnsi="Times New Roman"/>
                <w:sz w:val="20"/>
                <w:szCs w:val="20"/>
                <w:lang w:val="ky-KG"/>
              </w:rPr>
              <w:t xml:space="preserve">окутуу </w:t>
            </w:r>
            <w:r w:rsidRPr="00AE0CBB">
              <w:rPr>
                <w:rFonts w:ascii="Times New Roman" w:hAnsi="Times New Roman"/>
                <w:sz w:val="20"/>
                <w:szCs w:val="20"/>
              </w:rPr>
              <w:t>(GALS үчүн мекеме</w:t>
            </w:r>
            <w:r>
              <w:rPr>
                <w:rFonts w:ascii="Times New Roman" w:hAnsi="Times New Roman"/>
                <w:sz w:val="20"/>
                <w:szCs w:val="20"/>
                <w:lang w:val="ky-KG"/>
              </w:rPr>
              <w:t>-</w:t>
            </w:r>
            <w:r w:rsidRPr="00AE0CBB">
              <w:rPr>
                <w:rFonts w:ascii="Times New Roman" w:hAnsi="Times New Roman"/>
                <w:sz w:val="20"/>
                <w:szCs w:val="20"/>
              </w:rPr>
              <w:t xml:space="preserve">лер) </w:t>
            </w:r>
            <w:r>
              <w:rPr>
                <w:rFonts w:ascii="Times New Roman" w:hAnsi="Times New Roman"/>
                <w:sz w:val="20"/>
                <w:szCs w:val="20"/>
                <w:lang w:val="ky-KG"/>
              </w:rPr>
              <w:t>боюнча</w:t>
            </w:r>
            <w:r w:rsidRPr="00AE0CBB">
              <w:rPr>
                <w:rFonts w:ascii="Times New Roman" w:hAnsi="Times New Roman"/>
                <w:sz w:val="20"/>
                <w:szCs w:val="20"/>
              </w:rPr>
              <w:t xml:space="preserve"> </w:t>
            </w:r>
            <w:r>
              <w:rPr>
                <w:rFonts w:ascii="Times New Roman" w:hAnsi="Times New Roman"/>
                <w:sz w:val="20"/>
                <w:szCs w:val="20"/>
              </w:rPr>
              <w:t>тренинг</w:t>
            </w:r>
            <w:r>
              <w:rPr>
                <w:rFonts w:ascii="Times New Roman" w:hAnsi="Times New Roman"/>
                <w:sz w:val="20"/>
                <w:szCs w:val="20"/>
                <w:lang w:val="ky-KG"/>
              </w:rPr>
              <w:t>-</w:t>
            </w:r>
            <w:r>
              <w:rPr>
                <w:rFonts w:ascii="Times New Roman" w:hAnsi="Times New Roman"/>
                <w:sz w:val="20"/>
                <w:szCs w:val="20"/>
              </w:rPr>
              <w:t>дерди</w:t>
            </w:r>
            <w:r>
              <w:rPr>
                <w:rFonts w:ascii="Times New Roman" w:hAnsi="Times New Roman"/>
                <w:sz w:val="20"/>
                <w:szCs w:val="20"/>
                <w:lang w:val="ky-KG"/>
              </w:rPr>
              <w:t xml:space="preserve"> </w:t>
            </w:r>
            <w:r w:rsidRPr="00AE0CBB">
              <w:rPr>
                <w:rFonts w:ascii="Times New Roman" w:hAnsi="Times New Roman"/>
                <w:sz w:val="20"/>
                <w:szCs w:val="20"/>
              </w:rPr>
              <w:t>өткөрүү</w:t>
            </w:r>
          </w:p>
        </w:tc>
        <w:tc>
          <w:tcPr>
            <w:tcW w:w="1421" w:type="dxa"/>
            <w:shd w:val="clear" w:color="auto" w:fill="auto"/>
          </w:tcPr>
          <w:p w14:paraId="022C8267" w14:textId="0CF46DF5" w:rsidR="00924D2C" w:rsidRPr="00AE0CBB" w:rsidRDefault="00924D2C" w:rsidP="00CD1BBC">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Ок</w:t>
            </w:r>
            <w:r>
              <w:rPr>
                <w:rFonts w:ascii="Times New Roman" w:hAnsi="Times New Roman"/>
                <w:sz w:val="20"/>
                <w:szCs w:val="20"/>
                <w:lang w:val="ky-KG"/>
              </w:rPr>
              <w:t>ут</w:t>
            </w:r>
            <w:r w:rsidRPr="00AE0CBB">
              <w:rPr>
                <w:rFonts w:ascii="Times New Roman" w:hAnsi="Times New Roman"/>
                <w:sz w:val="20"/>
                <w:szCs w:val="20"/>
                <w:lang w:val="ky-KG"/>
              </w:rPr>
              <w:t>уу тажрыйбасы</w:t>
            </w:r>
          </w:p>
        </w:tc>
        <w:tc>
          <w:tcPr>
            <w:tcW w:w="1272" w:type="dxa"/>
            <w:shd w:val="clear" w:color="auto" w:fill="auto"/>
          </w:tcPr>
          <w:p w14:paraId="45C110E4" w14:textId="77777777" w:rsidR="00924D2C" w:rsidRPr="00AE0CBB" w:rsidRDefault="00924D2C" w:rsidP="00813B22">
            <w:pPr>
              <w:pStyle w:val="11"/>
              <w:spacing w:after="0" w:line="240" w:lineRule="auto"/>
              <w:ind w:left="0" w:right="-104"/>
              <w:rPr>
                <w:rFonts w:ascii="Times New Roman" w:hAnsi="Times New Roman"/>
                <w:sz w:val="20"/>
                <w:szCs w:val="20"/>
              </w:rPr>
            </w:pPr>
            <w:r w:rsidRPr="00AE0CBB">
              <w:rPr>
                <w:rFonts w:ascii="Times New Roman" w:hAnsi="Times New Roman"/>
                <w:sz w:val="20"/>
                <w:szCs w:val="20"/>
              </w:rPr>
              <w:t>Тренингдер</w:t>
            </w:r>
            <w:r>
              <w:rPr>
                <w:rFonts w:ascii="Times New Roman" w:hAnsi="Times New Roman"/>
                <w:sz w:val="20"/>
                <w:szCs w:val="20"/>
                <w:lang w:val="ky-KG"/>
              </w:rPr>
              <w:t>-</w:t>
            </w:r>
            <w:r w:rsidRPr="00AE0CBB">
              <w:rPr>
                <w:rFonts w:ascii="Times New Roman" w:hAnsi="Times New Roman"/>
                <w:sz w:val="20"/>
                <w:szCs w:val="20"/>
              </w:rPr>
              <w:t>дин саны;</w:t>
            </w:r>
          </w:p>
          <w:p w14:paraId="1AB1C5FC" w14:textId="77777777" w:rsidR="00924D2C" w:rsidRPr="00AE0CBB" w:rsidRDefault="00924D2C" w:rsidP="00813B22">
            <w:pPr>
              <w:pStyle w:val="11"/>
              <w:spacing w:after="0" w:line="240" w:lineRule="auto"/>
              <w:ind w:left="0"/>
              <w:rPr>
                <w:rFonts w:ascii="Times New Roman" w:hAnsi="Times New Roman"/>
                <w:sz w:val="20"/>
                <w:szCs w:val="20"/>
              </w:rPr>
            </w:pPr>
          </w:p>
          <w:p w14:paraId="00935E79" w14:textId="31050F24" w:rsidR="00924D2C" w:rsidRPr="00AE0CBB" w:rsidRDefault="00924D2C" w:rsidP="007B19D2">
            <w:pPr>
              <w:pStyle w:val="11"/>
              <w:spacing w:after="0" w:line="240" w:lineRule="auto"/>
              <w:ind w:left="0"/>
              <w:rPr>
                <w:rFonts w:ascii="Times New Roman" w:hAnsi="Times New Roman"/>
                <w:sz w:val="20"/>
                <w:szCs w:val="20"/>
              </w:rPr>
            </w:pPr>
            <w:r>
              <w:rPr>
                <w:rFonts w:ascii="Times New Roman" w:hAnsi="Times New Roman"/>
                <w:sz w:val="20"/>
                <w:szCs w:val="20"/>
              </w:rPr>
              <w:t>Окутулган</w:t>
            </w:r>
            <w:r w:rsidRPr="00AE0CBB">
              <w:rPr>
                <w:rFonts w:ascii="Times New Roman" w:hAnsi="Times New Roman"/>
                <w:sz w:val="20"/>
                <w:szCs w:val="20"/>
              </w:rPr>
              <w:t xml:space="preserve"> адамдардын саны</w:t>
            </w:r>
          </w:p>
        </w:tc>
        <w:tc>
          <w:tcPr>
            <w:tcW w:w="1139" w:type="dxa"/>
            <w:shd w:val="clear" w:color="auto" w:fill="auto"/>
          </w:tcPr>
          <w:p w14:paraId="104F9333" w14:textId="77777777" w:rsidR="00924D2C" w:rsidRDefault="00924D2C" w:rsidP="00813B22">
            <w:pPr>
              <w:pStyle w:val="11"/>
              <w:spacing w:after="0" w:line="240" w:lineRule="auto"/>
              <w:ind w:left="0"/>
              <w:rPr>
                <w:rFonts w:ascii="Times New Roman" w:hAnsi="Times New Roman"/>
                <w:sz w:val="20"/>
                <w:szCs w:val="20"/>
                <w:lang w:val="ky-KG"/>
              </w:rPr>
            </w:pPr>
            <w:r>
              <w:rPr>
                <w:rFonts w:ascii="Times New Roman" w:hAnsi="Times New Roman"/>
                <w:sz w:val="20"/>
                <w:szCs w:val="20"/>
                <w:lang w:val="ky-KG"/>
              </w:rPr>
              <w:t>Бирд.</w:t>
            </w:r>
          </w:p>
          <w:p w14:paraId="57CED6FB" w14:textId="77777777" w:rsidR="00924D2C" w:rsidRDefault="00924D2C" w:rsidP="00813B22">
            <w:pPr>
              <w:pStyle w:val="11"/>
              <w:spacing w:after="0" w:line="240" w:lineRule="auto"/>
              <w:ind w:left="0"/>
              <w:rPr>
                <w:rFonts w:ascii="Times New Roman" w:hAnsi="Times New Roman"/>
                <w:sz w:val="20"/>
                <w:szCs w:val="20"/>
                <w:lang w:val="ky-KG"/>
              </w:rPr>
            </w:pPr>
          </w:p>
          <w:p w14:paraId="351A31A7" w14:textId="77777777" w:rsidR="00924D2C" w:rsidRDefault="00924D2C" w:rsidP="00813B22">
            <w:pPr>
              <w:pStyle w:val="11"/>
              <w:spacing w:after="0" w:line="240" w:lineRule="auto"/>
              <w:ind w:left="0"/>
              <w:rPr>
                <w:rFonts w:ascii="Times New Roman" w:hAnsi="Times New Roman"/>
                <w:sz w:val="20"/>
                <w:szCs w:val="20"/>
                <w:lang w:val="ky-KG"/>
              </w:rPr>
            </w:pPr>
          </w:p>
          <w:p w14:paraId="309BEC27" w14:textId="48EF9EAC" w:rsidR="00924D2C" w:rsidRPr="00AE0CBB" w:rsidRDefault="00924D2C" w:rsidP="00CD1BBC">
            <w:pPr>
              <w:pStyle w:val="11"/>
              <w:spacing w:after="0" w:line="240" w:lineRule="auto"/>
              <w:ind w:left="0"/>
              <w:rPr>
                <w:rFonts w:ascii="Times New Roman" w:hAnsi="Times New Roman"/>
                <w:sz w:val="20"/>
                <w:szCs w:val="20"/>
              </w:rPr>
            </w:pPr>
            <w:r>
              <w:rPr>
                <w:rFonts w:ascii="Times New Roman" w:hAnsi="Times New Roman"/>
                <w:sz w:val="20"/>
                <w:szCs w:val="20"/>
                <w:lang w:val="ky-KG"/>
              </w:rPr>
              <w:t xml:space="preserve">Адам </w:t>
            </w:r>
          </w:p>
        </w:tc>
        <w:tc>
          <w:tcPr>
            <w:tcW w:w="1195" w:type="dxa"/>
            <w:shd w:val="clear" w:color="auto" w:fill="auto"/>
          </w:tcPr>
          <w:p w14:paraId="40A4DB98" w14:textId="77777777" w:rsidR="00924D2C" w:rsidRDefault="00924D2C" w:rsidP="00813B22">
            <w:pPr>
              <w:pStyle w:val="11"/>
              <w:spacing w:after="0" w:line="240" w:lineRule="auto"/>
              <w:ind w:left="0"/>
              <w:jc w:val="center"/>
              <w:rPr>
                <w:rFonts w:ascii="Times New Roman" w:hAnsi="Times New Roman"/>
                <w:sz w:val="20"/>
                <w:szCs w:val="20"/>
                <w:lang w:val="ky-KG"/>
              </w:rPr>
            </w:pPr>
            <w:r>
              <w:rPr>
                <w:rFonts w:ascii="Times New Roman" w:hAnsi="Times New Roman"/>
                <w:sz w:val="20"/>
                <w:szCs w:val="20"/>
              </w:rPr>
              <w:t>2022</w:t>
            </w:r>
            <w:r>
              <w:rPr>
                <w:rFonts w:ascii="Times New Roman" w:hAnsi="Times New Roman"/>
                <w:sz w:val="20"/>
                <w:szCs w:val="20"/>
                <w:lang w:val="ky-KG"/>
              </w:rPr>
              <w:t>-</w:t>
            </w:r>
            <w:r w:rsidRPr="00AE0CBB">
              <w:rPr>
                <w:rFonts w:ascii="Times New Roman" w:hAnsi="Times New Roman"/>
                <w:sz w:val="20"/>
                <w:szCs w:val="20"/>
                <w:lang w:val="ky-KG"/>
              </w:rPr>
              <w:t xml:space="preserve">жылдын </w:t>
            </w:r>
          </w:p>
          <w:p w14:paraId="68BF5460" w14:textId="0F8926FF" w:rsidR="00924D2C" w:rsidRPr="00AE0CBB" w:rsidRDefault="00924D2C" w:rsidP="00CD1BBC">
            <w:pPr>
              <w:pStyle w:val="11"/>
              <w:spacing w:after="0" w:line="240" w:lineRule="auto"/>
              <w:ind w:left="0"/>
              <w:jc w:val="center"/>
              <w:rPr>
                <w:rFonts w:ascii="Times New Roman" w:hAnsi="Times New Roman"/>
                <w:sz w:val="20"/>
                <w:szCs w:val="20"/>
                <w:lang w:val="ky-KG"/>
              </w:rPr>
            </w:pPr>
            <w:r w:rsidRPr="00AE0CBB">
              <w:rPr>
                <w:rFonts w:ascii="Times New Roman" w:hAnsi="Times New Roman"/>
                <w:sz w:val="20"/>
                <w:szCs w:val="20"/>
                <w:lang w:val="ky-KG"/>
              </w:rPr>
              <w:t>2</w:t>
            </w:r>
            <w:r>
              <w:rPr>
                <w:rFonts w:ascii="Times New Roman" w:hAnsi="Times New Roman"/>
                <w:sz w:val="20"/>
                <w:szCs w:val="20"/>
                <w:lang w:val="ky-KG"/>
              </w:rPr>
              <w:t>-</w:t>
            </w:r>
            <w:r w:rsidRPr="00AE0CBB">
              <w:rPr>
                <w:rFonts w:ascii="Times New Roman" w:hAnsi="Times New Roman"/>
                <w:sz w:val="20"/>
                <w:szCs w:val="20"/>
                <w:lang w:val="ky-KG"/>
              </w:rPr>
              <w:t>жарым жылдыгы</w:t>
            </w:r>
          </w:p>
        </w:tc>
        <w:tc>
          <w:tcPr>
            <w:tcW w:w="1743" w:type="dxa"/>
            <w:shd w:val="clear" w:color="auto" w:fill="auto"/>
          </w:tcPr>
          <w:p w14:paraId="0F14C720" w14:textId="57EF4EE1" w:rsidR="00924D2C" w:rsidRPr="00AE0CBB" w:rsidRDefault="00924D2C" w:rsidP="00CD1BBC">
            <w:pPr>
              <w:pStyle w:val="11"/>
              <w:spacing w:after="0" w:line="240" w:lineRule="auto"/>
              <w:ind w:left="0"/>
              <w:rPr>
                <w:rFonts w:ascii="Times New Roman" w:hAnsi="Times New Roman"/>
                <w:sz w:val="20"/>
                <w:szCs w:val="20"/>
              </w:rPr>
            </w:pPr>
            <w:r w:rsidRPr="00AE0CBB">
              <w:rPr>
                <w:rFonts w:ascii="Times New Roman" w:hAnsi="Times New Roman"/>
                <w:sz w:val="20"/>
                <w:szCs w:val="20"/>
              </w:rPr>
              <w:t>Тренинг материал</w:t>
            </w:r>
            <w:r w:rsidRPr="00AE0CBB">
              <w:rPr>
                <w:rFonts w:ascii="Times New Roman" w:hAnsi="Times New Roman"/>
                <w:sz w:val="20"/>
                <w:szCs w:val="20"/>
                <w:lang w:val="ky-KG"/>
              </w:rPr>
              <w:t>дар</w:t>
            </w:r>
            <w:r w:rsidRPr="00AE0CBB">
              <w:rPr>
                <w:rFonts w:ascii="Times New Roman" w:hAnsi="Times New Roman"/>
                <w:sz w:val="20"/>
                <w:szCs w:val="20"/>
              </w:rPr>
              <w:t xml:space="preserve">ы </w:t>
            </w:r>
          </w:p>
        </w:tc>
        <w:tc>
          <w:tcPr>
            <w:tcW w:w="1623" w:type="dxa"/>
            <w:shd w:val="clear" w:color="auto" w:fill="auto"/>
          </w:tcPr>
          <w:p w14:paraId="5104C84B" w14:textId="77777777" w:rsidR="00924D2C" w:rsidRDefault="00924D2C" w:rsidP="00813B22">
            <w:pPr>
              <w:pStyle w:val="tkTablica"/>
              <w:spacing w:after="0" w:line="240" w:lineRule="auto"/>
              <w:rPr>
                <w:rFonts w:ascii="Times New Roman" w:hAnsi="Times New Roman" w:cs="Times New Roman"/>
                <w:lang w:val="ky-KG"/>
              </w:rPr>
            </w:pPr>
            <w:r w:rsidRPr="00AE0CBB">
              <w:rPr>
                <w:rFonts w:ascii="Times New Roman" w:hAnsi="Times New Roman" w:cs="Times New Roman"/>
                <w:lang w:val="ky-KG"/>
              </w:rPr>
              <w:t>ЭСКММ</w:t>
            </w:r>
            <w:r>
              <w:rPr>
                <w:rFonts w:ascii="Times New Roman" w:hAnsi="Times New Roman" w:cs="Times New Roman"/>
                <w:lang w:val="ky-KG"/>
              </w:rPr>
              <w:t>,</w:t>
            </w:r>
          </w:p>
          <w:p w14:paraId="2B27C322" w14:textId="3F84D736" w:rsidR="00924D2C" w:rsidRPr="00AE0CBB" w:rsidRDefault="00924D2C" w:rsidP="00CD1BBC">
            <w:pPr>
              <w:pStyle w:val="tkTablica"/>
              <w:spacing w:after="0" w:line="240" w:lineRule="auto"/>
              <w:rPr>
                <w:rFonts w:ascii="Times New Roman" w:hAnsi="Times New Roman" w:cs="Times New Roman"/>
              </w:rPr>
            </w:pPr>
            <w:r w:rsidRPr="00AE0CBB">
              <w:rPr>
                <w:rFonts w:ascii="Times New Roman" w:hAnsi="Times New Roman" w:cs="Times New Roman"/>
              </w:rPr>
              <w:t>Ведомстволор аралык жумушчу топ</w:t>
            </w:r>
          </w:p>
        </w:tc>
        <w:tc>
          <w:tcPr>
            <w:tcW w:w="1312" w:type="dxa"/>
            <w:shd w:val="clear" w:color="auto" w:fill="auto"/>
          </w:tcPr>
          <w:p w14:paraId="2F75C525" w14:textId="6A1D03F0" w:rsidR="00924D2C" w:rsidRPr="00AE0CBB" w:rsidRDefault="00924D2C" w:rsidP="00CD1BBC">
            <w:pPr>
              <w:rPr>
                <w:sz w:val="20"/>
                <w:szCs w:val="20"/>
                <w:lang w:val="ky-KG"/>
              </w:rPr>
            </w:pPr>
            <w:r w:rsidRPr="00AE0CBB">
              <w:rPr>
                <w:sz w:val="20"/>
                <w:szCs w:val="20"/>
              </w:rPr>
              <w:t xml:space="preserve">«Жарыктын шооласы» демилгеси/ </w:t>
            </w:r>
            <w:r>
              <w:rPr>
                <w:sz w:val="20"/>
                <w:szCs w:val="20"/>
                <w:lang w:val="ky-KG"/>
              </w:rPr>
              <w:t xml:space="preserve">БУУ – аялдар </w:t>
            </w:r>
          </w:p>
        </w:tc>
        <w:tc>
          <w:tcPr>
            <w:tcW w:w="1476" w:type="dxa"/>
            <w:shd w:val="clear" w:color="auto" w:fill="auto"/>
          </w:tcPr>
          <w:p w14:paraId="5418F575" w14:textId="38A50E7A" w:rsidR="00924D2C" w:rsidRPr="00AE0CBB" w:rsidRDefault="00924D2C" w:rsidP="00CD1BBC">
            <w:pPr>
              <w:rPr>
                <w:sz w:val="20"/>
                <w:szCs w:val="20"/>
              </w:rPr>
            </w:pPr>
            <w:r w:rsidRPr="00AE0CBB">
              <w:rPr>
                <w:sz w:val="20"/>
                <w:szCs w:val="20"/>
              </w:rPr>
              <w:t>Б</w:t>
            </w:r>
            <w:r w:rsidRPr="00AE0CBB">
              <w:rPr>
                <w:sz w:val="20"/>
                <w:szCs w:val="20"/>
                <w:lang w:val="ky-KG"/>
              </w:rPr>
              <w:t xml:space="preserve">юджеттен тышкаркы </w:t>
            </w:r>
            <w:r>
              <w:rPr>
                <w:sz w:val="20"/>
                <w:szCs w:val="20"/>
                <w:lang w:val="ky-KG"/>
              </w:rPr>
              <w:t>каражаттар</w:t>
            </w:r>
          </w:p>
        </w:tc>
      </w:tr>
      <w:tr w:rsidR="00924D2C" w:rsidRPr="00AE0CBB" w14:paraId="716EEB1D" w14:textId="77777777" w:rsidTr="0047254D">
        <w:tc>
          <w:tcPr>
            <w:tcW w:w="812" w:type="dxa"/>
            <w:vMerge/>
          </w:tcPr>
          <w:p w14:paraId="6C51FE46" w14:textId="77777777" w:rsidR="00924D2C" w:rsidRPr="00AE0CBB" w:rsidRDefault="00924D2C" w:rsidP="00CD1BBC">
            <w:pPr>
              <w:rPr>
                <w:b/>
                <w:sz w:val="20"/>
                <w:szCs w:val="20"/>
              </w:rPr>
            </w:pPr>
          </w:p>
        </w:tc>
        <w:tc>
          <w:tcPr>
            <w:tcW w:w="1591" w:type="dxa"/>
            <w:vMerge/>
          </w:tcPr>
          <w:p w14:paraId="2094C2BC" w14:textId="77777777" w:rsidR="00924D2C" w:rsidRPr="00AE0CBB" w:rsidRDefault="00924D2C" w:rsidP="00CD1BBC">
            <w:pPr>
              <w:rPr>
                <w:sz w:val="20"/>
                <w:szCs w:val="20"/>
              </w:rPr>
            </w:pPr>
          </w:p>
        </w:tc>
        <w:tc>
          <w:tcPr>
            <w:tcW w:w="2264" w:type="dxa"/>
            <w:shd w:val="clear" w:color="auto" w:fill="auto"/>
          </w:tcPr>
          <w:p w14:paraId="05FF7127" w14:textId="2D859AFF" w:rsidR="00924D2C" w:rsidRPr="00AE0CBB" w:rsidRDefault="00924D2C" w:rsidP="00CD1BBC">
            <w:pPr>
              <w:pStyle w:val="11"/>
              <w:spacing w:after="0" w:line="240" w:lineRule="auto"/>
              <w:ind w:left="0"/>
              <w:rPr>
                <w:rFonts w:ascii="Times New Roman" w:hAnsi="Times New Roman"/>
                <w:sz w:val="20"/>
                <w:szCs w:val="20"/>
              </w:rPr>
            </w:pPr>
            <w:r>
              <w:rPr>
                <w:rFonts w:ascii="Times New Roman" w:hAnsi="Times New Roman"/>
                <w:sz w:val="20"/>
                <w:szCs w:val="20"/>
                <w:lang w:val="ky-KG"/>
              </w:rPr>
              <w:t>28</w:t>
            </w:r>
            <w:r w:rsidRPr="00AE0CBB">
              <w:rPr>
                <w:rFonts w:ascii="Times New Roman" w:hAnsi="Times New Roman"/>
                <w:sz w:val="20"/>
                <w:szCs w:val="20"/>
              </w:rPr>
              <w:t>.6.</w:t>
            </w:r>
            <w:r>
              <w:rPr>
                <w:rFonts w:ascii="Times New Roman" w:hAnsi="Times New Roman"/>
                <w:sz w:val="20"/>
                <w:szCs w:val="20"/>
              </w:rPr>
              <w:t xml:space="preserve"> Социалдык педагогдор үчүн </w:t>
            </w:r>
            <w:r>
              <w:rPr>
                <w:rFonts w:ascii="Times New Roman" w:hAnsi="Times New Roman"/>
                <w:sz w:val="20"/>
                <w:szCs w:val="20"/>
                <w:lang w:val="ky-KG"/>
              </w:rPr>
              <w:t>окутууну өткөрүү</w:t>
            </w:r>
          </w:p>
        </w:tc>
        <w:tc>
          <w:tcPr>
            <w:tcW w:w="1421" w:type="dxa"/>
            <w:shd w:val="clear" w:color="auto" w:fill="auto"/>
          </w:tcPr>
          <w:p w14:paraId="33A4AA41" w14:textId="58058F98" w:rsidR="00924D2C" w:rsidRPr="00AE0CBB" w:rsidRDefault="00924D2C" w:rsidP="00CD1BBC">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Окутууну өткөрүү тажрыйба</w:t>
            </w:r>
            <w:r>
              <w:rPr>
                <w:rFonts w:ascii="Times New Roman" w:hAnsi="Times New Roman"/>
                <w:sz w:val="20"/>
                <w:szCs w:val="20"/>
                <w:lang w:val="ky-KG"/>
              </w:rPr>
              <w:t>сы</w:t>
            </w:r>
          </w:p>
        </w:tc>
        <w:tc>
          <w:tcPr>
            <w:tcW w:w="1272" w:type="dxa"/>
            <w:shd w:val="clear" w:color="auto" w:fill="auto"/>
          </w:tcPr>
          <w:p w14:paraId="4F244539" w14:textId="2AC53EE1" w:rsidR="00924D2C" w:rsidRPr="00AE0CBB" w:rsidRDefault="00924D2C" w:rsidP="00CD1BBC">
            <w:pPr>
              <w:pStyle w:val="11"/>
              <w:spacing w:after="0" w:line="240" w:lineRule="auto"/>
              <w:ind w:left="0"/>
              <w:rPr>
                <w:rFonts w:ascii="Times New Roman" w:hAnsi="Times New Roman"/>
                <w:sz w:val="20"/>
                <w:szCs w:val="20"/>
              </w:rPr>
            </w:pPr>
            <w:r w:rsidRPr="00AE0CBB">
              <w:rPr>
                <w:rFonts w:ascii="Times New Roman" w:hAnsi="Times New Roman"/>
                <w:sz w:val="20"/>
                <w:szCs w:val="20"/>
              </w:rPr>
              <w:t>Окутулган адамдардын саны</w:t>
            </w:r>
          </w:p>
        </w:tc>
        <w:tc>
          <w:tcPr>
            <w:tcW w:w="1139" w:type="dxa"/>
            <w:shd w:val="clear" w:color="auto" w:fill="auto"/>
          </w:tcPr>
          <w:p w14:paraId="3D806BBB" w14:textId="5768BAC5" w:rsidR="00924D2C" w:rsidRPr="00AE0CBB" w:rsidRDefault="00924D2C" w:rsidP="00CD1BBC">
            <w:pPr>
              <w:pStyle w:val="11"/>
              <w:spacing w:after="0" w:line="240" w:lineRule="auto"/>
              <w:ind w:left="0"/>
              <w:rPr>
                <w:rFonts w:ascii="Times New Roman" w:hAnsi="Times New Roman"/>
                <w:sz w:val="20"/>
                <w:szCs w:val="20"/>
              </w:rPr>
            </w:pPr>
            <w:r w:rsidRPr="00AE0CBB">
              <w:rPr>
                <w:rFonts w:ascii="Times New Roman" w:hAnsi="Times New Roman"/>
                <w:sz w:val="20"/>
                <w:szCs w:val="20"/>
                <w:lang w:val="ky-KG"/>
              </w:rPr>
              <w:t>Адам</w:t>
            </w:r>
            <w:r>
              <w:rPr>
                <w:rFonts w:ascii="Times New Roman" w:hAnsi="Times New Roman"/>
                <w:sz w:val="20"/>
                <w:szCs w:val="20"/>
                <w:lang w:val="ky-KG"/>
              </w:rPr>
              <w:t xml:space="preserve"> </w:t>
            </w:r>
            <w:r w:rsidRPr="00AE0CBB">
              <w:rPr>
                <w:rFonts w:ascii="Times New Roman" w:hAnsi="Times New Roman"/>
                <w:sz w:val="20"/>
                <w:szCs w:val="20"/>
              </w:rPr>
              <w:t xml:space="preserve"> </w:t>
            </w:r>
            <w:r>
              <w:rPr>
                <w:rFonts w:ascii="Times New Roman" w:hAnsi="Times New Roman"/>
                <w:sz w:val="20"/>
                <w:szCs w:val="20"/>
                <w:lang w:val="ky-KG"/>
              </w:rPr>
              <w:t xml:space="preserve">  </w:t>
            </w:r>
          </w:p>
        </w:tc>
        <w:tc>
          <w:tcPr>
            <w:tcW w:w="1195" w:type="dxa"/>
            <w:shd w:val="clear" w:color="auto" w:fill="auto"/>
          </w:tcPr>
          <w:p w14:paraId="7B40FECC" w14:textId="77777777" w:rsidR="00924D2C" w:rsidRDefault="00924D2C" w:rsidP="00813B22">
            <w:pPr>
              <w:pStyle w:val="11"/>
              <w:spacing w:after="0" w:line="240" w:lineRule="auto"/>
              <w:ind w:left="0"/>
              <w:jc w:val="center"/>
              <w:rPr>
                <w:rFonts w:ascii="Times New Roman" w:hAnsi="Times New Roman"/>
                <w:sz w:val="20"/>
                <w:szCs w:val="20"/>
                <w:lang w:val="ky-KG"/>
              </w:rPr>
            </w:pPr>
            <w:r w:rsidRPr="00AE0CBB">
              <w:rPr>
                <w:rFonts w:ascii="Times New Roman" w:hAnsi="Times New Roman"/>
                <w:sz w:val="20"/>
                <w:szCs w:val="20"/>
              </w:rPr>
              <w:t>2022</w:t>
            </w:r>
            <w:r>
              <w:rPr>
                <w:rFonts w:ascii="Times New Roman" w:hAnsi="Times New Roman"/>
                <w:sz w:val="20"/>
                <w:szCs w:val="20"/>
                <w:lang w:val="ky-KG"/>
              </w:rPr>
              <w:t>-</w:t>
            </w:r>
            <w:r w:rsidRPr="00AE0CBB">
              <w:rPr>
                <w:rFonts w:ascii="Times New Roman" w:hAnsi="Times New Roman"/>
                <w:sz w:val="20"/>
                <w:szCs w:val="20"/>
                <w:lang w:val="ky-KG"/>
              </w:rPr>
              <w:t xml:space="preserve">жылдын </w:t>
            </w:r>
          </w:p>
          <w:p w14:paraId="02B1BE7A" w14:textId="077BC848" w:rsidR="00924D2C" w:rsidRPr="00AE0CBB" w:rsidRDefault="00924D2C" w:rsidP="00CD1BBC">
            <w:pPr>
              <w:pStyle w:val="11"/>
              <w:spacing w:after="0" w:line="240" w:lineRule="auto"/>
              <w:ind w:left="0"/>
              <w:jc w:val="center"/>
              <w:rPr>
                <w:rFonts w:ascii="Times New Roman" w:hAnsi="Times New Roman"/>
                <w:sz w:val="20"/>
                <w:szCs w:val="20"/>
                <w:lang w:val="ky-KG"/>
              </w:rPr>
            </w:pPr>
            <w:r w:rsidRPr="00AE0CBB">
              <w:rPr>
                <w:rFonts w:ascii="Times New Roman" w:hAnsi="Times New Roman"/>
                <w:sz w:val="20"/>
                <w:szCs w:val="20"/>
                <w:lang w:val="ky-KG"/>
              </w:rPr>
              <w:t>2</w:t>
            </w:r>
            <w:r>
              <w:rPr>
                <w:rFonts w:ascii="Times New Roman" w:hAnsi="Times New Roman"/>
                <w:sz w:val="20"/>
                <w:szCs w:val="20"/>
                <w:lang w:val="ky-KG"/>
              </w:rPr>
              <w:t>-</w:t>
            </w:r>
            <w:r w:rsidRPr="00AE0CBB">
              <w:rPr>
                <w:rFonts w:ascii="Times New Roman" w:hAnsi="Times New Roman"/>
                <w:sz w:val="20"/>
                <w:szCs w:val="20"/>
                <w:lang w:val="ky-KG"/>
              </w:rPr>
              <w:t>жарым жылдыгы</w:t>
            </w:r>
          </w:p>
        </w:tc>
        <w:tc>
          <w:tcPr>
            <w:tcW w:w="1743" w:type="dxa"/>
            <w:shd w:val="clear" w:color="auto" w:fill="auto"/>
          </w:tcPr>
          <w:p w14:paraId="77E5041E" w14:textId="699ACEF4" w:rsidR="00924D2C" w:rsidRPr="00AE0CBB" w:rsidRDefault="00924D2C" w:rsidP="00CD1BBC">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Социалдык педагогдор гендердик басмырлоонун жана гендердик зомбулуктун курмандыктары</w:t>
            </w:r>
            <w:r>
              <w:rPr>
                <w:rFonts w:ascii="Times New Roman" w:hAnsi="Times New Roman"/>
                <w:sz w:val="20"/>
                <w:szCs w:val="20"/>
                <w:lang w:val="ky-KG"/>
              </w:rPr>
              <w:t>н</w:t>
            </w:r>
            <w:r w:rsidRPr="00AE0CBB">
              <w:rPr>
                <w:rFonts w:ascii="Times New Roman" w:hAnsi="Times New Roman"/>
                <w:sz w:val="20"/>
                <w:szCs w:val="20"/>
                <w:lang w:val="ky-KG"/>
              </w:rPr>
              <w:t>аныктоо</w:t>
            </w:r>
            <w:r>
              <w:rPr>
                <w:rFonts w:ascii="Times New Roman" w:hAnsi="Times New Roman"/>
                <w:sz w:val="20"/>
                <w:szCs w:val="20"/>
                <w:lang w:val="ky-KG"/>
              </w:rPr>
              <w:t>, чара көрүү</w:t>
            </w:r>
            <w:r w:rsidRPr="00AE0CBB">
              <w:rPr>
                <w:rFonts w:ascii="Times New Roman" w:hAnsi="Times New Roman"/>
                <w:sz w:val="20"/>
                <w:szCs w:val="20"/>
                <w:lang w:val="ky-KG"/>
              </w:rPr>
              <w:t xml:space="preserve"> жана </w:t>
            </w:r>
            <w:r>
              <w:rPr>
                <w:rFonts w:ascii="Times New Roman" w:hAnsi="Times New Roman"/>
                <w:sz w:val="20"/>
                <w:szCs w:val="20"/>
                <w:lang w:val="ky-KG"/>
              </w:rPr>
              <w:t xml:space="preserve">аларга </w:t>
            </w:r>
            <w:r w:rsidRPr="00AE0CBB">
              <w:rPr>
                <w:rFonts w:ascii="Times New Roman" w:hAnsi="Times New Roman"/>
                <w:sz w:val="20"/>
                <w:szCs w:val="20"/>
                <w:lang w:val="ky-KG"/>
              </w:rPr>
              <w:t>кызмат</w:t>
            </w:r>
            <w:r>
              <w:rPr>
                <w:rFonts w:ascii="Times New Roman" w:hAnsi="Times New Roman"/>
                <w:sz w:val="20"/>
                <w:szCs w:val="20"/>
                <w:lang w:val="ky-KG"/>
              </w:rPr>
              <w:t xml:space="preserve">-тарды </w:t>
            </w:r>
            <w:r w:rsidRPr="00AE0CBB">
              <w:rPr>
                <w:rFonts w:ascii="Times New Roman" w:hAnsi="Times New Roman"/>
                <w:sz w:val="20"/>
                <w:szCs w:val="20"/>
                <w:lang w:val="ky-KG"/>
              </w:rPr>
              <w:t>жана жардам көрсөтүү боюнча стандарт</w:t>
            </w:r>
            <w:r>
              <w:rPr>
                <w:rFonts w:ascii="Times New Roman" w:hAnsi="Times New Roman"/>
                <w:sz w:val="20"/>
                <w:szCs w:val="20"/>
                <w:lang w:val="ky-KG"/>
              </w:rPr>
              <w:t>-</w:t>
            </w:r>
            <w:r w:rsidRPr="00AE0CBB">
              <w:rPr>
                <w:rFonts w:ascii="Times New Roman" w:hAnsi="Times New Roman"/>
                <w:sz w:val="20"/>
                <w:szCs w:val="20"/>
                <w:lang w:val="ky-KG"/>
              </w:rPr>
              <w:t>т</w:t>
            </w:r>
            <w:r>
              <w:rPr>
                <w:rFonts w:ascii="Times New Roman" w:hAnsi="Times New Roman"/>
                <w:sz w:val="20"/>
                <w:szCs w:val="20"/>
                <w:lang w:val="ky-KG"/>
              </w:rPr>
              <w:t>ык</w:t>
            </w:r>
            <w:r w:rsidRPr="00AE0CBB">
              <w:rPr>
                <w:rFonts w:ascii="Times New Roman" w:hAnsi="Times New Roman"/>
                <w:sz w:val="20"/>
                <w:szCs w:val="20"/>
                <w:lang w:val="ky-KG"/>
              </w:rPr>
              <w:t xml:space="preserve"> операциялык жол-жоболор</w:t>
            </w:r>
            <w:r>
              <w:rPr>
                <w:rFonts w:ascii="Times New Roman" w:hAnsi="Times New Roman"/>
                <w:sz w:val="20"/>
                <w:szCs w:val="20"/>
                <w:lang w:val="ky-KG"/>
              </w:rPr>
              <w:t xml:space="preserve"> менен</w:t>
            </w:r>
            <w:r w:rsidRPr="00AE0CBB">
              <w:rPr>
                <w:rFonts w:ascii="Times New Roman" w:hAnsi="Times New Roman"/>
                <w:sz w:val="20"/>
                <w:szCs w:val="20"/>
                <w:lang w:val="ky-KG"/>
              </w:rPr>
              <w:t xml:space="preserve"> </w:t>
            </w:r>
            <w:r>
              <w:rPr>
                <w:rFonts w:ascii="Times New Roman" w:hAnsi="Times New Roman"/>
                <w:sz w:val="20"/>
                <w:szCs w:val="20"/>
                <w:lang w:val="ky-KG"/>
              </w:rPr>
              <w:t>таанышты</w:t>
            </w:r>
          </w:p>
        </w:tc>
        <w:tc>
          <w:tcPr>
            <w:tcW w:w="1623" w:type="dxa"/>
            <w:shd w:val="clear" w:color="auto" w:fill="auto"/>
          </w:tcPr>
          <w:p w14:paraId="730253A9" w14:textId="77777777" w:rsidR="00924D2C" w:rsidRPr="00AE0CBB" w:rsidRDefault="00924D2C" w:rsidP="00813B22">
            <w:pPr>
              <w:pStyle w:val="tkTablica"/>
              <w:rPr>
                <w:rFonts w:ascii="Times New Roman" w:hAnsi="Times New Roman" w:cs="Times New Roman"/>
                <w:lang w:val="ky-KG"/>
              </w:rPr>
            </w:pPr>
            <w:r w:rsidRPr="00AE0CBB">
              <w:rPr>
                <w:rFonts w:ascii="Times New Roman" w:hAnsi="Times New Roman" w:cs="Times New Roman"/>
                <w:lang w:val="ky-KG"/>
              </w:rPr>
              <w:t>БИМ, ЭСКММ</w:t>
            </w:r>
          </w:p>
          <w:p w14:paraId="27DBDCC7" w14:textId="3CBA579B" w:rsidR="00924D2C" w:rsidRPr="00AE0CBB" w:rsidRDefault="00924D2C" w:rsidP="00CD1BBC">
            <w:pPr>
              <w:pStyle w:val="tkTablica"/>
              <w:spacing w:after="0" w:line="240" w:lineRule="auto"/>
              <w:rPr>
                <w:rFonts w:ascii="Times New Roman" w:hAnsi="Times New Roman" w:cs="Times New Roman"/>
                <w:lang w:val="ky-KG"/>
              </w:rPr>
            </w:pPr>
          </w:p>
        </w:tc>
        <w:tc>
          <w:tcPr>
            <w:tcW w:w="1312" w:type="dxa"/>
            <w:shd w:val="clear" w:color="auto" w:fill="auto"/>
          </w:tcPr>
          <w:p w14:paraId="38B17BA9" w14:textId="1562E09C" w:rsidR="00924D2C" w:rsidRPr="00AE0CBB" w:rsidRDefault="00924D2C" w:rsidP="00CD1BBC">
            <w:pPr>
              <w:rPr>
                <w:sz w:val="20"/>
                <w:szCs w:val="20"/>
              </w:rPr>
            </w:pPr>
            <w:r w:rsidRPr="00AE0CBB">
              <w:rPr>
                <w:sz w:val="20"/>
                <w:szCs w:val="20"/>
              </w:rPr>
              <w:t xml:space="preserve">«Жарыктын шооласы» демилгеси/ </w:t>
            </w:r>
            <w:r w:rsidRPr="00AE0CBB">
              <w:rPr>
                <w:sz w:val="20"/>
                <w:szCs w:val="20"/>
                <w:lang w:val="ky-KG"/>
              </w:rPr>
              <w:t>ЮНИСЕФ</w:t>
            </w:r>
          </w:p>
        </w:tc>
        <w:tc>
          <w:tcPr>
            <w:tcW w:w="1476" w:type="dxa"/>
            <w:shd w:val="clear" w:color="auto" w:fill="auto"/>
          </w:tcPr>
          <w:p w14:paraId="0BE1D32C" w14:textId="3F60A25C" w:rsidR="00924D2C" w:rsidRPr="00AE0CBB" w:rsidRDefault="00924D2C" w:rsidP="00CD1BBC">
            <w:pPr>
              <w:rPr>
                <w:sz w:val="20"/>
                <w:szCs w:val="20"/>
              </w:rPr>
            </w:pPr>
            <w:r w:rsidRPr="00AE0CBB">
              <w:rPr>
                <w:sz w:val="20"/>
                <w:szCs w:val="20"/>
              </w:rPr>
              <w:t>Б</w:t>
            </w:r>
            <w:r w:rsidRPr="00AE0CBB">
              <w:rPr>
                <w:sz w:val="20"/>
                <w:szCs w:val="20"/>
                <w:lang w:val="ky-KG"/>
              </w:rPr>
              <w:t xml:space="preserve">юджеттен тышкаркы </w:t>
            </w:r>
            <w:r>
              <w:rPr>
                <w:sz w:val="20"/>
                <w:szCs w:val="20"/>
                <w:lang w:val="ky-KG"/>
              </w:rPr>
              <w:t>каражаттар</w:t>
            </w:r>
          </w:p>
        </w:tc>
      </w:tr>
      <w:tr w:rsidR="004F622D" w:rsidRPr="00AE0CBB" w14:paraId="33CC4D56" w14:textId="77777777" w:rsidTr="0047254D">
        <w:tc>
          <w:tcPr>
            <w:tcW w:w="812" w:type="dxa"/>
            <w:vMerge/>
          </w:tcPr>
          <w:p w14:paraId="2E80097F" w14:textId="3ADAAB6D" w:rsidR="004F622D" w:rsidRPr="00AE0CBB" w:rsidRDefault="004F622D" w:rsidP="00CD1BBC">
            <w:pPr>
              <w:rPr>
                <w:b/>
                <w:sz w:val="20"/>
                <w:szCs w:val="20"/>
              </w:rPr>
            </w:pPr>
          </w:p>
        </w:tc>
        <w:tc>
          <w:tcPr>
            <w:tcW w:w="1591" w:type="dxa"/>
            <w:vMerge/>
          </w:tcPr>
          <w:p w14:paraId="00F90A5B" w14:textId="77777777" w:rsidR="004F622D" w:rsidRPr="00AE0CBB" w:rsidRDefault="004F622D" w:rsidP="00CD1BBC">
            <w:pPr>
              <w:rPr>
                <w:sz w:val="20"/>
                <w:szCs w:val="20"/>
              </w:rPr>
            </w:pPr>
          </w:p>
        </w:tc>
        <w:tc>
          <w:tcPr>
            <w:tcW w:w="2264" w:type="dxa"/>
            <w:shd w:val="clear" w:color="auto" w:fill="auto"/>
          </w:tcPr>
          <w:p w14:paraId="6D0F07E4" w14:textId="14272A52" w:rsidR="004F622D" w:rsidRPr="00AE0CBB" w:rsidRDefault="004F622D" w:rsidP="00CD1BBC">
            <w:pPr>
              <w:pStyle w:val="11"/>
              <w:spacing w:line="240" w:lineRule="auto"/>
              <w:ind w:left="0"/>
              <w:rPr>
                <w:rFonts w:ascii="Times New Roman" w:hAnsi="Times New Roman"/>
                <w:sz w:val="20"/>
                <w:szCs w:val="20"/>
                <w:lang w:val="ky-KG"/>
              </w:rPr>
            </w:pPr>
            <w:r>
              <w:rPr>
                <w:rFonts w:ascii="Times New Roman" w:hAnsi="Times New Roman"/>
                <w:sz w:val="20"/>
                <w:szCs w:val="20"/>
                <w:lang w:val="ky-KG"/>
              </w:rPr>
              <w:t>28</w:t>
            </w:r>
            <w:r w:rsidRPr="00AE0CBB">
              <w:rPr>
                <w:rFonts w:ascii="Times New Roman" w:hAnsi="Times New Roman"/>
                <w:sz w:val="20"/>
                <w:szCs w:val="20"/>
              </w:rPr>
              <w:t>.</w:t>
            </w:r>
            <w:r w:rsidRPr="00AE0CBB">
              <w:rPr>
                <w:rFonts w:ascii="Times New Roman" w:hAnsi="Times New Roman"/>
                <w:sz w:val="20"/>
                <w:szCs w:val="20"/>
                <w:lang w:val="ky-KG"/>
              </w:rPr>
              <w:t>7</w:t>
            </w:r>
            <w:r w:rsidRPr="00AE0CBB">
              <w:rPr>
                <w:rFonts w:ascii="Times New Roman" w:hAnsi="Times New Roman"/>
                <w:sz w:val="20"/>
                <w:szCs w:val="20"/>
              </w:rPr>
              <w:t xml:space="preserve">. </w:t>
            </w:r>
            <w:r w:rsidRPr="00AE0CBB">
              <w:rPr>
                <w:rFonts w:ascii="Times New Roman" w:hAnsi="Times New Roman"/>
                <w:sz w:val="20"/>
                <w:szCs w:val="20"/>
                <w:lang w:val="ky-KG"/>
              </w:rPr>
              <w:t>Ички иштер органдарынын кызматкерлерин</w:t>
            </w:r>
            <w:r w:rsidR="000C5585">
              <w:rPr>
                <w:rFonts w:ascii="Times New Roman" w:hAnsi="Times New Roman"/>
                <w:sz w:val="20"/>
                <w:szCs w:val="20"/>
                <w:lang w:val="ky-KG"/>
              </w:rPr>
              <w:t>е</w:t>
            </w:r>
            <w:r w:rsidRPr="00AE0CBB">
              <w:rPr>
                <w:rFonts w:ascii="Times New Roman" w:hAnsi="Times New Roman"/>
                <w:sz w:val="20"/>
                <w:szCs w:val="20"/>
                <w:lang w:val="ky-KG"/>
              </w:rPr>
              <w:t xml:space="preserve"> үй-бүлөлүк зомбулук </w:t>
            </w:r>
            <w:r>
              <w:rPr>
                <w:rFonts w:ascii="Times New Roman" w:hAnsi="Times New Roman"/>
                <w:sz w:val="20"/>
                <w:szCs w:val="20"/>
                <w:lang w:val="ky-KG"/>
              </w:rPr>
              <w:t>учурл</w:t>
            </w:r>
            <w:r w:rsidRPr="00AE0CBB">
              <w:rPr>
                <w:rFonts w:ascii="Times New Roman" w:hAnsi="Times New Roman"/>
                <w:sz w:val="20"/>
                <w:szCs w:val="20"/>
                <w:lang w:val="ky-KG"/>
              </w:rPr>
              <w:t>арына чара көрүү, жардам көрсөтүү жана жарандык коом менен кызматта</w:t>
            </w:r>
            <w:r>
              <w:rPr>
                <w:rFonts w:ascii="Times New Roman" w:hAnsi="Times New Roman"/>
                <w:sz w:val="20"/>
                <w:szCs w:val="20"/>
                <w:lang w:val="ky-KG"/>
              </w:rPr>
              <w:t>шуу боюнча окутууну өткөрүү</w:t>
            </w:r>
          </w:p>
        </w:tc>
        <w:tc>
          <w:tcPr>
            <w:tcW w:w="1421" w:type="dxa"/>
            <w:shd w:val="clear" w:color="auto" w:fill="auto"/>
          </w:tcPr>
          <w:p w14:paraId="74AEB6EE" w14:textId="7DE63453" w:rsidR="004F622D" w:rsidRPr="00AE0CBB" w:rsidRDefault="004F622D" w:rsidP="00CD1BBC">
            <w:pPr>
              <w:pStyle w:val="11"/>
              <w:spacing w:after="0" w:line="240" w:lineRule="auto"/>
              <w:ind w:left="0"/>
              <w:rPr>
                <w:rFonts w:ascii="Times New Roman" w:hAnsi="Times New Roman"/>
                <w:sz w:val="20"/>
                <w:szCs w:val="20"/>
              </w:rPr>
            </w:pPr>
            <w:r w:rsidRPr="00AE0CBB">
              <w:rPr>
                <w:rFonts w:ascii="Times New Roman" w:hAnsi="Times New Roman"/>
                <w:sz w:val="20"/>
                <w:szCs w:val="20"/>
              </w:rPr>
              <w:t>Тренингдик жана маалыматтык материалдар</w:t>
            </w:r>
            <w:r>
              <w:rPr>
                <w:rFonts w:ascii="Times New Roman" w:hAnsi="Times New Roman"/>
                <w:sz w:val="20"/>
                <w:szCs w:val="20"/>
                <w:lang w:val="ky-KG"/>
              </w:rPr>
              <w:t>-</w:t>
            </w:r>
            <w:r w:rsidRPr="00AE0CBB">
              <w:rPr>
                <w:rFonts w:ascii="Times New Roman" w:hAnsi="Times New Roman"/>
                <w:sz w:val="20"/>
                <w:szCs w:val="20"/>
              </w:rPr>
              <w:t xml:space="preserve">дын </w:t>
            </w:r>
            <w:r>
              <w:rPr>
                <w:rFonts w:ascii="Times New Roman" w:hAnsi="Times New Roman"/>
                <w:sz w:val="20"/>
                <w:szCs w:val="20"/>
                <w:lang w:val="ky-KG"/>
              </w:rPr>
              <w:t xml:space="preserve">пакети-нин </w:t>
            </w:r>
            <w:r w:rsidRPr="00AE0CBB">
              <w:rPr>
                <w:rFonts w:ascii="Times New Roman" w:hAnsi="Times New Roman"/>
                <w:sz w:val="20"/>
                <w:szCs w:val="20"/>
              </w:rPr>
              <w:t>болушу</w:t>
            </w:r>
          </w:p>
        </w:tc>
        <w:tc>
          <w:tcPr>
            <w:tcW w:w="1272" w:type="dxa"/>
            <w:shd w:val="clear" w:color="auto" w:fill="auto"/>
          </w:tcPr>
          <w:p w14:paraId="037244C6" w14:textId="77777777" w:rsidR="004F622D" w:rsidRPr="00AE0CBB" w:rsidRDefault="004F622D" w:rsidP="001C11AB">
            <w:pPr>
              <w:pStyle w:val="11"/>
              <w:spacing w:after="0" w:line="240" w:lineRule="auto"/>
              <w:ind w:left="0"/>
              <w:rPr>
                <w:rFonts w:ascii="Times New Roman" w:hAnsi="Times New Roman"/>
                <w:sz w:val="20"/>
                <w:szCs w:val="20"/>
              </w:rPr>
            </w:pPr>
            <w:r w:rsidRPr="00AE0CBB">
              <w:rPr>
                <w:rFonts w:ascii="Times New Roman" w:hAnsi="Times New Roman"/>
                <w:sz w:val="20"/>
                <w:szCs w:val="20"/>
              </w:rPr>
              <w:t>Окутулган адамдардын саны</w:t>
            </w:r>
          </w:p>
          <w:p w14:paraId="1467E3E0" w14:textId="77777777" w:rsidR="004F622D" w:rsidRPr="00AE0CBB" w:rsidRDefault="004F622D" w:rsidP="00CD1BBC">
            <w:pPr>
              <w:pStyle w:val="11"/>
              <w:spacing w:after="0" w:line="240" w:lineRule="auto"/>
              <w:ind w:left="0"/>
              <w:rPr>
                <w:rFonts w:ascii="Times New Roman" w:hAnsi="Times New Roman"/>
                <w:sz w:val="20"/>
                <w:szCs w:val="20"/>
              </w:rPr>
            </w:pPr>
          </w:p>
        </w:tc>
        <w:tc>
          <w:tcPr>
            <w:tcW w:w="1139" w:type="dxa"/>
            <w:shd w:val="clear" w:color="auto" w:fill="auto"/>
          </w:tcPr>
          <w:p w14:paraId="709DC92F" w14:textId="1091CDF0" w:rsidR="004F622D" w:rsidRPr="00AE0CBB" w:rsidRDefault="004F622D" w:rsidP="00CD1BBC">
            <w:pPr>
              <w:pStyle w:val="11"/>
              <w:spacing w:after="0" w:line="240" w:lineRule="auto"/>
              <w:ind w:left="0"/>
              <w:rPr>
                <w:rFonts w:ascii="Times New Roman" w:hAnsi="Times New Roman"/>
                <w:sz w:val="20"/>
                <w:szCs w:val="20"/>
              </w:rPr>
            </w:pPr>
            <w:r w:rsidRPr="00AE0CBB">
              <w:rPr>
                <w:rFonts w:ascii="Times New Roman" w:hAnsi="Times New Roman"/>
                <w:sz w:val="20"/>
                <w:szCs w:val="20"/>
              </w:rPr>
              <w:t xml:space="preserve">Адам </w:t>
            </w:r>
          </w:p>
        </w:tc>
        <w:tc>
          <w:tcPr>
            <w:tcW w:w="1195" w:type="dxa"/>
            <w:shd w:val="clear" w:color="auto" w:fill="auto"/>
          </w:tcPr>
          <w:p w14:paraId="52191D71" w14:textId="77777777" w:rsidR="004F622D" w:rsidRDefault="004F622D" w:rsidP="001C11AB">
            <w:pPr>
              <w:pStyle w:val="11"/>
              <w:spacing w:after="0" w:line="240" w:lineRule="auto"/>
              <w:ind w:left="0"/>
              <w:jc w:val="center"/>
              <w:rPr>
                <w:rFonts w:ascii="Times New Roman" w:hAnsi="Times New Roman"/>
                <w:sz w:val="20"/>
                <w:szCs w:val="20"/>
                <w:lang w:val="ky-KG"/>
              </w:rPr>
            </w:pPr>
            <w:r w:rsidRPr="00AE0CBB">
              <w:rPr>
                <w:rFonts w:ascii="Times New Roman" w:hAnsi="Times New Roman"/>
                <w:sz w:val="20"/>
                <w:szCs w:val="20"/>
              </w:rPr>
              <w:t>202</w:t>
            </w:r>
            <w:r w:rsidRPr="00AE0CBB">
              <w:rPr>
                <w:rFonts w:ascii="Times New Roman" w:hAnsi="Times New Roman"/>
                <w:sz w:val="20"/>
                <w:szCs w:val="20"/>
                <w:lang w:val="ky-KG"/>
              </w:rPr>
              <w:t>2</w:t>
            </w:r>
            <w:r>
              <w:rPr>
                <w:rFonts w:ascii="Times New Roman" w:hAnsi="Times New Roman"/>
                <w:sz w:val="20"/>
                <w:szCs w:val="20"/>
                <w:lang w:val="ky-KG"/>
              </w:rPr>
              <w:t>-</w:t>
            </w:r>
            <w:r w:rsidRPr="00AE0CBB">
              <w:rPr>
                <w:rFonts w:ascii="Times New Roman" w:hAnsi="Times New Roman"/>
                <w:sz w:val="20"/>
                <w:szCs w:val="20"/>
              </w:rPr>
              <w:t xml:space="preserve">жылдын </w:t>
            </w:r>
          </w:p>
          <w:p w14:paraId="703C14D8" w14:textId="288B5C15" w:rsidR="004F622D" w:rsidRPr="00AE0CBB" w:rsidRDefault="004F622D" w:rsidP="00CD1BBC">
            <w:pPr>
              <w:pStyle w:val="11"/>
              <w:spacing w:after="0" w:line="240" w:lineRule="auto"/>
              <w:ind w:left="0"/>
              <w:jc w:val="center"/>
              <w:rPr>
                <w:rFonts w:ascii="Times New Roman" w:hAnsi="Times New Roman"/>
                <w:sz w:val="20"/>
                <w:szCs w:val="20"/>
              </w:rPr>
            </w:pPr>
            <w:r w:rsidRPr="00AE0CBB">
              <w:rPr>
                <w:rFonts w:ascii="Times New Roman" w:hAnsi="Times New Roman"/>
                <w:sz w:val="20"/>
                <w:szCs w:val="20"/>
              </w:rPr>
              <w:t>2</w:t>
            </w:r>
            <w:r>
              <w:rPr>
                <w:rFonts w:ascii="Times New Roman" w:hAnsi="Times New Roman"/>
                <w:sz w:val="20"/>
                <w:szCs w:val="20"/>
                <w:lang w:val="ky-KG"/>
              </w:rPr>
              <w:t>-</w:t>
            </w:r>
            <w:r w:rsidRPr="00AE0CBB">
              <w:rPr>
                <w:rFonts w:ascii="Times New Roman" w:hAnsi="Times New Roman"/>
                <w:sz w:val="20"/>
                <w:szCs w:val="20"/>
              </w:rPr>
              <w:t>жарым жылдыгы</w:t>
            </w:r>
          </w:p>
        </w:tc>
        <w:tc>
          <w:tcPr>
            <w:tcW w:w="1743" w:type="dxa"/>
            <w:shd w:val="clear" w:color="auto" w:fill="auto"/>
          </w:tcPr>
          <w:p w14:paraId="4BF89D93" w14:textId="29316E05" w:rsidR="004F622D" w:rsidRPr="00AE0CBB" w:rsidRDefault="004F622D" w:rsidP="00CD1BBC">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И</w:t>
            </w:r>
            <w:r>
              <w:rPr>
                <w:rFonts w:ascii="Times New Roman" w:hAnsi="Times New Roman"/>
                <w:sz w:val="20"/>
                <w:szCs w:val="20"/>
                <w:lang w:val="ky-KG"/>
              </w:rPr>
              <w:t xml:space="preserve">ИОнун </w:t>
            </w:r>
            <w:r w:rsidRPr="00AE0CBB">
              <w:rPr>
                <w:rFonts w:ascii="Times New Roman" w:hAnsi="Times New Roman"/>
                <w:sz w:val="20"/>
                <w:szCs w:val="20"/>
                <w:lang w:val="ky-KG"/>
              </w:rPr>
              <w:t>кызматкерлери  үй-бүлөлүк зомбулук</w:t>
            </w:r>
            <w:r>
              <w:rPr>
                <w:rFonts w:ascii="Times New Roman" w:hAnsi="Times New Roman"/>
                <w:sz w:val="20"/>
                <w:szCs w:val="20"/>
                <w:lang w:val="ky-KG"/>
              </w:rPr>
              <w:t xml:space="preserve"> учурларына </w:t>
            </w:r>
            <w:r w:rsidRPr="00AE0CBB">
              <w:rPr>
                <w:rFonts w:ascii="Times New Roman" w:hAnsi="Times New Roman"/>
                <w:sz w:val="20"/>
                <w:szCs w:val="20"/>
                <w:lang w:val="ky-KG"/>
              </w:rPr>
              <w:t xml:space="preserve">карата чара көрүү боюнча окутулду </w:t>
            </w:r>
          </w:p>
        </w:tc>
        <w:tc>
          <w:tcPr>
            <w:tcW w:w="1623" w:type="dxa"/>
            <w:shd w:val="clear" w:color="auto" w:fill="auto"/>
          </w:tcPr>
          <w:p w14:paraId="5BF75005" w14:textId="77777777" w:rsidR="004F622D" w:rsidRPr="00AE0CBB" w:rsidRDefault="004F622D" w:rsidP="001C11AB">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ИИМ, БП (макулдашуу боюнча),</w:t>
            </w:r>
          </w:p>
          <w:p w14:paraId="42E3E510" w14:textId="39C5C05C" w:rsidR="004F622D" w:rsidRPr="00AE0CBB" w:rsidRDefault="004F622D" w:rsidP="00CD1BBC">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ЭСКММ</w:t>
            </w:r>
          </w:p>
        </w:tc>
        <w:tc>
          <w:tcPr>
            <w:tcW w:w="1312" w:type="dxa"/>
            <w:shd w:val="clear" w:color="auto" w:fill="auto"/>
          </w:tcPr>
          <w:p w14:paraId="3BD76C4E" w14:textId="01F71EA8" w:rsidR="004F622D" w:rsidRPr="00AE0CBB" w:rsidRDefault="004F622D" w:rsidP="00CD1BBC">
            <w:pPr>
              <w:rPr>
                <w:sz w:val="20"/>
                <w:szCs w:val="20"/>
              </w:rPr>
            </w:pPr>
            <w:r w:rsidRPr="00AE0CBB">
              <w:rPr>
                <w:sz w:val="20"/>
                <w:szCs w:val="20"/>
              </w:rPr>
              <w:t>ЕККУ</w:t>
            </w:r>
          </w:p>
        </w:tc>
        <w:tc>
          <w:tcPr>
            <w:tcW w:w="1476" w:type="dxa"/>
            <w:shd w:val="clear" w:color="auto" w:fill="auto"/>
          </w:tcPr>
          <w:p w14:paraId="5262CFD7" w14:textId="735551A9" w:rsidR="004F622D" w:rsidRPr="00AE0CBB" w:rsidRDefault="004F622D" w:rsidP="00CD1BBC">
            <w:pPr>
              <w:rPr>
                <w:sz w:val="20"/>
                <w:szCs w:val="20"/>
              </w:rPr>
            </w:pPr>
            <w:r w:rsidRPr="00AE0CBB">
              <w:rPr>
                <w:sz w:val="20"/>
                <w:szCs w:val="20"/>
              </w:rPr>
              <w:t>Б</w:t>
            </w:r>
            <w:r w:rsidRPr="00AE0CBB">
              <w:rPr>
                <w:sz w:val="20"/>
                <w:szCs w:val="20"/>
                <w:lang w:val="ky-KG"/>
              </w:rPr>
              <w:t xml:space="preserve">юджеттен тышкаркы </w:t>
            </w:r>
            <w:r>
              <w:rPr>
                <w:sz w:val="20"/>
                <w:szCs w:val="20"/>
                <w:lang w:val="ky-KG"/>
              </w:rPr>
              <w:t>каражаттар</w:t>
            </w:r>
          </w:p>
        </w:tc>
      </w:tr>
      <w:tr w:rsidR="00924D2C" w:rsidRPr="00AE0CBB" w14:paraId="42143D74" w14:textId="77777777" w:rsidTr="0047254D">
        <w:tc>
          <w:tcPr>
            <w:tcW w:w="812" w:type="dxa"/>
            <w:vMerge/>
          </w:tcPr>
          <w:p w14:paraId="4FFEF766" w14:textId="77777777" w:rsidR="00924D2C" w:rsidRPr="00AE0CBB" w:rsidRDefault="00924D2C" w:rsidP="00CD1BBC">
            <w:pPr>
              <w:rPr>
                <w:b/>
                <w:sz w:val="20"/>
                <w:szCs w:val="20"/>
              </w:rPr>
            </w:pPr>
          </w:p>
        </w:tc>
        <w:tc>
          <w:tcPr>
            <w:tcW w:w="1591" w:type="dxa"/>
            <w:vMerge/>
          </w:tcPr>
          <w:p w14:paraId="0365E95D" w14:textId="77777777" w:rsidR="00924D2C" w:rsidRPr="00AE0CBB" w:rsidRDefault="00924D2C" w:rsidP="00CD1BBC">
            <w:pPr>
              <w:rPr>
                <w:sz w:val="20"/>
                <w:szCs w:val="20"/>
              </w:rPr>
            </w:pPr>
          </w:p>
        </w:tc>
        <w:tc>
          <w:tcPr>
            <w:tcW w:w="2264" w:type="dxa"/>
            <w:shd w:val="clear" w:color="auto" w:fill="auto"/>
          </w:tcPr>
          <w:p w14:paraId="77B63813" w14:textId="52BA59D4" w:rsidR="00924D2C" w:rsidRPr="00AE0CBB" w:rsidRDefault="00924D2C" w:rsidP="00CD1BBC">
            <w:pPr>
              <w:pStyle w:val="11"/>
              <w:spacing w:line="240" w:lineRule="auto"/>
              <w:ind w:left="0"/>
              <w:rPr>
                <w:rFonts w:ascii="Times New Roman" w:hAnsi="Times New Roman"/>
                <w:sz w:val="20"/>
                <w:szCs w:val="20"/>
              </w:rPr>
            </w:pPr>
            <w:r>
              <w:rPr>
                <w:rFonts w:ascii="Times New Roman" w:hAnsi="Times New Roman"/>
                <w:sz w:val="20"/>
                <w:szCs w:val="20"/>
                <w:lang w:val="ky-KG"/>
              </w:rPr>
              <w:t>28</w:t>
            </w:r>
            <w:r w:rsidRPr="00AE0CBB">
              <w:rPr>
                <w:rFonts w:ascii="Times New Roman" w:hAnsi="Times New Roman"/>
                <w:sz w:val="20"/>
                <w:szCs w:val="20"/>
              </w:rPr>
              <w:t>.8. Секс</w:t>
            </w:r>
            <w:r>
              <w:rPr>
                <w:rFonts w:ascii="Times New Roman" w:hAnsi="Times New Roman"/>
                <w:sz w:val="20"/>
                <w:szCs w:val="20"/>
              </w:rPr>
              <w:t>уалдык жана гендердик зомбулук проблемаларын чечүү</w:t>
            </w:r>
            <w:r w:rsidRPr="00AE0CBB">
              <w:rPr>
                <w:rFonts w:ascii="Times New Roman" w:hAnsi="Times New Roman"/>
                <w:sz w:val="20"/>
                <w:szCs w:val="20"/>
              </w:rPr>
              <w:t xml:space="preserve"> үчүн Адам укуктарына негизделген жана гендердик </w:t>
            </w:r>
            <w:r>
              <w:rPr>
                <w:rFonts w:ascii="Times New Roman" w:hAnsi="Times New Roman"/>
                <w:sz w:val="20"/>
                <w:szCs w:val="20"/>
                <w:lang w:val="ky-KG"/>
              </w:rPr>
              <w:t xml:space="preserve">аспектилер-ди эске алган </w:t>
            </w:r>
            <w:r w:rsidRPr="00AE0CBB">
              <w:rPr>
                <w:rFonts w:ascii="Times New Roman" w:hAnsi="Times New Roman"/>
                <w:sz w:val="20"/>
                <w:szCs w:val="20"/>
              </w:rPr>
              <w:t>кызмат</w:t>
            </w:r>
            <w:r>
              <w:rPr>
                <w:rFonts w:ascii="Times New Roman" w:hAnsi="Times New Roman"/>
                <w:sz w:val="20"/>
                <w:szCs w:val="20"/>
                <w:lang w:val="ky-KG"/>
              </w:rPr>
              <w:t>-</w:t>
            </w:r>
            <w:r w:rsidRPr="00AE0CBB">
              <w:rPr>
                <w:rFonts w:ascii="Times New Roman" w:hAnsi="Times New Roman"/>
                <w:sz w:val="20"/>
                <w:szCs w:val="20"/>
              </w:rPr>
              <w:t>тарды көрсөтүү боюнча колдонмо</w:t>
            </w:r>
            <w:r>
              <w:rPr>
                <w:rFonts w:ascii="Times New Roman" w:hAnsi="Times New Roman"/>
                <w:sz w:val="20"/>
                <w:szCs w:val="20"/>
                <w:lang w:val="ky-KG"/>
              </w:rPr>
              <w:t>н</w:t>
            </w:r>
            <w:r w:rsidRPr="00AE0CBB">
              <w:rPr>
                <w:rFonts w:ascii="Times New Roman" w:hAnsi="Times New Roman"/>
                <w:sz w:val="20"/>
                <w:szCs w:val="20"/>
              </w:rPr>
              <w:t>у адаптация</w:t>
            </w:r>
            <w:r>
              <w:rPr>
                <w:rFonts w:ascii="Times New Roman" w:hAnsi="Times New Roman"/>
                <w:sz w:val="20"/>
                <w:szCs w:val="20"/>
                <w:lang w:val="ky-KG"/>
              </w:rPr>
              <w:t>-</w:t>
            </w:r>
            <w:r w:rsidRPr="00AE0CBB">
              <w:rPr>
                <w:rFonts w:ascii="Times New Roman" w:hAnsi="Times New Roman"/>
                <w:sz w:val="20"/>
                <w:szCs w:val="20"/>
              </w:rPr>
              <w:t>лоо жана кызмат көрсөтүүлөрдү</w:t>
            </w:r>
            <w:r>
              <w:rPr>
                <w:rFonts w:ascii="Times New Roman" w:hAnsi="Times New Roman"/>
                <w:sz w:val="20"/>
                <w:szCs w:val="20"/>
                <w:lang w:val="ky-KG"/>
              </w:rPr>
              <w:t>н про-вайдерлери үчүн</w:t>
            </w:r>
            <w:r w:rsidRPr="00AE0CBB">
              <w:rPr>
                <w:rFonts w:ascii="Times New Roman" w:hAnsi="Times New Roman"/>
                <w:sz w:val="20"/>
                <w:szCs w:val="20"/>
              </w:rPr>
              <w:t xml:space="preserve"> </w:t>
            </w:r>
            <w:r>
              <w:rPr>
                <w:rFonts w:ascii="Times New Roman" w:hAnsi="Times New Roman"/>
                <w:sz w:val="20"/>
                <w:szCs w:val="20"/>
                <w:lang w:val="ky-KG"/>
              </w:rPr>
              <w:t>тренингдерди өткөрүү жолу менен д</w:t>
            </w:r>
            <w:r w:rsidRPr="00AE0CBB">
              <w:rPr>
                <w:rFonts w:ascii="Times New Roman" w:hAnsi="Times New Roman"/>
                <w:sz w:val="20"/>
                <w:szCs w:val="20"/>
              </w:rPr>
              <w:t xml:space="preserve">ен </w:t>
            </w:r>
            <w:r w:rsidRPr="00AE0CBB">
              <w:rPr>
                <w:rFonts w:ascii="Times New Roman" w:hAnsi="Times New Roman"/>
                <w:sz w:val="20"/>
                <w:szCs w:val="20"/>
              </w:rPr>
              <w:lastRenderedPageBreak/>
              <w:t>соолугунун мүмкүнчү</w:t>
            </w:r>
            <w:r>
              <w:rPr>
                <w:rFonts w:ascii="Times New Roman" w:hAnsi="Times New Roman"/>
                <w:sz w:val="20"/>
                <w:szCs w:val="20"/>
                <w:lang w:val="ky-KG"/>
              </w:rPr>
              <w:t>-</w:t>
            </w:r>
            <w:r w:rsidRPr="00AE0CBB">
              <w:rPr>
                <w:rFonts w:ascii="Times New Roman" w:hAnsi="Times New Roman"/>
                <w:sz w:val="20"/>
                <w:szCs w:val="20"/>
              </w:rPr>
              <w:t>лүктөрү чектелүү аялдар жана кыздар үчүн кызматтардын сапатын жогорулатуу</w:t>
            </w:r>
          </w:p>
        </w:tc>
        <w:tc>
          <w:tcPr>
            <w:tcW w:w="1421" w:type="dxa"/>
            <w:shd w:val="clear" w:color="auto" w:fill="auto"/>
          </w:tcPr>
          <w:p w14:paraId="24921FF3" w14:textId="090CC809" w:rsidR="00924D2C" w:rsidRPr="00AE0CBB" w:rsidRDefault="00924D2C" w:rsidP="00CD1BBC">
            <w:pPr>
              <w:pStyle w:val="11"/>
              <w:spacing w:after="0" w:line="240" w:lineRule="auto"/>
              <w:ind w:left="0"/>
              <w:rPr>
                <w:rFonts w:ascii="Times New Roman" w:hAnsi="Times New Roman"/>
                <w:sz w:val="20"/>
                <w:szCs w:val="20"/>
              </w:rPr>
            </w:pPr>
            <w:r w:rsidRPr="008B36A6">
              <w:rPr>
                <w:rFonts w:ascii="Times New Roman" w:hAnsi="Times New Roman"/>
                <w:sz w:val="20"/>
                <w:szCs w:val="20"/>
              </w:rPr>
              <w:lastRenderedPageBreak/>
              <w:t>«</w:t>
            </w:r>
            <w:r w:rsidRPr="00AE0CBB">
              <w:rPr>
                <w:rFonts w:ascii="Times New Roman" w:hAnsi="Times New Roman"/>
                <w:sz w:val="20"/>
                <w:szCs w:val="20"/>
              </w:rPr>
              <w:t>Ден соолугунун мүмкүнчү</w:t>
            </w:r>
            <w:r>
              <w:rPr>
                <w:rFonts w:ascii="Times New Roman" w:hAnsi="Times New Roman"/>
                <w:sz w:val="20"/>
                <w:szCs w:val="20"/>
                <w:lang w:val="ky-KG"/>
              </w:rPr>
              <w:t>-</w:t>
            </w:r>
            <w:r w:rsidRPr="00AE0CBB">
              <w:rPr>
                <w:rFonts w:ascii="Times New Roman" w:hAnsi="Times New Roman"/>
                <w:sz w:val="20"/>
                <w:szCs w:val="20"/>
              </w:rPr>
              <w:t>лүктөрү чектелүү адамдардын укуктары жана кепил</w:t>
            </w:r>
            <w:r>
              <w:rPr>
                <w:rFonts w:ascii="Times New Roman" w:hAnsi="Times New Roman"/>
                <w:sz w:val="20"/>
                <w:szCs w:val="20"/>
                <w:lang w:val="ky-KG"/>
              </w:rPr>
              <w:t>-</w:t>
            </w:r>
            <w:r w:rsidRPr="00AE0CBB">
              <w:rPr>
                <w:rFonts w:ascii="Times New Roman" w:hAnsi="Times New Roman"/>
                <w:sz w:val="20"/>
                <w:szCs w:val="20"/>
              </w:rPr>
              <w:t>диктери жөнүндө</w:t>
            </w:r>
            <w:r w:rsidRPr="008B36A6">
              <w:rPr>
                <w:rFonts w:ascii="Times New Roman" w:hAnsi="Times New Roman"/>
                <w:sz w:val="20"/>
                <w:szCs w:val="20"/>
              </w:rPr>
              <w:t>»</w:t>
            </w:r>
            <w:r w:rsidRPr="00AE0CBB">
              <w:rPr>
                <w:rFonts w:ascii="Times New Roman" w:hAnsi="Times New Roman"/>
                <w:sz w:val="20"/>
                <w:szCs w:val="20"/>
              </w:rPr>
              <w:t xml:space="preserve"> К</w:t>
            </w:r>
            <w:r>
              <w:rPr>
                <w:rFonts w:ascii="Times New Roman" w:hAnsi="Times New Roman"/>
                <w:sz w:val="20"/>
                <w:szCs w:val="20"/>
                <w:lang w:val="ky-KG"/>
              </w:rPr>
              <w:t>Р</w:t>
            </w:r>
            <w:r w:rsidRPr="00AE0CBB">
              <w:rPr>
                <w:rFonts w:ascii="Times New Roman" w:hAnsi="Times New Roman"/>
                <w:sz w:val="20"/>
                <w:szCs w:val="20"/>
              </w:rPr>
              <w:t xml:space="preserve"> Мыйзамы</w:t>
            </w:r>
          </w:p>
        </w:tc>
        <w:tc>
          <w:tcPr>
            <w:tcW w:w="1272" w:type="dxa"/>
            <w:shd w:val="clear" w:color="auto" w:fill="auto"/>
          </w:tcPr>
          <w:p w14:paraId="48AB6A53" w14:textId="77777777" w:rsidR="00924D2C" w:rsidRPr="00AE0CBB" w:rsidRDefault="00924D2C" w:rsidP="00813B22">
            <w:pPr>
              <w:pStyle w:val="11"/>
              <w:spacing w:after="0" w:line="240" w:lineRule="auto"/>
              <w:ind w:left="36"/>
              <w:rPr>
                <w:rFonts w:ascii="Times New Roman" w:hAnsi="Times New Roman"/>
                <w:sz w:val="20"/>
                <w:szCs w:val="20"/>
              </w:rPr>
            </w:pPr>
            <w:r>
              <w:rPr>
                <w:rFonts w:ascii="Times New Roman" w:hAnsi="Times New Roman"/>
                <w:sz w:val="20"/>
                <w:szCs w:val="20"/>
                <w:lang w:val="ky-KG"/>
              </w:rPr>
              <w:t xml:space="preserve">Кызматтар-ды </w:t>
            </w:r>
            <w:r w:rsidRPr="00AE0CBB">
              <w:rPr>
                <w:rFonts w:ascii="Times New Roman" w:hAnsi="Times New Roman"/>
                <w:sz w:val="20"/>
                <w:szCs w:val="20"/>
              </w:rPr>
              <w:t>көрсө</w:t>
            </w:r>
            <w:r>
              <w:rPr>
                <w:rFonts w:ascii="Times New Roman" w:hAnsi="Times New Roman"/>
                <w:sz w:val="20"/>
                <w:szCs w:val="20"/>
                <w:lang w:val="ky-KG"/>
              </w:rPr>
              <w:t>-</w:t>
            </w:r>
            <w:r w:rsidRPr="00AE0CBB">
              <w:rPr>
                <w:rFonts w:ascii="Times New Roman" w:hAnsi="Times New Roman"/>
                <w:sz w:val="20"/>
                <w:szCs w:val="20"/>
              </w:rPr>
              <w:t xml:space="preserve">түү боюнча </w:t>
            </w:r>
            <w:r>
              <w:rPr>
                <w:rFonts w:ascii="Times New Roman" w:hAnsi="Times New Roman"/>
                <w:sz w:val="20"/>
                <w:szCs w:val="20"/>
                <w:lang w:val="ky-KG"/>
              </w:rPr>
              <w:t xml:space="preserve">адаптация-ланган </w:t>
            </w:r>
            <w:r w:rsidRPr="00AE0CBB">
              <w:rPr>
                <w:rFonts w:ascii="Times New Roman" w:hAnsi="Times New Roman"/>
                <w:sz w:val="20"/>
                <w:szCs w:val="20"/>
              </w:rPr>
              <w:t>колдонмо;</w:t>
            </w:r>
          </w:p>
          <w:p w14:paraId="731ACEC3" w14:textId="77777777" w:rsidR="00924D2C" w:rsidRPr="00AE0CBB" w:rsidRDefault="00924D2C" w:rsidP="00813B22">
            <w:pPr>
              <w:pStyle w:val="11"/>
              <w:spacing w:after="0" w:line="240" w:lineRule="auto"/>
              <w:rPr>
                <w:rFonts w:ascii="Times New Roman" w:hAnsi="Times New Roman"/>
                <w:sz w:val="20"/>
                <w:szCs w:val="20"/>
              </w:rPr>
            </w:pPr>
          </w:p>
          <w:p w14:paraId="667AFC29" w14:textId="77777777" w:rsidR="00924D2C" w:rsidRPr="00AE0CBB" w:rsidRDefault="00924D2C" w:rsidP="00813B22">
            <w:pPr>
              <w:pStyle w:val="11"/>
              <w:spacing w:after="0" w:line="240" w:lineRule="auto"/>
              <w:ind w:left="0" w:right="-104" w:firstLine="28"/>
              <w:rPr>
                <w:rFonts w:ascii="Times New Roman" w:hAnsi="Times New Roman"/>
                <w:sz w:val="20"/>
                <w:szCs w:val="20"/>
              </w:rPr>
            </w:pPr>
            <w:r w:rsidRPr="00AE0CBB">
              <w:rPr>
                <w:rFonts w:ascii="Times New Roman" w:hAnsi="Times New Roman"/>
                <w:sz w:val="20"/>
                <w:szCs w:val="20"/>
              </w:rPr>
              <w:t>Тренингдер</w:t>
            </w:r>
            <w:r>
              <w:rPr>
                <w:rFonts w:ascii="Times New Roman" w:hAnsi="Times New Roman"/>
                <w:sz w:val="20"/>
                <w:szCs w:val="20"/>
                <w:lang w:val="ky-KG"/>
              </w:rPr>
              <w:t>-</w:t>
            </w:r>
            <w:r w:rsidRPr="00AE0CBB">
              <w:rPr>
                <w:rFonts w:ascii="Times New Roman" w:hAnsi="Times New Roman"/>
                <w:sz w:val="20"/>
                <w:szCs w:val="20"/>
              </w:rPr>
              <w:t>дин саны;</w:t>
            </w:r>
          </w:p>
          <w:p w14:paraId="17288B56" w14:textId="77777777" w:rsidR="00924D2C" w:rsidRPr="00AE0CBB" w:rsidRDefault="00924D2C" w:rsidP="00813B22">
            <w:pPr>
              <w:pStyle w:val="11"/>
              <w:rPr>
                <w:rFonts w:ascii="Times New Roman" w:hAnsi="Times New Roman"/>
                <w:sz w:val="20"/>
                <w:szCs w:val="20"/>
              </w:rPr>
            </w:pPr>
          </w:p>
          <w:p w14:paraId="14E06840" w14:textId="09761EF0" w:rsidR="00924D2C" w:rsidRPr="00AE0CBB" w:rsidRDefault="00924D2C" w:rsidP="00CD1BBC">
            <w:pPr>
              <w:pStyle w:val="11"/>
              <w:spacing w:after="0" w:line="240" w:lineRule="auto"/>
              <w:ind w:left="0"/>
              <w:rPr>
                <w:rFonts w:ascii="Times New Roman" w:hAnsi="Times New Roman"/>
                <w:sz w:val="20"/>
                <w:szCs w:val="20"/>
              </w:rPr>
            </w:pPr>
            <w:r w:rsidRPr="00AE0CBB">
              <w:rPr>
                <w:rFonts w:ascii="Times New Roman" w:hAnsi="Times New Roman"/>
                <w:sz w:val="20"/>
                <w:szCs w:val="20"/>
              </w:rPr>
              <w:t>Оку</w:t>
            </w:r>
            <w:r>
              <w:rPr>
                <w:rFonts w:ascii="Times New Roman" w:hAnsi="Times New Roman"/>
                <w:sz w:val="20"/>
                <w:szCs w:val="20"/>
                <w:lang w:val="ky-KG"/>
              </w:rPr>
              <w:t>тул</w:t>
            </w:r>
            <w:r w:rsidRPr="00AE0CBB">
              <w:rPr>
                <w:rFonts w:ascii="Times New Roman" w:hAnsi="Times New Roman"/>
                <w:sz w:val="20"/>
                <w:szCs w:val="20"/>
              </w:rPr>
              <w:t>ган</w:t>
            </w:r>
            <w:r>
              <w:rPr>
                <w:rFonts w:ascii="Times New Roman" w:hAnsi="Times New Roman"/>
                <w:sz w:val="20"/>
                <w:szCs w:val="20"/>
                <w:lang w:val="ky-KG"/>
              </w:rPr>
              <w:t>-</w:t>
            </w:r>
            <w:r w:rsidRPr="00AE0CBB">
              <w:rPr>
                <w:rFonts w:ascii="Times New Roman" w:hAnsi="Times New Roman"/>
                <w:sz w:val="20"/>
                <w:szCs w:val="20"/>
              </w:rPr>
              <w:t>дардын саны</w:t>
            </w:r>
          </w:p>
        </w:tc>
        <w:tc>
          <w:tcPr>
            <w:tcW w:w="1139" w:type="dxa"/>
            <w:shd w:val="clear" w:color="auto" w:fill="auto"/>
          </w:tcPr>
          <w:p w14:paraId="138D959D" w14:textId="77777777" w:rsidR="00924D2C" w:rsidRPr="008B36A6" w:rsidRDefault="00924D2C" w:rsidP="00813B22">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rPr>
              <w:t>Документ</w:t>
            </w:r>
            <w:r>
              <w:rPr>
                <w:rFonts w:ascii="Times New Roman" w:hAnsi="Times New Roman"/>
                <w:sz w:val="20"/>
                <w:szCs w:val="20"/>
                <w:lang w:val="ky-KG"/>
              </w:rPr>
              <w:t>;</w:t>
            </w:r>
          </w:p>
          <w:p w14:paraId="39B152E5" w14:textId="77777777" w:rsidR="00924D2C" w:rsidRPr="00AE0CBB" w:rsidRDefault="00924D2C" w:rsidP="00813B22">
            <w:pPr>
              <w:pStyle w:val="11"/>
              <w:spacing w:after="0" w:line="240" w:lineRule="auto"/>
              <w:ind w:left="0"/>
              <w:rPr>
                <w:rFonts w:ascii="Times New Roman" w:hAnsi="Times New Roman"/>
                <w:sz w:val="20"/>
                <w:szCs w:val="20"/>
              </w:rPr>
            </w:pPr>
          </w:p>
          <w:p w14:paraId="62C5F122" w14:textId="77777777" w:rsidR="00924D2C" w:rsidRPr="00AE0CBB" w:rsidRDefault="00924D2C" w:rsidP="00813B22">
            <w:pPr>
              <w:pStyle w:val="11"/>
              <w:spacing w:after="0" w:line="240" w:lineRule="auto"/>
              <w:ind w:left="0"/>
              <w:rPr>
                <w:rFonts w:ascii="Times New Roman" w:hAnsi="Times New Roman"/>
                <w:sz w:val="20"/>
                <w:szCs w:val="20"/>
              </w:rPr>
            </w:pPr>
          </w:p>
          <w:p w14:paraId="5EC08C4D" w14:textId="77777777" w:rsidR="00924D2C" w:rsidRPr="00AE0CBB" w:rsidRDefault="00924D2C" w:rsidP="00813B22">
            <w:pPr>
              <w:pStyle w:val="11"/>
              <w:spacing w:after="0" w:line="240" w:lineRule="auto"/>
              <w:ind w:left="0"/>
              <w:rPr>
                <w:rFonts w:ascii="Times New Roman" w:hAnsi="Times New Roman"/>
                <w:sz w:val="20"/>
                <w:szCs w:val="20"/>
              </w:rPr>
            </w:pPr>
          </w:p>
          <w:p w14:paraId="1BD355D8" w14:textId="77777777" w:rsidR="00924D2C" w:rsidRPr="00AE0CBB" w:rsidRDefault="00924D2C" w:rsidP="00813B22">
            <w:pPr>
              <w:pStyle w:val="11"/>
              <w:spacing w:after="0" w:line="240" w:lineRule="auto"/>
              <w:ind w:left="0"/>
              <w:rPr>
                <w:rFonts w:ascii="Times New Roman" w:hAnsi="Times New Roman"/>
                <w:sz w:val="20"/>
                <w:szCs w:val="20"/>
              </w:rPr>
            </w:pPr>
          </w:p>
          <w:p w14:paraId="1590FA37" w14:textId="77777777" w:rsidR="00924D2C" w:rsidRPr="00AE0CBB" w:rsidRDefault="00924D2C" w:rsidP="00813B22">
            <w:pPr>
              <w:pStyle w:val="11"/>
              <w:spacing w:after="0" w:line="240" w:lineRule="auto"/>
              <w:ind w:left="0"/>
              <w:rPr>
                <w:rFonts w:ascii="Times New Roman" w:hAnsi="Times New Roman"/>
                <w:sz w:val="20"/>
                <w:szCs w:val="20"/>
              </w:rPr>
            </w:pPr>
          </w:p>
          <w:p w14:paraId="75DBD30A" w14:textId="77777777" w:rsidR="00924D2C" w:rsidRDefault="00924D2C" w:rsidP="00813B22">
            <w:pPr>
              <w:pStyle w:val="11"/>
              <w:spacing w:after="0" w:line="240" w:lineRule="auto"/>
              <w:ind w:left="0"/>
              <w:rPr>
                <w:rFonts w:ascii="Times New Roman" w:hAnsi="Times New Roman"/>
                <w:sz w:val="20"/>
                <w:szCs w:val="20"/>
                <w:lang w:val="ky-KG"/>
              </w:rPr>
            </w:pPr>
          </w:p>
          <w:p w14:paraId="0D3C1648" w14:textId="77777777" w:rsidR="00924D2C" w:rsidRPr="0077500E" w:rsidRDefault="00924D2C" w:rsidP="00813B22">
            <w:pPr>
              <w:pStyle w:val="11"/>
              <w:spacing w:after="0" w:line="240" w:lineRule="auto"/>
              <w:ind w:left="0"/>
              <w:rPr>
                <w:rFonts w:ascii="Times New Roman" w:hAnsi="Times New Roman"/>
                <w:sz w:val="20"/>
                <w:szCs w:val="20"/>
                <w:lang w:val="ky-KG"/>
              </w:rPr>
            </w:pPr>
            <w:r>
              <w:rPr>
                <w:rFonts w:ascii="Times New Roman" w:hAnsi="Times New Roman"/>
                <w:sz w:val="20"/>
                <w:szCs w:val="20"/>
                <w:lang w:val="ky-KG"/>
              </w:rPr>
              <w:t>Бирд.;</w:t>
            </w:r>
          </w:p>
          <w:p w14:paraId="552F6E25" w14:textId="77777777" w:rsidR="00924D2C" w:rsidRPr="00AE0CBB" w:rsidRDefault="00924D2C" w:rsidP="00813B22">
            <w:pPr>
              <w:pStyle w:val="11"/>
              <w:spacing w:after="0" w:line="240" w:lineRule="auto"/>
              <w:ind w:left="0"/>
              <w:rPr>
                <w:rFonts w:ascii="Times New Roman" w:hAnsi="Times New Roman"/>
                <w:sz w:val="20"/>
                <w:szCs w:val="20"/>
              </w:rPr>
            </w:pPr>
          </w:p>
          <w:p w14:paraId="17A15ECE" w14:textId="77777777" w:rsidR="00924D2C" w:rsidRPr="00AE0CBB" w:rsidRDefault="00924D2C" w:rsidP="00813B22">
            <w:pPr>
              <w:pStyle w:val="11"/>
              <w:spacing w:after="0" w:line="240" w:lineRule="auto"/>
              <w:ind w:left="0"/>
              <w:rPr>
                <w:rFonts w:ascii="Times New Roman" w:hAnsi="Times New Roman"/>
                <w:sz w:val="20"/>
                <w:szCs w:val="20"/>
              </w:rPr>
            </w:pPr>
          </w:p>
          <w:p w14:paraId="24BEC4C0" w14:textId="77777777" w:rsidR="00924D2C" w:rsidRPr="00AE0CBB" w:rsidRDefault="00924D2C" w:rsidP="00813B22">
            <w:pPr>
              <w:pStyle w:val="11"/>
              <w:spacing w:after="0" w:line="240" w:lineRule="auto"/>
              <w:ind w:left="0"/>
              <w:rPr>
                <w:rFonts w:ascii="Times New Roman" w:hAnsi="Times New Roman"/>
                <w:sz w:val="20"/>
                <w:szCs w:val="20"/>
              </w:rPr>
            </w:pPr>
          </w:p>
          <w:p w14:paraId="458ED144" w14:textId="77777777" w:rsidR="00924D2C" w:rsidRPr="00E65531" w:rsidRDefault="00924D2C" w:rsidP="00813B22">
            <w:pPr>
              <w:pStyle w:val="11"/>
              <w:spacing w:after="0" w:line="240" w:lineRule="auto"/>
              <w:ind w:left="0"/>
              <w:rPr>
                <w:rFonts w:ascii="Times New Roman" w:hAnsi="Times New Roman"/>
                <w:sz w:val="20"/>
                <w:szCs w:val="20"/>
                <w:lang w:val="ky-KG"/>
              </w:rPr>
            </w:pPr>
            <w:r>
              <w:rPr>
                <w:rFonts w:ascii="Times New Roman" w:hAnsi="Times New Roman"/>
                <w:sz w:val="20"/>
                <w:szCs w:val="20"/>
                <w:lang w:val="ky-KG"/>
              </w:rPr>
              <w:t>Адам</w:t>
            </w:r>
          </w:p>
          <w:p w14:paraId="000C10DB" w14:textId="77777777" w:rsidR="00924D2C" w:rsidRPr="00AE0CBB" w:rsidRDefault="00924D2C" w:rsidP="00CD1BBC">
            <w:pPr>
              <w:pStyle w:val="11"/>
              <w:spacing w:after="0" w:line="240" w:lineRule="auto"/>
              <w:ind w:left="0"/>
              <w:rPr>
                <w:rFonts w:ascii="Times New Roman" w:hAnsi="Times New Roman"/>
                <w:sz w:val="20"/>
                <w:szCs w:val="20"/>
              </w:rPr>
            </w:pPr>
          </w:p>
        </w:tc>
        <w:tc>
          <w:tcPr>
            <w:tcW w:w="1195" w:type="dxa"/>
            <w:shd w:val="clear" w:color="auto" w:fill="auto"/>
          </w:tcPr>
          <w:p w14:paraId="5B5156D2" w14:textId="77777777" w:rsidR="00924D2C" w:rsidRDefault="00924D2C" w:rsidP="00813B22">
            <w:pPr>
              <w:pStyle w:val="11"/>
              <w:spacing w:after="0" w:line="240" w:lineRule="auto"/>
              <w:ind w:left="0"/>
              <w:jc w:val="center"/>
              <w:rPr>
                <w:rFonts w:ascii="Times New Roman" w:hAnsi="Times New Roman"/>
                <w:sz w:val="20"/>
                <w:szCs w:val="20"/>
                <w:lang w:val="ky-KG"/>
              </w:rPr>
            </w:pPr>
            <w:r w:rsidRPr="00AE0CBB">
              <w:rPr>
                <w:rFonts w:ascii="Times New Roman" w:hAnsi="Times New Roman"/>
                <w:sz w:val="20"/>
                <w:szCs w:val="20"/>
                <w:lang w:val="ky-KG"/>
              </w:rPr>
              <w:t>2022</w:t>
            </w:r>
            <w:r>
              <w:rPr>
                <w:rFonts w:ascii="Times New Roman" w:hAnsi="Times New Roman"/>
                <w:sz w:val="20"/>
                <w:szCs w:val="20"/>
                <w:lang w:val="ky-KG"/>
              </w:rPr>
              <w:t>-</w:t>
            </w:r>
            <w:r w:rsidRPr="00AE0CBB">
              <w:rPr>
                <w:rFonts w:ascii="Times New Roman" w:hAnsi="Times New Roman"/>
                <w:sz w:val="20"/>
                <w:szCs w:val="20"/>
                <w:lang w:val="ky-KG"/>
              </w:rPr>
              <w:t xml:space="preserve">жылдын </w:t>
            </w:r>
          </w:p>
          <w:p w14:paraId="69EF5E79" w14:textId="5A7C9F43" w:rsidR="00924D2C" w:rsidRPr="00AE0CBB" w:rsidRDefault="00924D2C" w:rsidP="00CD1BBC">
            <w:pPr>
              <w:pStyle w:val="11"/>
              <w:spacing w:after="0" w:line="240" w:lineRule="auto"/>
              <w:ind w:left="0"/>
              <w:jc w:val="center"/>
              <w:rPr>
                <w:rFonts w:ascii="Times New Roman" w:hAnsi="Times New Roman"/>
                <w:sz w:val="20"/>
                <w:szCs w:val="20"/>
                <w:lang w:val="ky-KG"/>
              </w:rPr>
            </w:pPr>
            <w:r w:rsidRPr="00AE0CBB">
              <w:rPr>
                <w:rFonts w:ascii="Times New Roman" w:hAnsi="Times New Roman"/>
                <w:sz w:val="20"/>
                <w:szCs w:val="20"/>
                <w:lang w:val="ky-KG"/>
              </w:rPr>
              <w:t>2</w:t>
            </w:r>
            <w:r>
              <w:rPr>
                <w:rFonts w:ascii="Times New Roman" w:hAnsi="Times New Roman"/>
                <w:sz w:val="20"/>
                <w:szCs w:val="20"/>
                <w:lang w:val="ky-KG"/>
              </w:rPr>
              <w:t>-</w:t>
            </w:r>
            <w:r w:rsidRPr="00AE0CBB">
              <w:rPr>
                <w:rFonts w:ascii="Times New Roman" w:hAnsi="Times New Roman"/>
                <w:sz w:val="20"/>
                <w:szCs w:val="20"/>
                <w:lang w:val="ky-KG"/>
              </w:rPr>
              <w:t>жарым жылдыгы</w:t>
            </w:r>
          </w:p>
        </w:tc>
        <w:tc>
          <w:tcPr>
            <w:tcW w:w="1743" w:type="dxa"/>
            <w:shd w:val="clear" w:color="auto" w:fill="auto"/>
          </w:tcPr>
          <w:p w14:paraId="1F083BA6" w14:textId="0938A1B4" w:rsidR="00924D2C" w:rsidRPr="00AE0CBB" w:rsidRDefault="00924D2C" w:rsidP="00CD1BBC">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Д</w:t>
            </w:r>
            <w:r>
              <w:rPr>
                <w:rFonts w:ascii="Times New Roman" w:hAnsi="Times New Roman"/>
                <w:sz w:val="20"/>
                <w:szCs w:val="20"/>
                <w:lang w:val="ky-KG"/>
              </w:rPr>
              <w:t xml:space="preserve">МЧА </w:t>
            </w:r>
            <w:r w:rsidRPr="00AE0CBB">
              <w:rPr>
                <w:rFonts w:ascii="Times New Roman" w:hAnsi="Times New Roman"/>
                <w:sz w:val="20"/>
                <w:szCs w:val="20"/>
                <w:lang w:val="ky-KG"/>
              </w:rPr>
              <w:t>үчүн кызмат</w:t>
            </w:r>
            <w:r>
              <w:rPr>
                <w:rFonts w:ascii="Times New Roman" w:hAnsi="Times New Roman"/>
                <w:sz w:val="20"/>
                <w:szCs w:val="20"/>
                <w:lang w:val="ky-KG"/>
              </w:rPr>
              <w:t>тарды</w:t>
            </w:r>
            <w:r w:rsidRPr="00AE0CBB">
              <w:rPr>
                <w:rFonts w:ascii="Times New Roman" w:hAnsi="Times New Roman"/>
                <w:sz w:val="20"/>
                <w:szCs w:val="20"/>
                <w:lang w:val="ky-KG"/>
              </w:rPr>
              <w:t xml:space="preserve"> көрсөтүү боюнча колдонмо иштелип чык</w:t>
            </w:r>
            <w:r>
              <w:rPr>
                <w:rFonts w:ascii="Times New Roman" w:hAnsi="Times New Roman"/>
                <w:sz w:val="20"/>
                <w:szCs w:val="20"/>
                <w:lang w:val="ky-KG"/>
              </w:rPr>
              <w:t xml:space="preserve">ты </w:t>
            </w:r>
            <w:r w:rsidRPr="00AE0CBB">
              <w:rPr>
                <w:rFonts w:ascii="Times New Roman" w:hAnsi="Times New Roman"/>
                <w:sz w:val="20"/>
                <w:szCs w:val="20"/>
                <w:lang w:val="ky-KG"/>
              </w:rPr>
              <w:t xml:space="preserve"> жана </w:t>
            </w:r>
            <w:r>
              <w:rPr>
                <w:rFonts w:ascii="Times New Roman" w:hAnsi="Times New Roman"/>
                <w:sz w:val="20"/>
                <w:szCs w:val="20"/>
                <w:lang w:val="ky-KG"/>
              </w:rPr>
              <w:t>киргизилди</w:t>
            </w:r>
          </w:p>
        </w:tc>
        <w:tc>
          <w:tcPr>
            <w:tcW w:w="1623" w:type="dxa"/>
            <w:shd w:val="clear" w:color="auto" w:fill="auto"/>
          </w:tcPr>
          <w:p w14:paraId="19E521CE" w14:textId="0590110D" w:rsidR="00924D2C" w:rsidRPr="00AE0CBB" w:rsidRDefault="00924D2C" w:rsidP="00CD1BBC">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ЭСКММ</w:t>
            </w:r>
          </w:p>
        </w:tc>
        <w:tc>
          <w:tcPr>
            <w:tcW w:w="1312" w:type="dxa"/>
            <w:shd w:val="clear" w:color="auto" w:fill="auto"/>
          </w:tcPr>
          <w:p w14:paraId="064E8ECB" w14:textId="05E8DAE0" w:rsidR="00924D2C" w:rsidRPr="00AE0CBB" w:rsidRDefault="00924D2C" w:rsidP="00CD1BBC">
            <w:pPr>
              <w:rPr>
                <w:sz w:val="20"/>
                <w:szCs w:val="20"/>
                <w:lang w:val="ky-KG"/>
              </w:rPr>
            </w:pPr>
            <w:r w:rsidRPr="00AE0CBB">
              <w:rPr>
                <w:sz w:val="20"/>
                <w:szCs w:val="20"/>
              </w:rPr>
              <w:t xml:space="preserve">«Жарыктын шооласы» демилгеси/ </w:t>
            </w:r>
            <w:r w:rsidRPr="00AE0CBB">
              <w:rPr>
                <w:sz w:val="20"/>
                <w:szCs w:val="20"/>
                <w:lang w:val="ky-KG"/>
              </w:rPr>
              <w:t>ЮНФПА</w:t>
            </w:r>
          </w:p>
        </w:tc>
        <w:tc>
          <w:tcPr>
            <w:tcW w:w="1476" w:type="dxa"/>
            <w:shd w:val="clear" w:color="auto" w:fill="auto"/>
          </w:tcPr>
          <w:p w14:paraId="0EC8A2A5" w14:textId="0C29EE3E" w:rsidR="00924D2C" w:rsidRPr="00AE0CBB" w:rsidRDefault="00924D2C" w:rsidP="00CD1BBC">
            <w:pPr>
              <w:rPr>
                <w:sz w:val="20"/>
                <w:szCs w:val="20"/>
                <w:lang w:val="ky-KG"/>
              </w:rPr>
            </w:pPr>
            <w:r w:rsidRPr="00AE0CBB">
              <w:rPr>
                <w:sz w:val="20"/>
                <w:szCs w:val="20"/>
              </w:rPr>
              <w:t>Б</w:t>
            </w:r>
            <w:r w:rsidRPr="00AE0CBB">
              <w:rPr>
                <w:sz w:val="20"/>
                <w:szCs w:val="20"/>
                <w:lang w:val="ky-KG"/>
              </w:rPr>
              <w:t xml:space="preserve">юджеттен тышкаркы </w:t>
            </w:r>
            <w:r>
              <w:rPr>
                <w:sz w:val="20"/>
                <w:szCs w:val="20"/>
                <w:lang w:val="ky-KG"/>
              </w:rPr>
              <w:t>каражаттар</w:t>
            </w:r>
          </w:p>
        </w:tc>
      </w:tr>
      <w:tr w:rsidR="00924D2C" w:rsidRPr="00AE0CBB" w14:paraId="3FACC1A1" w14:textId="77777777" w:rsidTr="0047254D">
        <w:trPr>
          <w:trHeight w:val="1304"/>
        </w:trPr>
        <w:tc>
          <w:tcPr>
            <w:tcW w:w="812" w:type="dxa"/>
            <w:vMerge/>
          </w:tcPr>
          <w:p w14:paraId="3FBFBB1A" w14:textId="77777777" w:rsidR="00924D2C" w:rsidRPr="00AE0CBB" w:rsidRDefault="00924D2C" w:rsidP="00CD1BBC">
            <w:pPr>
              <w:rPr>
                <w:b/>
                <w:sz w:val="20"/>
                <w:szCs w:val="20"/>
                <w:lang w:val="ky-KG"/>
              </w:rPr>
            </w:pPr>
          </w:p>
        </w:tc>
        <w:tc>
          <w:tcPr>
            <w:tcW w:w="1591" w:type="dxa"/>
            <w:vMerge/>
          </w:tcPr>
          <w:p w14:paraId="3979ACA3" w14:textId="77777777" w:rsidR="00924D2C" w:rsidRPr="00AE0CBB" w:rsidRDefault="00924D2C" w:rsidP="00CD1BBC">
            <w:pPr>
              <w:rPr>
                <w:sz w:val="20"/>
                <w:szCs w:val="20"/>
                <w:lang w:val="ky-KG"/>
              </w:rPr>
            </w:pPr>
          </w:p>
        </w:tc>
        <w:tc>
          <w:tcPr>
            <w:tcW w:w="2264" w:type="dxa"/>
            <w:shd w:val="clear" w:color="auto" w:fill="auto"/>
          </w:tcPr>
          <w:p w14:paraId="0BE0BB0A" w14:textId="3852ECCB" w:rsidR="00924D2C" w:rsidRPr="00AE0CBB" w:rsidRDefault="00924D2C" w:rsidP="00CD1BBC">
            <w:pPr>
              <w:pStyle w:val="11"/>
              <w:spacing w:after="0" w:line="240" w:lineRule="auto"/>
              <w:ind w:left="0"/>
              <w:rPr>
                <w:rFonts w:ascii="Times New Roman" w:hAnsi="Times New Roman"/>
                <w:sz w:val="20"/>
                <w:szCs w:val="20"/>
                <w:lang w:val="ky-KG"/>
              </w:rPr>
            </w:pPr>
            <w:r>
              <w:rPr>
                <w:rFonts w:ascii="Times New Roman" w:hAnsi="Times New Roman"/>
                <w:sz w:val="20"/>
                <w:szCs w:val="20"/>
                <w:lang w:val="ky-KG"/>
              </w:rPr>
              <w:t>28</w:t>
            </w:r>
            <w:r w:rsidRPr="00AE0CBB">
              <w:rPr>
                <w:rFonts w:ascii="Times New Roman" w:hAnsi="Times New Roman"/>
                <w:sz w:val="20"/>
                <w:szCs w:val="20"/>
                <w:lang w:val="ky-KG"/>
              </w:rPr>
              <w:t>.9. Үй-бүлөлүк зомбулуктан коргоо чөйрөсүн</w:t>
            </w:r>
            <w:r>
              <w:rPr>
                <w:rFonts w:ascii="Times New Roman" w:hAnsi="Times New Roman"/>
                <w:sz w:val="20"/>
                <w:szCs w:val="20"/>
                <w:lang w:val="ky-KG"/>
              </w:rPr>
              <w:t>дөгү</w:t>
            </w:r>
            <w:r w:rsidRPr="00AE0CBB">
              <w:rPr>
                <w:rFonts w:ascii="Times New Roman" w:hAnsi="Times New Roman"/>
                <w:sz w:val="20"/>
                <w:szCs w:val="20"/>
                <w:lang w:val="ky-KG"/>
              </w:rPr>
              <w:t xml:space="preserve"> иш</w:t>
            </w:r>
            <w:r>
              <w:rPr>
                <w:rFonts w:ascii="Times New Roman" w:hAnsi="Times New Roman"/>
                <w:sz w:val="20"/>
                <w:szCs w:val="20"/>
                <w:lang w:val="ky-KG"/>
              </w:rPr>
              <w:t>ти</w:t>
            </w:r>
            <w:r w:rsidRPr="00AE0CBB">
              <w:rPr>
                <w:rFonts w:ascii="Times New Roman" w:hAnsi="Times New Roman"/>
                <w:sz w:val="20"/>
                <w:szCs w:val="20"/>
                <w:lang w:val="ky-KG"/>
              </w:rPr>
              <w:t xml:space="preserve"> координациялаган мамлекеттик органдын кызматкерлеринин потенциалын жогорулатуу жана үй-бүлөлүк зомбулуктан коргоо чөйрөсүн</w:t>
            </w:r>
            <w:r>
              <w:rPr>
                <w:rFonts w:ascii="Times New Roman" w:hAnsi="Times New Roman"/>
                <w:sz w:val="20"/>
                <w:szCs w:val="20"/>
                <w:lang w:val="ky-KG"/>
              </w:rPr>
              <w:t>дөгү</w:t>
            </w:r>
            <w:r w:rsidRPr="00AE0CBB">
              <w:rPr>
                <w:rFonts w:ascii="Times New Roman" w:hAnsi="Times New Roman"/>
                <w:sz w:val="20"/>
                <w:szCs w:val="20"/>
                <w:lang w:val="ky-KG"/>
              </w:rPr>
              <w:t xml:space="preserve"> мыйзамдар</w:t>
            </w:r>
            <w:r>
              <w:rPr>
                <w:rFonts w:ascii="Times New Roman" w:hAnsi="Times New Roman"/>
                <w:sz w:val="20"/>
                <w:szCs w:val="20"/>
                <w:lang w:val="ky-KG"/>
              </w:rPr>
              <w:t>ды</w:t>
            </w:r>
            <w:r w:rsidRPr="00AE0CBB">
              <w:rPr>
                <w:rFonts w:ascii="Times New Roman" w:hAnsi="Times New Roman"/>
                <w:sz w:val="20"/>
                <w:szCs w:val="20"/>
                <w:lang w:val="ky-KG"/>
              </w:rPr>
              <w:t xml:space="preserve"> натый</w:t>
            </w:r>
            <w:r>
              <w:rPr>
                <w:rFonts w:ascii="Times New Roman" w:hAnsi="Times New Roman"/>
                <w:sz w:val="20"/>
                <w:szCs w:val="20"/>
                <w:lang w:val="ky-KG"/>
              </w:rPr>
              <w:t>-</w:t>
            </w:r>
            <w:r w:rsidRPr="00AE0CBB">
              <w:rPr>
                <w:rFonts w:ascii="Times New Roman" w:hAnsi="Times New Roman"/>
                <w:sz w:val="20"/>
                <w:szCs w:val="20"/>
                <w:lang w:val="ky-KG"/>
              </w:rPr>
              <w:t xml:space="preserve">жалуу </w:t>
            </w:r>
            <w:r>
              <w:rPr>
                <w:rFonts w:ascii="Times New Roman" w:hAnsi="Times New Roman"/>
                <w:sz w:val="20"/>
                <w:szCs w:val="20"/>
                <w:lang w:val="ky-KG"/>
              </w:rPr>
              <w:t>ишке</w:t>
            </w:r>
            <w:r w:rsidRPr="00AE0CBB">
              <w:rPr>
                <w:rFonts w:ascii="Times New Roman" w:hAnsi="Times New Roman"/>
                <w:sz w:val="20"/>
                <w:szCs w:val="20"/>
                <w:lang w:val="ky-KG"/>
              </w:rPr>
              <w:t xml:space="preserve"> ашыруу үчүн эксперттик колдоо</w:t>
            </w:r>
            <w:r>
              <w:rPr>
                <w:rFonts w:ascii="Times New Roman" w:hAnsi="Times New Roman"/>
                <w:sz w:val="20"/>
                <w:szCs w:val="20"/>
                <w:lang w:val="ky-KG"/>
              </w:rPr>
              <w:t xml:space="preserve"> көрсөтүү</w:t>
            </w:r>
          </w:p>
        </w:tc>
        <w:tc>
          <w:tcPr>
            <w:tcW w:w="1421" w:type="dxa"/>
            <w:shd w:val="clear" w:color="auto" w:fill="auto"/>
          </w:tcPr>
          <w:p w14:paraId="47742F98" w14:textId="682C2ECC" w:rsidR="00924D2C" w:rsidRPr="00AE0CBB" w:rsidRDefault="00924D2C" w:rsidP="00CD1BBC">
            <w:pPr>
              <w:pStyle w:val="11"/>
              <w:spacing w:after="0" w:line="240" w:lineRule="auto"/>
              <w:ind w:left="0"/>
              <w:rPr>
                <w:rFonts w:ascii="Times New Roman" w:hAnsi="Times New Roman"/>
                <w:sz w:val="20"/>
                <w:szCs w:val="20"/>
              </w:rPr>
            </w:pPr>
            <w:r w:rsidRPr="00AE0CBB">
              <w:rPr>
                <w:rFonts w:ascii="Times New Roman" w:hAnsi="Times New Roman"/>
                <w:sz w:val="20"/>
                <w:szCs w:val="20"/>
              </w:rPr>
              <w:t>Тренингдик жана маалыматтык материалдар</w:t>
            </w:r>
            <w:r>
              <w:rPr>
                <w:rFonts w:ascii="Times New Roman" w:hAnsi="Times New Roman"/>
                <w:sz w:val="20"/>
                <w:szCs w:val="20"/>
                <w:lang w:val="ky-KG"/>
              </w:rPr>
              <w:t>-дын пакети-нин</w:t>
            </w:r>
            <w:r w:rsidRPr="00AE0CBB">
              <w:rPr>
                <w:rFonts w:ascii="Times New Roman" w:hAnsi="Times New Roman"/>
                <w:sz w:val="20"/>
                <w:szCs w:val="20"/>
              </w:rPr>
              <w:t xml:space="preserve"> б</w:t>
            </w:r>
            <w:r>
              <w:rPr>
                <w:rFonts w:ascii="Times New Roman" w:hAnsi="Times New Roman"/>
                <w:sz w:val="20"/>
                <w:szCs w:val="20"/>
                <w:lang w:val="ky-KG"/>
              </w:rPr>
              <w:t>олушу</w:t>
            </w:r>
          </w:p>
        </w:tc>
        <w:tc>
          <w:tcPr>
            <w:tcW w:w="1272" w:type="dxa"/>
            <w:shd w:val="clear" w:color="auto" w:fill="auto"/>
          </w:tcPr>
          <w:p w14:paraId="020C2B78" w14:textId="77777777" w:rsidR="00924D2C" w:rsidRPr="00AE0CBB" w:rsidRDefault="00924D2C" w:rsidP="00813B22">
            <w:pPr>
              <w:pStyle w:val="11"/>
              <w:spacing w:after="0" w:line="240" w:lineRule="auto"/>
              <w:ind w:left="0"/>
              <w:rPr>
                <w:rFonts w:ascii="Times New Roman" w:hAnsi="Times New Roman"/>
                <w:sz w:val="20"/>
                <w:szCs w:val="20"/>
              </w:rPr>
            </w:pPr>
            <w:r w:rsidRPr="00AE0CBB">
              <w:rPr>
                <w:rFonts w:ascii="Times New Roman" w:hAnsi="Times New Roman"/>
                <w:sz w:val="20"/>
                <w:szCs w:val="20"/>
              </w:rPr>
              <w:t>Окутулган адамдардын саны</w:t>
            </w:r>
          </w:p>
          <w:p w14:paraId="3598752E" w14:textId="77777777" w:rsidR="00924D2C" w:rsidRPr="00AE0CBB" w:rsidRDefault="00924D2C" w:rsidP="00CD1BBC">
            <w:pPr>
              <w:pStyle w:val="11"/>
              <w:spacing w:after="0" w:line="240" w:lineRule="auto"/>
              <w:ind w:left="0"/>
              <w:rPr>
                <w:rFonts w:ascii="Times New Roman" w:hAnsi="Times New Roman"/>
                <w:sz w:val="20"/>
                <w:szCs w:val="20"/>
              </w:rPr>
            </w:pPr>
          </w:p>
        </w:tc>
        <w:tc>
          <w:tcPr>
            <w:tcW w:w="1139" w:type="dxa"/>
            <w:shd w:val="clear" w:color="auto" w:fill="auto"/>
          </w:tcPr>
          <w:p w14:paraId="34D42AA5" w14:textId="2EA723C9" w:rsidR="00924D2C" w:rsidRPr="00AE0CBB" w:rsidRDefault="00924D2C" w:rsidP="00CD1BBC">
            <w:pPr>
              <w:pStyle w:val="11"/>
              <w:spacing w:after="0" w:line="240" w:lineRule="auto"/>
              <w:ind w:left="0"/>
              <w:rPr>
                <w:rFonts w:ascii="Times New Roman" w:hAnsi="Times New Roman"/>
                <w:sz w:val="20"/>
                <w:szCs w:val="20"/>
              </w:rPr>
            </w:pPr>
            <w:r w:rsidRPr="00AE0CBB">
              <w:rPr>
                <w:rFonts w:ascii="Times New Roman" w:hAnsi="Times New Roman"/>
                <w:sz w:val="20"/>
                <w:szCs w:val="20"/>
              </w:rPr>
              <w:t xml:space="preserve">Адам </w:t>
            </w:r>
          </w:p>
        </w:tc>
        <w:tc>
          <w:tcPr>
            <w:tcW w:w="1195" w:type="dxa"/>
            <w:shd w:val="clear" w:color="auto" w:fill="auto"/>
          </w:tcPr>
          <w:p w14:paraId="7B021B3E" w14:textId="77777777" w:rsidR="00924D2C" w:rsidRDefault="00924D2C" w:rsidP="00813B22">
            <w:pPr>
              <w:pStyle w:val="11"/>
              <w:spacing w:after="0" w:line="240" w:lineRule="auto"/>
              <w:ind w:left="0"/>
              <w:jc w:val="center"/>
              <w:rPr>
                <w:rFonts w:ascii="Times New Roman" w:hAnsi="Times New Roman"/>
                <w:sz w:val="20"/>
                <w:szCs w:val="20"/>
                <w:lang w:val="ky-KG"/>
              </w:rPr>
            </w:pPr>
            <w:r w:rsidRPr="00AE0CBB">
              <w:rPr>
                <w:rFonts w:ascii="Times New Roman" w:hAnsi="Times New Roman"/>
                <w:sz w:val="20"/>
                <w:szCs w:val="20"/>
              </w:rPr>
              <w:t>202</w:t>
            </w:r>
            <w:r w:rsidRPr="00AE0CBB">
              <w:rPr>
                <w:rFonts w:ascii="Times New Roman" w:hAnsi="Times New Roman"/>
                <w:sz w:val="20"/>
                <w:szCs w:val="20"/>
                <w:lang w:val="ky-KG"/>
              </w:rPr>
              <w:t>2</w:t>
            </w:r>
            <w:r>
              <w:rPr>
                <w:rFonts w:ascii="Times New Roman" w:hAnsi="Times New Roman"/>
                <w:sz w:val="20"/>
                <w:szCs w:val="20"/>
                <w:lang w:val="ky-KG"/>
              </w:rPr>
              <w:t>-</w:t>
            </w:r>
            <w:r w:rsidRPr="00AE0CBB">
              <w:rPr>
                <w:rFonts w:ascii="Times New Roman" w:hAnsi="Times New Roman"/>
                <w:sz w:val="20"/>
                <w:szCs w:val="20"/>
              </w:rPr>
              <w:t xml:space="preserve">жылдын </w:t>
            </w:r>
          </w:p>
          <w:p w14:paraId="4A74D9FA" w14:textId="1ADC0486" w:rsidR="00924D2C" w:rsidRPr="00AE0CBB" w:rsidRDefault="00924D2C" w:rsidP="00CD1BBC">
            <w:pPr>
              <w:pStyle w:val="11"/>
              <w:spacing w:after="0" w:line="240" w:lineRule="auto"/>
              <w:ind w:left="0"/>
              <w:jc w:val="center"/>
              <w:rPr>
                <w:rFonts w:ascii="Times New Roman" w:hAnsi="Times New Roman"/>
                <w:sz w:val="20"/>
                <w:szCs w:val="20"/>
                <w:lang w:val="ky-KG"/>
              </w:rPr>
            </w:pPr>
            <w:r w:rsidRPr="00AE0CBB">
              <w:rPr>
                <w:rFonts w:ascii="Times New Roman" w:hAnsi="Times New Roman"/>
                <w:sz w:val="20"/>
                <w:szCs w:val="20"/>
              </w:rPr>
              <w:t>2</w:t>
            </w:r>
            <w:r>
              <w:rPr>
                <w:rFonts w:ascii="Times New Roman" w:hAnsi="Times New Roman"/>
                <w:sz w:val="20"/>
                <w:szCs w:val="20"/>
                <w:lang w:val="ky-KG"/>
              </w:rPr>
              <w:t>-</w:t>
            </w:r>
            <w:r w:rsidRPr="00AE0CBB">
              <w:rPr>
                <w:rFonts w:ascii="Times New Roman" w:hAnsi="Times New Roman"/>
                <w:sz w:val="20"/>
                <w:szCs w:val="20"/>
              </w:rPr>
              <w:t>жарым жылдыгы</w:t>
            </w:r>
          </w:p>
        </w:tc>
        <w:tc>
          <w:tcPr>
            <w:tcW w:w="1743" w:type="dxa"/>
            <w:shd w:val="clear" w:color="auto" w:fill="auto"/>
          </w:tcPr>
          <w:p w14:paraId="579202DB" w14:textId="77777777" w:rsidR="00924D2C" w:rsidRDefault="00924D2C" w:rsidP="00813B22">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ЭСКММн</w:t>
            </w:r>
            <w:r>
              <w:rPr>
                <w:rFonts w:ascii="Times New Roman" w:hAnsi="Times New Roman"/>
                <w:sz w:val="20"/>
                <w:szCs w:val="20"/>
                <w:lang w:val="ky-KG"/>
              </w:rPr>
              <w:t>ы</w:t>
            </w:r>
            <w:r w:rsidRPr="00AE0CBB">
              <w:rPr>
                <w:rFonts w:ascii="Times New Roman" w:hAnsi="Times New Roman"/>
                <w:sz w:val="20"/>
                <w:szCs w:val="20"/>
                <w:lang w:val="ky-KG"/>
              </w:rPr>
              <w:t>н кызматкер</w:t>
            </w:r>
            <w:r>
              <w:rPr>
                <w:rFonts w:ascii="Times New Roman" w:hAnsi="Times New Roman"/>
                <w:sz w:val="20"/>
                <w:szCs w:val="20"/>
                <w:lang w:val="ky-KG"/>
              </w:rPr>
              <w:t>л</w:t>
            </w:r>
            <w:r w:rsidRPr="00AE0CBB">
              <w:rPr>
                <w:rFonts w:ascii="Times New Roman" w:hAnsi="Times New Roman"/>
                <w:sz w:val="20"/>
                <w:szCs w:val="20"/>
                <w:lang w:val="ky-KG"/>
              </w:rPr>
              <w:t>ери үй-бүлөлүк зомбулуктан коргоо чөйрөсүн</w:t>
            </w:r>
            <w:r>
              <w:rPr>
                <w:rFonts w:ascii="Times New Roman" w:hAnsi="Times New Roman"/>
                <w:sz w:val="20"/>
                <w:szCs w:val="20"/>
                <w:lang w:val="ky-KG"/>
              </w:rPr>
              <w:t>-дөгү</w:t>
            </w:r>
            <w:r w:rsidRPr="00AE0CBB">
              <w:rPr>
                <w:rFonts w:ascii="Times New Roman" w:hAnsi="Times New Roman"/>
                <w:sz w:val="20"/>
                <w:szCs w:val="20"/>
                <w:lang w:val="ky-KG"/>
              </w:rPr>
              <w:t xml:space="preserve"> саясат</w:t>
            </w:r>
            <w:r>
              <w:rPr>
                <w:rFonts w:ascii="Times New Roman" w:hAnsi="Times New Roman"/>
                <w:sz w:val="20"/>
                <w:szCs w:val="20"/>
                <w:lang w:val="ky-KG"/>
              </w:rPr>
              <w:t>ты</w:t>
            </w:r>
            <w:r w:rsidRPr="00AE0CBB">
              <w:rPr>
                <w:rFonts w:ascii="Times New Roman" w:hAnsi="Times New Roman"/>
                <w:sz w:val="20"/>
                <w:szCs w:val="20"/>
                <w:lang w:val="ky-KG"/>
              </w:rPr>
              <w:t xml:space="preserve"> ишке ашыруу маселелери</w:t>
            </w:r>
            <w:r>
              <w:rPr>
                <w:rFonts w:ascii="Times New Roman" w:hAnsi="Times New Roman"/>
                <w:sz w:val="20"/>
                <w:szCs w:val="20"/>
                <w:lang w:val="ky-KG"/>
              </w:rPr>
              <w:t>нде</w:t>
            </w:r>
          </w:p>
          <w:p w14:paraId="178462DA" w14:textId="77777777" w:rsidR="00924D2C" w:rsidRDefault="00924D2C" w:rsidP="00813B22">
            <w:pPr>
              <w:pStyle w:val="11"/>
              <w:spacing w:after="0" w:line="240" w:lineRule="auto"/>
              <w:ind w:left="0"/>
              <w:rPr>
                <w:rFonts w:ascii="Times New Roman" w:hAnsi="Times New Roman"/>
                <w:sz w:val="20"/>
                <w:szCs w:val="20"/>
                <w:lang w:val="ky-KG"/>
              </w:rPr>
            </w:pPr>
            <w:r>
              <w:rPr>
                <w:rFonts w:ascii="Times New Roman" w:hAnsi="Times New Roman"/>
                <w:sz w:val="20"/>
                <w:szCs w:val="20"/>
                <w:lang w:val="ky-KG"/>
              </w:rPr>
              <w:t>координациялоо</w:t>
            </w:r>
          </w:p>
          <w:p w14:paraId="7FDB2415" w14:textId="4CD11020" w:rsidR="00924D2C" w:rsidRPr="00AE0CBB" w:rsidRDefault="00924D2C" w:rsidP="00CD1BBC">
            <w:pPr>
              <w:pStyle w:val="11"/>
              <w:spacing w:after="0" w:line="240" w:lineRule="auto"/>
              <w:ind w:left="0"/>
              <w:rPr>
                <w:rFonts w:ascii="Times New Roman" w:hAnsi="Times New Roman"/>
                <w:sz w:val="20"/>
                <w:szCs w:val="20"/>
                <w:lang w:val="ky-KG"/>
              </w:rPr>
            </w:pPr>
            <w:r>
              <w:rPr>
                <w:rFonts w:ascii="Times New Roman" w:hAnsi="Times New Roman"/>
                <w:sz w:val="20"/>
                <w:szCs w:val="20"/>
                <w:lang w:val="ky-KG"/>
              </w:rPr>
              <w:t>маселелери</w:t>
            </w:r>
            <w:r w:rsidRPr="00AE0CBB">
              <w:rPr>
                <w:rFonts w:ascii="Times New Roman" w:hAnsi="Times New Roman"/>
                <w:sz w:val="20"/>
                <w:szCs w:val="20"/>
                <w:lang w:val="ky-KG"/>
              </w:rPr>
              <w:t xml:space="preserve"> боюнча окутулду</w:t>
            </w:r>
          </w:p>
        </w:tc>
        <w:tc>
          <w:tcPr>
            <w:tcW w:w="1623" w:type="dxa"/>
            <w:shd w:val="clear" w:color="auto" w:fill="auto"/>
          </w:tcPr>
          <w:p w14:paraId="150438C9" w14:textId="25EA3FB3" w:rsidR="00924D2C" w:rsidRPr="00AE0CBB" w:rsidRDefault="00924D2C" w:rsidP="00CD1BBC">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ЭСКММ</w:t>
            </w:r>
          </w:p>
        </w:tc>
        <w:tc>
          <w:tcPr>
            <w:tcW w:w="1312" w:type="dxa"/>
            <w:shd w:val="clear" w:color="auto" w:fill="auto"/>
          </w:tcPr>
          <w:p w14:paraId="1123D99E" w14:textId="77777777" w:rsidR="00924D2C" w:rsidRPr="00AE0CBB" w:rsidRDefault="00924D2C" w:rsidP="00813B22">
            <w:pPr>
              <w:rPr>
                <w:sz w:val="20"/>
                <w:szCs w:val="20"/>
              </w:rPr>
            </w:pPr>
            <w:r w:rsidRPr="00AE0CBB">
              <w:rPr>
                <w:sz w:val="20"/>
                <w:szCs w:val="20"/>
              </w:rPr>
              <w:t>ЕККУ</w:t>
            </w:r>
          </w:p>
          <w:p w14:paraId="3BEC4B84" w14:textId="276049F5" w:rsidR="00924D2C" w:rsidRPr="00AE0CBB" w:rsidRDefault="00924D2C" w:rsidP="00CD1BBC">
            <w:pPr>
              <w:rPr>
                <w:sz w:val="20"/>
                <w:szCs w:val="20"/>
              </w:rPr>
            </w:pPr>
            <w:r w:rsidRPr="00AE0CBB">
              <w:rPr>
                <w:sz w:val="20"/>
                <w:szCs w:val="20"/>
              </w:rPr>
              <w:t>ЮНИСЕФ</w:t>
            </w:r>
          </w:p>
        </w:tc>
        <w:tc>
          <w:tcPr>
            <w:tcW w:w="1476" w:type="dxa"/>
            <w:shd w:val="clear" w:color="auto" w:fill="auto"/>
          </w:tcPr>
          <w:p w14:paraId="7319CBCF" w14:textId="4BFC1472" w:rsidR="00924D2C" w:rsidRPr="00AE0CBB" w:rsidRDefault="00924D2C" w:rsidP="00CD1BBC">
            <w:pPr>
              <w:rPr>
                <w:sz w:val="20"/>
                <w:szCs w:val="20"/>
              </w:rPr>
            </w:pPr>
            <w:r w:rsidRPr="00AE0CBB">
              <w:rPr>
                <w:sz w:val="20"/>
                <w:szCs w:val="20"/>
              </w:rPr>
              <w:t>Б</w:t>
            </w:r>
            <w:r w:rsidRPr="00AE0CBB">
              <w:rPr>
                <w:sz w:val="20"/>
                <w:szCs w:val="20"/>
                <w:lang w:val="ky-KG"/>
              </w:rPr>
              <w:t xml:space="preserve">юджеттен тышкаркы </w:t>
            </w:r>
            <w:r>
              <w:rPr>
                <w:sz w:val="20"/>
                <w:szCs w:val="20"/>
                <w:lang w:val="ky-KG"/>
              </w:rPr>
              <w:t>каражаттар</w:t>
            </w:r>
          </w:p>
        </w:tc>
      </w:tr>
      <w:tr w:rsidR="00924D2C" w:rsidRPr="00AE0CBB" w14:paraId="1D9E1B5C" w14:textId="77777777" w:rsidTr="0047254D">
        <w:trPr>
          <w:trHeight w:val="1304"/>
        </w:trPr>
        <w:tc>
          <w:tcPr>
            <w:tcW w:w="812" w:type="dxa"/>
            <w:tcBorders>
              <w:top w:val="nil"/>
            </w:tcBorders>
          </w:tcPr>
          <w:p w14:paraId="1EA666C9" w14:textId="77777777" w:rsidR="00924D2C" w:rsidRPr="00AE0CBB" w:rsidRDefault="00924D2C" w:rsidP="00CD1BBC">
            <w:pPr>
              <w:rPr>
                <w:b/>
                <w:sz w:val="20"/>
                <w:szCs w:val="20"/>
                <w:lang w:val="ky-KG"/>
              </w:rPr>
            </w:pPr>
          </w:p>
        </w:tc>
        <w:tc>
          <w:tcPr>
            <w:tcW w:w="1591" w:type="dxa"/>
          </w:tcPr>
          <w:p w14:paraId="70C1F386" w14:textId="77777777" w:rsidR="00924D2C" w:rsidRPr="00AE0CBB" w:rsidRDefault="00924D2C" w:rsidP="00CD1BBC">
            <w:pPr>
              <w:rPr>
                <w:sz w:val="20"/>
                <w:szCs w:val="20"/>
                <w:lang w:val="ky-KG"/>
              </w:rPr>
            </w:pPr>
          </w:p>
        </w:tc>
        <w:tc>
          <w:tcPr>
            <w:tcW w:w="2264" w:type="dxa"/>
            <w:shd w:val="clear" w:color="auto" w:fill="auto"/>
          </w:tcPr>
          <w:p w14:paraId="5BA858F5" w14:textId="6042A0AB" w:rsidR="00924D2C" w:rsidRPr="00AE0CBB" w:rsidRDefault="00924D2C" w:rsidP="00CD1BBC">
            <w:pPr>
              <w:pStyle w:val="11"/>
              <w:spacing w:after="0" w:line="240" w:lineRule="auto"/>
              <w:ind w:left="0"/>
              <w:rPr>
                <w:rFonts w:ascii="Times New Roman" w:hAnsi="Times New Roman"/>
                <w:sz w:val="20"/>
                <w:szCs w:val="20"/>
                <w:lang w:val="ky-KG"/>
              </w:rPr>
            </w:pPr>
            <w:r>
              <w:rPr>
                <w:rFonts w:ascii="Times New Roman" w:hAnsi="Times New Roman"/>
                <w:sz w:val="20"/>
                <w:szCs w:val="20"/>
                <w:lang w:val="ky-KG"/>
              </w:rPr>
              <w:t>28</w:t>
            </w:r>
            <w:r w:rsidRPr="00AE0CBB">
              <w:rPr>
                <w:rFonts w:ascii="Times New Roman" w:hAnsi="Times New Roman"/>
                <w:sz w:val="20"/>
                <w:szCs w:val="20"/>
                <w:lang w:val="ky-KG"/>
              </w:rPr>
              <w:t>.10. К</w:t>
            </w:r>
            <w:r>
              <w:rPr>
                <w:rFonts w:ascii="Times New Roman" w:hAnsi="Times New Roman"/>
                <w:sz w:val="20"/>
                <w:szCs w:val="20"/>
                <w:lang w:val="ky-KG"/>
              </w:rPr>
              <w:t>Р</w:t>
            </w:r>
            <w:r w:rsidRPr="00AE0CBB">
              <w:rPr>
                <w:rFonts w:ascii="Times New Roman" w:hAnsi="Times New Roman"/>
                <w:sz w:val="20"/>
                <w:szCs w:val="20"/>
                <w:lang w:val="ky-KG"/>
              </w:rPr>
              <w:t xml:space="preserve"> аялдарынын жана эркектеринин бирдей укуктары жана мүмкүнчүлүктөрү жөнүндө мыйзамдарды сактабагандыгы үчүн жоопкерчиликти киргизүү </w:t>
            </w:r>
            <w:r>
              <w:rPr>
                <w:rFonts w:ascii="Times New Roman" w:hAnsi="Times New Roman"/>
                <w:sz w:val="20"/>
                <w:szCs w:val="20"/>
                <w:lang w:val="ky-KG"/>
              </w:rPr>
              <w:t xml:space="preserve">аркылуу </w:t>
            </w:r>
            <w:r w:rsidRPr="00AE0CBB">
              <w:rPr>
                <w:rFonts w:ascii="Times New Roman" w:hAnsi="Times New Roman"/>
                <w:sz w:val="20"/>
                <w:szCs w:val="20"/>
                <w:lang w:val="ky-KG"/>
              </w:rPr>
              <w:t xml:space="preserve"> аял</w:t>
            </w:r>
            <w:r>
              <w:rPr>
                <w:rFonts w:ascii="Times New Roman" w:hAnsi="Times New Roman"/>
                <w:sz w:val="20"/>
                <w:szCs w:val="20"/>
                <w:lang w:val="ky-KG"/>
              </w:rPr>
              <w:t xml:space="preserve"> судьял</w:t>
            </w:r>
            <w:r w:rsidRPr="00AE0CBB">
              <w:rPr>
                <w:rFonts w:ascii="Times New Roman" w:hAnsi="Times New Roman"/>
                <w:sz w:val="20"/>
                <w:szCs w:val="20"/>
                <w:lang w:val="ky-KG"/>
              </w:rPr>
              <w:t>ардын өкүлчүлүгүн жогорулатуу</w:t>
            </w:r>
          </w:p>
        </w:tc>
        <w:tc>
          <w:tcPr>
            <w:tcW w:w="1421" w:type="dxa"/>
            <w:shd w:val="clear" w:color="auto" w:fill="auto"/>
          </w:tcPr>
          <w:p w14:paraId="540F92D6" w14:textId="60E3F12B" w:rsidR="00924D2C" w:rsidRDefault="00924D2C" w:rsidP="00813B22">
            <w:pPr>
              <w:pStyle w:val="11"/>
              <w:spacing w:after="0" w:line="240" w:lineRule="auto"/>
              <w:ind w:left="0"/>
              <w:rPr>
                <w:rFonts w:ascii="Times New Roman" w:hAnsi="Times New Roman"/>
                <w:sz w:val="20"/>
                <w:szCs w:val="20"/>
                <w:lang w:val="ky-KG"/>
              </w:rPr>
            </w:pPr>
            <w:r w:rsidRPr="00475437">
              <w:rPr>
                <w:rFonts w:ascii="Times New Roman" w:hAnsi="Times New Roman"/>
                <w:sz w:val="20"/>
                <w:szCs w:val="20"/>
                <w:lang w:val="ky-KG"/>
              </w:rPr>
              <w:t>«</w:t>
            </w:r>
            <w:r w:rsidR="00BF7556">
              <w:rPr>
                <w:rFonts w:ascii="Times New Roman" w:hAnsi="Times New Roman"/>
                <w:sz w:val="20"/>
                <w:szCs w:val="20"/>
                <w:lang w:val="ky-KG"/>
              </w:rPr>
              <w:t>Эркектер менен аялдар үчүн бирдей укуктар менен</w:t>
            </w:r>
            <w:r w:rsidRPr="00AE0CBB">
              <w:rPr>
                <w:rFonts w:ascii="Times New Roman" w:hAnsi="Times New Roman"/>
                <w:sz w:val="20"/>
                <w:szCs w:val="20"/>
                <w:lang w:val="ky-KG"/>
              </w:rPr>
              <w:t xml:space="preserve"> бирдей мүмкүнчү</w:t>
            </w:r>
            <w:r>
              <w:rPr>
                <w:rFonts w:ascii="Times New Roman" w:hAnsi="Times New Roman"/>
                <w:sz w:val="20"/>
                <w:szCs w:val="20"/>
                <w:lang w:val="ky-KG"/>
              </w:rPr>
              <w:t>-</w:t>
            </w:r>
            <w:r w:rsidR="00BF7556">
              <w:rPr>
                <w:rFonts w:ascii="Times New Roman" w:hAnsi="Times New Roman"/>
                <w:sz w:val="20"/>
                <w:szCs w:val="20"/>
                <w:lang w:val="ky-KG"/>
              </w:rPr>
              <w:t>лүктөрд</w:t>
            </w:r>
            <w:r w:rsidRPr="00AE0CBB">
              <w:rPr>
                <w:rFonts w:ascii="Times New Roman" w:hAnsi="Times New Roman"/>
                <w:sz w:val="20"/>
                <w:szCs w:val="20"/>
                <w:lang w:val="ky-KG"/>
              </w:rPr>
              <w:t>үн мамлекеттик кепилдиктери жөнүндө</w:t>
            </w:r>
            <w:r w:rsidRPr="00475437">
              <w:rPr>
                <w:rFonts w:ascii="Times New Roman" w:hAnsi="Times New Roman"/>
                <w:sz w:val="20"/>
                <w:szCs w:val="20"/>
                <w:lang w:val="ky-KG"/>
              </w:rPr>
              <w:t>»</w:t>
            </w:r>
            <w:r w:rsidRPr="00AE0CBB">
              <w:rPr>
                <w:rFonts w:ascii="Times New Roman" w:hAnsi="Times New Roman"/>
                <w:sz w:val="20"/>
                <w:szCs w:val="20"/>
                <w:lang w:val="ky-KG"/>
              </w:rPr>
              <w:t xml:space="preserve"> К</w:t>
            </w:r>
            <w:r>
              <w:rPr>
                <w:rFonts w:ascii="Times New Roman" w:hAnsi="Times New Roman"/>
                <w:sz w:val="20"/>
                <w:szCs w:val="20"/>
                <w:lang w:val="ky-KG"/>
              </w:rPr>
              <w:t>Р</w:t>
            </w:r>
            <w:r w:rsidRPr="00AE0CBB">
              <w:rPr>
                <w:rFonts w:ascii="Times New Roman" w:hAnsi="Times New Roman"/>
                <w:sz w:val="20"/>
                <w:szCs w:val="20"/>
                <w:lang w:val="ky-KG"/>
              </w:rPr>
              <w:t xml:space="preserve"> Мыйзамы, </w:t>
            </w:r>
          </w:p>
          <w:p w14:paraId="6469A3D1" w14:textId="7481108D" w:rsidR="00924D2C" w:rsidRPr="00AE0CBB" w:rsidRDefault="00924D2C" w:rsidP="00CD1BBC">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10</w:t>
            </w:r>
            <w:r>
              <w:rPr>
                <w:rFonts w:ascii="Times New Roman" w:hAnsi="Times New Roman"/>
                <w:sz w:val="20"/>
                <w:szCs w:val="20"/>
                <w:lang w:val="ky-KG"/>
              </w:rPr>
              <w:t>-берене</w:t>
            </w:r>
          </w:p>
        </w:tc>
        <w:tc>
          <w:tcPr>
            <w:tcW w:w="1272" w:type="dxa"/>
            <w:shd w:val="clear" w:color="auto" w:fill="auto"/>
          </w:tcPr>
          <w:p w14:paraId="43BE6995" w14:textId="540BBE6E" w:rsidR="00924D2C" w:rsidRPr="00AE0CBB" w:rsidRDefault="00924D2C" w:rsidP="00BF7556">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С</w:t>
            </w:r>
            <w:r>
              <w:rPr>
                <w:rFonts w:ascii="Times New Roman" w:hAnsi="Times New Roman"/>
                <w:sz w:val="20"/>
                <w:szCs w:val="20"/>
                <w:lang w:val="ky-KG"/>
              </w:rPr>
              <w:t>удьяларды</w:t>
            </w:r>
            <w:r w:rsidRPr="00AE0CBB">
              <w:rPr>
                <w:rFonts w:ascii="Times New Roman" w:hAnsi="Times New Roman"/>
                <w:sz w:val="20"/>
                <w:szCs w:val="20"/>
                <w:lang w:val="ky-KG"/>
              </w:rPr>
              <w:t xml:space="preserve"> тандоо </w:t>
            </w:r>
            <w:r>
              <w:rPr>
                <w:rFonts w:ascii="Times New Roman" w:hAnsi="Times New Roman"/>
                <w:sz w:val="20"/>
                <w:szCs w:val="20"/>
                <w:lang w:val="ky-KG"/>
              </w:rPr>
              <w:t xml:space="preserve">боюнча </w:t>
            </w:r>
            <w:r w:rsidRPr="00AE0CBB">
              <w:rPr>
                <w:rFonts w:ascii="Times New Roman" w:hAnsi="Times New Roman"/>
                <w:sz w:val="20"/>
                <w:szCs w:val="20"/>
                <w:lang w:val="ky-KG"/>
              </w:rPr>
              <w:t>кеңеш</w:t>
            </w:r>
            <w:r>
              <w:rPr>
                <w:rFonts w:ascii="Times New Roman" w:hAnsi="Times New Roman"/>
                <w:sz w:val="20"/>
                <w:szCs w:val="20"/>
                <w:lang w:val="ky-KG"/>
              </w:rPr>
              <w:t>т</w:t>
            </w:r>
            <w:r w:rsidRPr="00AE0CBB">
              <w:rPr>
                <w:rFonts w:ascii="Times New Roman" w:hAnsi="Times New Roman"/>
                <w:sz w:val="20"/>
                <w:szCs w:val="20"/>
                <w:lang w:val="ky-KG"/>
              </w:rPr>
              <w:t xml:space="preserve">е </w:t>
            </w:r>
            <w:r w:rsidRPr="00475437">
              <w:rPr>
                <w:rFonts w:ascii="Times New Roman" w:hAnsi="Times New Roman"/>
                <w:sz w:val="20"/>
                <w:szCs w:val="20"/>
                <w:lang w:val="ky-KG"/>
              </w:rPr>
              <w:t>«</w:t>
            </w:r>
            <w:r w:rsidR="00BF7556">
              <w:rPr>
                <w:rFonts w:ascii="Times New Roman" w:hAnsi="Times New Roman"/>
                <w:sz w:val="20"/>
                <w:szCs w:val="20"/>
                <w:lang w:val="ky-KG"/>
              </w:rPr>
              <w:t xml:space="preserve">Эркектер менен аялдар үчүн бирдей укуктар менен </w:t>
            </w:r>
            <w:r w:rsidRPr="00AE0CBB">
              <w:rPr>
                <w:rFonts w:ascii="Times New Roman" w:hAnsi="Times New Roman"/>
                <w:sz w:val="20"/>
                <w:szCs w:val="20"/>
                <w:lang w:val="ky-KG"/>
              </w:rPr>
              <w:t xml:space="preserve"> бирдей мүмкүнчү</w:t>
            </w:r>
            <w:r>
              <w:rPr>
                <w:rFonts w:ascii="Times New Roman" w:hAnsi="Times New Roman"/>
                <w:sz w:val="20"/>
                <w:szCs w:val="20"/>
                <w:lang w:val="ky-KG"/>
              </w:rPr>
              <w:t>-</w:t>
            </w:r>
            <w:r w:rsidR="00BF7556">
              <w:rPr>
                <w:rFonts w:ascii="Times New Roman" w:hAnsi="Times New Roman"/>
                <w:sz w:val="20"/>
                <w:szCs w:val="20"/>
                <w:lang w:val="ky-KG"/>
              </w:rPr>
              <w:t>лүктөрд</w:t>
            </w:r>
            <w:r w:rsidRPr="00AE0CBB">
              <w:rPr>
                <w:rFonts w:ascii="Times New Roman" w:hAnsi="Times New Roman"/>
                <w:sz w:val="20"/>
                <w:szCs w:val="20"/>
                <w:lang w:val="ky-KG"/>
              </w:rPr>
              <w:t>үн мамлекет</w:t>
            </w:r>
            <w:r>
              <w:rPr>
                <w:rFonts w:ascii="Times New Roman" w:hAnsi="Times New Roman"/>
                <w:sz w:val="20"/>
                <w:szCs w:val="20"/>
                <w:lang w:val="ky-KG"/>
              </w:rPr>
              <w:t>-</w:t>
            </w:r>
            <w:r w:rsidRPr="00AE0CBB">
              <w:rPr>
                <w:rFonts w:ascii="Times New Roman" w:hAnsi="Times New Roman"/>
                <w:sz w:val="20"/>
                <w:szCs w:val="20"/>
                <w:lang w:val="ky-KG"/>
              </w:rPr>
              <w:t>тик кепил</w:t>
            </w:r>
            <w:r>
              <w:rPr>
                <w:rFonts w:ascii="Times New Roman" w:hAnsi="Times New Roman"/>
                <w:sz w:val="20"/>
                <w:szCs w:val="20"/>
                <w:lang w:val="ky-KG"/>
              </w:rPr>
              <w:t>-</w:t>
            </w:r>
            <w:r w:rsidRPr="00AE0CBB">
              <w:rPr>
                <w:rFonts w:ascii="Times New Roman" w:hAnsi="Times New Roman"/>
                <w:sz w:val="20"/>
                <w:szCs w:val="20"/>
                <w:lang w:val="ky-KG"/>
              </w:rPr>
              <w:t>диктери жөнүндө</w:t>
            </w:r>
            <w:r w:rsidRPr="00475437">
              <w:rPr>
                <w:rFonts w:ascii="Times New Roman" w:hAnsi="Times New Roman"/>
                <w:sz w:val="20"/>
                <w:szCs w:val="20"/>
                <w:lang w:val="ky-KG"/>
              </w:rPr>
              <w:t>»</w:t>
            </w:r>
            <w:r w:rsidRPr="00AE0CBB">
              <w:rPr>
                <w:rFonts w:ascii="Times New Roman" w:hAnsi="Times New Roman"/>
                <w:sz w:val="20"/>
                <w:szCs w:val="20"/>
                <w:lang w:val="ky-KG"/>
              </w:rPr>
              <w:t xml:space="preserve"> К</w:t>
            </w:r>
            <w:r>
              <w:rPr>
                <w:rFonts w:ascii="Times New Roman" w:hAnsi="Times New Roman"/>
                <w:sz w:val="20"/>
                <w:szCs w:val="20"/>
                <w:lang w:val="ky-KG"/>
              </w:rPr>
              <w:t>Р</w:t>
            </w:r>
            <w:r w:rsidRPr="00AE0CBB">
              <w:rPr>
                <w:rFonts w:ascii="Times New Roman" w:hAnsi="Times New Roman"/>
                <w:sz w:val="20"/>
                <w:szCs w:val="20"/>
                <w:lang w:val="ky-KG"/>
              </w:rPr>
              <w:t xml:space="preserve"> Мыйза</w:t>
            </w:r>
            <w:r>
              <w:rPr>
                <w:rFonts w:ascii="Times New Roman" w:hAnsi="Times New Roman"/>
                <w:sz w:val="20"/>
                <w:szCs w:val="20"/>
                <w:lang w:val="ky-KG"/>
              </w:rPr>
              <w:t>-</w:t>
            </w:r>
            <w:r w:rsidRPr="00AE0CBB">
              <w:rPr>
                <w:rFonts w:ascii="Times New Roman" w:hAnsi="Times New Roman"/>
                <w:sz w:val="20"/>
                <w:szCs w:val="20"/>
                <w:lang w:val="ky-KG"/>
              </w:rPr>
              <w:t xml:space="preserve">мынын 10-беренесин </w:t>
            </w:r>
            <w:r w:rsidRPr="00AE0CBB">
              <w:rPr>
                <w:rFonts w:ascii="Times New Roman" w:hAnsi="Times New Roman"/>
                <w:sz w:val="20"/>
                <w:szCs w:val="20"/>
                <w:lang w:val="ky-KG"/>
              </w:rPr>
              <w:lastRenderedPageBreak/>
              <w:t>колдонууну жөнгө салуу боюнча нускама</w:t>
            </w:r>
            <w:r>
              <w:rPr>
                <w:rFonts w:ascii="Times New Roman" w:hAnsi="Times New Roman"/>
                <w:sz w:val="20"/>
                <w:szCs w:val="20"/>
                <w:lang w:val="ky-KG"/>
              </w:rPr>
              <w:t>лар</w:t>
            </w:r>
          </w:p>
        </w:tc>
        <w:tc>
          <w:tcPr>
            <w:tcW w:w="1139" w:type="dxa"/>
            <w:shd w:val="clear" w:color="auto" w:fill="auto"/>
          </w:tcPr>
          <w:p w14:paraId="7AE55F1A" w14:textId="444770F6" w:rsidR="00924D2C" w:rsidRPr="00AE0CBB" w:rsidRDefault="00924D2C" w:rsidP="00CD1BBC">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rPr>
              <w:lastRenderedPageBreak/>
              <w:t>Документ</w:t>
            </w:r>
          </w:p>
        </w:tc>
        <w:tc>
          <w:tcPr>
            <w:tcW w:w="1195" w:type="dxa"/>
            <w:shd w:val="clear" w:color="auto" w:fill="auto"/>
          </w:tcPr>
          <w:p w14:paraId="48CCFA24" w14:textId="77777777" w:rsidR="00924D2C" w:rsidRDefault="00924D2C" w:rsidP="00813B22">
            <w:pPr>
              <w:pStyle w:val="11"/>
              <w:spacing w:after="0" w:line="240" w:lineRule="auto"/>
              <w:ind w:left="0"/>
              <w:jc w:val="center"/>
              <w:rPr>
                <w:rFonts w:ascii="Times New Roman" w:hAnsi="Times New Roman"/>
                <w:sz w:val="20"/>
                <w:szCs w:val="20"/>
                <w:lang w:val="ky-KG"/>
              </w:rPr>
            </w:pPr>
            <w:r w:rsidRPr="00AE0CBB">
              <w:rPr>
                <w:rFonts w:ascii="Times New Roman" w:hAnsi="Times New Roman"/>
                <w:sz w:val="20"/>
                <w:szCs w:val="20"/>
              </w:rPr>
              <w:t>2022</w:t>
            </w:r>
            <w:r>
              <w:rPr>
                <w:rFonts w:ascii="Times New Roman" w:hAnsi="Times New Roman"/>
                <w:sz w:val="20"/>
                <w:szCs w:val="20"/>
                <w:lang w:val="ky-KG"/>
              </w:rPr>
              <w:t>-</w:t>
            </w:r>
            <w:r w:rsidRPr="00AE0CBB">
              <w:rPr>
                <w:rFonts w:ascii="Times New Roman" w:hAnsi="Times New Roman"/>
                <w:sz w:val="20"/>
                <w:szCs w:val="20"/>
                <w:lang w:val="ky-KG"/>
              </w:rPr>
              <w:t xml:space="preserve">жылдын </w:t>
            </w:r>
          </w:p>
          <w:p w14:paraId="4C7E70D0" w14:textId="7AA4FFC1" w:rsidR="00924D2C" w:rsidRPr="00AE0CBB" w:rsidRDefault="00924D2C" w:rsidP="00CD1BBC">
            <w:pPr>
              <w:pStyle w:val="11"/>
              <w:spacing w:after="0" w:line="240" w:lineRule="auto"/>
              <w:ind w:left="0"/>
              <w:jc w:val="center"/>
              <w:rPr>
                <w:rFonts w:ascii="Times New Roman" w:hAnsi="Times New Roman"/>
                <w:sz w:val="20"/>
                <w:szCs w:val="20"/>
                <w:lang w:val="ky-KG"/>
              </w:rPr>
            </w:pPr>
            <w:r w:rsidRPr="00AE0CBB">
              <w:rPr>
                <w:rFonts w:ascii="Times New Roman" w:hAnsi="Times New Roman"/>
                <w:sz w:val="20"/>
                <w:szCs w:val="20"/>
                <w:lang w:val="ky-KG"/>
              </w:rPr>
              <w:t>2</w:t>
            </w:r>
            <w:r>
              <w:rPr>
                <w:rFonts w:ascii="Times New Roman" w:hAnsi="Times New Roman"/>
                <w:sz w:val="20"/>
                <w:szCs w:val="20"/>
                <w:lang w:val="ky-KG"/>
              </w:rPr>
              <w:t>-</w:t>
            </w:r>
            <w:r w:rsidRPr="00AE0CBB">
              <w:rPr>
                <w:rFonts w:ascii="Times New Roman" w:hAnsi="Times New Roman"/>
                <w:sz w:val="20"/>
                <w:szCs w:val="20"/>
                <w:lang w:val="ky-KG"/>
              </w:rPr>
              <w:t>жарым жылдыгы</w:t>
            </w:r>
          </w:p>
        </w:tc>
        <w:tc>
          <w:tcPr>
            <w:tcW w:w="1743" w:type="dxa"/>
            <w:shd w:val="clear" w:color="auto" w:fill="auto"/>
          </w:tcPr>
          <w:p w14:paraId="29BACBE2" w14:textId="10449B80" w:rsidR="00924D2C" w:rsidRPr="00AE0CBB" w:rsidRDefault="00924D2C" w:rsidP="00CD1BBC">
            <w:pPr>
              <w:pStyle w:val="11"/>
              <w:spacing w:after="0" w:line="240" w:lineRule="auto"/>
              <w:ind w:left="0"/>
              <w:rPr>
                <w:rFonts w:ascii="Times New Roman" w:hAnsi="Times New Roman"/>
                <w:sz w:val="20"/>
                <w:szCs w:val="20"/>
                <w:lang w:val="ky-KG"/>
              </w:rPr>
            </w:pPr>
            <w:r w:rsidRPr="00AE0CBB">
              <w:rPr>
                <w:rFonts w:ascii="Times New Roman" w:hAnsi="Times New Roman"/>
                <w:sz w:val="20"/>
                <w:szCs w:val="20"/>
                <w:lang w:val="ky-KG"/>
              </w:rPr>
              <w:t>С</w:t>
            </w:r>
            <w:r>
              <w:rPr>
                <w:rFonts w:ascii="Times New Roman" w:hAnsi="Times New Roman"/>
                <w:sz w:val="20"/>
                <w:szCs w:val="20"/>
                <w:lang w:val="ky-KG"/>
              </w:rPr>
              <w:t>удьяларды</w:t>
            </w:r>
            <w:r w:rsidRPr="00AE0CBB">
              <w:rPr>
                <w:rFonts w:ascii="Times New Roman" w:hAnsi="Times New Roman"/>
                <w:sz w:val="20"/>
                <w:szCs w:val="20"/>
                <w:lang w:val="ky-KG"/>
              </w:rPr>
              <w:t xml:space="preserve"> тандоо </w:t>
            </w:r>
            <w:r>
              <w:rPr>
                <w:rFonts w:ascii="Times New Roman" w:hAnsi="Times New Roman"/>
                <w:sz w:val="20"/>
                <w:szCs w:val="20"/>
                <w:lang w:val="ky-KG"/>
              </w:rPr>
              <w:t xml:space="preserve">боюнча </w:t>
            </w:r>
            <w:r w:rsidRPr="00AE0CBB">
              <w:rPr>
                <w:rFonts w:ascii="Times New Roman" w:hAnsi="Times New Roman"/>
                <w:sz w:val="20"/>
                <w:szCs w:val="20"/>
                <w:lang w:val="ky-KG"/>
              </w:rPr>
              <w:t>кеңеш</w:t>
            </w:r>
            <w:r>
              <w:rPr>
                <w:rFonts w:ascii="Times New Roman" w:hAnsi="Times New Roman"/>
                <w:sz w:val="20"/>
                <w:szCs w:val="20"/>
                <w:lang w:val="ky-KG"/>
              </w:rPr>
              <w:t>т</w:t>
            </w:r>
            <w:r w:rsidRPr="00AE0CBB">
              <w:rPr>
                <w:rFonts w:ascii="Times New Roman" w:hAnsi="Times New Roman"/>
                <w:sz w:val="20"/>
                <w:szCs w:val="20"/>
                <w:lang w:val="ky-KG"/>
              </w:rPr>
              <w:t xml:space="preserve">ин </w:t>
            </w:r>
            <w:r>
              <w:rPr>
                <w:rFonts w:ascii="Times New Roman" w:hAnsi="Times New Roman"/>
                <w:sz w:val="20"/>
                <w:szCs w:val="20"/>
                <w:lang w:val="ky-KG"/>
              </w:rPr>
              <w:t xml:space="preserve">ишинин </w:t>
            </w:r>
            <w:r w:rsidRPr="00AE0CBB">
              <w:rPr>
                <w:rFonts w:ascii="Times New Roman" w:hAnsi="Times New Roman"/>
                <w:sz w:val="20"/>
                <w:szCs w:val="20"/>
                <w:lang w:val="ky-KG"/>
              </w:rPr>
              <w:t>жол-жоболоруна чара</w:t>
            </w:r>
            <w:r>
              <w:rPr>
                <w:rFonts w:ascii="Times New Roman" w:hAnsi="Times New Roman"/>
                <w:sz w:val="20"/>
                <w:szCs w:val="20"/>
                <w:lang w:val="ky-KG"/>
              </w:rPr>
              <w:t>ларды</w:t>
            </w:r>
            <w:r w:rsidRPr="00AE0CBB">
              <w:rPr>
                <w:rFonts w:ascii="Times New Roman" w:hAnsi="Times New Roman"/>
                <w:sz w:val="20"/>
                <w:szCs w:val="20"/>
                <w:lang w:val="ky-KG"/>
              </w:rPr>
              <w:t xml:space="preserve"> бузгандыгы үчүн жоопкерчилик киргизил</w:t>
            </w:r>
            <w:r>
              <w:rPr>
                <w:rFonts w:ascii="Times New Roman" w:hAnsi="Times New Roman"/>
                <w:sz w:val="20"/>
                <w:szCs w:val="20"/>
                <w:lang w:val="ky-KG"/>
              </w:rPr>
              <w:t>ди</w:t>
            </w:r>
            <w:r w:rsidRPr="00AE0CBB">
              <w:rPr>
                <w:rFonts w:ascii="Times New Roman" w:hAnsi="Times New Roman"/>
                <w:sz w:val="20"/>
                <w:szCs w:val="20"/>
                <w:lang w:val="ky-KG"/>
              </w:rPr>
              <w:t xml:space="preserve">: мамлекеттик түзүмдөрдө </w:t>
            </w:r>
            <w:r w:rsidRPr="00420338">
              <w:rPr>
                <w:rFonts w:ascii="Times New Roman" w:hAnsi="Times New Roman"/>
                <w:sz w:val="20"/>
                <w:szCs w:val="20"/>
                <w:lang w:val="ky-KG"/>
              </w:rPr>
              <w:t>бир жыныстагылар-дын 70 %ынан ашпаганы</w:t>
            </w:r>
          </w:p>
        </w:tc>
        <w:tc>
          <w:tcPr>
            <w:tcW w:w="1623" w:type="dxa"/>
            <w:shd w:val="clear" w:color="auto" w:fill="auto"/>
          </w:tcPr>
          <w:p w14:paraId="330E49A1" w14:textId="77777777" w:rsidR="00924D2C" w:rsidRPr="00AE0CBB" w:rsidRDefault="00924D2C" w:rsidP="00813B22">
            <w:pPr>
              <w:pStyle w:val="HTML"/>
              <w:shd w:val="clear" w:color="auto" w:fill="F8F9FA"/>
              <w:rPr>
                <w:rFonts w:ascii="Times New Roman" w:eastAsia="Times New Roman" w:hAnsi="Times New Roman"/>
                <w:color w:val="202124"/>
                <w:lang w:val="ky-KG"/>
              </w:rPr>
            </w:pPr>
            <w:r w:rsidRPr="00AE0CBB">
              <w:rPr>
                <w:rFonts w:ascii="Times New Roman" w:eastAsia="Times New Roman" w:hAnsi="Times New Roman"/>
                <w:color w:val="202124"/>
                <w:lang w:val="ky-KG"/>
              </w:rPr>
              <w:t>К</w:t>
            </w:r>
            <w:r>
              <w:rPr>
                <w:rFonts w:ascii="Times New Roman" w:eastAsia="Times New Roman" w:hAnsi="Times New Roman"/>
                <w:color w:val="202124"/>
                <w:lang w:val="ky-KG"/>
              </w:rPr>
              <w:t xml:space="preserve">Р Сот адилет-тигинин </w:t>
            </w:r>
            <w:r w:rsidRPr="00AE0CBB">
              <w:rPr>
                <w:rFonts w:ascii="Times New Roman" w:eastAsia="Times New Roman" w:hAnsi="Times New Roman"/>
                <w:color w:val="202124"/>
                <w:lang w:val="ky-KG"/>
              </w:rPr>
              <w:t>иштери боюнча кеңеши,</w:t>
            </w:r>
            <w:r w:rsidRPr="00AE0CBB">
              <w:rPr>
                <w:rFonts w:ascii="Times New Roman" w:hAnsi="Times New Roman"/>
                <w:lang w:val="ky-KG"/>
              </w:rPr>
              <w:t xml:space="preserve"> Соттор кеңеши (макулдашуу боюнча) </w:t>
            </w:r>
          </w:p>
          <w:p w14:paraId="7E2C5B4A" w14:textId="7CD21447" w:rsidR="00924D2C" w:rsidRPr="00AE0CBB" w:rsidRDefault="00924D2C" w:rsidP="00CD1BBC">
            <w:pPr>
              <w:pStyle w:val="11"/>
              <w:spacing w:after="0" w:line="240" w:lineRule="auto"/>
              <w:ind w:left="0"/>
              <w:rPr>
                <w:rFonts w:ascii="Times New Roman" w:hAnsi="Times New Roman"/>
                <w:sz w:val="20"/>
                <w:szCs w:val="20"/>
                <w:lang w:val="ky-KG"/>
              </w:rPr>
            </w:pPr>
          </w:p>
        </w:tc>
        <w:tc>
          <w:tcPr>
            <w:tcW w:w="1312" w:type="dxa"/>
            <w:shd w:val="clear" w:color="auto" w:fill="auto"/>
          </w:tcPr>
          <w:p w14:paraId="06B71CF3" w14:textId="0B25A932" w:rsidR="00924D2C" w:rsidRPr="00AE0CBB" w:rsidRDefault="00924D2C" w:rsidP="00CD1BBC">
            <w:pPr>
              <w:rPr>
                <w:sz w:val="20"/>
                <w:szCs w:val="20"/>
                <w:lang w:val="ky-KG"/>
              </w:rPr>
            </w:pPr>
            <w:r w:rsidRPr="00AE0CBB">
              <w:rPr>
                <w:rFonts w:eastAsia="Times New Roman"/>
                <w:sz w:val="20"/>
                <w:szCs w:val="20"/>
                <w:lang w:eastAsia="en-US"/>
              </w:rPr>
              <w:t xml:space="preserve">ЮСАИД </w:t>
            </w:r>
            <w:r w:rsidRPr="00AE0CBB">
              <w:rPr>
                <w:sz w:val="20"/>
                <w:szCs w:val="20"/>
              </w:rPr>
              <w:t>«</w:t>
            </w:r>
            <w:r w:rsidRPr="00AE0CBB">
              <w:rPr>
                <w:rFonts w:eastAsia="Times New Roman"/>
                <w:sz w:val="20"/>
                <w:szCs w:val="20"/>
                <w:lang w:eastAsia="en-US"/>
              </w:rPr>
              <w:t>Укук булагы</w:t>
            </w:r>
            <w:r w:rsidRPr="00475437">
              <w:rPr>
                <w:rFonts w:eastAsia="Times New Roman"/>
                <w:sz w:val="20"/>
                <w:szCs w:val="20"/>
                <w:lang w:eastAsia="en-US"/>
              </w:rPr>
              <w:t>»</w:t>
            </w:r>
            <w:r w:rsidRPr="00AE0CBB">
              <w:rPr>
                <w:rFonts w:eastAsia="Times New Roman"/>
                <w:sz w:val="20"/>
                <w:szCs w:val="20"/>
                <w:lang w:val="ky-KG" w:eastAsia="en-US"/>
              </w:rPr>
              <w:t xml:space="preserve"> долбоору</w:t>
            </w:r>
          </w:p>
        </w:tc>
        <w:tc>
          <w:tcPr>
            <w:tcW w:w="1476" w:type="dxa"/>
            <w:shd w:val="clear" w:color="auto" w:fill="auto"/>
          </w:tcPr>
          <w:p w14:paraId="39DE3B84" w14:textId="1593A934" w:rsidR="00924D2C" w:rsidRPr="00AE0CBB" w:rsidRDefault="00924D2C" w:rsidP="00CD1BBC">
            <w:pPr>
              <w:rPr>
                <w:sz w:val="20"/>
                <w:szCs w:val="20"/>
                <w:lang w:val="ky-KG"/>
              </w:rPr>
            </w:pPr>
            <w:r w:rsidRPr="00AE0CBB">
              <w:rPr>
                <w:sz w:val="20"/>
                <w:szCs w:val="20"/>
              </w:rPr>
              <w:t>Б</w:t>
            </w:r>
            <w:r w:rsidRPr="00AE0CBB">
              <w:rPr>
                <w:sz w:val="20"/>
                <w:szCs w:val="20"/>
                <w:lang w:val="ky-KG"/>
              </w:rPr>
              <w:t xml:space="preserve">юджеттен тышкаркы </w:t>
            </w:r>
            <w:r>
              <w:rPr>
                <w:sz w:val="20"/>
                <w:szCs w:val="20"/>
                <w:lang w:val="ky-KG"/>
              </w:rPr>
              <w:t>каражаттар</w:t>
            </w:r>
          </w:p>
        </w:tc>
      </w:tr>
      <w:tr w:rsidR="00EE4AA9" w:rsidRPr="00AE0CBB" w14:paraId="0677B60F" w14:textId="77777777" w:rsidTr="0047254D">
        <w:tc>
          <w:tcPr>
            <w:tcW w:w="812" w:type="dxa"/>
            <w:vMerge w:val="restart"/>
          </w:tcPr>
          <w:p w14:paraId="618D1A06" w14:textId="45F9F490" w:rsidR="00EE4AA9" w:rsidRPr="004A074B" w:rsidRDefault="00EE4AA9" w:rsidP="00CD1BBC">
            <w:pPr>
              <w:rPr>
                <w:sz w:val="20"/>
                <w:szCs w:val="20"/>
                <w:lang w:val="ky-KG"/>
              </w:rPr>
            </w:pPr>
            <w:r w:rsidRPr="004A074B">
              <w:rPr>
                <w:sz w:val="20"/>
                <w:szCs w:val="20"/>
                <w:lang w:val="ky-KG"/>
              </w:rPr>
              <w:lastRenderedPageBreak/>
              <w:t>29</w:t>
            </w:r>
          </w:p>
        </w:tc>
        <w:tc>
          <w:tcPr>
            <w:tcW w:w="1591" w:type="dxa"/>
            <w:vMerge w:val="restart"/>
          </w:tcPr>
          <w:p w14:paraId="7D2C3E87" w14:textId="264E672A" w:rsidR="00EE4AA9" w:rsidRPr="00AE0CBB" w:rsidRDefault="00EE4AA9" w:rsidP="00925E66">
            <w:pPr>
              <w:rPr>
                <w:sz w:val="20"/>
                <w:szCs w:val="20"/>
                <w:lang w:val="ky-KG"/>
              </w:rPr>
            </w:pPr>
            <w:r w:rsidRPr="00F82E0B">
              <w:rPr>
                <w:b/>
                <w:sz w:val="20"/>
                <w:szCs w:val="20"/>
                <w:lang w:val="ky-KG"/>
              </w:rPr>
              <w:t xml:space="preserve">Үй-бүлөлүк зомбулук жасаган </w:t>
            </w:r>
            <w:r w:rsidR="00925E66">
              <w:rPr>
                <w:b/>
                <w:sz w:val="20"/>
                <w:szCs w:val="20"/>
                <w:lang w:val="ky-KG"/>
              </w:rPr>
              <w:t>адамдар</w:t>
            </w:r>
            <w:r w:rsidRPr="00F82E0B">
              <w:rPr>
                <w:b/>
                <w:sz w:val="20"/>
                <w:szCs w:val="20"/>
                <w:lang w:val="ky-KG"/>
              </w:rPr>
              <w:t xml:space="preserve"> үчүн коррекциялоо программасын өнүктүрүү жана анын натыйжа-луулугун баалоо </w:t>
            </w:r>
          </w:p>
        </w:tc>
        <w:tc>
          <w:tcPr>
            <w:tcW w:w="2264" w:type="dxa"/>
            <w:shd w:val="clear" w:color="auto" w:fill="auto"/>
          </w:tcPr>
          <w:p w14:paraId="2567C5E5" w14:textId="7D5E159A" w:rsidR="00EE4AA9" w:rsidRPr="00AE0CBB" w:rsidRDefault="00EE4AA9" w:rsidP="00CD1BBC">
            <w:pPr>
              <w:rPr>
                <w:sz w:val="20"/>
                <w:szCs w:val="20"/>
                <w:lang w:val="ky-KG"/>
              </w:rPr>
            </w:pPr>
            <w:r>
              <w:rPr>
                <w:sz w:val="20"/>
                <w:szCs w:val="20"/>
                <w:lang w:val="ky-KG"/>
              </w:rPr>
              <w:t>29.</w:t>
            </w:r>
            <w:r w:rsidRPr="00AE0CBB">
              <w:rPr>
                <w:sz w:val="20"/>
                <w:szCs w:val="20"/>
                <w:lang w:val="ky-KG"/>
              </w:rPr>
              <w:t xml:space="preserve">1. Үй-бүлөлүк зомбулук жасаган </w:t>
            </w:r>
            <w:r>
              <w:rPr>
                <w:sz w:val="20"/>
                <w:szCs w:val="20"/>
                <w:lang w:val="ky-KG"/>
              </w:rPr>
              <w:t>адамд</w:t>
            </w:r>
            <w:r w:rsidRPr="00AE0CBB">
              <w:rPr>
                <w:sz w:val="20"/>
                <w:szCs w:val="20"/>
                <w:lang w:val="ky-KG"/>
              </w:rPr>
              <w:t>ар үчүн коррекциялоочу программа</w:t>
            </w:r>
            <w:r>
              <w:rPr>
                <w:sz w:val="20"/>
                <w:szCs w:val="20"/>
                <w:lang w:val="ky-KG"/>
              </w:rPr>
              <w:t>лард</w:t>
            </w:r>
            <w:r w:rsidRPr="00AE0CBB">
              <w:rPr>
                <w:sz w:val="20"/>
                <w:szCs w:val="20"/>
                <w:lang w:val="ky-KG"/>
              </w:rPr>
              <w:t>ы киргизүү боюнча адистерди даярдоо</w:t>
            </w:r>
          </w:p>
        </w:tc>
        <w:tc>
          <w:tcPr>
            <w:tcW w:w="1421" w:type="dxa"/>
            <w:shd w:val="clear" w:color="auto" w:fill="auto"/>
          </w:tcPr>
          <w:p w14:paraId="191F979E" w14:textId="6200DF10" w:rsidR="00EE4AA9" w:rsidRPr="00AE0CBB" w:rsidDel="004A2BED" w:rsidRDefault="00EE4AA9" w:rsidP="00CD1BBC">
            <w:pPr>
              <w:rPr>
                <w:sz w:val="20"/>
                <w:szCs w:val="20"/>
              </w:rPr>
            </w:pPr>
            <w:r w:rsidRPr="00AE0CBB">
              <w:rPr>
                <w:sz w:val="20"/>
                <w:szCs w:val="20"/>
                <w:lang w:val="ky-KG"/>
              </w:rPr>
              <w:t>Жок</w:t>
            </w:r>
            <w:r w:rsidRPr="00AE0CBB">
              <w:rPr>
                <w:sz w:val="20"/>
                <w:szCs w:val="20"/>
              </w:rPr>
              <w:t xml:space="preserve"> </w:t>
            </w:r>
          </w:p>
        </w:tc>
        <w:tc>
          <w:tcPr>
            <w:tcW w:w="1272" w:type="dxa"/>
            <w:shd w:val="clear" w:color="auto" w:fill="auto"/>
          </w:tcPr>
          <w:p w14:paraId="6C084F6E" w14:textId="2F91C1D8" w:rsidR="00EE4AA9" w:rsidRPr="00AE0CBB" w:rsidRDefault="00EE4AA9" w:rsidP="00CD1BBC">
            <w:pPr>
              <w:pBdr>
                <w:top w:val="nil"/>
                <w:left w:val="nil"/>
                <w:bottom w:val="nil"/>
                <w:right w:val="nil"/>
                <w:between w:val="nil"/>
              </w:pBdr>
              <w:rPr>
                <w:sz w:val="20"/>
                <w:szCs w:val="20"/>
              </w:rPr>
            </w:pPr>
            <w:r w:rsidRPr="00AE0CBB">
              <w:rPr>
                <w:sz w:val="20"/>
                <w:szCs w:val="20"/>
              </w:rPr>
              <w:t>Адистердин саны</w:t>
            </w:r>
          </w:p>
        </w:tc>
        <w:tc>
          <w:tcPr>
            <w:tcW w:w="1139" w:type="dxa"/>
            <w:shd w:val="clear" w:color="auto" w:fill="auto"/>
          </w:tcPr>
          <w:p w14:paraId="23117CE7" w14:textId="77777777" w:rsidR="00EE4AA9" w:rsidRPr="00AE0CBB" w:rsidRDefault="00EE4AA9" w:rsidP="00813B22">
            <w:pPr>
              <w:pBdr>
                <w:top w:val="nil"/>
                <w:left w:val="nil"/>
                <w:bottom w:val="nil"/>
                <w:right w:val="nil"/>
                <w:between w:val="nil"/>
              </w:pBdr>
              <w:rPr>
                <w:sz w:val="20"/>
                <w:szCs w:val="20"/>
              </w:rPr>
            </w:pPr>
            <w:r w:rsidRPr="00AE0CBB">
              <w:rPr>
                <w:sz w:val="20"/>
                <w:szCs w:val="20"/>
              </w:rPr>
              <w:t>Окуу програм</w:t>
            </w:r>
            <w:r>
              <w:rPr>
                <w:sz w:val="20"/>
                <w:szCs w:val="20"/>
              </w:rPr>
              <w:t>-</w:t>
            </w:r>
            <w:r w:rsidRPr="00AE0CBB">
              <w:rPr>
                <w:sz w:val="20"/>
                <w:szCs w:val="20"/>
              </w:rPr>
              <w:t>масы</w:t>
            </w:r>
          </w:p>
          <w:p w14:paraId="3669E54A" w14:textId="70F16569" w:rsidR="00EE4AA9" w:rsidRPr="00AE0CBB" w:rsidRDefault="00EE4AA9" w:rsidP="00CD1BBC">
            <w:pPr>
              <w:pBdr>
                <w:top w:val="nil"/>
                <w:left w:val="nil"/>
                <w:bottom w:val="nil"/>
                <w:right w:val="nil"/>
                <w:between w:val="nil"/>
              </w:pBdr>
              <w:rPr>
                <w:sz w:val="20"/>
                <w:szCs w:val="20"/>
              </w:rPr>
            </w:pPr>
            <w:r w:rsidRPr="00AE0CBB">
              <w:rPr>
                <w:sz w:val="20"/>
                <w:szCs w:val="20"/>
              </w:rPr>
              <w:t>Окутул</w:t>
            </w:r>
            <w:r>
              <w:rPr>
                <w:sz w:val="20"/>
                <w:szCs w:val="20"/>
              </w:rPr>
              <w:t>-</w:t>
            </w:r>
            <w:r w:rsidRPr="00AE0CBB">
              <w:rPr>
                <w:sz w:val="20"/>
                <w:szCs w:val="20"/>
              </w:rPr>
              <w:t>ган адистер</w:t>
            </w:r>
          </w:p>
        </w:tc>
        <w:tc>
          <w:tcPr>
            <w:tcW w:w="1195" w:type="dxa"/>
            <w:shd w:val="clear" w:color="auto" w:fill="auto"/>
          </w:tcPr>
          <w:p w14:paraId="7413B48C" w14:textId="77777777" w:rsidR="00EE4AA9" w:rsidRDefault="00EE4AA9" w:rsidP="00813B22">
            <w:pPr>
              <w:jc w:val="center"/>
              <w:rPr>
                <w:sz w:val="20"/>
                <w:szCs w:val="20"/>
                <w:lang w:val="ky-KG"/>
              </w:rPr>
            </w:pPr>
            <w:r w:rsidRPr="00AE0CBB">
              <w:rPr>
                <w:sz w:val="20"/>
                <w:szCs w:val="20"/>
              </w:rPr>
              <w:t>2022</w:t>
            </w:r>
            <w:r>
              <w:rPr>
                <w:sz w:val="20"/>
                <w:szCs w:val="20"/>
                <w:lang w:val="ky-KG"/>
              </w:rPr>
              <w:t>-</w:t>
            </w:r>
            <w:r w:rsidRPr="00AE0CBB">
              <w:rPr>
                <w:sz w:val="20"/>
                <w:szCs w:val="20"/>
                <w:lang w:val="ky-KG"/>
              </w:rPr>
              <w:t xml:space="preserve">жылдын </w:t>
            </w:r>
          </w:p>
          <w:p w14:paraId="178E0BC5" w14:textId="33025C37" w:rsidR="00EE4AA9" w:rsidRPr="00AE0CBB" w:rsidDel="004A2BED" w:rsidRDefault="00EE4AA9"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3F664DC6" w14:textId="28D87952" w:rsidR="00EE4AA9" w:rsidRPr="00AE0CBB" w:rsidRDefault="00EE4AA9" w:rsidP="00925E66">
            <w:pPr>
              <w:rPr>
                <w:sz w:val="20"/>
                <w:szCs w:val="20"/>
              </w:rPr>
            </w:pPr>
            <w:r>
              <w:rPr>
                <w:sz w:val="20"/>
                <w:szCs w:val="20"/>
                <w:lang w:val="ky-KG"/>
              </w:rPr>
              <w:t xml:space="preserve">Кеминде </w:t>
            </w:r>
            <w:r w:rsidRPr="00AE0CBB">
              <w:rPr>
                <w:sz w:val="20"/>
                <w:szCs w:val="20"/>
                <w:lang w:val="ky-KG"/>
              </w:rPr>
              <w:t>2</w:t>
            </w:r>
            <w:r>
              <w:rPr>
                <w:sz w:val="20"/>
                <w:szCs w:val="20"/>
                <w:lang w:val="ky-KG"/>
              </w:rPr>
              <w:t xml:space="preserve">5 </w:t>
            </w:r>
            <w:r w:rsidRPr="00AE0CBB">
              <w:rPr>
                <w:sz w:val="20"/>
                <w:szCs w:val="20"/>
                <w:lang w:val="ky-KG"/>
              </w:rPr>
              <w:t>адис даярдалды</w:t>
            </w:r>
          </w:p>
        </w:tc>
        <w:tc>
          <w:tcPr>
            <w:tcW w:w="1623" w:type="dxa"/>
            <w:shd w:val="clear" w:color="auto" w:fill="auto"/>
          </w:tcPr>
          <w:p w14:paraId="076FA0CE" w14:textId="2AEFB2F2" w:rsidR="00EE4AA9" w:rsidRPr="00AE0CBB" w:rsidRDefault="00EE4AA9" w:rsidP="00CD1BBC">
            <w:pPr>
              <w:pBdr>
                <w:top w:val="nil"/>
                <w:left w:val="nil"/>
                <w:bottom w:val="nil"/>
                <w:right w:val="nil"/>
                <w:between w:val="nil"/>
              </w:pBdr>
              <w:rPr>
                <w:sz w:val="20"/>
                <w:szCs w:val="20"/>
              </w:rPr>
            </w:pPr>
            <w:r w:rsidRPr="00AE0CBB">
              <w:rPr>
                <w:sz w:val="20"/>
                <w:szCs w:val="20"/>
                <w:lang w:val="ky-KG"/>
              </w:rPr>
              <w:t>ЭСКММ</w:t>
            </w:r>
            <w:r w:rsidRPr="00AE0CBB">
              <w:rPr>
                <w:sz w:val="20"/>
                <w:szCs w:val="20"/>
              </w:rPr>
              <w:t>, ИИМ</w:t>
            </w:r>
          </w:p>
        </w:tc>
        <w:tc>
          <w:tcPr>
            <w:tcW w:w="1312" w:type="dxa"/>
            <w:shd w:val="clear" w:color="auto" w:fill="auto"/>
          </w:tcPr>
          <w:p w14:paraId="6078C69E" w14:textId="3CA4DA0F" w:rsidR="00EE4AA9" w:rsidRPr="00AE0CBB" w:rsidRDefault="00EE4AA9" w:rsidP="00CD1BBC">
            <w:pPr>
              <w:rPr>
                <w:sz w:val="20"/>
                <w:szCs w:val="20"/>
              </w:rPr>
            </w:pPr>
            <w:r w:rsidRPr="00AE0CBB">
              <w:rPr>
                <w:sz w:val="20"/>
                <w:szCs w:val="20"/>
              </w:rPr>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146875B1" w14:textId="252F8D1E" w:rsidR="00EE4AA9" w:rsidRPr="00AE0CBB" w:rsidRDefault="00EE4AA9" w:rsidP="00CD1BBC">
            <w:pPr>
              <w:rPr>
                <w:sz w:val="20"/>
                <w:szCs w:val="20"/>
              </w:rPr>
            </w:pPr>
            <w:r w:rsidRPr="00AE0CBB">
              <w:rPr>
                <w:sz w:val="20"/>
                <w:szCs w:val="20"/>
                <w:lang w:val="ky-KG"/>
              </w:rPr>
              <w:t>Бюджеттен</w:t>
            </w:r>
            <w:r>
              <w:rPr>
                <w:sz w:val="20"/>
                <w:szCs w:val="20"/>
                <w:lang w:val="ky-KG"/>
              </w:rPr>
              <w:t xml:space="preserve"> </w:t>
            </w:r>
            <w:r w:rsidRPr="00AE0CBB">
              <w:rPr>
                <w:sz w:val="20"/>
                <w:szCs w:val="20"/>
                <w:lang w:val="ky-KG"/>
              </w:rPr>
              <w:t xml:space="preserve"> тышкаркы </w:t>
            </w:r>
            <w:r>
              <w:rPr>
                <w:sz w:val="20"/>
                <w:szCs w:val="20"/>
                <w:lang w:val="ky-KG"/>
              </w:rPr>
              <w:t>каражаттар</w:t>
            </w:r>
          </w:p>
        </w:tc>
      </w:tr>
      <w:tr w:rsidR="00EE4AA9" w:rsidRPr="00AE0CBB" w14:paraId="04FDE0F0" w14:textId="77777777" w:rsidTr="0047254D">
        <w:tc>
          <w:tcPr>
            <w:tcW w:w="812" w:type="dxa"/>
            <w:vMerge/>
          </w:tcPr>
          <w:p w14:paraId="39901E1D" w14:textId="77777777" w:rsidR="00EE4AA9" w:rsidRPr="00AE0CBB" w:rsidRDefault="00EE4AA9" w:rsidP="00CD1BBC">
            <w:pPr>
              <w:rPr>
                <w:b/>
                <w:sz w:val="20"/>
                <w:szCs w:val="20"/>
              </w:rPr>
            </w:pPr>
          </w:p>
        </w:tc>
        <w:tc>
          <w:tcPr>
            <w:tcW w:w="1591" w:type="dxa"/>
            <w:vMerge/>
          </w:tcPr>
          <w:p w14:paraId="68E00F02" w14:textId="77777777" w:rsidR="00EE4AA9" w:rsidRPr="00AE0CBB" w:rsidRDefault="00EE4AA9" w:rsidP="00CD1BBC">
            <w:pPr>
              <w:rPr>
                <w:sz w:val="20"/>
                <w:szCs w:val="20"/>
              </w:rPr>
            </w:pPr>
          </w:p>
        </w:tc>
        <w:tc>
          <w:tcPr>
            <w:tcW w:w="2264" w:type="dxa"/>
            <w:shd w:val="clear" w:color="auto" w:fill="auto"/>
          </w:tcPr>
          <w:p w14:paraId="76AC9CB6" w14:textId="65BEE232" w:rsidR="00EE4AA9" w:rsidRPr="00AE0CBB" w:rsidRDefault="00EE4AA9" w:rsidP="00CD1BBC">
            <w:pPr>
              <w:rPr>
                <w:sz w:val="20"/>
                <w:szCs w:val="20"/>
              </w:rPr>
            </w:pPr>
            <w:r>
              <w:rPr>
                <w:sz w:val="20"/>
                <w:szCs w:val="20"/>
                <w:lang w:val="ky-KG"/>
              </w:rPr>
              <w:t>29</w:t>
            </w:r>
            <w:r w:rsidRPr="00AE0CBB">
              <w:rPr>
                <w:sz w:val="20"/>
                <w:szCs w:val="20"/>
              </w:rPr>
              <w:t xml:space="preserve">.2. </w:t>
            </w:r>
            <w:r w:rsidRPr="00AE0CBB">
              <w:rPr>
                <w:sz w:val="20"/>
                <w:szCs w:val="20"/>
                <w:lang w:val="ky-KG"/>
              </w:rPr>
              <w:t>Пилоттук облустард</w:t>
            </w:r>
            <w:r>
              <w:rPr>
                <w:sz w:val="20"/>
                <w:szCs w:val="20"/>
                <w:lang w:val="ky-KG"/>
              </w:rPr>
              <w:t>а</w:t>
            </w:r>
            <w:r w:rsidRPr="00AE0CBB">
              <w:rPr>
                <w:sz w:val="20"/>
                <w:szCs w:val="20"/>
                <w:lang w:val="ky-KG"/>
              </w:rPr>
              <w:t xml:space="preserve"> үй-бүлөлүк зомбулук жасаган </w:t>
            </w:r>
            <w:r>
              <w:rPr>
                <w:sz w:val="20"/>
                <w:szCs w:val="20"/>
                <w:lang w:val="ky-KG"/>
              </w:rPr>
              <w:t>адамд</w:t>
            </w:r>
            <w:r w:rsidRPr="00AE0CBB">
              <w:rPr>
                <w:sz w:val="20"/>
                <w:szCs w:val="20"/>
                <w:lang w:val="ky-KG"/>
              </w:rPr>
              <w:t>ар менен коррекциялоочу программа</w:t>
            </w:r>
            <w:r>
              <w:rPr>
                <w:sz w:val="20"/>
                <w:szCs w:val="20"/>
                <w:lang w:val="ky-KG"/>
              </w:rPr>
              <w:t>ларды</w:t>
            </w:r>
            <w:r w:rsidRPr="00AE0CBB">
              <w:rPr>
                <w:sz w:val="20"/>
                <w:szCs w:val="20"/>
                <w:lang w:val="ky-KG"/>
              </w:rPr>
              <w:t xml:space="preserve"> </w:t>
            </w:r>
            <w:r>
              <w:rPr>
                <w:sz w:val="20"/>
                <w:szCs w:val="20"/>
                <w:lang w:val="ky-KG"/>
              </w:rPr>
              <w:t>өткөрүү</w:t>
            </w:r>
          </w:p>
        </w:tc>
        <w:tc>
          <w:tcPr>
            <w:tcW w:w="1421" w:type="dxa"/>
            <w:shd w:val="clear" w:color="auto" w:fill="auto"/>
          </w:tcPr>
          <w:p w14:paraId="68CC4D66" w14:textId="77777777" w:rsidR="00EE4AA9" w:rsidRPr="00AE0CBB" w:rsidRDefault="00EE4AA9" w:rsidP="00813B22">
            <w:pPr>
              <w:rPr>
                <w:sz w:val="20"/>
                <w:szCs w:val="20"/>
                <w:lang w:val="ky-KG"/>
              </w:rPr>
            </w:pPr>
            <w:r w:rsidRPr="00AE0CBB">
              <w:rPr>
                <w:sz w:val="20"/>
                <w:szCs w:val="20"/>
              </w:rPr>
              <w:t>Бишкек</w:t>
            </w:r>
            <w:r w:rsidRPr="00AE0CBB">
              <w:rPr>
                <w:sz w:val="20"/>
                <w:szCs w:val="20"/>
                <w:lang w:val="ky-KG"/>
              </w:rPr>
              <w:t xml:space="preserve"> шаарынын тажрыйбасы</w:t>
            </w:r>
          </w:p>
          <w:p w14:paraId="70758C20" w14:textId="00C2262A" w:rsidR="00EE4AA9" w:rsidRPr="00AE0CBB" w:rsidDel="004A2BED" w:rsidRDefault="00EE4AA9" w:rsidP="00CD1BBC">
            <w:pPr>
              <w:rPr>
                <w:sz w:val="20"/>
                <w:szCs w:val="20"/>
                <w:lang w:val="ky-KG"/>
              </w:rPr>
            </w:pPr>
            <w:r w:rsidRPr="00AE0CBB">
              <w:rPr>
                <w:sz w:val="20"/>
                <w:szCs w:val="20"/>
                <w:lang w:val="ky-KG"/>
              </w:rPr>
              <w:t>Эл аралык тажрыйба</w:t>
            </w:r>
          </w:p>
        </w:tc>
        <w:tc>
          <w:tcPr>
            <w:tcW w:w="1272" w:type="dxa"/>
            <w:shd w:val="clear" w:color="auto" w:fill="auto"/>
          </w:tcPr>
          <w:p w14:paraId="688DABF2" w14:textId="095E2FB3" w:rsidR="00EE4AA9" w:rsidRPr="00AE0CBB" w:rsidRDefault="00EE4AA9" w:rsidP="00CD1BBC">
            <w:pPr>
              <w:rPr>
                <w:sz w:val="20"/>
                <w:szCs w:val="20"/>
              </w:rPr>
            </w:pPr>
            <w:r w:rsidRPr="00AE0CBB">
              <w:rPr>
                <w:sz w:val="20"/>
                <w:szCs w:val="20"/>
              </w:rPr>
              <w:t>Адамдар</w:t>
            </w:r>
            <w:r>
              <w:rPr>
                <w:sz w:val="20"/>
                <w:szCs w:val="20"/>
                <w:lang w:val="ky-KG"/>
              </w:rPr>
              <w:t>-</w:t>
            </w:r>
            <w:r w:rsidRPr="00AE0CBB">
              <w:rPr>
                <w:sz w:val="20"/>
                <w:szCs w:val="20"/>
              </w:rPr>
              <w:t>дын саны</w:t>
            </w:r>
          </w:p>
        </w:tc>
        <w:tc>
          <w:tcPr>
            <w:tcW w:w="1139" w:type="dxa"/>
            <w:shd w:val="clear" w:color="auto" w:fill="auto"/>
          </w:tcPr>
          <w:p w14:paraId="4CF2B55B" w14:textId="77777777" w:rsidR="00EE4AA9" w:rsidRDefault="00EE4AA9" w:rsidP="00813B22">
            <w:pPr>
              <w:rPr>
                <w:sz w:val="20"/>
                <w:szCs w:val="20"/>
                <w:lang w:val="ky-KG"/>
              </w:rPr>
            </w:pPr>
            <w:r w:rsidRPr="00AE0CBB">
              <w:rPr>
                <w:sz w:val="20"/>
                <w:szCs w:val="20"/>
                <w:lang w:val="ky-KG"/>
              </w:rPr>
              <w:t xml:space="preserve">Үй-бүлөлүк зомбулук жасаган </w:t>
            </w:r>
            <w:r>
              <w:rPr>
                <w:sz w:val="20"/>
                <w:szCs w:val="20"/>
                <w:lang w:val="ky-KG"/>
              </w:rPr>
              <w:t>адамдар</w:t>
            </w:r>
          </w:p>
          <w:p w14:paraId="1E0A5ABA" w14:textId="16244073" w:rsidR="00EE4AA9" w:rsidRPr="00AE0CBB" w:rsidRDefault="00EE4AA9" w:rsidP="00CD1BBC">
            <w:pPr>
              <w:rPr>
                <w:sz w:val="20"/>
                <w:szCs w:val="20"/>
              </w:rPr>
            </w:pPr>
            <w:r>
              <w:rPr>
                <w:sz w:val="20"/>
                <w:szCs w:val="20"/>
                <w:lang w:val="ky-KG"/>
              </w:rPr>
              <w:t>коррек-циялоочу</w:t>
            </w:r>
            <w:r w:rsidRPr="00AE0CBB">
              <w:rPr>
                <w:sz w:val="20"/>
                <w:szCs w:val="20"/>
                <w:lang w:val="ky-KG"/>
              </w:rPr>
              <w:t xml:space="preserve"> програм</w:t>
            </w:r>
            <w:r>
              <w:rPr>
                <w:sz w:val="20"/>
                <w:szCs w:val="20"/>
                <w:lang w:val="ky-KG"/>
              </w:rPr>
              <w:t>-</w:t>
            </w:r>
            <w:r w:rsidRPr="00AE0CBB">
              <w:rPr>
                <w:sz w:val="20"/>
                <w:szCs w:val="20"/>
                <w:lang w:val="ky-KG"/>
              </w:rPr>
              <w:t xml:space="preserve">мадан </w:t>
            </w:r>
            <w:r>
              <w:rPr>
                <w:sz w:val="20"/>
                <w:szCs w:val="20"/>
                <w:lang w:val="ky-KG"/>
              </w:rPr>
              <w:t>өтүш</w:t>
            </w:r>
            <w:r w:rsidRPr="00AE0CBB">
              <w:rPr>
                <w:sz w:val="20"/>
                <w:szCs w:val="20"/>
                <w:lang w:val="ky-KG"/>
              </w:rPr>
              <w:t>тү</w:t>
            </w:r>
          </w:p>
        </w:tc>
        <w:tc>
          <w:tcPr>
            <w:tcW w:w="1195" w:type="dxa"/>
            <w:shd w:val="clear" w:color="auto" w:fill="auto"/>
          </w:tcPr>
          <w:p w14:paraId="0E47560F" w14:textId="4BF004BE" w:rsidR="00EE4AA9" w:rsidRPr="00AE0CBB" w:rsidDel="004A2BED" w:rsidRDefault="00EE4AA9" w:rsidP="00CD1BBC">
            <w:pPr>
              <w:jc w:val="center"/>
              <w:rPr>
                <w:sz w:val="20"/>
                <w:szCs w:val="20"/>
              </w:rPr>
            </w:pPr>
            <w:r w:rsidRPr="00AE0CBB">
              <w:rPr>
                <w:sz w:val="20"/>
                <w:szCs w:val="20"/>
              </w:rPr>
              <w:t>Жыл сайын</w:t>
            </w:r>
          </w:p>
        </w:tc>
        <w:tc>
          <w:tcPr>
            <w:tcW w:w="1743" w:type="dxa"/>
            <w:shd w:val="clear" w:color="auto" w:fill="auto"/>
          </w:tcPr>
          <w:p w14:paraId="61BD31AC" w14:textId="69EEFC04" w:rsidR="00EE4AA9" w:rsidRPr="00AE0CBB" w:rsidRDefault="00EE4AA9" w:rsidP="00CD1BBC">
            <w:pPr>
              <w:rPr>
                <w:sz w:val="20"/>
                <w:szCs w:val="20"/>
              </w:rPr>
            </w:pPr>
            <w:r>
              <w:rPr>
                <w:sz w:val="20"/>
                <w:szCs w:val="20"/>
                <w:lang w:val="ky-KG"/>
              </w:rPr>
              <w:t>Ү</w:t>
            </w:r>
            <w:r w:rsidRPr="00AE0CBB">
              <w:rPr>
                <w:sz w:val="20"/>
                <w:szCs w:val="20"/>
                <w:lang w:val="ky-KG"/>
              </w:rPr>
              <w:t>й-бүлөлүк</w:t>
            </w:r>
            <w:r>
              <w:rPr>
                <w:sz w:val="20"/>
                <w:szCs w:val="20"/>
                <w:lang w:val="ky-KG"/>
              </w:rPr>
              <w:t xml:space="preserve"> </w:t>
            </w:r>
            <w:r w:rsidRPr="00AE0CBB">
              <w:rPr>
                <w:sz w:val="20"/>
                <w:szCs w:val="20"/>
                <w:lang w:val="ky-KG"/>
              </w:rPr>
              <w:t xml:space="preserve"> </w:t>
            </w:r>
            <w:r>
              <w:rPr>
                <w:sz w:val="20"/>
                <w:szCs w:val="20"/>
                <w:lang w:val="ky-KG"/>
              </w:rPr>
              <w:t>з</w:t>
            </w:r>
            <w:r w:rsidRPr="00AE0CBB">
              <w:rPr>
                <w:sz w:val="20"/>
                <w:szCs w:val="20"/>
                <w:lang w:val="ky-KG"/>
              </w:rPr>
              <w:t xml:space="preserve">омбулук жасаган </w:t>
            </w:r>
            <w:r>
              <w:rPr>
                <w:sz w:val="20"/>
                <w:szCs w:val="20"/>
                <w:lang w:val="ky-KG"/>
              </w:rPr>
              <w:t>кеминде 50 адам коррекциялоочу программадан өт</w:t>
            </w:r>
            <w:r w:rsidRPr="00AE0CBB">
              <w:rPr>
                <w:sz w:val="20"/>
                <w:szCs w:val="20"/>
                <w:lang w:val="ky-KG"/>
              </w:rPr>
              <w:t>тү</w:t>
            </w:r>
          </w:p>
        </w:tc>
        <w:tc>
          <w:tcPr>
            <w:tcW w:w="1623" w:type="dxa"/>
            <w:shd w:val="clear" w:color="auto" w:fill="auto"/>
          </w:tcPr>
          <w:p w14:paraId="311212DD" w14:textId="10E778F6" w:rsidR="00EE4AA9" w:rsidRPr="00AE0CBB" w:rsidRDefault="00EE4AA9" w:rsidP="00CD1BBC">
            <w:pPr>
              <w:rPr>
                <w:sz w:val="20"/>
                <w:szCs w:val="20"/>
              </w:rPr>
            </w:pPr>
            <w:r w:rsidRPr="00AE0CBB">
              <w:rPr>
                <w:sz w:val="20"/>
                <w:szCs w:val="20"/>
                <w:lang w:val="ky-KG"/>
              </w:rPr>
              <w:t>ЭСКММ</w:t>
            </w:r>
            <w:r w:rsidRPr="00AE0CBB">
              <w:rPr>
                <w:sz w:val="20"/>
                <w:szCs w:val="20"/>
              </w:rPr>
              <w:t>, ИИМ</w:t>
            </w:r>
          </w:p>
        </w:tc>
        <w:tc>
          <w:tcPr>
            <w:tcW w:w="1312" w:type="dxa"/>
            <w:shd w:val="clear" w:color="auto" w:fill="auto"/>
          </w:tcPr>
          <w:p w14:paraId="0A5C4734" w14:textId="77777777" w:rsidR="00EE4AA9" w:rsidRPr="00AE0CBB" w:rsidRDefault="00EE4AA9" w:rsidP="00813B22">
            <w:pPr>
              <w:rPr>
                <w:sz w:val="20"/>
                <w:szCs w:val="20"/>
              </w:rPr>
            </w:pPr>
            <w:r w:rsidRPr="00AE0CBB">
              <w:rPr>
                <w:sz w:val="20"/>
                <w:szCs w:val="20"/>
              </w:rPr>
              <w:t>Сорос-Кыргызстан фонду</w:t>
            </w:r>
          </w:p>
          <w:p w14:paraId="18E104E1" w14:textId="11244626" w:rsidR="00EE4AA9" w:rsidRPr="00AE0CBB" w:rsidRDefault="00EE4AA9" w:rsidP="00CD1BBC">
            <w:pPr>
              <w:rPr>
                <w:sz w:val="20"/>
                <w:szCs w:val="20"/>
                <w:lang w:val="ky-KG"/>
              </w:rPr>
            </w:pPr>
            <w:r>
              <w:rPr>
                <w:sz w:val="20"/>
                <w:szCs w:val="20"/>
                <w:lang w:val="ky-KG"/>
              </w:rPr>
              <w:t>БУУ БКБ</w:t>
            </w:r>
          </w:p>
        </w:tc>
        <w:tc>
          <w:tcPr>
            <w:tcW w:w="1476" w:type="dxa"/>
            <w:shd w:val="clear" w:color="auto" w:fill="auto"/>
          </w:tcPr>
          <w:p w14:paraId="0B84E97C" w14:textId="22CAC462" w:rsidR="00EE4AA9" w:rsidRPr="00AE0CBB" w:rsidRDefault="00EE4AA9"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EE4AA9" w:rsidRPr="00AE0CBB" w14:paraId="011A95E7" w14:textId="77777777" w:rsidTr="0047254D">
        <w:tc>
          <w:tcPr>
            <w:tcW w:w="812" w:type="dxa"/>
            <w:vMerge/>
          </w:tcPr>
          <w:p w14:paraId="1AAB1515" w14:textId="77777777" w:rsidR="00EE4AA9" w:rsidRPr="00AE0CBB" w:rsidRDefault="00EE4AA9" w:rsidP="00CD1BBC">
            <w:pPr>
              <w:rPr>
                <w:b/>
                <w:sz w:val="20"/>
                <w:szCs w:val="20"/>
              </w:rPr>
            </w:pPr>
          </w:p>
        </w:tc>
        <w:tc>
          <w:tcPr>
            <w:tcW w:w="1591" w:type="dxa"/>
            <w:vMerge/>
          </w:tcPr>
          <w:p w14:paraId="30547B74" w14:textId="77777777" w:rsidR="00EE4AA9" w:rsidRPr="00AE0CBB" w:rsidRDefault="00EE4AA9" w:rsidP="00CD1BBC">
            <w:pPr>
              <w:rPr>
                <w:sz w:val="20"/>
                <w:szCs w:val="20"/>
              </w:rPr>
            </w:pPr>
          </w:p>
        </w:tc>
        <w:tc>
          <w:tcPr>
            <w:tcW w:w="2264" w:type="dxa"/>
            <w:shd w:val="clear" w:color="auto" w:fill="auto"/>
          </w:tcPr>
          <w:p w14:paraId="3410ED27" w14:textId="613FFED8" w:rsidR="00EE4AA9" w:rsidRPr="00AE0CBB" w:rsidRDefault="00EE4AA9" w:rsidP="00CD1BBC">
            <w:pPr>
              <w:rPr>
                <w:sz w:val="20"/>
                <w:szCs w:val="20"/>
              </w:rPr>
            </w:pPr>
            <w:r>
              <w:rPr>
                <w:sz w:val="20"/>
                <w:szCs w:val="20"/>
                <w:lang w:val="ky-KG"/>
              </w:rPr>
              <w:t>29</w:t>
            </w:r>
            <w:r w:rsidRPr="00AE0CBB">
              <w:rPr>
                <w:sz w:val="20"/>
                <w:szCs w:val="20"/>
              </w:rPr>
              <w:t xml:space="preserve">.3. </w:t>
            </w:r>
            <w:r w:rsidRPr="00AE0CBB">
              <w:rPr>
                <w:sz w:val="20"/>
                <w:szCs w:val="20"/>
                <w:lang w:val="ky-KG"/>
              </w:rPr>
              <w:t xml:space="preserve">Үй-бүлөлүк зомбулук жасаган </w:t>
            </w:r>
            <w:r>
              <w:rPr>
                <w:sz w:val="20"/>
                <w:szCs w:val="20"/>
                <w:lang w:val="ky-KG"/>
              </w:rPr>
              <w:t>адамд</w:t>
            </w:r>
            <w:r w:rsidRPr="00AE0CBB">
              <w:rPr>
                <w:sz w:val="20"/>
                <w:szCs w:val="20"/>
                <w:lang w:val="ky-KG"/>
              </w:rPr>
              <w:t>ар үчүн коррекциялоочу программанын натыйжалуулугун</w:t>
            </w:r>
            <w:r>
              <w:rPr>
                <w:sz w:val="20"/>
                <w:szCs w:val="20"/>
                <w:lang w:val="ky-KG"/>
              </w:rPr>
              <w:t>а</w:t>
            </w:r>
            <w:r w:rsidRPr="00AE0CBB">
              <w:rPr>
                <w:sz w:val="20"/>
                <w:szCs w:val="20"/>
                <w:lang w:val="ky-KG"/>
              </w:rPr>
              <w:t xml:space="preserve"> баалоо</w:t>
            </w:r>
            <w:r w:rsidRPr="00AE0CBB">
              <w:rPr>
                <w:sz w:val="20"/>
                <w:szCs w:val="20"/>
              </w:rPr>
              <w:t xml:space="preserve"> </w:t>
            </w:r>
            <w:r w:rsidRPr="00AE0CBB">
              <w:rPr>
                <w:sz w:val="20"/>
                <w:szCs w:val="20"/>
                <w:lang w:val="ky-KG"/>
              </w:rPr>
              <w:t>жүргүзүү жана методологиясын иштеп чыгуу</w:t>
            </w:r>
          </w:p>
        </w:tc>
        <w:tc>
          <w:tcPr>
            <w:tcW w:w="1421" w:type="dxa"/>
            <w:shd w:val="clear" w:color="auto" w:fill="auto"/>
          </w:tcPr>
          <w:p w14:paraId="0866CD1C" w14:textId="4FB3CAAD" w:rsidR="00EE4AA9" w:rsidRPr="00AE0CBB" w:rsidDel="004A2BED" w:rsidRDefault="00EE4AA9" w:rsidP="00CD1BBC">
            <w:pPr>
              <w:rPr>
                <w:sz w:val="20"/>
                <w:szCs w:val="20"/>
                <w:lang w:val="ky-KG"/>
              </w:rPr>
            </w:pPr>
            <w:r w:rsidRPr="00AE0CBB">
              <w:rPr>
                <w:sz w:val="20"/>
                <w:szCs w:val="20"/>
                <w:lang w:val="ky-KG"/>
              </w:rPr>
              <w:t>Жок</w:t>
            </w:r>
          </w:p>
        </w:tc>
        <w:tc>
          <w:tcPr>
            <w:tcW w:w="1272" w:type="dxa"/>
            <w:shd w:val="clear" w:color="auto" w:fill="auto"/>
          </w:tcPr>
          <w:p w14:paraId="6AD759C6" w14:textId="41E6A2D9" w:rsidR="00EE4AA9" w:rsidRPr="00AE0CBB" w:rsidRDefault="00EE4AA9" w:rsidP="00CD1BBC">
            <w:pPr>
              <w:rPr>
                <w:sz w:val="20"/>
                <w:szCs w:val="20"/>
              </w:rPr>
            </w:pPr>
            <w:r w:rsidRPr="00AE0CBB">
              <w:rPr>
                <w:sz w:val="20"/>
                <w:szCs w:val="20"/>
              </w:rPr>
              <w:t>Баалоо боюнча отчет</w:t>
            </w:r>
          </w:p>
        </w:tc>
        <w:tc>
          <w:tcPr>
            <w:tcW w:w="1139" w:type="dxa"/>
            <w:shd w:val="clear" w:color="auto" w:fill="auto"/>
          </w:tcPr>
          <w:p w14:paraId="629C0062" w14:textId="18BDAABA" w:rsidR="00EE4AA9" w:rsidRPr="00AE0CBB" w:rsidRDefault="00EE4AA9" w:rsidP="00C61E73">
            <w:pPr>
              <w:rPr>
                <w:sz w:val="20"/>
                <w:szCs w:val="20"/>
              </w:rPr>
            </w:pPr>
            <w:r w:rsidRPr="00AE0CBB">
              <w:rPr>
                <w:sz w:val="20"/>
                <w:szCs w:val="20"/>
              </w:rPr>
              <w:t xml:space="preserve">Документ </w:t>
            </w:r>
          </w:p>
        </w:tc>
        <w:tc>
          <w:tcPr>
            <w:tcW w:w="1195" w:type="dxa"/>
            <w:shd w:val="clear" w:color="auto" w:fill="auto"/>
          </w:tcPr>
          <w:p w14:paraId="15C78865" w14:textId="4AC7DF7A" w:rsidR="00EE4AA9" w:rsidRPr="00AE0CBB" w:rsidDel="004A2BED" w:rsidRDefault="00EE4AA9" w:rsidP="00CD1BBC">
            <w:pPr>
              <w:jc w:val="center"/>
              <w:rPr>
                <w:sz w:val="20"/>
                <w:szCs w:val="20"/>
                <w:lang w:val="ky-KG"/>
              </w:rPr>
            </w:pPr>
            <w:r w:rsidRPr="00AE0CBB">
              <w:rPr>
                <w:sz w:val="20"/>
                <w:szCs w:val="20"/>
              </w:rPr>
              <w:t>202</w:t>
            </w:r>
            <w:r w:rsidRPr="00AE0CBB">
              <w:rPr>
                <w:sz w:val="20"/>
                <w:szCs w:val="20"/>
                <w:lang w:val="ky-KG"/>
              </w:rPr>
              <w:t>3</w:t>
            </w:r>
            <w:r>
              <w:rPr>
                <w:sz w:val="20"/>
                <w:szCs w:val="20"/>
              </w:rPr>
              <w:t>–</w:t>
            </w:r>
            <w:r w:rsidRPr="00AE0CBB">
              <w:rPr>
                <w:sz w:val="20"/>
                <w:szCs w:val="20"/>
                <w:lang w:val="ky-KG"/>
              </w:rPr>
              <w:t>2024</w:t>
            </w:r>
            <w:r>
              <w:rPr>
                <w:sz w:val="20"/>
                <w:szCs w:val="20"/>
                <w:lang w:val="ky-KG"/>
              </w:rPr>
              <w:t>-жж.</w:t>
            </w:r>
          </w:p>
        </w:tc>
        <w:tc>
          <w:tcPr>
            <w:tcW w:w="1743" w:type="dxa"/>
            <w:shd w:val="clear" w:color="auto" w:fill="auto"/>
          </w:tcPr>
          <w:p w14:paraId="22C84789" w14:textId="3AB7B64F" w:rsidR="00EE4AA9" w:rsidRPr="00AE0CBB" w:rsidRDefault="00EE4AA9" w:rsidP="00CD1BBC">
            <w:pPr>
              <w:rPr>
                <w:sz w:val="20"/>
                <w:szCs w:val="20"/>
                <w:lang w:val="ky-KG"/>
              </w:rPr>
            </w:pPr>
            <w:r w:rsidRPr="00AE0CBB">
              <w:rPr>
                <w:sz w:val="20"/>
                <w:szCs w:val="20"/>
                <w:lang w:val="ky-KG"/>
              </w:rPr>
              <w:t xml:space="preserve">Үй-бүлөлүк зомбулук жасаган </w:t>
            </w:r>
            <w:r>
              <w:rPr>
                <w:sz w:val="20"/>
                <w:szCs w:val="20"/>
                <w:lang w:val="ky-KG"/>
              </w:rPr>
              <w:t>адамд</w:t>
            </w:r>
            <w:r w:rsidRPr="00AE0CBB">
              <w:rPr>
                <w:sz w:val="20"/>
                <w:szCs w:val="20"/>
                <w:lang w:val="ky-KG"/>
              </w:rPr>
              <w:t>ар менен болгон ишти жакшыртуу боюнча сунушта</w:t>
            </w:r>
            <w:r>
              <w:rPr>
                <w:sz w:val="20"/>
                <w:szCs w:val="20"/>
                <w:lang w:val="ky-KG"/>
              </w:rPr>
              <w:t>-мала</w:t>
            </w:r>
            <w:r w:rsidRPr="00AE0CBB">
              <w:rPr>
                <w:sz w:val="20"/>
                <w:szCs w:val="20"/>
                <w:lang w:val="ky-KG"/>
              </w:rPr>
              <w:t xml:space="preserve">р </w:t>
            </w:r>
            <w:r>
              <w:rPr>
                <w:sz w:val="20"/>
                <w:szCs w:val="20"/>
                <w:lang w:val="ky-KG"/>
              </w:rPr>
              <w:t>берилди</w:t>
            </w:r>
            <w:r w:rsidRPr="00AE0CBB">
              <w:rPr>
                <w:sz w:val="20"/>
                <w:szCs w:val="20"/>
                <w:lang w:val="ky-KG"/>
              </w:rPr>
              <w:t xml:space="preserve"> </w:t>
            </w:r>
          </w:p>
        </w:tc>
        <w:tc>
          <w:tcPr>
            <w:tcW w:w="1623" w:type="dxa"/>
            <w:shd w:val="clear" w:color="auto" w:fill="auto"/>
          </w:tcPr>
          <w:p w14:paraId="0C69CFF9" w14:textId="242E464A" w:rsidR="00EE4AA9" w:rsidRPr="00AE0CBB" w:rsidRDefault="00EE4AA9" w:rsidP="00CD1BBC">
            <w:pPr>
              <w:rPr>
                <w:sz w:val="20"/>
                <w:szCs w:val="20"/>
              </w:rPr>
            </w:pPr>
            <w:r w:rsidRPr="00AE0CBB">
              <w:rPr>
                <w:sz w:val="20"/>
                <w:szCs w:val="20"/>
                <w:lang w:val="ky-KG"/>
              </w:rPr>
              <w:t>ЭСКММ</w:t>
            </w:r>
            <w:r w:rsidRPr="00AE0CBB">
              <w:rPr>
                <w:sz w:val="20"/>
                <w:szCs w:val="20"/>
              </w:rPr>
              <w:t>, ИИМ</w:t>
            </w:r>
          </w:p>
        </w:tc>
        <w:tc>
          <w:tcPr>
            <w:tcW w:w="1312" w:type="dxa"/>
            <w:shd w:val="clear" w:color="auto" w:fill="auto"/>
          </w:tcPr>
          <w:p w14:paraId="525C33EF" w14:textId="474DACA1" w:rsidR="00EE4AA9" w:rsidRPr="00AE0CBB" w:rsidRDefault="00EE4AA9" w:rsidP="00CD1BBC">
            <w:pPr>
              <w:rPr>
                <w:sz w:val="20"/>
                <w:szCs w:val="20"/>
              </w:rPr>
            </w:pPr>
            <w:r w:rsidRPr="00AE0CBB">
              <w:rPr>
                <w:sz w:val="20"/>
                <w:szCs w:val="20"/>
              </w:rPr>
              <w:t>Өнүктүрүү боюнча өнөктөштөр (макулда</w:t>
            </w:r>
            <w:r>
              <w:rPr>
                <w:sz w:val="20"/>
                <w:szCs w:val="20"/>
              </w:rPr>
              <w:t>-</w:t>
            </w:r>
            <w:r w:rsidRPr="00AE0CBB">
              <w:rPr>
                <w:sz w:val="20"/>
                <w:szCs w:val="20"/>
              </w:rPr>
              <w:t>шуу боюнча)</w:t>
            </w:r>
          </w:p>
        </w:tc>
        <w:tc>
          <w:tcPr>
            <w:tcW w:w="1476" w:type="dxa"/>
            <w:shd w:val="clear" w:color="auto" w:fill="auto"/>
          </w:tcPr>
          <w:p w14:paraId="364145AC" w14:textId="1A68DF8A" w:rsidR="00EE4AA9" w:rsidRPr="00AE0CBB" w:rsidRDefault="00EE4AA9" w:rsidP="00CD1BBC">
            <w:pPr>
              <w:rPr>
                <w:sz w:val="20"/>
                <w:szCs w:val="20"/>
              </w:rPr>
            </w:pPr>
            <w:r w:rsidRPr="00AE0CBB">
              <w:rPr>
                <w:sz w:val="20"/>
                <w:szCs w:val="20"/>
                <w:lang w:val="ky-KG"/>
              </w:rPr>
              <w:t>Бюджеттен</w:t>
            </w:r>
            <w:r>
              <w:rPr>
                <w:sz w:val="20"/>
                <w:szCs w:val="20"/>
                <w:lang w:val="ky-KG"/>
              </w:rPr>
              <w:t xml:space="preserve"> </w:t>
            </w:r>
            <w:r w:rsidRPr="00AE0CBB">
              <w:rPr>
                <w:sz w:val="20"/>
                <w:szCs w:val="20"/>
                <w:lang w:val="ky-KG"/>
              </w:rPr>
              <w:t xml:space="preserve"> тышкаркы </w:t>
            </w:r>
            <w:r>
              <w:rPr>
                <w:sz w:val="20"/>
                <w:szCs w:val="20"/>
                <w:lang w:val="ky-KG"/>
              </w:rPr>
              <w:t>каражаттар</w:t>
            </w:r>
          </w:p>
        </w:tc>
      </w:tr>
      <w:tr w:rsidR="00EE4AA9" w:rsidRPr="00AE0CBB" w14:paraId="1CF82F15" w14:textId="77777777" w:rsidTr="0047254D">
        <w:tc>
          <w:tcPr>
            <w:tcW w:w="812" w:type="dxa"/>
            <w:vMerge w:val="restart"/>
          </w:tcPr>
          <w:p w14:paraId="73F57E28" w14:textId="61EE9A71" w:rsidR="00EE4AA9" w:rsidRPr="0070654D" w:rsidRDefault="00EE4AA9" w:rsidP="00CD1BBC">
            <w:pPr>
              <w:rPr>
                <w:b/>
                <w:sz w:val="20"/>
                <w:szCs w:val="20"/>
                <w:lang w:val="ky-KG"/>
              </w:rPr>
            </w:pPr>
            <w:r w:rsidRPr="00F82E0B">
              <w:rPr>
                <w:sz w:val="20"/>
                <w:szCs w:val="20"/>
                <w:lang w:val="ky-KG"/>
              </w:rPr>
              <w:t>30</w:t>
            </w:r>
          </w:p>
        </w:tc>
        <w:tc>
          <w:tcPr>
            <w:tcW w:w="1591" w:type="dxa"/>
            <w:vMerge w:val="restart"/>
          </w:tcPr>
          <w:p w14:paraId="568522C9" w14:textId="77777777" w:rsidR="00EE4AA9" w:rsidRDefault="00EE4AA9" w:rsidP="00813B22">
            <w:pPr>
              <w:rPr>
                <w:b/>
                <w:sz w:val="20"/>
                <w:szCs w:val="20"/>
                <w:lang w:val="ky-KG"/>
              </w:rPr>
            </w:pPr>
            <w:r w:rsidRPr="00F82E0B">
              <w:rPr>
                <w:b/>
                <w:sz w:val="20"/>
                <w:szCs w:val="20"/>
                <w:lang w:val="ky-KG"/>
              </w:rPr>
              <w:t>Гендердик басмырлоону жана гендердик зомбулукту алдын алуу (</w:t>
            </w:r>
            <w:r>
              <w:rPr>
                <w:b/>
                <w:sz w:val="20"/>
                <w:szCs w:val="20"/>
                <w:lang w:val="ky-KG"/>
              </w:rPr>
              <w:t>анын ичинде менчигинин</w:t>
            </w:r>
            <w:r w:rsidRPr="00F82E0B">
              <w:rPr>
                <w:b/>
                <w:sz w:val="20"/>
                <w:szCs w:val="20"/>
                <w:lang w:val="ky-KG"/>
              </w:rPr>
              <w:t xml:space="preserve"> </w:t>
            </w:r>
            <w:r>
              <w:rPr>
                <w:b/>
                <w:sz w:val="20"/>
                <w:szCs w:val="20"/>
                <w:lang w:val="ky-KG"/>
              </w:rPr>
              <w:lastRenderedPageBreak/>
              <w:t>түрүнө карабастан</w:t>
            </w:r>
            <w:r w:rsidRPr="00F82E0B">
              <w:rPr>
                <w:b/>
                <w:sz w:val="20"/>
                <w:szCs w:val="20"/>
                <w:lang w:val="ky-KG"/>
              </w:rPr>
              <w:t xml:space="preserve"> уюмдардын корпоратив</w:t>
            </w:r>
            <w:r>
              <w:rPr>
                <w:b/>
                <w:sz w:val="20"/>
                <w:szCs w:val="20"/>
                <w:lang w:val="ky-KG"/>
              </w:rPr>
              <w:t>-</w:t>
            </w:r>
            <w:r w:rsidRPr="00F82E0B">
              <w:rPr>
                <w:b/>
                <w:sz w:val="20"/>
                <w:szCs w:val="20"/>
                <w:lang w:val="ky-KG"/>
              </w:rPr>
              <w:t>дик мада</w:t>
            </w:r>
            <w:r>
              <w:rPr>
                <w:b/>
                <w:sz w:val="20"/>
                <w:szCs w:val="20"/>
                <w:lang w:val="ky-KG"/>
              </w:rPr>
              <w:t>-</w:t>
            </w:r>
          </w:p>
          <w:p w14:paraId="2BF5AA10" w14:textId="4C946CEF" w:rsidR="00EE4AA9" w:rsidRPr="00D028C4" w:rsidRDefault="00EE4AA9" w:rsidP="00CD1BBC">
            <w:pPr>
              <w:rPr>
                <w:sz w:val="20"/>
                <w:szCs w:val="20"/>
                <w:lang w:val="ky-KG"/>
              </w:rPr>
            </w:pPr>
            <w:r w:rsidRPr="00F82E0B">
              <w:rPr>
                <w:b/>
                <w:sz w:val="20"/>
                <w:szCs w:val="20"/>
                <w:lang w:val="ky-KG"/>
              </w:rPr>
              <w:t>ниятын</w:t>
            </w:r>
            <w:r>
              <w:rPr>
                <w:b/>
                <w:sz w:val="20"/>
                <w:szCs w:val="20"/>
                <w:lang w:val="ky-KG"/>
              </w:rPr>
              <w:t>да</w:t>
            </w:r>
            <w:r w:rsidRPr="00F82E0B">
              <w:rPr>
                <w:b/>
                <w:sz w:val="20"/>
                <w:szCs w:val="20"/>
                <w:lang w:val="ky-KG"/>
              </w:rPr>
              <w:t>)</w:t>
            </w:r>
          </w:p>
        </w:tc>
        <w:tc>
          <w:tcPr>
            <w:tcW w:w="2264" w:type="dxa"/>
            <w:shd w:val="clear" w:color="auto" w:fill="auto"/>
          </w:tcPr>
          <w:p w14:paraId="0A89EBA0" w14:textId="7D51F98E" w:rsidR="00EE4AA9" w:rsidRPr="00D028C4" w:rsidRDefault="00EE4AA9" w:rsidP="00CD1BBC">
            <w:pPr>
              <w:rPr>
                <w:sz w:val="20"/>
                <w:szCs w:val="20"/>
                <w:lang w:val="ky-KG"/>
              </w:rPr>
            </w:pPr>
            <w:r>
              <w:rPr>
                <w:sz w:val="20"/>
                <w:szCs w:val="20"/>
                <w:lang w:val="ky-KG"/>
              </w:rPr>
              <w:lastRenderedPageBreak/>
              <w:t>30</w:t>
            </w:r>
            <w:r w:rsidRPr="00D028C4">
              <w:rPr>
                <w:sz w:val="20"/>
                <w:szCs w:val="20"/>
                <w:lang w:val="ky-KG"/>
              </w:rPr>
              <w:t xml:space="preserve">.1. </w:t>
            </w:r>
            <w:r w:rsidRPr="00AE0CBB">
              <w:rPr>
                <w:sz w:val="20"/>
                <w:szCs w:val="20"/>
                <w:lang w:val="ky-KG"/>
              </w:rPr>
              <w:t>Ар бир субъект</w:t>
            </w:r>
            <w:r>
              <w:rPr>
                <w:sz w:val="20"/>
                <w:szCs w:val="20"/>
                <w:lang w:val="ky-KG"/>
              </w:rPr>
              <w:t>-</w:t>
            </w:r>
            <w:r w:rsidRPr="00AE0CBB">
              <w:rPr>
                <w:sz w:val="20"/>
                <w:szCs w:val="20"/>
                <w:lang w:val="ky-KG"/>
              </w:rPr>
              <w:t>тин гендердик басмырлоону жана гендердик зомбулукту алдын алуу план</w:t>
            </w:r>
            <w:r>
              <w:rPr>
                <w:sz w:val="20"/>
                <w:szCs w:val="20"/>
                <w:lang w:val="ky-KG"/>
              </w:rPr>
              <w:t>ын</w:t>
            </w:r>
            <w:r w:rsidRPr="00AE0CBB">
              <w:rPr>
                <w:sz w:val="20"/>
                <w:szCs w:val="20"/>
                <w:lang w:val="ky-KG"/>
              </w:rPr>
              <w:t>/</w:t>
            </w:r>
            <w:r>
              <w:rPr>
                <w:sz w:val="20"/>
                <w:szCs w:val="20"/>
                <w:lang w:val="ky-KG"/>
              </w:rPr>
              <w:t xml:space="preserve"> </w:t>
            </w:r>
            <w:r w:rsidRPr="00AE0CBB">
              <w:rPr>
                <w:sz w:val="20"/>
                <w:szCs w:val="20"/>
                <w:lang w:val="ky-KG"/>
              </w:rPr>
              <w:t xml:space="preserve">программасын иштеп чыгуу жана бекитүү </w:t>
            </w:r>
            <w:r w:rsidRPr="00D028C4">
              <w:rPr>
                <w:sz w:val="20"/>
                <w:szCs w:val="20"/>
                <w:lang w:val="ky-KG"/>
              </w:rPr>
              <w:t>(</w:t>
            </w:r>
            <w:r w:rsidRPr="00AE0CBB">
              <w:rPr>
                <w:sz w:val="20"/>
                <w:szCs w:val="20"/>
                <w:lang w:val="ky-KG"/>
              </w:rPr>
              <w:t xml:space="preserve">субъекттин ишинин </w:t>
            </w:r>
            <w:r w:rsidRPr="00AE0CBB">
              <w:rPr>
                <w:sz w:val="20"/>
                <w:szCs w:val="20"/>
                <w:lang w:val="ky-KG"/>
              </w:rPr>
              <w:lastRenderedPageBreak/>
              <w:t>жалпы жылдык планында</w:t>
            </w:r>
            <w:r w:rsidRPr="00D028C4">
              <w:rPr>
                <w:sz w:val="20"/>
                <w:szCs w:val="20"/>
                <w:lang w:val="ky-KG"/>
              </w:rPr>
              <w:t xml:space="preserve">) </w:t>
            </w:r>
          </w:p>
        </w:tc>
        <w:tc>
          <w:tcPr>
            <w:tcW w:w="1421" w:type="dxa"/>
            <w:shd w:val="clear" w:color="auto" w:fill="auto"/>
          </w:tcPr>
          <w:p w14:paraId="68211B5C" w14:textId="3EEA1CAA" w:rsidR="00EE4AA9" w:rsidRPr="00D028C4" w:rsidDel="004A2BED" w:rsidRDefault="00EE4AA9" w:rsidP="00CD1BBC">
            <w:pPr>
              <w:rPr>
                <w:sz w:val="20"/>
                <w:szCs w:val="20"/>
                <w:lang w:val="ky-KG"/>
              </w:rPr>
            </w:pPr>
            <w:r w:rsidRPr="00D028C4">
              <w:rPr>
                <w:sz w:val="20"/>
                <w:szCs w:val="20"/>
                <w:lang w:val="ky-KG"/>
              </w:rPr>
              <w:lastRenderedPageBreak/>
              <w:t>Мөөнөт</w:t>
            </w:r>
            <w:r>
              <w:rPr>
                <w:sz w:val="20"/>
                <w:szCs w:val="20"/>
                <w:lang w:val="ky-KG"/>
              </w:rPr>
              <w:t>түү</w:t>
            </w:r>
            <w:r w:rsidRPr="00D028C4">
              <w:rPr>
                <w:sz w:val="20"/>
                <w:szCs w:val="20"/>
                <w:lang w:val="ky-KG"/>
              </w:rPr>
              <w:t xml:space="preserve"> чаралардын планын ишке ашыруу тажрыйбасы</w:t>
            </w:r>
          </w:p>
        </w:tc>
        <w:tc>
          <w:tcPr>
            <w:tcW w:w="1272" w:type="dxa"/>
            <w:shd w:val="clear" w:color="auto" w:fill="auto"/>
          </w:tcPr>
          <w:p w14:paraId="59238824" w14:textId="47B5CF93" w:rsidR="00EE4AA9" w:rsidRPr="00AE0CBB" w:rsidRDefault="00EE4AA9" w:rsidP="00CD1BBC">
            <w:pPr>
              <w:rPr>
                <w:sz w:val="20"/>
                <w:szCs w:val="20"/>
              </w:rPr>
            </w:pPr>
            <w:r w:rsidRPr="00AE0CBB">
              <w:rPr>
                <w:sz w:val="20"/>
                <w:szCs w:val="20"/>
              </w:rPr>
              <w:t>План бекитил</w:t>
            </w:r>
            <w:r>
              <w:rPr>
                <w:sz w:val="20"/>
                <w:szCs w:val="20"/>
                <w:lang w:val="ky-KG"/>
              </w:rPr>
              <w:t>ди</w:t>
            </w:r>
          </w:p>
        </w:tc>
        <w:tc>
          <w:tcPr>
            <w:tcW w:w="1139" w:type="dxa"/>
            <w:shd w:val="clear" w:color="auto" w:fill="auto"/>
          </w:tcPr>
          <w:p w14:paraId="432AA040" w14:textId="1D07FCB5" w:rsidR="00EE4AA9" w:rsidRPr="00AE0CBB" w:rsidRDefault="00EE4AA9" w:rsidP="00C61E73">
            <w:pPr>
              <w:rPr>
                <w:sz w:val="20"/>
                <w:szCs w:val="20"/>
              </w:rPr>
            </w:pPr>
            <w:r w:rsidRPr="00AE0CBB">
              <w:rPr>
                <w:sz w:val="20"/>
                <w:szCs w:val="20"/>
              </w:rPr>
              <w:t xml:space="preserve">Документ </w:t>
            </w:r>
          </w:p>
        </w:tc>
        <w:tc>
          <w:tcPr>
            <w:tcW w:w="1195" w:type="dxa"/>
            <w:shd w:val="clear" w:color="auto" w:fill="auto"/>
          </w:tcPr>
          <w:p w14:paraId="5552828D" w14:textId="16B1864A" w:rsidR="00EE4AA9" w:rsidRPr="00AE0CBB" w:rsidDel="004A2BED" w:rsidRDefault="00EE4AA9" w:rsidP="00CD1BBC">
            <w:pPr>
              <w:jc w:val="center"/>
              <w:rPr>
                <w:sz w:val="20"/>
                <w:szCs w:val="20"/>
              </w:rPr>
            </w:pPr>
            <w:r w:rsidRPr="00AE0CBB">
              <w:rPr>
                <w:sz w:val="20"/>
                <w:szCs w:val="20"/>
              </w:rPr>
              <w:t>Жыл сайын</w:t>
            </w:r>
          </w:p>
        </w:tc>
        <w:tc>
          <w:tcPr>
            <w:tcW w:w="1743" w:type="dxa"/>
            <w:shd w:val="clear" w:color="auto" w:fill="auto"/>
          </w:tcPr>
          <w:p w14:paraId="59674A1E" w14:textId="56EE48E0" w:rsidR="00EE4AA9" w:rsidRPr="00AE0CBB" w:rsidRDefault="00EE4AA9" w:rsidP="00CD1BBC">
            <w:pPr>
              <w:rPr>
                <w:sz w:val="20"/>
                <w:szCs w:val="20"/>
                <w:lang w:val="ky-KG"/>
              </w:rPr>
            </w:pPr>
            <w:r w:rsidRPr="00AE0CBB">
              <w:rPr>
                <w:sz w:val="20"/>
                <w:szCs w:val="20"/>
                <w:lang w:val="ky-KG"/>
              </w:rPr>
              <w:t xml:space="preserve">Субъекттердин жылдык планына алдын алуу чаралары </w:t>
            </w:r>
            <w:r>
              <w:rPr>
                <w:sz w:val="20"/>
                <w:szCs w:val="20"/>
                <w:lang w:val="ky-KG"/>
              </w:rPr>
              <w:t>киргизилди</w:t>
            </w:r>
          </w:p>
        </w:tc>
        <w:tc>
          <w:tcPr>
            <w:tcW w:w="1623" w:type="dxa"/>
            <w:shd w:val="clear" w:color="auto" w:fill="auto"/>
          </w:tcPr>
          <w:p w14:paraId="0E6EA679" w14:textId="77777777" w:rsidR="00EE4AA9" w:rsidRPr="00AE0CBB" w:rsidRDefault="00EE4AA9" w:rsidP="00813B22">
            <w:pPr>
              <w:rPr>
                <w:sz w:val="20"/>
                <w:szCs w:val="20"/>
                <w:lang w:val="ky-KG"/>
              </w:rPr>
            </w:pPr>
            <w:r w:rsidRPr="00AE0CBB">
              <w:rPr>
                <w:sz w:val="20"/>
                <w:szCs w:val="20"/>
                <w:lang w:val="ky-KG"/>
              </w:rPr>
              <w:t xml:space="preserve">ЭСКММ, </w:t>
            </w:r>
            <w:r>
              <w:rPr>
                <w:sz w:val="20"/>
                <w:szCs w:val="20"/>
                <w:lang w:val="ky-KG"/>
              </w:rPr>
              <w:t xml:space="preserve">ССМ, </w:t>
            </w:r>
            <w:r w:rsidRPr="00AE0CBB">
              <w:rPr>
                <w:sz w:val="20"/>
                <w:szCs w:val="20"/>
                <w:lang w:val="ky-KG"/>
              </w:rPr>
              <w:t>ИИМ, ЮМ, БИМ, БП (макулдашуу боюнча)</w:t>
            </w:r>
          </w:p>
          <w:p w14:paraId="2D1B2236" w14:textId="77777777" w:rsidR="00EE4AA9" w:rsidRPr="00AE0CBB" w:rsidRDefault="00EE4AA9" w:rsidP="00CD1BBC">
            <w:pPr>
              <w:rPr>
                <w:sz w:val="20"/>
                <w:szCs w:val="20"/>
                <w:lang w:val="ky-KG"/>
              </w:rPr>
            </w:pPr>
          </w:p>
        </w:tc>
        <w:tc>
          <w:tcPr>
            <w:tcW w:w="1312" w:type="dxa"/>
            <w:shd w:val="clear" w:color="auto" w:fill="auto"/>
          </w:tcPr>
          <w:p w14:paraId="04FC471D" w14:textId="6B0F0BF5" w:rsidR="00EE4AA9" w:rsidRPr="00AE0CBB" w:rsidRDefault="00EE4AA9" w:rsidP="00CD1BBC">
            <w:pPr>
              <w:rPr>
                <w:sz w:val="20"/>
                <w:szCs w:val="20"/>
              </w:rPr>
            </w:pPr>
            <w:r w:rsidRPr="00AE0CBB">
              <w:rPr>
                <w:sz w:val="20"/>
                <w:szCs w:val="20"/>
              </w:rPr>
              <w:t>«Жарыктын шооласы» демилгеси/ БУУӨП</w:t>
            </w:r>
          </w:p>
        </w:tc>
        <w:tc>
          <w:tcPr>
            <w:tcW w:w="1476" w:type="dxa"/>
            <w:shd w:val="clear" w:color="auto" w:fill="auto"/>
          </w:tcPr>
          <w:p w14:paraId="5D40E0AD" w14:textId="37ADD582" w:rsidR="00EE4AA9" w:rsidRPr="00AE0CBB" w:rsidRDefault="00EE4AA9"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EE4AA9" w:rsidRPr="00AE0CBB" w14:paraId="5DB84F20" w14:textId="77777777" w:rsidTr="0047254D">
        <w:tc>
          <w:tcPr>
            <w:tcW w:w="812" w:type="dxa"/>
            <w:vMerge/>
          </w:tcPr>
          <w:p w14:paraId="7832F11F" w14:textId="77777777" w:rsidR="00EE4AA9" w:rsidRPr="00AE0CBB" w:rsidRDefault="00EE4AA9" w:rsidP="00CD1BBC">
            <w:pPr>
              <w:rPr>
                <w:b/>
                <w:sz w:val="20"/>
                <w:szCs w:val="20"/>
              </w:rPr>
            </w:pPr>
          </w:p>
        </w:tc>
        <w:tc>
          <w:tcPr>
            <w:tcW w:w="1591" w:type="dxa"/>
            <w:vMerge/>
          </w:tcPr>
          <w:p w14:paraId="555930D1" w14:textId="77777777" w:rsidR="00EE4AA9" w:rsidRPr="00AE0CBB" w:rsidRDefault="00EE4AA9" w:rsidP="00CD1BBC">
            <w:pPr>
              <w:rPr>
                <w:sz w:val="20"/>
                <w:szCs w:val="20"/>
              </w:rPr>
            </w:pPr>
          </w:p>
        </w:tc>
        <w:tc>
          <w:tcPr>
            <w:tcW w:w="2264" w:type="dxa"/>
            <w:shd w:val="clear" w:color="auto" w:fill="auto"/>
          </w:tcPr>
          <w:p w14:paraId="59B293D2" w14:textId="39B227C9" w:rsidR="00EE4AA9" w:rsidRPr="00AE0CBB" w:rsidRDefault="00EE4AA9" w:rsidP="009D6B51">
            <w:pPr>
              <w:rPr>
                <w:sz w:val="20"/>
                <w:szCs w:val="20"/>
              </w:rPr>
            </w:pPr>
            <w:r>
              <w:rPr>
                <w:sz w:val="20"/>
                <w:szCs w:val="20"/>
                <w:lang w:val="ky-KG"/>
              </w:rPr>
              <w:t>30</w:t>
            </w:r>
            <w:r w:rsidRPr="00AE0CBB">
              <w:rPr>
                <w:sz w:val="20"/>
                <w:szCs w:val="20"/>
              </w:rPr>
              <w:t xml:space="preserve">.2. </w:t>
            </w:r>
            <w:r>
              <w:rPr>
                <w:sz w:val="20"/>
                <w:szCs w:val="20"/>
                <w:lang w:val="ky-KG"/>
              </w:rPr>
              <w:t>Ү</w:t>
            </w:r>
            <w:r w:rsidRPr="00AE0CBB">
              <w:rPr>
                <w:sz w:val="20"/>
                <w:szCs w:val="20"/>
                <w:lang w:val="ky-KG"/>
              </w:rPr>
              <w:t>З</w:t>
            </w:r>
            <w:r w:rsidR="009D6B51">
              <w:rPr>
                <w:sz w:val="20"/>
                <w:szCs w:val="20"/>
                <w:lang w:val="ky-KG"/>
              </w:rPr>
              <w:t>КС</w:t>
            </w:r>
            <w:r w:rsidRPr="00AE0CBB">
              <w:rPr>
                <w:sz w:val="20"/>
                <w:szCs w:val="20"/>
                <w:lang w:val="ky-KG"/>
              </w:rPr>
              <w:t>К иш</w:t>
            </w:r>
            <w:r>
              <w:rPr>
                <w:sz w:val="20"/>
                <w:szCs w:val="20"/>
                <w:lang w:val="ky-KG"/>
              </w:rPr>
              <w:t>теш</w:t>
            </w:r>
            <w:r w:rsidRPr="00AE0CBB">
              <w:rPr>
                <w:sz w:val="20"/>
                <w:szCs w:val="20"/>
                <w:lang w:val="ky-KG"/>
              </w:rPr>
              <w:t>ин колдоо боюнча облустук жана райондук деңгээлдеги чараларды иштеп чыгуу</w:t>
            </w:r>
            <w:r>
              <w:rPr>
                <w:sz w:val="20"/>
                <w:szCs w:val="20"/>
                <w:lang w:val="ky-KG"/>
              </w:rPr>
              <w:t xml:space="preserve"> </w:t>
            </w:r>
            <w:r w:rsidRPr="00AE0CBB">
              <w:rPr>
                <w:sz w:val="20"/>
                <w:szCs w:val="20"/>
                <w:lang w:val="ky-KG"/>
              </w:rPr>
              <w:t xml:space="preserve">жана үй-бүлөлүк зомбулуктан коргоо </w:t>
            </w:r>
            <w:r>
              <w:rPr>
                <w:sz w:val="20"/>
                <w:szCs w:val="20"/>
                <w:lang w:val="ky-KG"/>
              </w:rPr>
              <w:t xml:space="preserve">боюнча </w:t>
            </w:r>
            <w:r w:rsidRPr="00AE0CBB">
              <w:rPr>
                <w:sz w:val="20"/>
                <w:szCs w:val="20"/>
                <w:lang w:val="ky-KG"/>
              </w:rPr>
              <w:t>комитеттер</w:t>
            </w:r>
            <w:r>
              <w:rPr>
                <w:sz w:val="20"/>
                <w:szCs w:val="20"/>
                <w:lang w:val="ky-KG"/>
              </w:rPr>
              <w:t>д</w:t>
            </w:r>
            <w:r w:rsidRPr="00AE0CBB">
              <w:rPr>
                <w:sz w:val="20"/>
                <w:szCs w:val="20"/>
                <w:lang w:val="ky-KG"/>
              </w:rPr>
              <w:t xml:space="preserve">ин туруктуулугун камсыз кылуу </w:t>
            </w:r>
          </w:p>
        </w:tc>
        <w:tc>
          <w:tcPr>
            <w:tcW w:w="1421" w:type="dxa"/>
            <w:shd w:val="clear" w:color="auto" w:fill="auto"/>
          </w:tcPr>
          <w:p w14:paraId="32DDCD96" w14:textId="359FD554" w:rsidR="00EE4AA9" w:rsidRPr="00AE0CBB" w:rsidDel="004A2BED" w:rsidRDefault="00EE4AA9" w:rsidP="00CD1BBC">
            <w:pPr>
              <w:rPr>
                <w:sz w:val="20"/>
                <w:szCs w:val="20"/>
              </w:rPr>
            </w:pPr>
            <w:r w:rsidRPr="00AE0CBB">
              <w:rPr>
                <w:sz w:val="20"/>
                <w:szCs w:val="20"/>
                <w:lang w:val="ky-KG"/>
              </w:rPr>
              <w:t xml:space="preserve">Үй-бүлөлүк зомбулукту алдын алуунун типтүү райондук планы </w:t>
            </w:r>
          </w:p>
        </w:tc>
        <w:tc>
          <w:tcPr>
            <w:tcW w:w="1272" w:type="dxa"/>
            <w:shd w:val="clear" w:color="auto" w:fill="auto"/>
          </w:tcPr>
          <w:p w14:paraId="0224B55C" w14:textId="3BFD0CAB" w:rsidR="00EE4AA9" w:rsidRPr="00AE0CBB" w:rsidRDefault="00EE4AA9" w:rsidP="00CD1BBC">
            <w:pPr>
              <w:rPr>
                <w:sz w:val="20"/>
                <w:szCs w:val="20"/>
                <w:lang w:val="ky-KG"/>
              </w:rPr>
            </w:pPr>
            <w:r w:rsidRPr="00AE0CBB">
              <w:rPr>
                <w:sz w:val="20"/>
                <w:szCs w:val="20"/>
                <w:lang w:val="ky-KG"/>
              </w:rPr>
              <w:t>Облусттук</w:t>
            </w:r>
            <w:r>
              <w:rPr>
                <w:sz w:val="20"/>
                <w:szCs w:val="20"/>
                <w:lang w:val="ky-KG"/>
              </w:rPr>
              <w:t xml:space="preserve"> </w:t>
            </w:r>
            <w:r w:rsidRPr="00AE0CBB">
              <w:rPr>
                <w:sz w:val="20"/>
                <w:szCs w:val="20"/>
                <w:lang w:val="ky-KG"/>
              </w:rPr>
              <w:t xml:space="preserve"> жана райондук </w:t>
            </w:r>
            <w:r>
              <w:rPr>
                <w:sz w:val="20"/>
                <w:szCs w:val="20"/>
                <w:lang w:val="ky-KG"/>
              </w:rPr>
              <w:t>и</w:t>
            </w:r>
            <w:r w:rsidRPr="00AE0CBB">
              <w:rPr>
                <w:sz w:val="20"/>
                <w:szCs w:val="20"/>
                <w:lang w:val="ky-KG"/>
              </w:rPr>
              <w:t>ш-чара</w:t>
            </w:r>
            <w:r>
              <w:rPr>
                <w:sz w:val="20"/>
                <w:szCs w:val="20"/>
                <w:lang w:val="ky-KG"/>
              </w:rPr>
              <w:t>-</w:t>
            </w:r>
            <w:r w:rsidRPr="00AE0CBB">
              <w:rPr>
                <w:sz w:val="20"/>
                <w:szCs w:val="20"/>
                <w:lang w:val="ky-KG"/>
              </w:rPr>
              <w:t>лардын планы</w:t>
            </w:r>
          </w:p>
        </w:tc>
        <w:tc>
          <w:tcPr>
            <w:tcW w:w="1139" w:type="dxa"/>
            <w:shd w:val="clear" w:color="auto" w:fill="auto"/>
          </w:tcPr>
          <w:p w14:paraId="554E30EF" w14:textId="0BAC6710" w:rsidR="00EE4AA9" w:rsidRPr="00AE0CBB" w:rsidRDefault="00EE4AA9" w:rsidP="00C61E73">
            <w:pPr>
              <w:rPr>
                <w:sz w:val="20"/>
                <w:szCs w:val="20"/>
              </w:rPr>
            </w:pPr>
            <w:r w:rsidRPr="00AE0CBB">
              <w:rPr>
                <w:sz w:val="20"/>
                <w:szCs w:val="20"/>
              </w:rPr>
              <w:t>Документ</w:t>
            </w:r>
          </w:p>
        </w:tc>
        <w:tc>
          <w:tcPr>
            <w:tcW w:w="1195" w:type="dxa"/>
            <w:shd w:val="clear" w:color="auto" w:fill="auto"/>
          </w:tcPr>
          <w:p w14:paraId="7952D54F" w14:textId="77777777" w:rsidR="00EE4AA9" w:rsidRDefault="00EE4AA9" w:rsidP="00813B22">
            <w:pPr>
              <w:jc w:val="center"/>
              <w:rPr>
                <w:sz w:val="20"/>
                <w:szCs w:val="20"/>
              </w:rPr>
            </w:pPr>
            <w:r w:rsidRPr="00AE0CBB">
              <w:rPr>
                <w:sz w:val="20"/>
                <w:szCs w:val="20"/>
              </w:rPr>
              <w:t>2022</w:t>
            </w:r>
            <w:r>
              <w:rPr>
                <w:sz w:val="20"/>
                <w:szCs w:val="20"/>
                <w:lang w:val="ky-KG"/>
              </w:rPr>
              <w:t>-</w:t>
            </w:r>
            <w:r w:rsidRPr="00AE0CBB">
              <w:rPr>
                <w:sz w:val="20"/>
                <w:szCs w:val="20"/>
              </w:rPr>
              <w:t xml:space="preserve">жылдын </w:t>
            </w:r>
          </w:p>
          <w:p w14:paraId="33B8289A" w14:textId="79CE3700" w:rsidR="00EE4AA9" w:rsidRPr="00AE0CBB" w:rsidDel="004A2BED" w:rsidRDefault="00EE4AA9" w:rsidP="00CD1BBC">
            <w:pPr>
              <w:jc w:val="center"/>
              <w:rPr>
                <w:sz w:val="20"/>
                <w:szCs w:val="20"/>
              </w:rPr>
            </w:pPr>
            <w:r w:rsidRPr="00AE0CBB">
              <w:rPr>
                <w:sz w:val="20"/>
                <w:szCs w:val="20"/>
                <w:lang w:val="en-US"/>
              </w:rPr>
              <w:t>2</w:t>
            </w:r>
            <w:r>
              <w:rPr>
                <w:sz w:val="20"/>
                <w:szCs w:val="20"/>
                <w:lang w:val="ky-KG"/>
              </w:rPr>
              <w:t>-</w:t>
            </w:r>
            <w:r w:rsidRPr="00AE0CBB">
              <w:rPr>
                <w:sz w:val="20"/>
                <w:szCs w:val="20"/>
              </w:rPr>
              <w:t>жарым жылдыгы</w:t>
            </w:r>
          </w:p>
        </w:tc>
        <w:tc>
          <w:tcPr>
            <w:tcW w:w="1743" w:type="dxa"/>
            <w:shd w:val="clear" w:color="auto" w:fill="auto"/>
          </w:tcPr>
          <w:p w14:paraId="3AFA7C61" w14:textId="4512E581" w:rsidR="00EE4AA9" w:rsidRPr="00AE0CBB" w:rsidRDefault="00EE4AA9" w:rsidP="00CD1BBC">
            <w:pPr>
              <w:rPr>
                <w:sz w:val="20"/>
                <w:szCs w:val="20"/>
              </w:rPr>
            </w:pPr>
            <w:r w:rsidRPr="00AE0CBB">
              <w:rPr>
                <w:sz w:val="20"/>
                <w:szCs w:val="20"/>
                <w:lang w:val="ky-KG"/>
              </w:rPr>
              <w:t>Үй-бүлөлүк зомбулуктан коргоо чөйрөсүндөгү мыйзамдарды ишке ашыруу боюнча облустук план</w:t>
            </w:r>
            <w:r>
              <w:rPr>
                <w:sz w:val="20"/>
                <w:szCs w:val="20"/>
                <w:lang w:val="ky-KG"/>
              </w:rPr>
              <w:t>дар</w:t>
            </w:r>
          </w:p>
        </w:tc>
        <w:tc>
          <w:tcPr>
            <w:tcW w:w="1623" w:type="dxa"/>
            <w:shd w:val="clear" w:color="auto" w:fill="auto"/>
          </w:tcPr>
          <w:p w14:paraId="4BFD225E" w14:textId="4A1F1292" w:rsidR="00EE4AA9" w:rsidRPr="00AE0CBB" w:rsidRDefault="00CA22EA" w:rsidP="00CD1BBC">
            <w:pPr>
              <w:rPr>
                <w:sz w:val="20"/>
                <w:szCs w:val="20"/>
                <w:lang w:val="ky-KG"/>
              </w:rPr>
            </w:pPr>
            <w:r>
              <w:rPr>
                <w:sz w:val="20"/>
                <w:szCs w:val="20"/>
              </w:rPr>
              <w:t>КР</w:t>
            </w:r>
            <w:r w:rsidR="00EE4AA9">
              <w:rPr>
                <w:sz w:val="20"/>
                <w:szCs w:val="20"/>
                <w:lang w:val="ky-KG"/>
              </w:rPr>
              <w:t>П</w:t>
            </w:r>
            <w:r>
              <w:rPr>
                <w:sz w:val="20"/>
                <w:szCs w:val="20"/>
                <w:lang w:val="ky-KG"/>
              </w:rPr>
              <w:t xml:space="preserve"> </w:t>
            </w:r>
            <w:r w:rsidR="00EE4AA9" w:rsidRPr="00AE0CBB">
              <w:rPr>
                <w:sz w:val="20"/>
                <w:szCs w:val="20"/>
              </w:rPr>
              <w:t>Ы</w:t>
            </w:r>
            <w:r>
              <w:rPr>
                <w:sz w:val="20"/>
                <w:szCs w:val="20"/>
                <w:lang w:val="ky-KG"/>
              </w:rPr>
              <w:t>У</w:t>
            </w:r>
            <w:r w:rsidR="00EE4AA9" w:rsidRPr="00AE0CBB">
              <w:rPr>
                <w:sz w:val="20"/>
                <w:szCs w:val="20"/>
              </w:rPr>
              <w:t xml:space="preserve">Ө, ЖМА, </w:t>
            </w:r>
            <w:r w:rsidR="00EE4AA9" w:rsidRPr="00AE0CBB">
              <w:rPr>
                <w:sz w:val="20"/>
                <w:szCs w:val="20"/>
                <w:lang w:val="ky-KG"/>
              </w:rPr>
              <w:t>ЭСКММ</w:t>
            </w:r>
          </w:p>
        </w:tc>
        <w:tc>
          <w:tcPr>
            <w:tcW w:w="1312" w:type="dxa"/>
            <w:shd w:val="clear" w:color="auto" w:fill="auto"/>
          </w:tcPr>
          <w:p w14:paraId="4ABFA1E4" w14:textId="77777777" w:rsidR="00EE4AA9" w:rsidRPr="00AE0CBB" w:rsidRDefault="00EE4AA9" w:rsidP="00813B22">
            <w:pPr>
              <w:rPr>
                <w:sz w:val="20"/>
                <w:szCs w:val="20"/>
              </w:rPr>
            </w:pPr>
            <w:r w:rsidRPr="00AE0CBB">
              <w:rPr>
                <w:sz w:val="20"/>
                <w:szCs w:val="20"/>
              </w:rPr>
              <w:t>ЮСАИД</w:t>
            </w:r>
          </w:p>
          <w:p w14:paraId="607F9BDA" w14:textId="34B297EC" w:rsidR="00EE4AA9" w:rsidRPr="00AE0CBB" w:rsidRDefault="00EE4AA9" w:rsidP="00CD1BBC">
            <w:pPr>
              <w:rPr>
                <w:sz w:val="20"/>
                <w:szCs w:val="20"/>
                <w:lang w:val="ky-KG"/>
              </w:rPr>
            </w:pPr>
            <w:r>
              <w:rPr>
                <w:sz w:val="20"/>
                <w:szCs w:val="20"/>
                <w:lang w:val="ky-KG"/>
              </w:rPr>
              <w:t>БУУ БКБ</w:t>
            </w:r>
          </w:p>
        </w:tc>
        <w:tc>
          <w:tcPr>
            <w:tcW w:w="1476" w:type="dxa"/>
            <w:shd w:val="clear" w:color="auto" w:fill="auto"/>
          </w:tcPr>
          <w:p w14:paraId="1A8AE678" w14:textId="04FD74AB" w:rsidR="00EE4AA9" w:rsidRPr="00AE0CBB" w:rsidRDefault="00EE4AA9" w:rsidP="00CD1BBC">
            <w:pPr>
              <w:rPr>
                <w:sz w:val="20"/>
                <w:szCs w:val="20"/>
              </w:rPr>
            </w:pPr>
            <w:r w:rsidRPr="00AE0CBB">
              <w:rPr>
                <w:sz w:val="20"/>
                <w:szCs w:val="20"/>
                <w:lang w:val="ky-KG"/>
              </w:rPr>
              <w:t xml:space="preserve">Бюджеттен тышкаркы </w:t>
            </w:r>
            <w:r>
              <w:rPr>
                <w:sz w:val="20"/>
                <w:szCs w:val="20"/>
                <w:lang w:val="ky-KG"/>
              </w:rPr>
              <w:t>каражаттар</w:t>
            </w:r>
          </w:p>
        </w:tc>
      </w:tr>
      <w:tr w:rsidR="00EE4AA9" w:rsidRPr="00AE0CBB" w14:paraId="70440F52" w14:textId="77777777" w:rsidTr="0047254D">
        <w:tc>
          <w:tcPr>
            <w:tcW w:w="812" w:type="dxa"/>
            <w:vMerge/>
          </w:tcPr>
          <w:p w14:paraId="02C06E0C" w14:textId="77777777" w:rsidR="00EE4AA9" w:rsidRPr="00AE0CBB" w:rsidRDefault="00EE4AA9" w:rsidP="00CD1BBC">
            <w:pPr>
              <w:rPr>
                <w:b/>
                <w:sz w:val="20"/>
                <w:szCs w:val="20"/>
              </w:rPr>
            </w:pPr>
          </w:p>
        </w:tc>
        <w:tc>
          <w:tcPr>
            <w:tcW w:w="1591" w:type="dxa"/>
            <w:vMerge/>
          </w:tcPr>
          <w:p w14:paraId="2B4A79A8" w14:textId="77777777" w:rsidR="00EE4AA9" w:rsidRPr="00AE0CBB" w:rsidRDefault="00EE4AA9" w:rsidP="00CD1BBC">
            <w:pPr>
              <w:rPr>
                <w:sz w:val="20"/>
                <w:szCs w:val="20"/>
              </w:rPr>
            </w:pPr>
          </w:p>
        </w:tc>
        <w:tc>
          <w:tcPr>
            <w:tcW w:w="2264" w:type="dxa"/>
            <w:shd w:val="clear" w:color="auto" w:fill="auto"/>
          </w:tcPr>
          <w:p w14:paraId="6329FDD2" w14:textId="45799549" w:rsidR="00EE4AA9" w:rsidRPr="00AE0CBB" w:rsidRDefault="00EE4AA9" w:rsidP="009D6B51">
            <w:pPr>
              <w:rPr>
                <w:sz w:val="20"/>
                <w:szCs w:val="20"/>
                <w:lang w:val="ky-KG"/>
              </w:rPr>
            </w:pPr>
            <w:r>
              <w:rPr>
                <w:sz w:val="20"/>
                <w:szCs w:val="20"/>
                <w:lang w:val="ky-KG"/>
              </w:rPr>
              <w:t>30</w:t>
            </w:r>
            <w:r w:rsidRPr="00AE0CBB">
              <w:rPr>
                <w:sz w:val="20"/>
                <w:szCs w:val="20"/>
              </w:rPr>
              <w:t xml:space="preserve">.3. </w:t>
            </w:r>
            <w:r>
              <w:rPr>
                <w:sz w:val="20"/>
                <w:szCs w:val="20"/>
                <w:lang w:val="ky-KG"/>
              </w:rPr>
              <w:t>Ү</w:t>
            </w:r>
            <w:r w:rsidRPr="00AE0CBB">
              <w:rPr>
                <w:sz w:val="20"/>
                <w:szCs w:val="20"/>
                <w:lang w:val="ky-KG"/>
              </w:rPr>
              <w:t>З</w:t>
            </w:r>
            <w:r w:rsidR="009D6B51">
              <w:rPr>
                <w:sz w:val="20"/>
                <w:szCs w:val="20"/>
                <w:lang w:val="ky-KG"/>
              </w:rPr>
              <w:t>КС</w:t>
            </w:r>
            <w:r w:rsidRPr="00AE0CBB">
              <w:rPr>
                <w:sz w:val="20"/>
                <w:szCs w:val="20"/>
                <w:lang w:val="ky-KG"/>
              </w:rPr>
              <w:t>К механизмин күч</w:t>
            </w:r>
            <w:r>
              <w:rPr>
                <w:sz w:val="20"/>
                <w:szCs w:val="20"/>
                <w:lang w:val="ky-KG"/>
              </w:rPr>
              <w:t>төө</w:t>
            </w:r>
            <w:r w:rsidRPr="00AE0CBB">
              <w:rPr>
                <w:sz w:val="20"/>
                <w:szCs w:val="20"/>
                <w:lang w:val="ky-KG"/>
              </w:rPr>
              <w:t xml:space="preserve"> </w:t>
            </w:r>
            <w:r>
              <w:rPr>
                <w:sz w:val="20"/>
                <w:szCs w:val="20"/>
                <w:lang w:val="ky-KG"/>
              </w:rPr>
              <w:t>жана</w:t>
            </w:r>
            <w:r w:rsidRPr="00AE0CBB">
              <w:rPr>
                <w:sz w:val="20"/>
                <w:szCs w:val="20"/>
                <w:lang w:val="ky-KG"/>
              </w:rPr>
              <w:t xml:space="preserve"> потенциалы</w:t>
            </w:r>
            <w:r>
              <w:rPr>
                <w:sz w:val="20"/>
                <w:szCs w:val="20"/>
                <w:lang w:val="ky-KG"/>
              </w:rPr>
              <w:t>н</w:t>
            </w:r>
            <w:r w:rsidRPr="00AE0CBB">
              <w:rPr>
                <w:sz w:val="20"/>
                <w:szCs w:val="20"/>
                <w:lang w:val="ky-KG"/>
              </w:rPr>
              <w:t xml:space="preserve"> жогорулатуу (анын ичинде </w:t>
            </w:r>
            <w:r>
              <w:rPr>
                <w:sz w:val="20"/>
                <w:szCs w:val="20"/>
                <w:lang w:val="en-US"/>
              </w:rPr>
              <w:t>GALS</w:t>
            </w:r>
            <w:r w:rsidRPr="00AE0CBB">
              <w:rPr>
                <w:sz w:val="20"/>
                <w:szCs w:val="20"/>
                <w:lang w:val="ky-KG"/>
              </w:rPr>
              <w:t xml:space="preserve"> методо</w:t>
            </w:r>
            <w:r>
              <w:rPr>
                <w:sz w:val="20"/>
                <w:szCs w:val="20"/>
                <w:lang w:val="ky-KG"/>
              </w:rPr>
              <w:t>логиясы</w:t>
            </w:r>
            <w:r w:rsidRPr="00AE0CBB">
              <w:rPr>
                <w:sz w:val="20"/>
                <w:szCs w:val="20"/>
                <w:lang w:val="ky-KG"/>
              </w:rPr>
              <w:t>, иш-аракеттердин жылдык планын иштеп чыгууну колдоо, насаатчылык, тажрыйба алмашуу иш сапарларын өткөрүү жана жергиликтүү бюджеттен каржылоону бөлүү</w:t>
            </w:r>
            <w:r>
              <w:rPr>
                <w:sz w:val="20"/>
                <w:szCs w:val="20"/>
                <w:lang w:val="ky-KG"/>
              </w:rPr>
              <w:t>)</w:t>
            </w:r>
          </w:p>
        </w:tc>
        <w:tc>
          <w:tcPr>
            <w:tcW w:w="1421" w:type="dxa"/>
            <w:shd w:val="clear" w:color="auto" w:fill="auto"/>
          </w:tcPr>
          <w:p w14:paraId="5CFB3F53" w14:textId="7634C574" w:rsidR="00EE4AA9" w:rsidRPr="00AE0CBB" w:rsidRDefault="00EE4AA9" w:rsidP="009D6B51">
            <w:pPr>
              <w:rPr>
                <w:sz w:val="20"/>
                <w:szCs w:val="20"/>
                <w:lang w:val="ky-KG"/>
              </w:rPr>
            </w:pPr>
            <w:r>
              <w:rPr>
                <w:sz w:val="20"/>
                <w:szCs w:val="20"/>
                <w:lang w:val="ky-KG"/>
              </w:rPr>
              <w:t>Ү</w:t>
            </w:r>
            <w:r w:rsidRPr="00AE0CBB">
              <w:rPr>
                <w:sz w:val="20"/>
                <w:szCs w:val="20"/>
                <w:lang w:val="ky-KG"/>
              </w:rPr>
              <w:t>З</w:t>
            </w:r>
            <w:r w:rsidR="009D6B51">
              <w:rPr>
                <w:sz w:val="20"/>
                <w:szCs w:val="20"/>
                <w:lang w:val="ky-KG"/>
              </w:rPr>
              <w:t>КС</w:t>
            </w:r>
            <w:r w:rsidRPr="00AE0CBB">
              <w:rPr>
                <w:sz w:val="20"/>
                <w:szCs w:val="20"/>
                <w:lang w:val="ky-KG"/>
              </w:rPr>
              <w:t>К түзүү тажрыйбасы</w:t>
            </w:r>
          </w:p>
        </w:tc>
        <w:tc>
          <w:tcPr>
            <w:tcW w:w="1272" w:type="dxa"/>
            <w:shd w:val="clear" w:color="auto" w:fill="auto"/>
          </w:tcPr>
          <w:p w14:paraId="116A866F" w14:textId="380AE33B" w:rsidR="00EE4AA9" w:rsidRPr="00AE0CBB" w:rsidRDefault="00EE4AA9" w:rsidP="00813B22">
            <w:pPr>
              <w:rPr>
                <w:sz w:val="20"/>
                <w:szCs w:val="20"/>
                <w:lang w:val="ky-KG"/>
              </w:rPr>
            </w:pPr>
            <w:r>
              <w:rPr>
                <w:sz w:val="20"/>
                <w:szCs w:val="20"/>
                <w:lang w:val="ky-KG"/>
              </w:rPr>
              <w:t>Ү</w:t>
            </w:r>
            <w:r w:rsidRPr="00AE0CBB">
              <w:rPr>
                <w:sz w:val="20"/>
                <w:szCs w:val="20"/>
                <w:lang w:val="ky-KG"/>
              </w:rPr>
              <w:t>З</w:t>
            </w:r>
            <w:r w:rsidR="009D6B51">
              <w:rPr>
                <w:sz w:val="20"/>
                <w:szCs w:val="20"/>
                <w:lang w:val="ky-KG"/>
              </w:rPr>
              <w:t>КС</w:t>
            </w:r>
            <w:r w:rsidRPr="00AE0CBB">
              <w:rPr>
                <w:sz w:val="20"/>
                <w:szCs w:val="20"/>
                <w:lang w:val="ky-KG"/>
              </w:rPr>
              <w:t>К</w:t>
            </w:r>
            <w:r>
              <w:rPr>
                <w:sz w:val="20"/>
                <w:szCs w:val="20"/>
                <w:lang w:val="ky-KG"/>
              </w:rPr>
              <w:t xml:space="preserve"> </w:t>
            </w:r>
            <w:r w:rsidRPr="00AE0CBB">
              <w:rPr>
                <w:sz w:val="20"/>
                <w:szCs w:val="20"/>
                <w:lang w:val="ky-KG"/>
              </w:rPr>
              <w:t>саны</w:t>
            </w:r>
          </w:p>
          <w:p w14:paraId="6E2BB699" w14:textId="3EB41DE0" w:rsidR="00EE4AA9" w:rsidRPr="00AE0CBB" w:rsidRDefault="00EE4AA9" w:rsidP="00CD1BBC">
            <w:pPr>
              <w:rPr>
                <w:sz w:val="20"/>
                <w:szCs w:val="20"/>
                <w:lang w:val="ky-KG"/>
              </w:rPr>
            </w:pPr>
            <w:r w:rsidRPr="00AE0CBB">
              <w:rPr>
                <w:sz w:val="20"/>
                <w:szCs w:val="20"/>
              </w:rPr>
              <w:t>ЖӨБО</w:t>
            </w:r>
            <w:r w:rsidRPr="00AE0CBB">
              <w:rPr>
                <w:sz w:val="20"/>
                <w:szCs w:val="20"/>
                <w:lang w:val="ky-KG"/>
              </w:rPr>
              <w:t xml:space="preserve"> саны</w:t>
            </w:r>
          </w:p>
        </w:tc>
        <w:tc>
          <w:tcPr>
            <w:tcW w:w="1139" w:type="dxa"/>
            <w:shd w:val="clear" w:color="auto" w:fill="auto"/>
          </w:tcPr>
          <w:p w14:paraId="1E08F84E" w14:textId="0FD808D3" w:rsidR="00EE4AA9" w:rsidRPr="00AE0CBB" w:rsidRDefault="00EE4AA9" w:rsidP="00C61E73">
            <w:pPr>
              <w:rPr>
                <w:sz w:val="20"/>
                <w:szCs w:val="20"/>
                <w:lang w:val="ky-KG"/>
              </w:rPr>
            </w:pPr>
            <w:r>
              <w:rPr>
                <w:sz w:val="20"/>
                <w:szCs w:val="20"/>
                <w:lang w:val="ky-KG"/>
              </w:rPr>
              <w:t>Ү</w:t>
            </w:r>
            <w:r w:rsidRPr="00AE0CBB">
              <w:rPr>
                <w:sz w:val="20"/>
                <w:szCs w:val="20"/>
                <w:lang w:val="ky-KG"/>
              </w:rPr>
              <w:t>З</w:t>
            </w:r>
            <w:r w:rsidR="009D6B51">
              <w:rPr>
                <w:sz w:val="20"/>
                <w:szCs w:val="20"/>
                <w:lang w:val="ky-KG"/>
              </w:rPr>
              <w:t>КС</w:t>
            </w:r>
            <w:r w:rsidRPr="00AE0CBB">
              <w:rPr>
                <w:sz w:val="20"/>
                <w:szCs w:val="20"/>
                <w:lang w:val="ky-KG"/>
              </w:rPr>
              <w:t>К</w:t>
            </w:r>
          </w:p>
        </w:tc>
        <w:tc>
          <w:tcPr>
            <w:tcW w:w="1195" w:type="dxa"/>
            <w:shd w:val="clear" w:color="auto" w:fill="auto"/>
          </w:tcPr>
          <w:p w14:paraId="5997A878" w14:textId="77777777" w:rsidR="00EE4AA9" w:rsidRDefault="00EE4AA9" w:rsidP="00813B22">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2023</w:t>
            </w:r>
            <w:r>
              <w:rPr>
                <w:sz w:val="20"/>
                <w:szCs w:val="20"/>
                <w:lang w:val="ky-KG"/>
              </w:rPr>
              <w:t>-</w:t>
            </w:r>
            <w:r w:rsidRPr="00AE0CBB">
              <w:rPr>
                <w:sz w:val="20"/>
                <w:szCs w:val="20"/>
                <w:lang w:val="ky-KG"/>
              </w:rPr>
              <w:t>ж</w:t>
            </w:r>
            <w:r>
              <w:rPr>
                <w:sz w:val="20"/>
                <w:szCs w:val="20"/>
                <w:lang w:val="ky-KG"/>
              </w:rPr>
              <w:t>ж.</w:t>
            </w:r>
          </w:p>
          <w:p w14:paraId="592A9164" w14:textId="2A26F94F" w:rsidR="00EE4AA9" w:rsidRPr="00AE0CBB" w:rsidRDefault="00EE4AA9"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3EF63B5A" w14:textId="3CFF24A6" w:rsidR="00EE4AA9" w:rsidRPr="00AE0CBB" w:rsidRDefault="00EE4AA9" w:rsidP="00813B22">
            <w:pPr>
              <w:rPr>
                <w:sz w:val="20"/>
                <w:szCs w:val="20"/>
                <w:lang w:val="ky-KG"/>
              </w:rPr>
            </w:pPr>
            <w:r>
              <w:rPr>
                <w:sz w:val="20"/>
                <w:szCs w:val="20"/>
                <w:lang w:val="ky-KG"/>
              </w:rPr>
              <w:t>Ү</w:t>
            </w:r>
            <w:r w:rsidRPr="00AE0CBB">
              <w:rPr>
                <w:sz w:val="20"/>
                <w:szCs w:val="20"/>
                <w:lang w:val="ky-KG"/>
              </w:rPr>
              <w:t>ЗК</w:t>
            </w:r>
            <w:r w:rsidR="009D6B51">
              <w:rPr>
                <w:sz w:val="20"/>
                <w:szCs w:val="20"/>
                <w:lang w:val="ky-KG"/>
              </w:rPr>
              <w:t>СКн</w:t>
            </w:r>
            <w:r w:rsidRPr="00AE0CBB">
              <w:rPr>
                <w:sz w:val="20"/>
                <w:szCs w:val="20"/>
                <w:lang w:val="ky-KG"/>
              </w:rPr>
              <w:t>ын жылдык план</w:t>
            </w:r>
            <w:r>
              <w:rPr>
                <w:sz w:val="20"/>
                <w:szCs w:val="20"/>
                <w:lang w:val="ky-KG"/>
              </w:rPr>
              <w:t>-дар</w:t>
            </w:r>
            <w:r w:rsidRPr="00AE0CBB">
              <w:rPr>
                <w:sz w:val="20"/>
                <w:szCs w:val="20"/>
                <w:lang w:val="ky-KG"/>
              </w:rPr>
              <w:t>ы иштелип чыкты</w:t>
            </w:r>
            <w:r>
              <w:rPr>
                <w:sz w:val="20"/>
                <w:szCs w:val="20"/>
                <w:lang w:val="ky-KG"/>
              </w:rPr>
              <w:t>.</w:t>
            </w:r>
            <w:r w:rsidRPr="00AE0CBB">
              <w:rPr>
                <w:sz w:val="20"/>
                <w:szCs w:val="20"/>
                <w:lang w:val="ky-KG"/>
              </w:rPr>
              <w:t xml:space="preserve"> </w:t>
            </w:r>
          </w:p>
          <w:p w14:paraId="34FF73B3" w14:textId="2D1C8C34" w:rsidR="00EE4AA9" w:rsidRPr="00AE0CBB" w:rsidRDefault="00EE4AA9" w:rsidP="009D6B51">
            <w:pPr>
              <w:rPr>
                <w:sz w:val="20"/>
                <w:szCs w:val="20"/>
                <w:lang w:val="ky-KG"/>
              </w:rPr>
            </w:pPr>
            <w:r>
              <w:rPr>
                <w:sz w:val="20"/>
                <w:szCs w:val="20"/>
                <w:lang w:val="ky-KG"/>
              </w:rPr>
              <w:t>Ү</w:t>
            </w:r>
            <w:r w:rsidRPr="00AE0CBB">
              <w:rPr>
                <w:sz w:val="20"/>
                <w:szCs w:val="20"/>
                <w:lang w:val="ky-KG"/>
              </w:rPr>
              <w:t>ЗК</w:t>
            </w:r>
            <w:r w:rsidR="009D6B51">
              <w:rPr>
                <w:sz w:val="20"/>
                <w:szCs w:val="20"/>
                <w:lang w:val="ky-KG"/>
              </w:rPr>
              <w:t>СК</w:t>
            </w:r>
            <w:r>
              <w:rPr>
                <w:sz w:val="20"/>
                <w:szCs w:val="20"/>
                <w:lang w:val="ky-KG"/>
              </w:rPr>
              <w:t xml:space="preserve"> </w:t>
            </w:r>
            <w:r w:rsidRPr="00AE0CBB">
              <w:rPr>
                <w:sz w:val="20"/>
                <w:szCs w:val="20"/>
                <w:lang w:val="ky-KG"/>
              </w:rPr>
              <w:t>мүчөлөрүнүн потенциалы жогорулады</w:t>
            </w:r>
          </w:p>
        </w:tc>
        <w:tc>
          <w:tcPr>
            <w:tcW w:w="1623" w:type="dxa"/>
            <w:shd w:val="clear" w:color="auto" w:fill="auto"/>
          </w:tcPr>
          <w:p w14:paraId="1C3FB496" w14:textId="77777777" w:rsidR="00EE4AA9" w:rsidRPr="00AE0CBB" w:rsidRDefault="00EE4AA9" w:rsidP="00813B22">
            <w:pPr>
              <w:rPr>
                <w:sz w:val="20"/>
                <w:szCs w:val="20"/>
                <w:lang w:val="ky-KG"/>
              </w:rPr>
            </w:pPr>
            <w:r w:rsidRPr="00AE0CBB">
              <w:rPr>
                <w:sz w:val="20"/>
                <w:szCs w:val="20"/>
                <w:lang w:val="ky-KG"/>
              </w:rPr>
              <w:t>Ысык-Көл, Чүй, Жалал-Абад жан</w:t>
            </w:r>
            <w:r>
              <w:rPr>
                <w:sz w:val="20"/>
                <w:szCs w:val="20"/>
                <w:lang w:val="ky-KG"/>
              </w:rPr>
              <w:t>а</w:t>
            </w:r>
            <w:r w:rsidRPr="00AE0CBB">
              <w:rPr>
                <w:sz w:val="20"/>
                <w:szCs w:val="20"/>
                <w:lang w:val="ky-KG"/>
              </w:rPr>
              <w:t xml:space="preserve"> Ош облустарынын  ЖӨБО (макулдашуу боюнча)</w:t>
            </w:r>
          </w:p>
          <w:p w14:paraId="5AC65DC8" w14:textId="77777777" w:rsidR="00EE4AA9" w:rsidRPr="00AE0CBB" w:rsidRDefault="00EE4AA9" w:rsidP="00CD1BBC">
            <w:pPr>
              <w:rPr>
                <w:sz w:val="20"/>
                <w:szCs w:val="20"/>
                <w:lang w:val="ky-KG"/>
              </w:rPr>
            </w:pPr>
          </w:p>
        </w:tc>
        <w:tc>
          <w:tcPr>
            <w:tcW w:w="1312" w:type="dxa"/>
            <w:shd w:val="clear" w:color="auto" w:fill="auto"/>
          </w:tcPr>
          <w:p w14:paraId="070899A0" w14:textId="365B118B" w:rsidR="00EE4AA9" w:rsidRPr="00AE0CBB" w:rsidRDefault="00EE4AA9" w:rsidP="00CD1BBC">
            <w:pPr>
              <w:rPr>
                <w:sz w:val="20"/>
                <w:szCs w:val="20"/>
              </w:rPr>
            </w:pPr>
            <w:r w:rsidRPr="00C2274E">
              <w:rPr>
                <w:sz w:val="20"/>
                <w:szCs w:val="20"/>
                <w:lang w:val="ky-KG"/>
              </w:rPr>
              <w:t>ЮСАИД</w:t>
            </w:r>
          </w:p>
        </w:tc>
        <w:tc>
          <w:tcPr>
            <w:tcW w:w="1476" w:type="dxa"/>
            <w:shd w:val="clear" w:color="auto" w:fill="auto"/>
          </w:tcPr>
          <w:p w14:paraId="6FFA4C0A" w14:textId="0EE69C07" w:rsidR="00EE4AA9" w:rsidRPr="00AE0CBB" w:rsidRDefault="00EE4AA9"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жана/же жергиликтүү бюджеттерде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w:t>
            </w:r>
            <w:r>
              <w:rPr>
                <w:sz w:val="20"/>
                <w:szCs w:val="20"/>
                <w:lang w:val="ky-KG"/>
              </w:rPr>
              <w:t>б</w:t>
            </w:r>
            <w:r w:rsidRPr="00AE0CBB">
              <w:rPr>
                <w:sz w:val="20"/>
                <w:szCs w:val="20"/>
                <w:lang w:val="ky-KG"/>
              </w:rPr>
              <w:t xml:space="preserve">юджеттен тышкаркы </w:t>
            </w:r>
            <w:r>
              <w:rPr>
                <w:sz w:val="20"/>
                <w:szCs w:val="20"/>
                <w:lang w:val="ky-KG"/>
              </w:rPr>
              <w:t>каражаттар</w:t>
            </w:r>
          </w:p>
        </w:tc>
      </w:tr>
      <w:tr w:rsidR="00EE4AA9" w:rsidRPr="00AE0CBB" w14:paraId="73B051BE" w14:textId="77777777" w:rsidTr="0047254D">
        <w:tc>
          <w:tcPr>
            <w:tcW w:w="812" w:type="dxa"/>
            <w:vMerge/>
          </w:tcPr>
          <w:p w14:paraId="7304F672" w14:textId="77777777" w:rsidR="00EE4AA9" w:rsidRPr="00AE0CBB" w:rsidRDefault="00EE4AA9" w:rsidP="00CD1BBC">
            <w:pPr>
              <w:rPr>
                <w:b/>
                <w:sz w:val="20"/>
                <w:szCs w:val="20"/>
              </w:rPr>
            </w:pPr>
          </w:p>
        </w:tc>
        <w:tc>
          <w:tcPr>
            <w:tcW w:w="1591" w:type="dxa"/>
            <w:vMerge/>
          </w:tcPr>
          <w:p w14:paraId="206F5FFD" w14:textId="77777777" w:rsidR="00EE4AA9" w:rsidRPr="00AE0CBB" w:rsidRDefault="00EE4AA9" w:rsidP="00CD1BBC">
            <w:pPr>
              <w:rPr>
                <w:sz w:val="20"/>
                <w:szCs w:val="20"/>
              </w:rPr>
            </w:pPr>
          </w:p>
        </w:tc>
        <w:tc>
          <w:tcPr>
            <w:tcW w:w="2264" w:type="dxa"/>
            <w:shd w:val="clear" w:color="auto" w:fill="auto"/>
          </w:tcPr>
          <w:p w14:paraId="1B808C52" w14:textId="77777777" w:rsidR="00EE4AA9" w:rsidRDefault="00EE4AA9" w:rsidP="00813B22">
            <w:pPr>
              <w:rPr>
                <w:sz w:val="20"/>
                <w:szCs w:val="20"/>
                <w:lang w:val="ky-KG"/>
              </w:rPr>
            </w:pPr>
            <w:r>
              <w:rPr>
                <w:sz w:val="20"/>
                <w:szCs w:val="20"/>
                <w:lang w:val="ky-KG"/>
              </w:rPr>
              <w:t>30</w:t>
            </w:r>
            <w:r w:rsidRPr="00AE0CBB">
              <w:rPr>
                <w:sz w:val="20"/>
                <w:szCs w:val="20"/>
              </w:rPr>
              <w:t>.</w:t>
            </w:r>
            <w:r w:rsidRPr="00AE0CBB">
              <w:rPr>
                <w:sz w:val="20"/>
                <w:szCs w:val="20"/>
                <w:lang w:val="ky-KG"/>
              </w:rPr>
              <w:t>4. Б</w:t>
            </w:r>
            <w:r>
              <w:rPr>
                <w:sz w:val="20"/>
                <w:szCs w:val="20"/>
                <w:lang w:val="ky-KG"/>
              </w:rPr>
              <w:t xml:space="preserve">асмырлоого каршы </w:t>
            </w:r>
            <w:r w:rsidRPr="00AE0CBB">
              <w:rPr>
                <w:sz w:val="20"/>
                <w:szCs w:val="20"/>
                <w:lang w:val="ky-KG"/>
              </w:rPr>
              <w:t>корпоративдик саясаттар/эрежелер/</w:t>
            </w:r>
          </w:p>
          <w:p w14:paraId="6BC22807" w14:textId="2D93EAA6" w:rsidR="00EE4AA9" w:rsidRPr="00AE0CBB" w:rsidRDefault="00EE4AA9" w:rsidP="00CD1BBC">
            <w:pPr>
              <w:rPr>
                <w:sz w:val="20"/>
                <w:szCs w:val="20"/>
                <w:lang w:val="ky-KG"/>
              </w:rPr>
            </w:pPr>
            <w:r>
              <w:rPr>
                <w:sz w:val="20"/>
                <w:szCs w:val="20"/>
                <w:lang w:val="ky-KG"/>
              </w:rPr>
              <w:t>ж</w:t>
            </w:r>
            <w:r w:rsidRPr="00AE0CBB">
              <w:rPr>
                <w:sz w:val="20"/>
                <w:szCs w:val="20"/>
                <w:lang w:val="ky-KG"/>
              </w:rPr>
              <w:t>ол</w:t>
            </w:r>
            <w:r>
              <w:rPr>
                <w:sz w:val="20"/>
                <w:szCs w:val="20"/>
                <w:lang w:val="ky-KG"/>
              </w:rPr>
              <w:t>-</w:t>
            </w:r>
            <w:r w:rsidRPr="00AE0CBB">
              <w:rPr>
                <w:sz w:val="20"/>
                <w:szCs w:val="20"/>
                <w:lang w:val="ky-KG"/>
              </w:rPr>
              <w:t xml:space="preserve">жоболор жана </w:t>
            </w:r>
            <w:r>
              <w:rPr>
                <w:sz w:val="20"/>
                <w:szCs w:val="20"/>
                <w:lang w:val="ky-KG"/>
              </w:rPr>
              <w:t>бузууларды кароо боюнча и</w:t>
            </w:r>
            <w:r w:rsidRPr="00AE0CBB">
              <w:rPr>
                <w:sz w:val="20"/>
                <w:szCs w:val="20"/>
                <w:lang w:val="ky-KG"/>
              </w:rPr>
              <w:t xml:space="preserve">чки комиссиялар жөнүндө </w:t>
            </w:r>
            <w:r>
              <w:rPr>
                <w:sz w:val="20"/>
                <w:szCs w:val="20"/>
                <w:lang w:val="ky-KG"/>
              </w:rPr>
              <w:t>ж</w:t>
            </w:r>
            <w:r w:rsidRPr="00AE0CBB">
              <w:rPr>
                <w:sz w:val="20"/>
                <w:szCs w:val="20"/>
                <w:lang w:val="ky-KG"/>
              </w:rPr>
              <w:t xml:space="preserve">обону иштеп чыгуу жана киргизүү </w:t>
            </w:r>
          </w:p>
        </w:tc>
        <w:tc>
          <w:tcPr>
            <w:tcW w:w="1421" w:type="dxa"/>
            <w:shd w:val="clear" w:color="auto" w:fill="auto"/>
          </w:tcPr>
          <w:p w14:paraId="12867A73" w14:textId="23DD4DE6" w:rsidR="00EE4AA9" w:rsidRPr="00AE0CBB" w:rsidDel="004A2BED" w:rsidRDefault="00EE4AA9" w:rsidP="00CD1BBC">
            <w:pPr>
              <w:rPr>
                <w:sz w:val="20"/>
                <w:szCs w:val="20"/>
                <w:lang w:val="ky-KG"/>
              </w:rPr>
            </w:pPr>
            <w:r w:rsidRPr="00AE0CBB">
              <w:rPr>
                <w:sz w:val="20"/>
                <w:szCs w:val="20"/>
                <w:lang w:val="ky-KG"/>
              </w:rPr>
              <w:t>Жок</w:t>
            </w:r>
          </w:p>
        </w:tc>
        <w:tc>
          <w:tcPr>
            <w:tcW w:w="1272" w:type="dxa"/>
            <w:shd w:val="clear" w:color="auto" w:fill="auto"/>
          </w:tcPr>
          <w:p w14:paraId="4C144274" w14:textId="7EB638D1" w:rsidR="00EE4AA9" w:rsidRPr="00AE0CBB" w:rsidRDefault="00EE4AA9" w:rsidP="00CD1BBC">
            <w:pPr>
              <w:rPr>
                <w:sz w:val="20"/>
                <w:szCs w:val="20"/>
                <w:lang w:val="ky-KG"/>
              </w:rPr>
            </w:pPr>
            <w:r w:rsidRPr="00AE0CBB">
              <w:rPr>
                <w:sz w:val="20"/>
                <w:szCs w:val="20"/>
                <w:lang w:val="ky-KG"/>
              </w:rPr>
              <w:t>Иштелип</w:t>
            </w:r>
            <w:r>
              <w:rPr>
                <w:sz w:val="20"/>
                <w:szCs w:val="20"/>
                <w:lang w:val="ky-KG"/>
              </w:rPr>
              <w:t xml:space="preserve"> </w:t>
            </w:r>
            <w:r w:rsidRPr="00AE0CBB">
              <w:rPr>
                <w:sz w:val="20"/>
                <w:szCs w:val="20"/>
                <w:lang w:val="ky-KG"/>
              </w:rPr>
              <w:t xml:space="preserve"> чыккан </w:t>
            </w:r>
            <w:r>
              <w:rPr>
                <w:sz w:val="20"/>
                <w:szCs w:val="20"/>
                <w:lang w:val="ky-KG"/>
              </w:rPr>
              <w:t>жобо жана к</w:t>
            </w:r>
            <w:r w:rsidRPr="00AE0CBB">
              <w:rPr>
                <w:sz w:val="20"/>
                <w:szCs w:val="20"/>
              </w:rPr>
              <w:t>омиссия</w:t>
            </w:r>
            <w:r>
              <w:rPr>
                <w:sz w:val="20"/>
                <w:szCs w:val="20"/>
                <w:lang w:val="ky-KG"/>
              </w:rPr>
              <w:t>-</w:t>
            </w:r>
            <w:r w:rsidRPr="00AE0CBB">
              <w:rPr>
                <w:sz w:val="20"/>
                <w:szCs w:val="20"/>
              </w:rPr>
              <w:t xml:space="preserve">нын иш тартиби </w:t>
            </w:r>
          </w:p>
        </w:tc>
        <w:tc>
          <w:tcPr>
            <w:tcW w:w="1139" w:type="dxa"/>
            <w:shd w:val="clear" w:color="auto" w:fill="auto"/>
          </w:tcPr>
          <w:p w14:paraId="40462A37" w14:textId="5AEF83AA" w:rsidR="00EE4AA9" w:rsidRPr="00AE0CBB" w:rsidRDefault="00EE4AA9" w:rsidP="00C61E73">
            <w:pPr>
              <w:rPr>
                <w:sz w:val="20"/>
                <w:szCs w:val="20"/>
              </w:rPr>
            </w:pPr>
            <w:r w:rsidRPr="00AE0CBB">
              <w:rPr>
                <w:sz w:val="20"/>
                <w:szCs w:val="20"/>
              </w:rPr>
              <w:t xml:space="preserve">Документ </w:t>
            </w:r>
          </w:p>
        </w:tc>
        <w:tc>
          <w:tcPr>
            <w:tcW w:w="1195" w:type="dxa"/>
            <w:shd w:val="clear" w:color="auto" w:fill="auto"/>
          </w:tcPr>
          <w:p w14:paraId="21BEC362" w14:textId="77777777" w:rsidR="00EE4AA9" w:rsidRPr="00AE0CBB" w:rsidRDefault="00EE4AA9" w:rsidP="00813B22">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жылдын</w:t>
            </w:r>
          </w:p>
          <w:p w14:paraId="5ECE6428" w14:textId="2E5A40BF" w:rsidR="00EE4AA9" w:rsidRPr="00AE0CBB" w:rsidDel="004A2BED" w:rsidRDefault="00EE4AA9" w:rsidP="00CD1BBC">
            <w:pPr>
              <w:jc w:val="center"/>
              <w:rPr>
                <w:sz w:val="20"/>
                <w:szCs w:val="20"/>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2EE54D1E" w14:textId="66F3BAD8" w:rsidR="00EE4AA9" w:rsidRPr="00AE0CBB" w:rsidRDefault="00EE4AA9" w:rsidP="00CD1BBC">
            <w:pPr>
              <w:rPr>
                <w:sz w:val="20"/>
                <w:szCs w:val="20"/>
                <w:lang w:val="ky-KG"/>
              </w:rPr>
            </w:pPr>
            <w:r w:rsidRPr="00AE0CBB">
              <w:rPr>
                <w:sz w:val="20"/>
                <w:szCs w:val="20"/>
                <w:lang w:val="ky-KG"/>
              </w:rPr>
              <w:t>Жобо бизнес</w:t>
            </w:r>
            <w:r>
              <w:rPr>
                <w:sz w:val="20"/>
                <w:szCs w:val="20"/>
                <w:lang w:val="ky-KG"/>
              </w:rPr>
              <w:t>-</w:t>
            </w:r>
            <w:r w:rsidRPr="00AE0CBB">
              <w:rPr>
                <w:sz w:val="20"/>
                <w:szCs w:val="20"/>
                <w:lang w:val="ky-KG"/>
              </w:rPr>
              <w:t xml:space="preserve"> ассоциациялар менен талкуулан</w:t>
            </w:r>
            <w:r>
              <w:rPr>
                <w:sz w:val="20"/>
                <w:szCs w:val="20"/>
                <w:lang w:val="ky-KG"/>
              </w:rPr>
              <w:t>ды</w:t>
            </w:r>
            <w:r w:rsidRPr="00AE0CBB">
              <w:rPr>
                <w:sz w:val="20"/>
                <w:szCs w:val="20"/>
                <w:lang w:val="ky-KG"/>
              </w:rPr>
              <w:t xml:space="preserve"> жана киргизилүүдө </w:t>
            </w:r>
          </w:p>
        </w:tc>
        <w:tc>
          <w:tcPr>
            <w:tcW w:w="1623" w:type="dxa"/>
            <w:shd w:val="clear" w:color="auto" w:fill="auto"/>
          </w:tcPr>
          <w:p w14:paraId="3FC6A4DE" w14:textId="77777777" w:rsidR="00EE4AA9" w:rsidRPr="00AE0CBB" w:rsidRDefault="00EE4AA9" w:rsidP="00813B22">
            <w:pPr>
              <w:rPr>
                <w:sz w:val="20"/>
                <w:szCs w:val="20"/>
                <w:lang w:val="ky-KG"/>
              </w:rPr>
            </w:pPr>
            <w:r>
              <w:rPr>
                <w:sz w:val="20"/>
                <w:szCs w:val="20"/>
                <w:lang w:val="ky-KG"/>
              </w:rPr>
              <w:t>ЭК</w:t>
            </w:r>
            <w:r w:rsidRPr="00AE0CBB">
              <w:rPr>
                <w:sz w:val="20"/>
                <w:szCs w:val="20"/>
                <w:lang w:val="ky-KG"/>
              </w:rPr>
              <w:t>М, ЭСКММ, КПФ (макулдашуу боюнча),</w:t>
            </w:r>
          </w:p>
          <w:p w14:paraId="12376583" w14:textId="42AFAC32" w:rsidR="00EE4AA9" w:rsidRPr="00AE0CBB" w:rsidRDefault="00EE4AA9" w:rsidP="00CD1BBC">
            <w:pPr>
              <w:rPr>
                <w:sz w:val="20"/>
                <w:szCs w:val="20"/>
                <w:lang w:val="ky-KG"/>
              </w:rPr>
            </w:pPr>
            <w:r w:rsidRPr="00AE0CBB">
              <w:rPr>
                <w:sz w:val="20"/>
                <w:szCs w:val="20"/>
                <w:lang w:val="ky-KG"/>
              </w:rPr>
              <w:t xml:space="preserve"> КР Акыйкатчысы (Омбудсмен</w:t>
            </w:r>
            <w:r>
              <w:rPr>
                <w:sz w:val="20"/>
                <w:szCs w:val="20"/>
                <w:lang w:val="ky-KG"/>
              </w:rPr>
              <w:t>и</w:t>
            </w:r>
            <w:r w:rsidRPr="00AE0CBB">
              <w:rPr>
                <w:sz w:val="20"/>
                <w:szCs w:val="20"/>
                <w:lang w:val="ky-KG"/>
              </w:rPr>
              <w:t>) (макулдашуу боюнча)</w:t>
            </w:r>
          </w:p>
        </w:tc>
        <w:tc>
          <w:tcPr>
            <w:tcW w:w="1312" w:type="dxa"/>
            <w:shd w:val="clear" w:color="auto" w:fill="auto"/>
          </w:tcPr>
          <w:p w14:paraId="723E0311" w14:textId="55B63B34" w:rsidR="00EE4AA9" w:rsidRPr="00AE0CBB" w:rsidRDefault="00EE4AA9" w:rsidP="00CD1BBC">
            <w:pPr>
              <w:rPr>
                <w:sz w:val="20"/>
                <w:szCs w:val="20"/>
              </w:rPr>
            </w:pPr>
            <w:r w:rsidRPr="00AE0CBB">
              <w:rPr>
                <w:sz w:val="20"/>
                <w:szCs w:val="20"/>
              </w:rPr>
              <w:t>Бизнес-ассоциация</w:t>
            </w:r>
            <w:r>
              <w:rPr>
                <w:sz w:val="20"/>
                <w:szCs w:val="20"/>
              </w:rPr>
              <w:t>-</w:t>
            </w:r>
            <w:r w:rsidRPr="00AE0CBB">
              <w:rPr>
                <w:sz w:val="20"/>
                <w:szCs w:val="20"/>
              </w:rPr>
              <w:t>лар (макулда</w:t>
            </w:r>
            <w:r>
              <w:rPr>
                <w:sz w:val="20"/>
                <w:szCs w:val="20"/>
              </w:rPr>
              <w:t>-</w:t>
            </w:r>
            <w:r w:rsidRPr="00AE0CBB">
              <w:rPr>
                <w:sz w:val="20"/>
                <w:szCs w:val="20"/>
              </w:rPr>
              <w:t>шуу боюнча)</w:t>
            </w:r>
          </w:p>
        </w:tc>
        <w:tc>
          <w:tcPr>
            <w:tcW w:w="1476" w:type="dxa"/>
            <w:shd w:val="clear" w:color="auto" w:fill="auto"/>
          </w:tcPr>
          <w:p w14:paraId="50089105" w14:textId="5BEEA6C0" w:rsidR="00EE4AA9" w:rsidRPr="00AE0CBB" w:rsidRDefault="00EE4AA9"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w:t>
            </w:r>
            <w:r>
              <w:rPr>
                <w:sz w:val="20"/>
                <w:szCs w:val="20"/>
                <w:lang w:val="ky-KG"/>
              </w:rPr>
              <w:t>б</w:t>
            </w:r>
            <w:r w:rsidRPr="00AE0CBB">
              <w:rPr>
                <w:sz w:val="20"/>
                <w:szCs w:val="20"/>
                <w:lang w:val="ky-KG"/>
              </w:rPr>
              <w:t xml:space="preserve">юджеттен тышкаркы </w:t>
            </w:r>
            <w:r>
              <w:rPr>
                <w:sz w:val="20"/>
                <w:szCs w:val="20"/>
                <w:lang w:val="ky-KG"/>
              </w:rPr>
              <w:t>каражаттар</w:t>
            </w:r>
          </w:p>
        </w:tc>
      </w:tr>
      <w:tr w:rsidR="00EE4AA9" w:rsidRPr="00F03CC5" w14:paraId="5C6ACBB9" w14:textId="77777777" w:rsidTr="0047254D">
        <w:tc>
          <w:tcPr>
            <w:tcW w:w="812" w:type="dxa"/>
            <w:vMerge/>
          </w:tcPr>
          <w:p w14:paraId="4E3CD990" w14:textId="10304E4A" w:rsidR="00EE4AA9" w:rsidRPr="00AE0CBB" w:rsidRDefault="00EE4AA9" w:rsidP="00CD1BBC">
            <w:pPr>
              <w:rPr>
                <w:b/>
                <w:sz w:val="20"/>
                <w:szCs w:val="20"/>
              </w:rPr>
            </w:pPr>
          </w:p>
        </w:tc>
        <w:tc>
          <w:tcPr>
            <w:tcW w:w="1591" w:type="dxa"/>
            <w:vMerge/>
          </w:tcPr>
          <w:p w14:paraId="0F7346C0" w14:textId="77777777" w:rsidR="00EE4AA9" w:rsidRPr="00AE0CBB" w:rsidRDefault="00EE4AA9" w:rsidP="00CD1BBC">
            <w:pPr>
              <w:rPr>
                <w:sz w:val="20"/>
                <w:szCs w:val="20"/>
              </w:rPr>
            </w:pPr>
          </w:p>
        </w:tc>
        <w:tc>
          <w:tcPr>
            <w:tcW w:w="2264" w:type="dxa"/>
            <w:shd w:val="clear" w:color="auto" w:fill="auto"/>
          </w:tcPr>
          <w:p w14:paraId="546DFAA2" w14:textId="4F78AB5A" w:rsidR="00EE4AA9" w:rsidRPr="00AE0CBB" w:rsidRDefault="00EE4AA9" w:rsidP="00CD1BBC">
            <w:pPr>
              <w:rPr>
                <w:sz w:val="20"/>
                <w:szCs w:val="20"/>
              </w:rPr>
            </w:pPr>
            <w:r>
              <w:rPr>
                <w:sz w:val="20"/>
                <w:szCs w:val="20"/>
                <w:lang w:val="ky-KG"/>
              </w:rPr>
              <w:t>30</w:t>
            </w:r>
            <w:r w:rsidRPr="00AE0CBB">
              <w:rPr>
                <w:sz w:val="20"/>
                <w:szCs w:val="20"/>
              </w:rPr>
              <w:t>.</w:t>
            </w:r>
            <w:r w:rsidRPr="00AE0CBB">
              <w:rPr>
                <w:sz w:val="20"/>
                <w:szCs w:val="20"/>
                <w:lang w:val="ky-KG"/>
              </w:rPr>
              <w:t>5</w:t>
            </w:r>
            <w:r w:rsidRPr="00AE0CBB">
              <w:rPr>
                <w:sz w:val="20"/>
                <w:szCs w:val="20"/>
              </w:rPr>
              <w:t xml:space="preserve">. </w:t>
            </w:r>
            <w:r>
              <w:rPr>
                <w:sz w:val="20"/>
                <w:szCs w:val="20"/>
                <w:lang w:val="ky-KG"/>
              </w:rPr>
              <w:t>Ж</w:t>
            </w:r>
            <w:r w:rsidRPr="00AE0CBB">
              <w:rPr>
                <w:sz w:val="20"/>
                <w:szCs w:val="20"/>
                <w:lang w:val="ky-KG"/>
              </w:rPr>
              <w:t xml:space="preserve">МКнын ички саясатына киргизүү менен журналисттер үчүн гендердик басмырлоо жана </w:t>
            </w:r>
            <w:r w:rsidRPr="00AE0CBB">
              <w:rPr>
                <w:sz w:val="20"/>
                <w:szCs w:val="20"/>
                <w:lang w:val="ky-KG"/>
              </w:rPr>
              <w:lastRenderedPageBreak/>
              <w:t xml:space="preserve">зомбулук </w:t>
            </w:r>
            <w:r>
              <w:rPr>
                <w:sz w:val="20"/>
                <w:szCs w:val="20"/>
                <w:lang w:val="ky-KG"/>
              </w:rPr>
              <w:t>проблема-лары</w:t>
            </w:r>
            <w:r w:rsidRPr="00AE0CBB">
              <w:rPr>
                <w:sz w:val="20"/>
                <w:szCs w:val="20"/>
                <w:lang w:val="ky-KG"/>
              </w:rPr>
              <w:t>н чагылдыруу боюнча стандарттарды</w:t>
            </w:r>
            <w:r>
              <w:rPr>
                <w:sz w:val="20"/>
                <w:szCs w:val="20"/>
                <w:lang w:val="ky-KG"/>
              </w:rPr>
              <w:t xml:space="preserve">/ </w:t>
            </w:r>
            <w:r w:rsidRPr="00AE0CBB">
              <w:rPr>
                <w:sz w:val="20"/>
                <w:szCs w:val="20"/>
                <w:lang w:val="ky-KG"/>
              </w:rPr>
              <w:t xml:space="preserve">талаптарды иштеп чыгуу жана </w:t>
            </w:r>
            <w:r>
              <w:rPr>
                <w:sz w:val="20"/>
                <w:szCs w:val="20"/>
                <w:lang w:val="ky-KG"/>
              </w:rPr>
              <w:t>Ж</w:t>
            </w:r>
            <w:r w:rsidRPr="00AE0CBB">
              <w:rPr>
                <w:sz w:val="20"/>
                <w:szCs w:val="20"/>
                <w:lang w:val="ky-KG"/>
              </w:rPr>
              <w:t>МК</w:t>
            </w:r>
            <w:r>
              <w:rPr>
                <w:sz w:val="20"/>
                <w:szCs w:val="20"/>
                <w:lang w:val="ky-KG"/>
              </w:rPr>
              <w:t>д</w:t>
            </w:r>
            <w:r w:rsidRPr="00AE0CBB">
              <w:rPr>
                <w:sz w:val="20"/>
                <w:szCs w:val="20"/>
                <w:lang w:val="ky-KG"/>
              </w:rPr>
              <w:t xml:space="preserve">а окутууларды жүргүзүү </w:t>
            </w:r>
          </w:p>
        </w:tc>
        <w:tc>
          <w:tcPr>
            <w:tcW w:w="1421" w:type="dxa"/>
            <w:shd w:val="clear" w:color="auto" w:fill="auto"/>
          </w:tcPr>
          <w:p w14:paraId="1A34EC40" w14:textId="6F17878F" w:rsidR="00EE4AA9" w:rsidRPr="00AE0CBB" w:rsidRDefault="00EE4AA9" w:rsidP="00CD1BBC">
            <w:pPr>
              <w:rPr>
                <w:sz w:val="20"/>
                <w:szCs w:val="20"/>
              </w:rPr>
            </w:pPr>
            <w:r w:rsidRPr="00AE0CBB">
              <w:rPr>
                <w:sz w:val="20"/>
                <w:szCs w:val="20"/>
                <w:lang w:val="ky-KG"/>
              </w:rPr>
              <w:lastRenderedPageBreak/>
              <w:t>Жок</w:t>
            </w:r>
          </w:p>
        </w:tc>
        <w:tc>
          <w:tcPr>
            <w:tcW w:w="1272" w:type="dxa"/>
            <w:shd w:val="clear" w:color="auto" w:fill="auto"/>
          </w:tcPr>
          <w:p w14:paraId="7B580D17" w14:textId="600D4CF4" w:rsidR="00EE4AA9" w:rsidRPr="00AE0CBB" w:rsidRDefault="00EE4AA9" w:rsidP="00CD1BBC">
            <w:pPr>
              <w:rPr>
                <w:sz w:val="20"/>
                <w:szCs w:val="20"/>
              </w:rPr>
            </w:pPr>
            <w:r w:rsidRPr="00AE0CBB">
              <w:rPr>
                <w:sz w:val="20"/>
                <w:szCs w:val="20"/>
              </w:rPr>
              <w:t>Стандарт</w:t>
            </w:r>
            <w:r>
              <w:rPr>
                <w:sz w:val="20"/>
                <w:szCs w:val="20"/>
              </w:rPr>
              <w:t>-</w:t>
            </w:r>
            <w:r w:rsidRPr="00AE0CBB">
              <w:rPr>
                <w:sz w:val="20"/>
                <w:szCs w:val="20"/>
              </w:rPr>
              <w:t xml:space="preserve">тар </w:t>
            </w:r>
          </w:p>
        </w:tc>
        <w:tc>
          <w:tcPr>
            <w:tcW w:w="1139" w:type="dxa"/>
            <w:shd w:val="clear" w:color="auto" w:fill="auto"/>
          </w:tcPr>
          <w:p w14:paraId="794E165C" w14:textId="77777777" w:rsidR="00EE4AA9" w:rsidRPr="00AE0CBB" w:rsidRDefault="00EE4AA9" w:rsidP="00813B22">
            <w:pPr>
              <w:pBdr>
                <w:top w:val="nil"/>
                <w:left w:val="nil"/>
                <w:bottom w:val="nil"/>
                <w:right w:val="nil"/>
                <w:between w:val="nil"/>
              </w:pBdr>
              <w:rPr>
                <w:sz w:val="20"/>
                <w:szCs w:val="20"/>
              </w:rPr>
            </w:pPr>
            <w:r w:rsidRPr="00AE0CBB">
              <w:rPr>
                <w:sz w:val="20"/>
                <w:szCs w:val="20"/>
              </w:rPr>
              <w:t>Окуу програм</w:t>
            </w:r>
            <w:r>
              <w:rPr>
                <w:sz w:val="20"/>
                <w:szCs w:val="20"/>
              </w:rPr>
              <w:t>-</w:t>
            </w:r>
            <w:r w:rsidRPr="00AE0CBB">
              <w:rPr>
                <w:sz w:val="20"/>
                <w:szCs w:val="20"/>
              </w:rPr>
              <w:t>масы</w:t>
            </w:r>
            <w:r>
              <w:rPr>
                <w:sz w:val="20"/>
                <w:szCs w:val="20"/>
              </w:rPr>
              <w:t>.</w:t>
            </w:r>
          </w:p>
          <w:p w14:paraId="43BCD2F0" w14:textId="77777777" w:rsidR="00EE4AA9" w:rsidRPr="00AE0CBB" w:rsidRDefault="00EE4AA9" w:rsidP="00813B22">
            <w:pPr>
              <w:pBdr>
                <w:top w:val="nil"/>
                <w:left w:val="nil"/>
                <w:bottom w:val="nil"/>
                <w:right w:val="nil"/>
                <w:between w:val="nil"/>
              </w:pBdr>
              <w:rPr>
                <w:sz w:val="20"/>
                <w:szCs w:val="20"/>
              </w:rPr>
            </w:pPr>
            <w:r w:rsidRPr="00AE0CBB">
              <w:rPr>
                <w:sz w:val="20"/>
                <w:szCs w:val="20"/>
              </w:rPr>
              <w:t>Окутул</w:t>
            </w:r>
            <w:r>
              <w:rPr>
                <w:sz w:val="20"/>
                <w:szCs w:val="20"/>
              </w:rPr>
              <w:t>-</w:t>
            </w:r>
            <w:r w:rsidRPr="00AE0CBB">
              <w:rPr>
                <w:sz w:val="20"/>
                <w:szCs w:val="20"/>
              </w:rPr>
              <w:t xml:space="preserve">ган </w:t>
            </w:r>
            <w:r w:rsidRPr="00AE0CBB">
              <w:rPr>
                <w:sz w:val="20"/>
                <w:szCs w:val="20"/>
              </w:rPr>
              <w:lastRenderedPageBreak/>
              <w:t>адистер</w:t>
            </w:r>
          </w:p>
          <w:p w14:paraId="5FCE2E69" w14:textId="77777777" w:rsidR="00EE4AA9" w:rsidRPr="00AE0CBB" w:rsidRDefault="00EE4AA9" w:rsidP="00CD1BBC">
            <w:pPr>
              <w:jc w:val="center"/>
              <w:rPr>
                <w:sz w:val="20"/>
                <w:szCs w:val="20"/>
              </w:rPr>
            </w:pPr>
          </w:p>
        </w:tc>
        <w:tc>
          <w:tcPr>
            <w:tcW w:w="1195" w:type="dxa"/>
            <w:shd w:val="clear" w:color="auto" w:fill="auto"/>
          </w:tcPr>
          <w:p w14:paraId="005C9EBC" w14:textId="77777777" w:rsidR="00EE4AA9" w:rsidRDefault="00EE4AA9" w:rsidP="00813B22">
            <w:pPr>
              <w:jc w:val="center"/>
              <w:rPr>
                <w:sz w:val="20"/>
                <w:szCs w:val="20"/>
                <w:lang w:val="ky-KG"/>
              </w:rPr>
            </w:pPr>
            <w:r w:rsidRPr="00AE0CBB">
              <w:rPr>
                <w:sz w:val="20"/>
                <w:szCs w:val="20"/>
                <w:lang w:val="ky-KG"/>
              </w:rPr>
              <w:lastRenderedPageBreak/>
              <w:t>2022</w:t>
            </w:r>
            <w:r>
              <w:rPr>
                <w:sz w:val="20"/>
                <w:szCs w:val="20"/>
                <w:lang w:val="ky-KG"/>
              </w:rPr>
              <w:t>–</w:t>
            </w:r>
            <w:r w:rsidRPr="00AE0CBB">
              <w:rPr>
                <w:sz w:val="20"/>
                <w:szCs w:val="20"/>
                <w:lang w:val="ky-KG"/>
              </w:rPr>
              <w:t>2024</w:t>
            </w:r>
            <w:r>
              <w:rPr>
                <w:sz w:val="20"/>
                <w:szCs w:val="20"/>
                <w:lang w:val="ky-KG"/>
              </w:rPr>
              <w:t>-</w:t>
            </w:r>
            <w:r w:rsidRPr="00AE0CBB">
              <w:rPr>
                <w:sz w:val="20"/>
                <w:szCs w:val="20"/>
                <w:lang w:val="ky-KG"/>
              </w:rPr>
              <w:t>ж</w:t>
            </w:r>
            <w:r>
              <w:rPr>
                <w:sz w:val="20"/>
                <w:szCs w:val="20"/>
                <w:lang w:val="ky-KG"/>
              </w:rPr>
              <w:t>ж.</w:t>
            </w:r>
          </w:p>
          <w:p w14:paraId="03D76EC1" w14:textId="7C42441F" w:rsidR="00EE4AA9" w:rsidRPr="00AE0CBB" w:rsidRDefault="00EE4AA9" w:rsidP="00CD1BBC">
            <w:pPr>
              <w:jc w:val="center"/>
              <w:rPr>
                <w:sz w:val="20"/>
                <w:szCs w:val="20"/>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7AC09835" w14:textId="460D7820" w:rsidR="00EE4AA9" w:rsidRPr="00AE0CBB" w:rsidRDefault="00EE4AA9" w:rsidP="00CD1BBC">
            <w:pPr>
              <w:rPr>
                <w:sz w:val="20"/>
                <w:szCs w:val="20"/>
              </w:rPr>
            </w:pPr>
            <w:r>
              <w:rPr>
                <w:sz w:val="20"/>
                <w:szCs w:val="20"/>
                <w:lang w:val="ky-KG"/>
              </w:rPr>
              <w:t>Кеминде 25 Ж</w:t>
            </w:r>
            <w:r w:rsidRPr="00AE0CBB">
              <w:rPr>
                <w:sz w:val="20"/>
                <w:szCs w:val="20"/>
                <w:lang w:val="ky-KG"/>
              </w:rPr>
              <w:t>МК</w:t>
            </w:r>
            <w:r>
              <w:rPr>
                <w:sz w:val="20"/>
                <w:szCs w:val="20"/>
                <w:lang w:val="ky-KG"/>
              </w:rPr>
              <w:t xml:space="preserve"> </w:t>
            </w:r>
            <w:r w:rsidRPr="00AE0CBB">
              <w:rPr>
                <w:sz w:val="20"/>
                <w:szCs w:val="20"/>
                <w:lang w:val="ky-KG"/>
              </w:rPr>
              <w:t>адистери окуту</w:t>
            </w:r>
            <w:r>
              <w:rPr>
                <w:sz w:val="20"/>
                <w:szCs w:val="20"/>
                <w:lang w:val="ky-KG"/>
              </w:rPr>
              <w:t>лд</w:t>
            </w:r>
            <w:r w:rsidRPr="00AE0CBB">
              <w:rPr>
                <w:sz w:val="20"/>
                <w:szCs w:val="20"/>
                <w:lang w:val="ky-KG"/>
              </w:rPr>
              <w:t>у</w:t>
            </w:r>
            <w:r>
              <w:rPr>
                <w:sz w:val="20"/>
                <w:szCs w:val="20"/>
                <w:lang w:val="ky-KG"/>
              </w:rPr>
              <w:t xml:space="preserve"> </w:t>
            </w:r>
          </w:p>
        </w:tc>
        <w:tc>
          <w:tcPr>
            <w:tcW w:w="1623" w:type="dxa"/>
            <w:shd w:val="clear" w:color="auto" w:fill="auto"/>
          </w:tcPr>
          <w:p w14:paraId="07C3F5AF" w14:textId="0B3ED83D" w:rsidR="00EE4AA9" w:rsidRPr="00AE0CBB" w:rsidRDefault="00EE4AA9" w:rsidP="00CD1BBC">
            <w:pPr>
              <w:rPr>
                <w:sz w:val="20"/>
                <w:szCs w:val="20"/>
                <w:lang w:val="ky-KG"/>
              </w:rPr>
            </w:pPr>
            <w:r w:rsidRPr="00AE0CBB">
              <w:rPr>
                <w:sz w:val="20"/>
                <w:szCs w:val="20"/>
              </w:rPr>
              <w:t xml:space="preserve">ММСЖСМ, </w:t>
            </w:r>
            <w:r w:rsidRPr="00AE0CBB">
              <w:rPr>
                <w:sz w:val="20"/>
                <w:szCs w:val="20"/>
                <w:lang w:val="ky-KG"/>
              </w:rPr>
              <w:t>ЭСКММ</w:t>
            </w:r>
          </w:p>
        </w:tc>
        <w:tc>
          <w:tcPr>
            <w:tcW w:w="1312" w:type="dxa"/>
            <w:shd w:val="clear" w:color="auto" w:fill="auto"/>
          </w:tcPr>
          <w:p w14:paraId="13B3BC09" w14:textId="73C962FC" w:rsidR="00EE4AA9" w:rsidRDefault="00EE4AA9" w:rsidP="00813B22">
            <w:pPr>
              <w:rPr>
                <w:sz w:val="20"/>
                <w:szCs w:val="20"/>
              </w:rPr>
            </w:pPr>
            <w:r w:rsidRPr="00AE0CBB">
              <w:rPr>
                <w:sz w:val="20"/>
                <w:szCs w:val="20"/>
                <w:lang w:val="ky-KG"/>
              </w:rPr>
              <w:t>Е</w:t>
            </w:r>
            <w:r>
              <w:rPr>
                <w:sz w:val="20"/>
                <w:szCs w:val="20"/>
                <w:lang w:val="ky-KG"/>
              </w:rPr>
              <w:t xml:space="preserve">вропа </w:t>
            </w:r>
            <w:r w:rsidR="009D6B51">
              <w:rPr>
                <w:sz w:val="20"/>
                <w:szCs w:val="20"/>
                <w:lang w:val="ky-KG"/>
              </w:rPr>
              <w:t>Б</w:t>
            </w:r>
            <w:r>
              <w:rPr>
                <w:sz w:val="20"/>
                <w:szCs w:val="20"/>
                <w:lang w:val="ky-KG"/>
              </w:rPr>
              <w:t xml:space="preserve">ирлигинин финансылык колдоосу менен </w:t>
            </w:r>
            <w:r>
              <w:rPr>
                <w:sz w:val="20"/>
                <w:szCs w:val="20"/>
              </w:rPr>
              <w:lastRenderedPageBreak/>
              <w:t>«</w:t>
            </w:r>
            <w:r w:rsidRPr="00B6634A">
              <w:rPr>
                <w:sz w:val="18"/>
                <w:szCs w:val="18"/>
                <w:lang w:val="ky-KG"/>
              </w:rPr>
              <w:t>ДаткАйым</w:t>
            </w:r>
            <w:r>
              <w:rPr>
                <w:sz w:val="20"/>
                <w:szCs w:val="20"/>
              </w:rPr>
              <w:t xml:space="preserve">» долбоору </w:t>
            </w:r>
          </w:p>
          <w:p w14:paraId="03B4F685" w14:textId="71415260" w:rsidR="00EE4AA9" w:rsidRPr="00AE0CBB" w:rsidRDefault="00EE4AA9" w:rsidP="00CD1BBC">
            <w:pPr>
              <w:rPr>
                <w:sz w:val="20"/>
                <w:szCs w:val="20"/>
                <w:lang w:val="ky-KG"/>
              </w:rPr>
            </w:pPr>
            <w:r>
              <w:rPr>
                <w:sz w:val="20"/>
                <w:szCs w:val="20"/>
              </w:rPr>
              <w:t xml:space="preserve">(2022-ж.) </w:t>
            </w:r>
          </w:p>
        </w:tc>
        <w:tc>
          <w:tcPr>
            <w:tcW w:w="1476" w:type="dxa"/>
            <w:shd w:val="clear" w:color="auto" w:fill="auto"/>
          </w:tcPr>
          <w:p w14:paraId="50620BC8" w14:textId="7BA46306" w:rsidR="00EE4AA9" w:rsidRPr="00AE0CBB" w:rsidRDefault="00EE4AA9" w:rsidP="00CD1BBC">
            <w:pPr>
              <w:rPr>
                <w:sz w:val="20"/>
                <w:szCs w:val="20"/>
                <w:lang w:val="ky-KG"/>
              </w:rPr>
            </w:pPr>
            <w:r>
              <w:rPr>
                <w:sz w:val="20"/>
                <w:szCs w:val="20"/>
                <w:lang w:val="ky-KG"/>
              </w:rPr>
              <w:lastRenderedPageBreak/>
              <w:t>Б</w:t>
            </w:r>
            <w:r w:rsidRPr="00AE0CBB">
              <w:rPr>
                <w:sz w:val="20"/>
                <w:szCs w:val="20"/>
                <w:lang w:val="ky-KG"/>
              </w:rPr>
              <w:t xml:space="preserve">юджеттен </w:t>
            </w:r>
            <w:r>
              <w:rPr>
                <w:sz w:val="20"/>
                <w:szCs w:val="20"/>
                <w:lang w:val="ky-KG"/>
              </w:rPr>
              <w:t xml:space="preserve"> </w:t>
            </w:r>
            <w:r w:rsidRPr="00AE0CBB">
              <w:rPr>
                <w:sz w:val="20"/>
                <w:szCs w:val="20"/>
                <w:lang w:val="ky-KG"/>
              </w:rPr>
              <w:t xml:space="preserve">тышкаркы </w:t>
            </w:r>
            <w:r>
              <w:rPr>
                <w:sz w:val="20"/>
                <w:szCs w:val="20"/>
                <w:lang w:val="ky-KG"/>
              </w:rPr>
              <w:t>каражаттар</w:t>
            </w:r>
          </w:p>
        </w:tc>
      </w:tr>
      <w:tr w:rsidR="008D5B1D" w:rsidRPr="00AE0CBB" w14:paraId="4DAC686B" w14:textId="77777777" w:rsidTr="0047254D">
        <w:tc>
          <w:tcPr>
            <w:tcW w:w="812" w:type="dxa"/>
            <w:vMerge/>
          </w:tcPr>
          <w:p w14:paraId="081670C5" w14:textId="77777777" w:rsidR="008D5B1D" w:rsidRPr="00AE0CBB" w:rsidRDefault="008D5B1D" w:rsidP="00CD1BBC">
            <w:pPr>
              <w:rPr>
                <w:b/>
                <w:sz w:val="20"/>
                <w:szCs w:val="20"/>
                <w:lang w:val="ky-KG"/>
              </w:rPr>
            </w:pPr>
          </w:p>
        </w:tc>
        <w:tc>
          <w:tcPr>
            <w:tcW w:w="1591" w:type="dxa"/>
            <w:vMerge/>
          </w:tcPr>
          <w:p w14:paraId="5FF0F302" w14:textId="77777777" w:rsidR="008D5B1D" w:rsidRPr="00AE0CBB" w:rsidRDefault="008D5B1D" w:rsidP="00CD1BBC">
            <w:pPr>
              <w:rPr>
                <w:sz w:val="20"/>
                <w:szCs w:val="20"/>
                <w:lang w:val="ky-KG"/>
              </w:rPr>
            </w:pPr>
          </w:p>
        </w:tc>
        <w:tc>
          <w:tcPr>
            <w:tcW w:w="2264" w:type="dxa"/>
            <w:shd w:val="clear" w:color="auto" w:fill="auto"/>
          </w:tcPr>
          <w:p w14:paraId="39A76B78" w14:textId="31E5F223" w:rsidR="008D5B1D" w:rsidRPr="00AE0CBB" w:rsidRDefault="008D5B1D" w:rsidP="00CD1BBC">
            <w:pPr>
              <w:rPr>
                <w:sz w:val="20"/>
                <w:szCs w:val="20"/>
                <w:lang w:val="ky-KG"/>
              </w:rPr>
            </w:pPr>
            <w:r>
              <w:rPr>
                <w:sz w:val="20"/>
                <w:szCs w:val="20"/>
                <w:lang w:val="ky-KG"/>
              </w:rPr>
              <w:t>30</w:t>
            </w:r>
            <w:r w:rsidRPr="00AE0CBB">
              <w:rPr>
                <w:sz w:val="20"/>
                <w:szCs w:val="20"/>
                <w:lang w:val="ky-KG"/>
              </w:rPr>
              <w:t xml:space="preserve">.6. </w:t>
            </w:r>
            <w:r>
              <w:rPr>
                <w:sz w:val="20"/>
                <w:szCs w:val="20"/>
                <w:lang w:val="ky-KG"/>
              </w:rPr>
              <w:t>Жергиликтүү комитеттерге андан ары тартуу үчүн к</w:t>
            </w:r>
            <w:r w:rsidRPr="00AE0CBB">
              <w:rPr>
                <w:sz w:val="20"/>
                <w:szCs w:val="20"/>
                <w:lang w:val="ky-KG"/>
              </w:rPr>
              <w:t>оом</w:t>
            </w:r>
            <w:r>
              <w:rPr>
                <w:sz w:val="20"/>
                <w:szCs w:val="20"/>
                <w:lang w:val="ky-KG"/>
              </w:rPr>
              <w:t>дошту</w:t>
            </w:r>
            <w:r w:rsidRPr="00AE0CBB">
              <w:rPr>
                <w:sz w:val="20"/>
                <w:szCs w:val="20"/>
                <w:lang w:val="ky-KG"/>
              </w:rPr>
              <w:t>ктарда жергиликтүү деңгээлде гендердик жана үй-бүлөлүк зомбулукка каршы күрөшүүдө аялдардын демилгечи топторун колдоо</w:t>
            </w:r>
            <w:r>
              <w:rPr>
                <w:sz w:val="20"/>
                <w:szCs w:val="20"/>
                <w:lang w:val="ky-KG"/>
              </w:rPr>
              <w:t xml:space="preserve"> жана ИИО менен өз ара ара-кеттенүүнү өнүктүрүү</w:t>
            </w:r>
          </w:p>
        </w:tc>
        <w:tc>
          <w:tcPr>
            <w:tcW w:w="1421" w:type="dxa"/>
            <w:shd w:val="clear" w:color="auto" w:fill="auto"/>
          </w:tcPr>
          <w:p w14:paraId="66D2A8F7" w14:textId="1C3DF882" w:rsidR="008D5B1D" w:rsidRPr="00AE0CBB" w:rsidRDefault="008D5B1D" w:rsidP="00CD1BBC">
            <w:pPr>
              <w:rPr>
                <w:sz w:val="20"/>
                <w:szCs w:val="20"/>
              </w:rPr>
            </w:pPr>
            <w:r w:rsidRPr="00AE0CBB">
              <w:rPr>
                <w:sz w:val="20"/>
                <w:szCs w:val="20"/>
                <w:lang w:val="ky-KG"/>
              </w:rPr>
              <w:t>Аялдардын формалдуу эмес топтору менен иштөө тажрыйбасы</w:t>
            </w:r>
          </w:p>
        </w:tc>
        <w:tc>
          <w:tcPr>
            <w:tcW w:w="1272" w:type="dxa"/>
            <w:shd w:val="clear" w:color="auto" w:fill="auto"/>
          </w:tcPr>
          <w:p w14:paraId="3AA90BC9" w14:textId="30FEFDFA" w:rsidR="008D5B1D" w:rsidRPr="00AE0CBB" w:rsidRDefault="008D5B1D" w:rsidP="00CD1BBC">
            <w:pPr>
              <w:rPr>
                <w:sz w:val="20"/>
                <w:szCs w:val="20"/>
              </w:rPr>
            </w:pPr>
            <w:r w:rsidRPr="00AE0CBB">
              <w:rPr>
                <w:sz w:val="20"/>
                <w:szCs w:val="20"/>
                <w:lang w:val="ky-KG"/>
              </w:rPr>
              <w:t>Аялдардын демилгечи топторунун иш планы</w:t>
            </w:r>
          </w:p>
        </w:tc>
        <w:tc>
          <w:tcPr>
            <w:tcW w:w="1139" w:type="dxa"/>
            <w:shd w:val="clear" w:color="auto" w:fill="auto"/>
          </w:tcPr>
          <w:p w14:paraId="0235E1C2" w14:textId="70B25568" w:rsidR="008D5B1D" w:rsidRPr="00AE0CBB" w:rsidRDefault="008D5B1D" w:rsidP="00CD1BBC">
            <w:pPr>
              <w:pBdr>
                <w:top w:val="nil"/>
                <w:left w:val="nil"/>
                <w:bottom w:val="nil"/>
                <w:right w:val="nil"/>
                <w:between w:val="nil"/>
              </w:pBdr>
              <w:rPr>
                <w:sz w:val="20"/>
                <w:szCs w:val="20"/>
              </w:rPr>
            </w:pPr>
            <w:r w:rsidRPr="00AE0CBB">
              <w:rPr>
                <w:sz w:val="20"/>
                <w:szCs w:val="20"/>
              </w:rPr>
              <w:t xml:space="preserve">Документ </w:t>
            </w:r>
          </w:p>
        </w:tc>
        <w:tc>
          <w:tcPr>
            <w:tcW w:w="1195" w:type="dxa"/>
            <w:shd w:val="clear" w:color="auto" w:fill="auto"/>
          </w:tcPr>
          <w:p w14:paraId="68228ABE" w14:textId="432AAB47" w:rsidR="008D5B1D" w:rsidRPr="00AE0CBB" w:rsidRDefault="008D5B1D" w:rsidP="00CD1BBC">
            <w:pPr>
              <w:jc w:val="center"/>
              <w:rPr>
                <w:sz w:val="20"/>
                <w:szCs w:val="20"/>
                <w:lang w:val="ky-KG"/>
              </w:rPr>
            </w:pPr>
            <w:r>
              <w:rPr>
                <w:sz w:val="20"/>
                <w:szCs w:val="20"/>
                <w:lang w:val="ky-KG"/>
              </w:rPr>
              <w:t>Жыл сайын</w:t>
            </w:r>
          </w:p>
        </w:tc>
        <w:tc>
          <w:tcPr>
            <w:tcW w:w="1743" w:type="dxa"/>
            <w:shd w:val="clear" w:color="auto" w:fill="auto"/>
          </w:tcPr>
          <w:p w14:paraId="10318EDE" w14:textId="3E2944FC" w:rsidR="008D5B1D" w:rsidRPr="00AE0CBB" w:rsidRDefault="008D5B1D" w:rsidP="00CD1BBC">
            <w:pPr>
              <w:rPr>
                <w:sz w:val="20"/>
                <w:szCs w:val="20"/>
              </w:rPr>
            </w:pPr>
            <w:r w:rsidRPr="00AE0CBB">
              <w:rPr>
                <w:sz w:val="20"/>
                <w:szCs w:val="20"/>
                <w:lang w:val="ky-KG"/>
              </w:rPr>
              <w:t>Аялдардын</w:t>
            </w:r>
            <w:r>
              <w:rPr>
                <w:sz w:val="20"/>
                <w:szCs w:val="20"/>
                <w:lang w:val="ky-KG"/>
              </w:rPr>
              <w:t xml:space="preserve"> 5 демилгечи тоб</w:t>
            </w:r>
            <w:r w:rsidRPr="00AE0CBB">
              <w:rPr>
                <w:sz w:val="20"/>
                <w:szCs w:val="20"/>
                <w:lang w:val="ky-KG"/>
              </w:rPr>
              <w:t>унун иши колдоого алынды</w:t>
            </w:r>
          </w:p>
        </w:tc>
        <w:tc>
          <w:tcPr>
            <w:tcW w:w="1623" w:type="dxa"/>
            <w:shd w:val="clear" w:color="auto" w:fill="auto"/>
          </w:tcPr>
          <w:p w14:paraId="011F37E0" w14:textId="77777777" w:rsidR="008D5B1D" w:rsidRPr="00AE0CBB" w:rsidRDefault="008D5B1D" w:rsidP="00813B22">
            <w:pPr>
              <w:rPr>
                <w:sz w:val="20"/>
                <w:szCs w:val="20"/>
              </w:rPr>
            </w:pPr>
            <w:r w:rsidRPr="00AE0CBB">
              <w:rPr>
                <w:sz w:val="20"/>
                <w:szCs w:val="20"/>
                <w:lang w:val="ky-KG"/>
              </w:rPr>
              <w:t>ЭСКММ</w:t>
            </w:r>
            <w:r w:rsidRPr="00AE0CBB">
              <w:rPr>
                <w:sz w:val="20"/>
                <w:szCs w:val="20"/>
              </w:rPr>
              <w:t xml:space="preserve">, </w:t>
            </w:r>
          </w:p>
          <w:p w14:paraId="0EB777C1" w14:textId="25AF3357" w:rsidR="008D5B1D" w:rsidRPr="00AE0CBB" w:rsidRDefault="008D5B1D" w:rsidP="00CD1BBC">
            <w:pPr>
              <w:rPr>
                <w:sz w:val="20"/>
                <w:szCs w:val="20"/>
              </w:rPr>
            </w:pPr>
            <w:r w:rsidRPr="00AE0CBB">
              <w:rPr>
                <w:sz w:val="20"/>
                <w:szCs w:val="20"/>
              </w:rPr>
              <w:t>ЖӨБО (макулдашуу боюнча)</w:t>
            </w:r>
          </w:p>
        </w:tc>
        <w:tc>
          <w:tcPr>
            <w:tcW w:w="1312" w:type="dxa"/>
            <w:shd w:val="clear" w:color="auto" w:fill="auto"/>
          </w:tcPr>
          <w:p w14:paraId="2F79DEB6" w14:textId="444898CC" w:rsidR="008D5B1D" w:rsidRPr="00AE0CBB" w:rsidRDefault="008D5B1D" w:rsidP="00CD1BBC">
            <w:pPr>
              <w:rPr>
                <w:sz w:val="20"/>
                <w:szCs w:val="20"/>
              </w:rPr>
            </w:pPr>
            <w:r w:rsidRPr="00AE0CBB">
              <w:rPr>
                <w:sz w:val="20"/>
                <w:szCs w:val="20"/>
              </w:rPr>
              <w:t>ЕККУ</w:t>
            </w:r>
          </w:p>
        </w:tc>
        <w:tc>
          <w:tcPr>
            <w:tcW w:w="1476" w:type="dxa"/>
            <w:shd w:val="clear" w:color="auto" w:fill="auto"/>
          </w:tcPr>
          <w:p w14:paraId="7161BD69" w14:textId="0BA2B556" w:rsidR="008D5B1D" w:rsidRPr="00AE0CBB" w:rsidRDefault="008D5B1D"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жана жергиликтүү бюджеттерде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813B22" w:rsidRPr="00AE0CBB" w14:paraId="714E0C29" w14:textId="77777777" w:rsidTr="0047254D">
        <w:tc>
          <w:tcPr>
            <w:tcW w:w="812" w:type="dxa"/>
          </w:tcPr>
          <w:p w14:paraId="3491E2DB" w14:textId="77777777" w:rsidR="00813B22" w:rsidRPr="00AE0CBB" w:rsidRDefault="00813B22" w:rsidP="00CD1BBC">
            <w:pPr>
              <w:rPr>
                <w:b/>
                <w:sz w:val="20"/>
                <w:szCs w:val="20"/>
              </w:rPr>
            </w:pPr>
          </w:p>
        </w:tc>
        <w:tc>
          <w:tcPr>
            <w:tcW w:w="1591" w:type="dxa"/>
          </w:tcPr>
          <w:p w14:paraId="5BB8BE47" w14:textId="77777777" w:rsidR="00813B22" w:rsidRPr="00AE0CBB" w:rsidRDefault="00813B22" w:rsidP="00CD1BBC">
            <w:pPr>
              <w:rPr>
                <w:sz w:val="20"/>
                <w:szCs w:val="20"/>
              </w:rPr>
            </w:pPr>
          </w:p>
        </w:tc>
        <w:tc>
          <w:tcPr>
            <w:tcW w:w="2264" w:type="dxa"/>
            <w:shd w:val="clear" w:color="auto" w:fill="auto"/>
          </w:tcPr>
          <w:p w14:paraId="59689803" w14:textId="5DB94F7F" w:rsidR="00813B22" w:rsidRPr="00AE0CBB" w:rsidRDefault="00813B22" w:rsidP="00CD1BBC">
            <w:pPr>
              <w:rPr>
                <w:sz w:val="20"/>
                <w:szCs w:val="20"/>
              </w:rPr>
            </w:pPr>
            <w:r>
              <w:rPr>
                <w:sz w:val="20"/>
                <w:szCs w:val="20"/>
                <w:lang w:val="ky-KG"/>
              </w:rPr>
              <w:t>30</w:t>
            </w:r>
            <w:r w:rsidRPr="00AE0CBB">
              <w:rPr>
                <w:sz w:val="20"/>
                <w:szCs w:val="20"/>
              </w:rPr>
              <w:t>.</w:t>
            </w:r>
            <w:r w:rsidRPr="00AE0CBB">
              <w:rPr>
                <w:sz w:val="20"/>
                <w:szCs w:val="20"/>
                <w:lang w:val="ky-KG"/>
              </w:rPr>
              <w:t>7</w:t>
            </w:r>
            <w:r w:rsidRPr="00AE0CBB">
              <w:rPr>
                <w:sz w:val="20"/>
                <w:szCs w:val="20"/>
              </w:rPr>
              <w:t xml:space="preserve">. </w:t>
            </w:r>
            <w:r>
              <w:rPr>
                <w:sz w:val="20"/>
                <w:szCs w:val="20"/>
                <w:lang w:val="ky-KG"/>
              </w:rPr>
              <w:t xml:space="preserve">Тиешелүү </w:t>
            </w:r>
            <w:r w:rsidRPr="00AE0CBB">
              <w:rPr>
                <w:sz w:val="20"/>
                <w:szCs w:val="20"/>
              </w:rPr>
              <w:t xml:space="preserve">гендердик </w:t>
            </w:r>
            <w:r>
              <w:rPr>
                <w:sz w:val="20"/>
                <w:szCs w:val="20"/>
                <w:lang w:val="ky-KG"/>
              </w:rPr>
              <w:t>атайын</w:t>
            </w:r>
            <w:r w:rsidRPr="00AE0CBB">
              <w:rPr>
                <w:sz w:val="20"/>
                <w:szCs w:val="20"/>
              </w:rPr>
              <w:t xml:space="preserve"> чараларды иштеп чыгуу жана Аксакалдар сот</w:t>
            </w:r>
            <w:r>
              <w:rPr>
                <w:sz w:val="20"/>
                <w:szCs w:val="20"/>
                <w:lang w:val="ky-KG"/>
              </w:rPr>
              <w:t>тор</w:t>
            </w:r>
            <w:r w:rsidRPr="00AE0CBB">
              <w:rPr>
                <w:sz w:val="20"/>
                <w:szCs w:val="20"/>
              </w:rPr>
              <w:t>у жөнүндө мыйзамдар</w:t>
            </w:r>
            <w:r>
              <w:rPr>
                <w:sz w:val="20"/>
                <w:szCs w:val="20"/>
                <w:lang w:val="ky-KG"/>
              </w:rPr>
              <w:t>г</w:t>
            </w:r>
            <w:r w:rsidRPr="00AE0CBB">
              <w:rPr>
                <w:sz w:val="20"/>
                <w:szCs w:val="20"/>
              </w:rPr>
              <w:t xml:space="preserve">а </w:t>
            </w:r>
            <w:r>
              <w:rPr>
                <w:sz w:val="20"/>
                <w:szCs w:val="20"/>
                <w:lang w:val="ky-KG"/>
              </w:rPr>
              <w:t>киргизүү</w:t>
            </w:r>
            <w:r w:rsidRPr="00AE0CBB">
              <w:rPr>
                <w:sz w:val="20"/>
                <w:szCs w:val="20"/>
              </w:rPr>
              <w:t xml:space="preserve"> аркылуу аксакалдар сотторунун курамында аялдардын өкүлчүлүгүн жогорулатуу</w:t>
            </w:r>
          </w:p>
        </w:tc>
        <w:tc>
          <w:tcPr>
            <w:tcW w:w="1421" w:type="dxa"/>
            <w:shd w:val="clear" w:color="auto" w:fill="auto"/>
          </w:tcPr>
          <w:p w14:paraId="1C9C8C59" w14:textId="0B8883C2" w:rsidR="00813B22" w:rsidRPr="00AE0CBB" w:rsidRDefault="00813B22" w:rsidP="00CD1BBC">
            <w:pPr>
              <w:rPr>
                <w:sz w:val="20"/>
                <w:szCs w:val="20"/>
                <w:lang w:val="ky-KG"/>
              </w:rPr>
            </w:pPr>
            <w:r w:rsidRPr="00AE0CBB">
              <w:rPr>
                <w:sz w:val="20"/>
                <w:szCs w:val="20"/>
                <w:lang w:val="ky-KG"/>
              </w:rPr>
              <w:t>Иш жүзүндө аксакалдар сот</w:t>
            </w:r>
            <w:r>
              <w:rPr>
                <w:sz w:val="20"/>
                <w:szCs w:val="20"/>
                <w:lang w:val="ky-KG"/>
              </w:rPr>
              <w:t>тор</w:t>
            </w:r>
            <w:r w:rsidRPr="00AE0CBB">
              <w:rPr>
                <w:sz w:val="20"/>
                <w:szCs w:val="20"/>
                <w:lang w:val="ky-KG"/>
              </w:rPr>
              <w:t>унда аялдар өтө аз</w:t>
            </w:r>
          </w:p>
        </w:tc>
        <w:tc>
          <w:tcPr>
            <w:tcW w:w="1272" w:type="dxa"/>
            <w:shd w:val="clear" w:color="auto" w:fill="auto"/>
          </w:tcPr>
          <w:p w14:paraId="3CC10354" w14:textId="415F245B" w:rsidR="00813B22" w:rsidRPr="00AE0CBB" w:rsidRDefault="00813B22" w:rsidP="00CD1BBC">
            <w:pPr>
              <w:rPr>
                <w:sz w:val="20"/>
                <w:szCs w:val="20"/>
                <w:lang w:val="ky-KG"/>
              </w:rPr>
            </w:pPr>
            <w:r>
              <w:rPr>
                <w:sz w:val="20"/>
                <w:szCs w:val="20"/>
              </w:rPr>
              <w:t>ЧУА долбоору</w:t>
            </w:r>
            <w:r w:rsidRPr="00AE0CBB">
              <w:rPr>
                <w:sz w:val="20"/>
                <w:szCs w:val="20"/>
              </w:rPr>
              <w:t xml:space="preserve"> </w:t>
            </w:r>
          </w:p>
        </w:tc>
        <w:tc>
          <w:tcPr>
            <w:tcW w:w="1139" w:type="dxa"/>
            <w:shd w:val="clear" w:color="auto" w:fill="auto"/>
          </w:tcPr>
          <w:p w14:paraId="53A994EA" w14:textId="4DDCCBFA" w:rsidR="00813B22" w:rsidRPr="00AE0CBB" w:rsidRDefault="00813B22" w:rsidP="00CD1BBC">
            <w:pPr>
              <w:pBdr>
                <w:top w:val="nil"/>
                <w:left w:val="nil"/>
                <w:bottom w:val="nil"/>
                <w:right w:val="nil"/>
                <w:between w:val="nil"/>
              </w:pBdr>
              <w:rPr>
                <w:sz w:val="20"/>
                <w:szCs w:val="20"/>
              </w:rPr>
            </w:pPr>
            <w:r w:rsidRPr="00AE0CBB">
              <w:rPr>
                <w:sz w:val="20"/>
                <w:szCs w:val="20"/>
              </w:rPr>
              <w:t>Документ</w:t>
            </w:r>
          </w:p>
        </w:tc>
        <w:tc>
          <w:tcPr>
            <w:tcW w:w="1195" w:type="dxa"/>
            <w:shd w:val="clear" w:color="auto" w:fill="auto"/>
          </w:tcPr>
          <w:p w14:paraId="10C93291" w14:textId="77777777" w:rsidR="00813B22" w:rsidRDefault="00813B22" w:rsidP="00813B22">
            <w:pPr>
              <w:jc w:val="center"/>
              <w:rPr>
                <w:sz w:val="20"/>
                <w:szCs w:val="20"/>
                <w:lang w:val="ky-KG"/>
              </w:rPr>
            </w:pPr>
            <w:r w:rsidRPr="00AE0CBB">
              <w:rPr>
                <w:sz w:val="20"/>
                <w:szCs w:val="20"/>
              </w:rPr>
              <w:t>2022</w:t>
            </w:r>
            <w:r>
              <w:rPr>
                <w:sz w:val="20"/>
                <w:szCs w:val="20"/>
              </w:rPr>
              <w:t>–</w:t>
            </w:r>
            <w:r w:rsidRPr="00AE0CBB">
              <w:rPr>
                <w:sz w:val="20"/>
                <w:szCs w:val="20"/>
              </w:rPr>
              <w:t>2024</w:t>
            </w:r>
            <w:r>
              <w:rPr>
                <w:sz w:val="20"/>
                <w:szCs w:val="20"/>
              </w:rPr>
              <w:t>-</w:t>
            </w:r>
            <w:r w:rsidRPr="00AE0CBB">
              <w:rPr>
                <w:sz w:val="20"/>
                <w:szCs w:val="20"/>
                <w:lang w:val="ky-KG"/>
              </w:rPr>
              <w:t>ж</w:t>
            </w:r>
            <w:r>
              <w:rPr>
                <w:sz w:val="20"/>
                <w:szCs w:val="20"/>
                <w:lang w:val="ky-KG"/>
              </w:rPr>
              <w:t>ж.</w:t>
            </w:r>
          </w:p>
          <w:p w14:paraId="2BC2C853" w14:textId="11A591DC" w:rsidR="00813B22" w:rsidRPr="00AE0CBB" w:rsidRDefault="00813B22"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6A8BE088" w14:textId="0B2C0FAF" w:rsidR="00813B22" w:rsidRPr="00AE0CBB" w:rsidRDefault="00813B22" w:rsidP="00CD1BBC">
            <w:pPr>
              <w:rPr>
                <w:sz w:val="20"/>
                <w:szCs w:val="20"/>
                <w:lang w:val="ky-KG"/>
              </w:rPr>
            </w:pPr>
            <w:r w:rsidRPr="00AE0CBB">
              <w:rPr>
                <w:sz w:val="20"/>
                <w:szCs w:val="20"/>
                <w:lang w:val="ky-KG"/>
              </w:rPr>
              <w:t>Гендердик экспертизанын негизинде «Аксакалдар соттору жөнүндө» К</w:t>
            </w:r>
            <w:r>
              <w:rPr>
                <w:sz w:val="20"/>
                <w:szCs w:val="20"/>
                <w:lang w:val="ky-KG"/>
              </w:rPr>
              <w:t>Р</w:t>
            </w:r>
            <w:r w:rsidRPr="00AE0CBB">
              <w:rPr>
                <w:sz w:val="20"/>
                <w:szCs w:val="20"/>
                <w:lang w:val="ky-KG"/>
              </w:rPr>
              <w:t xml:space="preserve"> Мыйзамы</w:t>
            </w:r>
            <w:r>
              <w:rPr>
                <w:sz w:val="20"/>
                <w:szCs w:val="20"/>
                <w:lang w:val="ky-KG"/>
              </w:rPr>
              <w:t>на</w:t>
            </w:r>
            <w:r w:rsidRPr="00AE0CBB">
              <w:rPr>
                <w:sz w:val="20"/>
                <w:szCs w:val="20"/>
                <w:lang w:val="ky-KG"/>
              </w:rPr>
              <w:t xml:space="preserve"> гендердик жоболор</w:t>
            </w:r>
            <w:r>
              <w:rPr>
                <w:sz w:val="20"/>
                <w:szCs w:val="20"/>
                <w:lang w:val="ky-KG"/>
              </w:rPr>
              <w:t xml:space="preserve"> киргизилди</w:t>
            </w:r>
            <w:r w:rsidRPr="00AE0CBB">
              <w:rPr>
                <w:sz w:val="20"/>
                <w:szCs w:val="20"/>
                <w:lang w:val="ky-KG"/>
              </w:rPr>
              <w:t xml:space="preserve"> жана аялдардын аксакалдар сотторунун ишине катышуусун жогорулатуу үчүн шарттар түз</w:t>
            </w:r>
            <w:r>
              <w:rPr>
                <w:sz w:val="20"/>
                <w:szCs w:val="20"/>
                <w:lang w:val="ky-KG"/>
              </w:rPr>
              <w:t>үлдү</w:t>
            </w:r>
          </w:p>
        </w:tc>
        <w:tc>
          <w:tcPr>
            <w:tcW w:w="1623" w:type="dxa"/>
            <w:shd w:val="clear" w:color="auto" w:fill="auto"/>
          </w:tcPr>
          <w:p w14:paraId="1331AD15" w14:textId="3C568C8B" w:rsidR="00813B22" w:rsidRPr="00AE0CBB" w:rsidRDefault="00813B22" w:rsidP="00CD1BBC">
            <w:pPr>
              <w:rPr>
                <w:sz w:val="20"/>
                <w:szCs w:val="20"/>
              </w:rPr>
            </w:pPr>
            <w:r w:rsidRPr="00AE0CBB">
              <w:rPr>
                <w:sz w:val="20"/>
                <w:szCs w:val="20"/>
              </w:rPr>
              <w:t>ЖӨБО (макулдашуу боюнча)</w:t>
            </w:r>
          </w:p>
        </w:tc>
        <w:tc>
          <w:tcPr>
            <w:tcW w:w="1312" w:type="dxa"/>
            <w:shd w:val="clear" w:color="auto" w:fill="auto"/>
          </w:tcPr>
          <w:p w14:paraId="73C9B2C7" w14:textId="2E128715" w:rsidR="00813B22" w:rsidRPr="00AE0CBB" w:rsidRDefault="00813B22" w:rsidP="00CD1BBC">
            <w:pPr>
              <w:rPr>
                <w:sz w:val="20"/>
                <w:szCs w:val="20"/>
                <w:lang w:val="ky-KG"/>
              </w:rPr>
            </w:pPr>
            <w:r>
              <w:rPr>
                <w:sz w:val="20"/>
                <w:szCs w:val="20"/>
              </w:rPr>
              <w:t>ЮСАИД «</w:t>
            </w:r>
            <w:r w:rsidRPr="00AE0CBB">
              <w:rPr>
                <w:sz w:val="20"/>
                <w:szCs w:val="20"/>
              </w:rPr>
              <w:t>Укук булагы</w:t>
            </w:r>
            <w:r>
              <w:rPr>
                <w:sz w:val="20"/>
                <w:szCs w:val="20"/>
              </w:rPr>
              <w:t>»</w:t>
            </w:r>
            <w:r w:rsidRPr="00AE0CBB">
              <w:rPr>
                <w:sz w:val="20"/>
                <w:szCs w:val="20"/>
                <w:lang w:val="ky-KG"/>
              </w:rPr>
              <w:t xml:space="preserve"> долбоору</w:t>
            </w:r>
          </w:p>
        </w:tc>
        <w:tc>
          <w:tcPr>
            <w:tcW w:w="1476" w:type="dxa"/>
            <w:shd w:val="clear" w:color="auto" w:fill="auto"/>
          </w:tcPr>
          <w:p w14:paraId="1BDC6652" w14:textId="5FA3F5EF" w:rsidR="00813B22" w:rsidRPr="00AE0CBB" w:rsidRDefault="00813B22" w:rsidP="00CD1BBC">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 xml:space="preserve">лык жана жергиликтүү бюджеттерде 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r w:rsidRPr="00AE0CBB">
              <w:rPr>
                <w:sz w:val="20"/>
                <w:szCs w:val="20"/>
                <w:lang w:val="ky-KG"/>
              </w:rPr>
              <w:t xml:space="preserve"> </w:t>
            </w:r>
          </w:p>
        </w:tc>
      </w:tr>
      <w:tr w:rsidR="00F21CDF" w:rsidRPr="00AE0CBB" w14:paraId="58220360" w14:textId="77777777" w:rsidTr="0047254D">
        <w:tc>
          <w:tcPr>
            <w:tcW w:w="812" w:type="dxa"/>
          </w:tcPr>
          <w:p w14:paraId="7B5000D4" w14:textId="77777777" w:rsidR="00F21CDF" w:rsidRPr="00AE0CBB" w:rsidRDefault="00F21CDF" w:rsidP="00CD1BBC">
            <w:pPr>
              <w:rPr>
                <w:b/>
                <w:sz w:val="20"/>
                <w:szCs w:val="20"/>
                <w:lang w:val="ky-KG"/>
              </w:rPr>
            </w:pPr>
          </w:p>
        </w:tc>
        <w:tc>
          <w:tcPr>
            <w:tcW w:w="1591" w:type="dxa"/>
          </w:tcPr>
          <w:p w14:paraId="473CC49E" w14:textId="77777777" w:rsidR="00F21CDF" w:rsidRPr="00AE0CBB" w:rsidRDefault="00F21CDF" w:rsidP="00CD1BBC">
            <w:pPr>
              <w:rPr>
                <w:sz w:val="20"/>
                <w:szCs w:val="20"/>
                <w:lang w:val="ky-KG"/>
              </w:rPr>
            </w:pPr>
          </w:p>
        </w:tc>
        <w:tc>
          <w:tcPr>
            <w:tcW w:w="2264" w:type="dxa"/>
            <w:shd w:val="clear" w:color="auto" w:fill="auto"/>
          </w:tcPr>
          <w:p w14:paraId="014FC821" w14:textId="577D1A85" w:rsidR="00F21CDF" w:rsidRPr="00B27480" w:rsidRDefault="00F21CDF" w:rsidP="00CD1BBC">
            <w:pPr>
              <w:rPr>
                <w:sz w:val="20"/>
                <w:szCs w:val="20"/>
                <w:lang w:val="ky-KG"/>
              </w:rPr>
            </w:pPr>
            <w:r>
              <w:rPr>
                <w:sz w:val="20"/>
                <w:szCs w:val="20"/>
                <w:lang w:val="ky-KG"/>
              </w:rPr>
              <w:t>30</w:t>
            </w:r>
            <w:r w:rsidRPr="00AE0CBB">
              <w:rPr>
                <w:sz w:val="20"/>
                <w:szCs w:val="20"/>
                <w:lang w:val="ky-KG"/>
              </w:rPr>
              <w:t>.8. Аксакалдар сотторунун гендердик сез</w:t>
            </w:r>
            <w:r>
              <w:rPr>
                <w:sz w:val="20"/>
                <w:szCs w:val="20"/>
                <w:lang w:val="ky-KG"/>
              </w:rPr>
              <w:t>гичтиги</w:t>
            </w:r>
            <w:r w:rsidRPr="00AE0CBB">
              <w:rPr>
                <w:sz w:val="20"/>
                <w:szCs w:val="20"/>
                <w:lang w:val="ky-KG"/>
              </w:rPr>
              <w:t>н жогорулатуу</w:t>
            </w:r>
          </w:p>
        </w:tc>
        <w:tc>
          <w:tcPr>
            <w:tcW w:w="1421" w:type="dxa"/>
            <w:shd w:val="clear" w:color="auto" w:fill="auto"/>
          </w:tcPr>
          <w:p w14:paraId="6CBD4E96" w14:textId="47841D4A" w:rsidR="00F21CDF" w:rsidRPr="00B27480" w:rsidRDefault="00F21CDF" w:rsidP="00CD1BBC">
            <w:pPr>
              <w:rPr>
                <w:sz w:val="20"/>
                <w:szCs w:val="20"/>
                <w:lang w:val="ky-KG"/>
              </w:rPr>
            </w:pPr>
            <w:r w:rsidRPr="00AE0CBB">
              <w:rPr>
                <w:sz w:val="20"/>
                <w:szCs w:val="20"/>
                <w:lang w:val="ky-KG"/>
              </w:rPr>
              <w:t>Жок</w:t>
            </w:r>
            <w:r>
              <w:rPr>
                <w:sz w:val="20"/>
                <w:szCs w:val="20"/>
                <w:lang w:val="ky-KG"/>
              </w:rPr>
              <w:t xml:space="preserve"> </w:t>
            </w:r>
          </w:p>
        </w:tc>
        <w:tc>
          <w:tcPr>
            <w:tcW w:w="1272" w:type="dxa"/>
            <w:shd w:val="clear" w:color="auto" w:fill="auto"/>
          </w:tcPr>
          <w:p w14:paraId="357CBDF7" w14:textId="53148616" w:rsidR="00F21CDF" w:rsidRPr="00B27480" w:rsidRDefault="00F21CDF" w:rsidP="00CD1BBC">
            <w:pPr>
              <w:rPr>
                <w:sz w:val="20"/>
                <w:szCs w:val="20"/>
                <w:lang w:val="ky-KG"/>
              </w:rPr>
            </w:pPr>
            <w:r w:rsidRPr="00AE0CBB">
              <w:rPr>
                <w:sz w:val="20"/>
                <w:szCs w:val="20"/>
                <w:lang w:val="ky-KG"/>
              </w:rPr>
              <w:t>Гендердик сез</w:t>
            </w:r>
            <w:r>
              <w:rPr>
                <w:sz w:val="20"/>
                <w:szCs w:val="20"/>
                <w:lang w:val="ky-KG"/>
              </w:rPr>
              <w:t>гичти</w:t>
            </w:r>
            <w:r w:rsidRPr="00AE0CBB">
              <w:rPr>
                <w:sz w:val="20"/>
                <w:szCs w:val="20"/>
                <w:lang w:val="ky-KG"/>
              </w:rPr>
              <w:t>к боюнча тренинг</w:t>
            </w:r>
            <w:r>
              <w:rPr>
                <w:sz w:val="20"/>
                <w:szCs w:val="20"/>
                <w:lang w:val="ky-KG"/>
              </w:rPr>
              <w:t>-</w:t>
            </w:r>
            <w:r w:rsidRPr="00AE0CBB">
              <w:rPr>
                <w:sz w:val="20"/>
                <w:szCs w:val="20"/>
                <w:lang w:val="ky-KG"/>
              </w:rPr>
              <w:lastRenderedPageBreak/>
              <w:t xml:space="preserve">дерге катышкан аксакал </w:t>
            </w:r>
            <w:r>
              <w:rPr>
                <w:sz w:val="20"/>
                <w:szCs w:val="20"/>
                <w:lang w:val="ky-KG"/>
              </w:rPr>
              <w:t>судьялар-дын</w:t>
            </w:r>
            <w:r w:rsidRPr="00AE0CBB">
              <w:rPr>
                <w:sz w:val="20"/>
                <w:szCs w:val="20"/>
                <w:lang w:val="ky-KG"/>
              </w:rPr>
              <w:t xml:space="preserve"> саны</w:t>
            </w:r>
          </w:p>
        </w:tc>
        <w:tc>
          <w:tcPr>
            <w:tcW w:w="1139" w:type="dxa"/>
            <w:shd w:val="clear" w:color="auto" w:fill="auto"/>
          </w:tcPr>
          <w:p w14:paraId="0D907A49" w14:textId="32681A7B" w:rsidR="00F21CDF" w:rsidRPr="00B27480" w:rsidRDefault="00F21CDF" w:rsidP="00CD1BBC">
            <w:pPr>
              <w:pBdr>
                <w:top w:val="nil"/>
                <w:left w:val="nil"/>
                <w:bottom w:val="nil"/>
                <w:right w:val="nil"/>
                <w:between w:val="nil"/>
              </w:pBdr>
              <w:rPr>
                <w:sz w:val="20"/>
                <w:szCs w:val="20"/>
              </w:rPr>
            </w:pPr>
            <w:r w:rsidRPr="00AE0CBB">
              <w:rPr>
                <w:sz w:val="20"/>
                <w:szCs w:val="20"/>
              </w:rPr>
              <w:lastRenderedPageBreak/>
              <w:t>Адамдар</w:t>
            </w:r>
            <w:r>
              <w:rPr>
                <w:sz w:val="20"/>
                <w:szCs w:val="20"/>
              </w:rPr>
              <w:t>-</w:t>
            </w:r>
            <w:r w:rsidRPr="00AE0CBB">
              <w:rPr>
                <w:sz w:val="20"/>
                <w:szCs w:val="20"/>
              </w:rPr>
              <w:t>дын саны</w:t>
            </w:r>
          </w:p>
        </w:tc>
        <w:tc>
          <w:tcPr>
            <w:tcW w:w="1195" w:type="dxa"/>
            <w:shd w:val="clear" w:color="auto" w:fill="auto"/>
          </w:tcPr>
          <w:p w14:paraId="6F55F5C3" w14:textId="77777777" w:rsidR="00F21CDF" w:rsidRDefault="00F21CDF" w:rsidP="00AC2833">
            <w:pPr>
              <w:jc w:val="center"/>
              <w:rPr>
                <w:sz w:val="20"/>
                <w:szCs w:val="20"/>
                <w:lang w:val="ky-KG"/>
              </w:rPr>
            </w:pPr>
            <w:r w:rsidRPr="00AE0CBB">
              <w:rPr>
                <w:sz w:val="20"/>
                <w:szCs w:val="20"/>
              </w:rPr>
              <w:t>2022</w:t>
            </w:r>
            <w:r>
              <w:rPr>
                <w:sz w:val="20"/>
                <w:szCs w:val="20"/>
              </w:rPr>
              <w:t>–</w:t>
            </w:r>
            <w:r w:rsidRPr="00AE0CBB">
              <w:rPr>
                <w:sz w:val="20"/>
                <w:szCs w:val="20"/>
              </w:rPr>
              <w:t>2024</w:t>
            </w:r>
            <w:r>
              <w:rPr>
                <w:sz w:val="20"/>
                <w:szCs w:val="20"/>
                <w:lang w:val="ky-KG"/>
              </w:rPr>
              <w:t>-</w:t>
            </w:r>
            <w:r w:rsidRPr="00AE0CBB">
              <w:rPr>
                <w:sz w:val="20"/>
                <w:szCs w:val="20"/>
                <w:lang w:val="ky-KG"/>
              </w:rPr>
              <w:t>ж</w:t>
            </w:r>
            <w:r>
              <w:rPr>
                <w:sz w:val="20"/>
                <w:szCs w:val="20"/>
                <w:lang w:val="ky-KG"/>
              </w:rPr>
              <w:t>ж.</w:t>
            </w:r>
            <w:r w:rsidRPr="00AE0CBB">
              <w:rPr>
                <w:sz w:val="20"/>
                <w:szCs w:val="20"/>
                <w:lang w:val="ky-KG"/>
              </w:rPr>
              <w:t xml:space="preserve"> </w:t>
            </w:r>
          </w:p>
          <w:p w14:paraId="7AAFF5EB" w14:textId="4FC233E6" w:rsidR="00F21CDF" w:rsidRPr="00B27480" w:rsidRDefault="00F21CDF"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0CD8335A" w14:textId="77777777" w:rsidR="00F21CDF" w:rsidRDefault="00F21CDF" w:rsidP="00AC2833">
            <w:pPr>
              <w:rPr>
                <w:sz w:val="20"/>
                <w:szCs w:val="20"/>
                <w:lang w:val="ky-KG"/>
              </w:rPr>
            </w:pPr>
            <w:r w:rsidRPr="00AE0CBB">
              <w:rPr>
                <w:sz w:val="20"/>
                <w:szCs w:val="20"/>
                <w:lang w:val="ky-KG"/>
              </w:rPr>
              <w:t xml:space="preserve">Аксакал судьялар гендер призмасы аркылуу сот </w:t>
            </w:r>
            <w:r>
              <w:rPr>
                <w:sz w:val="20"/>
                <w:szCs w:val="20"/>
                <w:lang w:val="ky-KG"/>
              </w:rPr>
              <w:t>өндүрүшү</w:t>
            </w:r>
          </w:p>
          <w:p w14:paraId="4B7A2970" w14:textId="5D36AF14" w:rsidR="00F21CDF" w:rsidRPr="00B27480" w:rsidRDefault="00F21CDF" w:rsidP="00CD1BBC">
            <w:pPr>
              <w:rPr>
                <w:sz w:val="20"/>
                <w:szCs w:val="20"/>
                <w:lang w:val="ky-KG"/>
              </w:rPr>
            </w:pPr>
            <w:r>
              <w:rPr>
                <w:sz w:val="20"/>
                <w:szCs w:val="20"/>
                <w:lang w:val="ky-KG"/>
              </w:rPr>
              <w:lastRenderedPageBreak/>
              <w:t>м</w:t>
            </w:r>
            <w:r w:rsidRPr="00AE0CBB">
              <w:rPr>
                <w:sz w:val="20"/>
                <w:szCs w:val="20"/>
                <w:lang w:val="ky-KG"/>
              </w:rPr>
              <w:t>аселелер</w:t>
            </w:r>
            <w:r>
              <w:rPr>
                <w:sz w:val="20"/>
                <w:szCs w:val="20"/>
                <w:lang w:val="ky-KG"/>
              </w:rPr>
              <w:t>и боюнча</w:t>
            </w:r>
            <w:r w:rsidRPr="00AE0CBB">
              <w:rPr>
                <w:sz w:val="20"/>
                <w:szCs w:val="20"/>
                <w:lang w:val="ky-KG"/>
              </w:rPr>
              <w:t xml:space="preserve"> </w:t>
            </w:r>
            <w:r>
              <w:rPr>
                <w:sz w:val="20"/>
                <w:szCs w:val="20"/>
                <w:lang w:val="ky-KG"/>
              </w:rPr>
              <w:t>окутулду</w:t>
            </w:r>
          </w:p>
        </w:tc>
        <w:tc>
          <w:tcPr>
            <w:tcW w:w="1623" w:type="dxa"/>
            <w:shd w:val="clear" w:color="auto" w:fill="auto"/>
          </w:tcPr>
          <w:p w14:paraId="28948B46" w14:textId="6B252E3A" w:rsidR="00F21CDF" w:rsidRPr="00B27480" w:rsidRDefault="00F21CDF" w:rsidP="00CD1BBC">
            <w:pPr>
              <w:rPr>
                <w:sz w:val="20"/>
                <w:szCs w:val="20"/>
              </w:rPr>
            </w:pPr>
            <w:r w:rsidRPr="00AE0CBB">
              <w:rPr>
                <w:sz w:val="20"/>
                <w:szCs w:val="20"/>
              </w:rPr>
              <w:lastRenderedPageBreak/>
              <w:t>ЖӨБО (макулдашуу боюнча)</w:t>
            </w:r>
          </w:p>
        </w:tc>
        <w:tc>
          <w:tcPr>
            <w:tcW w:w="1312" w:type="dxa"/>
            <w:shd w:val="clear" w:color="auto" w:fill="auto"/>
          </w:tcPr>
          <w:p w14:paraId="65AFD13F" w14:textId="0D57B1C6" w:rsidR="00F21CDF" w:rsidRPr="00B27480" w:rsidRDefault="00F21CDF" w:rsidP="00CD1BBC">
            <w:pPr>
              <w:rPr>
                <w:sz w:val="20"/>
                <w:szCs w:val="20"/>
              </w:rPr>
            </w:pPr>
            <w:r w:rsidRPr="00AE0CBB">
              <w:rPr>
                <w:sz w:val="20"/>
                <w:szCs w:val="20"/>
              </w:rPr>
              <w:t xml:space="preserve">ЮСАИД </w:t>
            </w:r>
            <w:r w:rsidRPr="00926217">
              <w:rPr>
                <w:sz w:val="20"/>
                <w:szCs w:val="20"/>
              </w:rPr>
              <w:t>«</w:t>
            </w:r>
            <w:r w:rsidRPr="00AE0CBB">
              <w:rPr>
                <w:sz w:val="20"/>
                <w:szCs w:val="20"/>
              </w:rPr>
              <w:t>Укук булагы</w:t>
            </w:r>
            <w:r w:rsidRPr="00926217">
              <w:rPr>
                <w:sz w:val="20"/>
                <w:szCs w:val="20"/>
              </w:rPr>
              <w:t>»</w:t>
            </w:r>
            <w:r w:rsidRPr="00AE0CBB">
              <w:rPr>
                <w:sz w:val="20"/>
                <w:szCs w:val="20"/>
                <w:lang w:val="ky-KG"/>
              </w:rPr>
              <w:t xml:space="preserve"> долбоору</w:t>
            </w:r>
          </w:p>
        </w:tc>
        <w:tc>
          <w:tcPr>
            <w:tcW w:w="1476" w:type="dxa"/>
            <w:shd w:val="clear" w:color="auto" w:fill="auto"/>
          </w:tcPr>
          <w:p w14:paraId="24FB4F68" w14:textId="08199ADD" w:rsidR="00F21CDF" w:rsidRPr="00B27480" w:rsidRDefault="00F21CDF"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жана жергиликтүү бюджеттерде </w:t>
            </w:r>
            <w:r w:rsidRPr="00AE0CBB">
              <w:rPr>
                <w:sz w:val="20"/>
                <w:szCs w:val="20"/>
                <w:lang w:val="ky-KG"/>
              </w:rPr>
              <w:lastRenderedPageBreak/>
              <w:t xml:space="preserve">каралган </w:t>
            </w:r>
            <w:r>
              <w:rPr>
                <w:sz w:val="20"/>
                <w:szCs w:val="20"/>
                <w:lang w:val="ky-KG"/>
              </w:rPr>
              <w:t>каражат</w:t>
            </w:r>
            <w:r w:rsidRPr="00AE0CBB">
              <w:rPr>
                <w:sz w:val="20"/>
                <w:szCs w:val="20"/>
                <w:lang w:val="ky-KG"/>
              </w:rPr>
              <w:t>тар</w:t>
            </w:r>
            <w:r>
              <w:rPr>
                <w:sz w:val="20"/>
                <w:szCs w:val="20"/>
                <w:lang w:val="ky-KG"/>
              </w:rPr>
              <w:t>-</w:t>
            </w:r>
            <w:r w:rsidRPr="00AE0CBB">
              <w:rPr>
                <w:sz w:val="20"/>
                <w:szCs w:val="20"/>
                <w:lang w:val="ky-KG"/>
              </w:rPr>
              <w:t xml:space="preserve">дын чегинде, бюджеттен тышкаркы </w:t>
            </w:r>
            <w:r>
              <w:rPr>
                <w:sz w:val="20"/>
                <w:szCs w:val="20"/>
                <w:lang w:val="ky-KG"/>
              </w:rPr>
              <w:t>каражаттар</w:t>
            </w:r>
          </w:p>
        </w:tc>
      </w:tr>
      <w:tr w:rsidR="00FC3D00" w:rsidRPr="00AE0CBB" w14:paraId="6FFAE49C" w14:textId="77777777" w:rsidTr="00E75A0F">
        <w:tc>
          <w:tcPr>
            <w:tcW w:w="15848" w:type="dxa"/>
            <w:gridSpan w:val="11"/>
            <w:shd w:val="clear" w:color="auto" w:fill="D9D9D9" w:themeFill="background1" w:themeFillShade="D9"/>
          </w:tcPr>
          <w:p w14:paraId="0ABE1464" w14:textId="77777777" w:rsidR="00FC3D00" w:rsidRPr="00AE0CBB" w:rsidRDefault="00FC3D00" w:rsidP="00AC2833">
            <w:pPr>
              <w:jc w:val="center"/>
              <w:rPr>
                <w:b/>
                <w:sz w:val="20"/>
                <w:szCs w:val="20"/>
              </w:rPr>
            </w:pPr>
          </w:p>
          <w:p w14:paraId="15BF8917" w14:textId="621433DC" w:rsidR="00FC3D00" w:rsidRPr="007A2515" w:rsidRDefault="005C0374" w:rsidP="005C0374">
            <w:pPr>
              <w:jc w:val="center"/>
              <w:rPr>
                <w:b/>
                <w:sz w:val="20"/>
                <w:szCs w:val="20"/>
                <w:lang w:val="ky-KG"/>
              </w:rPr>
            </w:pPr>
            <w:r>
              <w:rPr>
                <w:b/>
                <w:sz w:val="20"/>
                <w:szCs w:val="20"/>
                <w:lang w:val="ky-KG"/>
              </w:rPr>
              <w:t>Чечимдерди кабыл алууда гендердик паритетти</w:t>
            </w:r>
            <w:r w:rsidR="00FC3D00" w:rsidRPr="00AE0CBB">
              <w:rPr>
                <w:b/>
                <w:sz w:val="20"/>
                <w:szCs w:val="20"/>
                <w:lang w:val="ky-KG"/>
              </w:rPr>
              <w:t xml:space="preserve"> </w:t>
            </w:r>
            <w:r>
              <w:rPr>
                <w:b/>
                <w:sz w:val="20"/>
                <w:szCs w:val="20"/>
                <w:lang w:val="ky-KG"/>
              </w:rPr>
              <w:t>илгерилетүү</w:t>
            </w:r>
            <w:r w:rsidR="009C4CD8">
              <w:rPr>
                <w:b/>
                <w:sz w:val="20"/>
                <w:szCs w:val="20"/>
                <w:lang w:val="ky-KG"/>
              </w:rPr>
              <w:t xml:space="preserve"> жана аялдардын саясий катышуусун кеңейтүү</w:t>
            </w:r>
          </w:p>
        </w:tc>
      </w:tr>
      <w:tr w:rsidR="00FC3D00" w:rsidRPr="00AE0CBB" w14:paraId="1E4CDA44" w14:textId="77777777" w:rsidTr="00E75A0F">
        <w:tc>
          <w:tcPr>
            <w:tcW w:w="15848" w:type="dxa"/>
            <w:gridSpan w:val="11"/>
            <w:shd w:val="clear" w:color="auto" w:fill="FFFFFF" w:themeFill="background1"/>
          </w:tcPr>
          <w:p w14:paraId="072129CA" w14:textId="76292E8A" w:rsidR="00FC3D00" w:rsidRPr="00AE0CBB" w:rsidRDefault="004724FB" w:rsidP="00CD1BBC">
            <w:pPr>
              <w:jc w:val="center"/>
              <w:rPr>
                <w:sz w:val="20"/>
                <w:szCs w:val="20"/>
              </w:rPr>
            </w:pPr>
            <w:r>
              <w:rPr>
                <w:b/>
                <w:sz w:val="20"/>
                <w:szCs w:val="20"/>
                <w:shd w:val="clear" w:color="auto" w:fill="FFFFFF" w:themeFill="background1"/>
                <w:lang w:val="ky-KG"/>
              </w:rPr>
              <w:t>9</w:t>
            </w:r>
            <w:r w:rsidR="00FC3D00" w:rsidRPr="00E75A0F">
              <w:rPr>
                <w:b/>
                <w:sz w:val="20"/>
                <w:szCs w:val="20"/>
                <w:shd w:val="clear" w:color="auto" w:fill="FFFFFF" w:themeFill="background1"/>
              </w:rPr>
              <w:t>-максат</w:t>
            </w:r>
            <w:r w:rsidR="00FC3D00" w:rsidRPr="00E75A0F">
              <w:rPr>
                <w:b/>
                <w:sz w:val="20"/>
                <w:szCs w:val="20"/>
                <w:shd w:val="clear" w:color="auto" w:fill="FFFFFF" w:themeFill="background1"/>
                <w:lang w:val="ky-KG"/>
              </w:rPr>
              <w:t>.</w:t>
            </w:r>
            <w:r w:rsidR="00FC3D00" w:rsidRPr="00E75A0F">
              <w:rPr>
                <w:b/>
                <w:sz w:val="20"/>
                <w:szCs w:val="20"/>
                <w:shd w:val="clear" w:color="auto" w:fill="FFFFFF" w:themeFill="background1"/>
              </w:rPr>
              <w:t xml:space="preserve"> </w:t>
            </w:r>
            <w:r w:rsidR="00FC3D00" w:rsidRPr="00E75A0F">
              <w:rPr>
                <w:b/>
                <w:sz w:val="20"/>
                <w:szCs w:val="20"/>
                <w:shd w:val="clear" w:color="auto" w:fill="FFFFFF" w:themeFill="background1"/>
                <w:lang w:val="ky-KG"/>
              </w:rPr>
              <w:t>Саясий мамлекеттик жана муниципалдык кызматтардагы жана административдик мамлекеттик жана муниципалдык кызматтардагы гендердик</w:t>
            </w:r>
            <w:r w:rsidR="00FC3D00" w:rsidRPr="00AE0CBB">
              <w:rPr>
                <w:b/>
                <w:sz w:val="20"/>
                <w:szCs w:val="20"/>
                <w:lang w:val="ky-KG"/>
              </w:rPr>
              <w:t xml:space="preserve"> өкүлчүлүктөрдү камсыз кылуу боюнча атайын чараларды иштеп чыгуу жана киргизүү </w:t>
            </w:r>
            <w:r w:rsidR="00FC3D00" w:rsidRPr="00AE0CBB">
              <w:rPr>
                <w:b/>
                <w:sz w:val="20"/>
                <w:szCs w:val="20"/>
              </w:rPr>
              <w:t>(</w:t>
            </w:r>
            <w:r w:rsidR="00FC3D00" w:rsidRPr="00AE0CBB">
              <w:rPr>
                <w:b/>
                <w:sz w:val="20"/>
                <w:szCs w:val="20"/>
                <w:lang w:val="ky-KG"/>
              </w:rPr>
              <w:t xml:space="preserve">бир жыныста </w:t>
            </w:r>
            <w:r w:rsidR="00FC3D00" w:rsidRPr="00AE0CBB">
              <w:rPr>
                <w:b/>
                <w:sz w:val="20"/>
                <w:szCs w:val="20"/>
              </w:rPr>
              <w:t>70</w:t>
            </w:r>
            <w:r w:rsidR="00FC3D00">
              <w:rPr>
                <w:b/>
                <w:sz w:val="20"/>
                <w:szCs w:val="20"/>
                <w:lang w:val="ky-KG"/>
              </w:rPr>
              <w:t xml:space="preserve"> </w:t>
            </w:r>
            <w:r w:rsidR="00FC3D00">
              <w:rPr>
                <w:b/>
                <w:sz w:val="20"/>
                <w:szCs w:val="20"/>
              </w:rPr>
              <w:t>%</w:t>
            </w:r>
            <w:r w:rsidR="00FC3D00" w:rsidRPr="00AE0CBB">
              <w:rPr>
                <w:b/>
                <w:sz w:val="20"/>
                <w:szCs w:val="20"/>
                <w:lang w:val="ky-KG"/>
              </w:rPr>
              <w:t>дан ашпаган адам</w:t>
            </w:r>
            <w:r w:rsidR="00FC3D00" w:rsidRPr="00AE0CBB">
              <w:rPr>
                <w:b/>
                <w:sz w:val="20"/>
                <w:szCs w:val="20"/>
              </w:rPr>
              <w:t>)</w:t>
            </w:r>
          </w:p>
        </w:tc>
      </w:tr>
      <w:tr w:rsidR="00FC3D00" w:rsidRPr="00AE0CBB" w14:paraId="7E632AFF" w14:textId="77777777" w:rsidTr="0047254D">
        <w:tc>
          <w:tcPr>
            <w:tcW w:w="812" w:type="dxa"/>
            <w:vMerge w:val="restart"/>
          </w:tcPr>
          <w:p w14:paraId="123E767E" w14:textId="77777777" w:rsidR="00FC3D00" w:rsidRPr="00400F5C" w:rsidRDefault="00FC3D00" w:rsidP="00AC2833">
            <w:pPr>
              <w:rPr>
                <w:sz w:val="20"/>
                <w:szCs w:val="20"/>
                <w:lang w:val="ky-KG"/>
              </w:rPr>
            </w:pPr>
            <w:r w:rsidRPr="00400F5C">
              <w:rPr>
                <w:sz w:val="20"/>
                <w:szCs w:val="20"/>
                <w:lang w:val="ky-KG"/>
              </w:rPr>
              <w:t>31</w:t>
            </w:r>
          </w:p>
          <w:p w14:paraId="0906672B" w14:textId="77777777" w:rsidR="00FC3D00" w:rsidRPr="00AE0CBB" w:rsidRDefault="00FC3D00" w:rsidP="00CD1BBC">
            <w:pPr>
              <w:rPr>
                <w:sz w:val="20"/>
                <w:szCs w:val="20"/>
              </w:rPr>
            </w:pPr>
          </w:p>
        </w:tc>
        <w:tc>
          <w:tcPr>
            <w:tcW w:w="1591" w:type="dxa"/>
            <w:vMerge w:val="restart"/>
          </w:tcPr>
          <w:p w14:paraId="55B09198" w14:textId="7D23BEF0" w:rsidR="00FC3D00" w:rsidRPr="00AE0CBB" w:rsidRDefault="00FC3D00" w:rsidP="00CD1BBC">
            <w:pPr>
              <w:tabs>
                <w:tab w:val="left" w:pos="1157"/>
                <w:tab w:val="center" w:pos="7285"/>
              </w:tabs>
              <w:rPr>
                <w:sz w:val="20"/>
                <w:szCs w:val="20"/>
              </w:rPr>
            </w:pPr>
            <w:r w:rsidRPr="00253239">
              <w:rPr>
                <w:rFonts w:eastAsia="Times New Roman"/>
                <w:b/>
                <w:sz w:val="20"/>
                <w:szCs w:val="20"/>
                <w:lang w:val="ky-KG" w:eastAsia="ru-RU"/>
              </w:rPr>
              <w:t>Саясий мамлекеттик жана муниципалдык жана саясий администра-тивдик жана муниципал</w:t>
            </w:r>
            <w:r w:rsidR="009C4CD8">
              <w:rPr>
                <w:rFonts w:eastAsia="Times New Roman"/>
                <w:b/>
                <w:sz w:val="20"/>
                <w:szCs w:val="20"/>
                <w:lang w:val="ky-KG" w:eastAsia="ru-RU"/>
              </w:rPr>
              <w:t>-</w:t>
            </w:r>
            <w:r w:rsidRPr="00253239">
              <w:rPr>
                <w:rFonts w:eastAsia="Times New Roman"/>
                <w:b/>
                <w:sz w:val="20"/>
                <w:szCs w:val="20"/>
                <w:lang w:val="ky-KG" w:eastAsia="ru-RU"/>
              </w:rPr>
              <w:t>дык кызмат</w:t>
            </w:r>
            <w:r w:rsidR="009C4CD8">
              <w:rPr>
                <w:rFonts w:eastAsia="Times New Roman"/>
                <w:b/>
                <w:sz w:val="20"/>
                <w:szCs w:val="20"/>
                <w:lang w:val="ky-KG" w:eastAsia="ru-RU"/>
              </w:rPr>
              <w:t>тарда гендердик өкүлчүлүктөр-дү</w:t>
            </w:r>
            <w:r w:rsidRPr="00253239">
              <w:rPr>
                <w:rFonts w:eastAsia="Times New Roman"/>
                <w:b/>
                <w:sz w:val="20"/>
                <w:szCs w:val="20"/>
                <w:lang w:val="ky-KG" w:eastAsia="ru-RU"/>
              </w:rPr>
              <w:t xml:space="preserve"> камсыз кылуу боюнча атайын чараларды иштеп чыгуу </w:t>
            </w:r>
            <w:r w:rsidRPr="00253239">
              <w:rPr>
                <w:b/>
                <w:sz w:val="20"/>
                <w:szCs w:val="20"/>
              </w:rPr>
              <w:t>(</w:t>
            </w:r>
            <w:r w:rsidRPr="00253239">
              <w:rPr>
                <w:b/>
                <w:sz w:val="20"/>
                <w:szCs w:val="20"/>
                <w:lang w:val="ky-KG"/>
              </w:rPr>
              <w:t xml:space="preserve">бир жыныста </w:t>
            </w:r>
            <w:r w:rsidRPr="00253239">
              <w:rPr>
                <w:b/>
                <w:sz w:val="20"/>
                <w:szCs w:val="20"/>
              </w:rPr>
              <w:t>70</w:t>
            </w:r>
            <w:r w:rsidRPr="00253239">
              <w:rPr>
                <w:b/>
                <w:sz w:val="20"/>
                <w:szCs w:val="20"/>
                <w:lang w:val="ky-KG"/>
              </w:rPr>
              <w:t xml:space="preserve"> </w:t>
            </w:r>
            <w:r w:rsidRPr="00253239">
              <w:rPr>
                <w:b/>
                <w:sz w:val="20"/>
                <w:szCs w:val="20"/>
              </w:rPr>
              <w:t>%</w:t>
            </w:r>
            <w:r w:rsidRPr="00253239">
              <w:rPr>
                <w:b/>
                <w:sz w:val="20"/>
                <w:szCs w:val="20"/>
                <w:lang w:val="ky-KG"/>
              </w:rPr>
              <w:t>дан ашпаган адам</w:t>
            </w:r>
            <w:r w:rsidRPr="00253239">
              <w:rPr>
                <w:b/>
                <w:sz w:val="20"/>
                <w:szCs w:val="20"/>
              </w:rPr>
              <w:t>)</w:t>
            </w:r>
          </w:p>
        </w:tc>
        <w:tc>
          <w:tcPr>
            <w:tcW w:w="2264" w:type="dxa"/>
            <w:shd w:val="clear" w:color="auto" w:fill="auto"/>
          </w:tcPr>
          <w:p w14:paraId="78198902" w14:textId="77777777" w:rsidR="00FC3D00" w:rsidRPr="00AE0CBB" w:rsidRDefault="00FC3D00" w:rsidP="00AC2833">
            <w:pPr>
              <w:rPr>
                <w:rFonts w:eastAsia="Times New Roman"/>
                <w:sz w:val="20"/>
                <w:szCs w:val="20"/>
                <w:lang w:eastAsia="ru-RU"/>
              </w:rPr>
            </w:pPr>
            <w:r>
              <w:rPr>
                <w:rFonts w:eastAsia="Times New Roman"/>
                <w:sz w:val="20"/>
                <w:szCs w:val="20"/>
                <w:lang w:val="ky-KG" w:eastAsia="ru-RU"/>
              </w:rPr>
              <w:t>31</w:t>
            </w:r>
            <w:r w:rsidRPr="00AE0CBB">
              <w:rPr>
                <w:rFonts w:eastAsia="Times New Roman"/>
                <w:sz w:val="20"/>
                <w:szCs w:val="20"/>
                <w:lang w:eastAsia="ru-RU"/>
              </w:rPr>
              <w:t xml:space="preserve">.1. </w:t>
            </w:r>
            <w:r w:rsidRPr="00AE0CBB">
              <w:rPr>
                <w:rFonts w:eastAsia="Times New Roman"/>
                <w:sz w:val="20"/>
                <w:szCs w:val="20"/>
                <w:lang w:val="ky-KG" w:eastAsia="ru-RU"/>
              </w:rPr>
              <w:t>Ведомстволор аралык жумушчу топ түзү</w:t>
            </w:r>
            <w:r>
              <w:rPr>
                <w:rFonts w:eastAsia="Times New Roman"/>
                <w:sz w:val="20"/>
                <w:szCs w:val="20"/>
                <w:lang w:val="ky-KG" w:eastAsia="ru-RU"/>
              </w:rPr>
              <w:t>ү жана</w:t>
            </w:r>
            <w:r w:rsidRPr="00AE0CBB">
              <w:rPr>
                <w:rFonts w:eastAsia="Times New Roman"/>
                <w:sz w:val="20"/>
                <w:szCs w:val="20"/>
                <w:lang w:val="ky-KG" w:eastAsia="ru-RU"/>
              </w:rPr>
              <w:t xml:space="preserve"> атайын чаралар жана аялдардын саясий активдүүлүгүн жогорулатуу боюнча сунуштарды иштеп чыгуу</w:t>
            </w:r>
          </w:p>
          <w:p w14:paraId="71CE5E2A" w14:textId="06AA0964" w:rsidR="00FC3D00" w:rsidRPr="00AE0CBB" w:rsidRDefault="00FC3D00" w:rsidP="00CD1BBC">
            <w:pPr>
              <w:rPr>
                <w:rFonts w:eastAsia="Times New Roman"/>
                <w:sz w:val="20"/>
                <w:szCs w:val="20"/>
                <w:lang w:eastAsia="ru-RU"/>
              </w:rPr>
            </w:pPr>
            <w:r w:rsidRPr="00AE0CBB">
              <w:rPr>
                <w:rFonts w:eastAsia="Times New Roman"/>
                <w:sz w:val="20"/>
                <w:szCs w:val="20"/>
                <w:lang w:eastAsia="ru-RU"/>
              </w:rPr>
              <w:t xml:space="preserve">   </w:t>
            </w:r>
          </w:p>
        </w:tc>
        <w:tc>
          <w:tcPr>
            <w:tcW w:w="1421" w:type="dxa"/>
            <w:shd w:val="clear" w:color="auto" w:fill="auto"/>
          </w:tcPr>
          <w:p w14:paraId="0BD30F14" w14:textId="3C166AE5" w:rsidR="00FC3D00" w:rsidRPr="00AE0CBB" w:rsidRDefault="00FC3D00" w:rsidP="00AC2833">
            <w:pPr>
              <w:rPr>
                <w:sz w:val="20"/>
                <w:szCs w:val="20"/>
              </w:rPr>
            </w:pPr>
            <w:r w:rsidRPr="00AE0CBB">
              <w:rPr>
                <w:sz w:val="20"/>
                <w:szCs w:val="20"/>
              </w:rPr>
              <w:t>2021</w:t>
            </w:r>
            <w:r>
              <w:rPr>
                <w:sz w:val="20"/>
                <w:szCs w:val="20"/>
                <w:lang w:val="ky-KG"/>
              </w:rPr>
              <w:t>-</w:t>
            </w:r>
            <w:r w:rsidRPr="00AE0CBB">
              <w:rPr>
                <w:sz w:val="20"/>
                <w:szCs w:val="20"/>
                <w:lang w:val="ky-KG"/>
              </w:rPr>
              <w:t xml:space="preserve">ж. </w:t>
            </w:r>
            <w:r w:rsidRPr="00AE0CBB">
              <w:rPr>
                <w:sz w:val="20"/>
                <w:szCs w:val="20"/>
              </w:rPr>
              <w:t xml:space="preserve"> КР Конституция</w:t>
            </w:r>
            <w:r>
              <w:rPr>
                <w:sz w:val="20"/>
                <w:szCs w:val="20"/>
              </w:rPr>
              <w:t>-</w:t>
            </w:r>
            <w:r w:rsidRPr="00AE0CBB">
              <w:rPr>
                <w:sz w:val="20"/>
                <w:szCs w:val="20"/>
                <w:lang w:val="ky-KG"/>
              </w:rPr>
              <w:t>сы</w:t>
            </w:r>
            <w:r w:rsidR="009C4CD8">
              <w:rPr>
                <w:sz w:val="20"/>
                <w:szCs w:val="20"/>
                <w:lang w:val="ky-KG"/>
              </w:rPr>
              <w:t>,</w:t>
            </w:r>
            <w:r w:rsidRPr="00AE0CBB">
              <w:rPr>
                <w:sz w:val="20"/>
                <w:szCs w:val="20"/>
              </w:rPr>
              <w:t xml:space="preserve"> </w:t>
            </w:r>
          </w:p>
          <w:p w14:paraId="25C4D838" w14:textId="3AF63806" w:rsidR="00FC3D00" w:rsidRPr="00AE0CBB" w:rsidRDefault="00FC3D00" w:rsidP="00CD1BBC">
            <w:pPr>
              <w:rPr>
                <w:sz w:val="20"/>
                <w:szCs w:val="20"/>
                <w:lang w:val="ky-KG"/>
              </w:rPr>
            </w:pPr>
            <w:r w:rsidRPr="00AE0CBB">
              <w:rPr>
                <w:sz w:val="20"/>
                <w:szCs w:val="20"/>
              </w:rPr>
              <w:t>КР</w:t>
            </w:r>
            <w:r w:rsidRPr="00AE0CBB">
              <w:rPr>
                <w:sz w:val="20"/>
                <w:szCs w:val="20"/>
                <w:lang w:val="ky-KG"/>
              </w:rPr>
              <w:t xml:space="preserve"> Мыйзамдары</w:t>
            </w:r>
          </w:p>
        </w:tc>
        <w:tc>
          <w:tcPr>
            <w:tcW w:w="1272" w:type="dxa"/>
            <w:shd w:val="clear" w:color="auto" w:fill="auto"/>
          </w:tcPr>
          <w:p w14:paraId="54D46260" w14:textId="77777777" w:rsidR="00FC3D00" w:rsidRPr="00AE0CBB" w:rsidRDefault="00FC3D00" w:rsidP="00AC2833">
            <w:pPr>
              <w:rPr>
                <w:rFonts w:eastAsia="Times New Roman"/>
                <w:sz w:val="20"/>
                <w:szCs w:val="20"/>
                <w:lang w:eastAsia="ru-RU"/>
              </w:rPr>
            </w:pPr>
            <w:r w:rsidRPr="00AE0CBB">
              <w:rPr>
                <w:rFonts w:eastAsia="Times New Roman"/>
                <w:sz w:val="20"/>
                <w:szCs w:val="20"/>
                <w:lang w:val="ky-KG" w:eastAsia="ru-RU"/>
              </w:rPr>
              <w:t>Ведомство</w:t>
            </w:r>
            <w:r>
              <w:rPr>
                <w:rFonts w:eastAsia="Times New Roman"/>
                <w:sz w:val="20"/>
                <w:szCs w:val="20"/>
                <w:lang w:val="ky-KG" w:eastAsia="ru-RU"/>
              </w:rPr>
              <w:t>-</w:t>
            </w:r>
            <w:r w:rsidRPr="00AE0CBB">
              <w:rPr>
                <w:rFonts w:eastAsia="Times New Roman"/>
                <w:sz w:val="20"/>
                <w:szCs w:val="20"/>
                <w:lang w:val="ky-KG" w:eastAsia="ru-RU"/>
              </w:rPr>
              <w:t>лор аралык жумушчу топту түзүү жөнүндө документ</w:t>
            </w:r>
          </w:p>
          <w:p w14:paraId="72CED9C9" w14:textId="77777777" w:rsidR="00FC3D00" w:rsidRPr="00AE0CBB" w:rsidRDefault="00FC3D00" w:rsidP="00AC2833">
            <w:pPr>
              <w:rPr>
                <w:rFonts w:eastAsia="Times New Roman"/>
                <w:sz w:val="20"/>
                <w:szCs w:val="20"/>
                <w:lang w:eastAsia="ru-RU"/>
              </w:rPr>
            </w:pPr>
          </w:p>
          <w:p w14:paraId="3BE55C2B" w14:textId="0485D6DB" w:rsidR="00FC3D00" w:rsidRPr="00AE0CBB" w:rsidRDefault="00FC3D00" w:rsidP="00CD1BBC">
            <w:pPr>
              <w:rPr>
                <w:sz w:val="20"/>
                <w:szCs w:val="20"/>
              </w:rPr>
            </w:pPr>
            <w:r w:rsidRPr="00AE0CBB">
              <w:rPr>
                <w:rFonts w:eastAsia="Times New Roman"/>
                <w:sz w:val="20"/>
                <w:szCs w:val="20"/>
                <w:lang w:eastAsia="ru-RU"/>
              </w:rPr>
              <w:t xml:space="preserve"> </w:t>
            </w:r>
          </w:p>
        </w:tc>
        <w:tc>
          <w:tcPr>
            <w:tcW w:w="1139" w:type="dxa"/>
            <w:shd w:val="clear" w:color="auto" w:fill="auto"/>
          </w:tcPr>
          <w:p w14:paraId="690DBDFA" w14:textId="40071D5C" w:rsidR="00FC3D00" w:rsidRPr="00AE0CBB" w:rsidRDefault="00FC3D00" w:rsidP="00CD1BBC">
            <w:pPr>
              <w:rPr>
                <w:sz w:val="20"/>
                <w:szCs w:val="20"/>
              </w:rPr>
            </w:pPr>
            <w:r w:rsidRPr="00AE0CBB">
              <w:rPr>
                <w:sz w:val="20"/>
                <w:szCs w:val="20"/>
              </w:rPr>
              <w:t xml:space="preserve">Документ </w:t>
            </w:r>
          </w:p>
        </w:tc>
        <w:tc>
          <w:tcPr>
            <w:tcW w:w="1195" w:type="dxa"/>
            <w:shd w:val="clear" w:color="auto" w:fill="auto"/>
          </w:tcPr>
          <w:p w14:paraId="4F3E1049" w14:textId="0F9627CB" w:rsidR="00FC3D00" w:rsidRPr="00AE0CBB" w:rsidRDefault="00FC3D00" w:rsidP="00CD1BBC">
            <w:pPr>
              <w:jc w:val="center"/>
              <w:rPr>
                <w:sz w:val="20"/>
                <w:szCs w:val="20"/>
                <w:lang w:val="ky-KG"/>
              </w:rPr>
            </w:pPr>
            <w:r w:rsidRPr="00AE0CBB">
              <w:rPr>
                <w:sz w:val="20"/>
                <w:szCs w:val="20"/>
              </w:rPr>
              <w:t>202</w:t>
            </w:r>
            <w:r w:rsidRPr="00AE0CBB">
              <w:rPr>
                <w:sz w:val="20"/>
                <w:szCs w:val="20"/>
                <w:lang w:val="ky-KG"/>
              </w:rPr>
              <w:t>2</w:t>
            </w:r>
            <w:r>
              <w:rPr>
                <w:sz w:val="20"/>
                <w:szCs w:val="20"/>
                <w:lang w:val="ky-KG"/>
              </w:rPr>
              <w:t>-</w:t>
            </w:r>
            <w:r w:rsidRPr="00AE0CBB">
              <w:rPr>
                <w:sz w:val="20"/>
                <w:szCs w:val="20"/>
                <w:lang w:val="ky-KG"/>
              </w:rPr>
              <w:t xml:space="preserve">жылдын </w:t>
            </w:r>
            <w:r>
              <w:rPr>
                <w:sz w:val="20"/>
                <w:szCs w:val="20"/>
                <w:lang w:val="ky-KG"/>
              </w:rPr>
              <w:br/>
            </w: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1193382D" w14:textId="49F54E85" w:rsidR="00FC3D00" w:rsidRPr="00AE0CBB" w:rsidRDefault="00FC3D00" w:rsidP="00AC2833">
            <w:pPr>
              <w:rPr>
                <w:rFonts w:eastAsia="Times New Roman"/>
                <w:sz w:val="20"/>
                <w:szCs w:val="20"/>
                <w:lang w:val="ky-KG" w:eastAsia="ru-RU"/>
              </w:rPr>
            </w:pPr>
            <w:r w:rsidRPr="00AE0CBB">
              <w:rPr>
                <w:rFonts w:eastAsia="Times New Roman"/>
                <w:sz w:val="20"/>
                <w:szCs w:val="20"/>
                <w:lang w:val="ky-KG" w:eastAsia="ru-RU"/>
              </w:rPr>
              <w:t>Жумушту топтун ведомстволор аралык курамында мамлекеттик жана муниципалдык органдардын өкүл</w:t>
            </w:r>
            <w:r w:rsidR="009C4CD8">
              <w:rPr>
                <w:rFonts w:eastAsia="Times New Roman"/>
                <w:sz w:val="20"/>
                <w:szCs w:val="20"/>
                <w:lang w:val="ky-KG" w:eastAsia="ru-RU"/>
              </w:rPr>
              <w:t>чүлүктөрү, коомдук гендердик ую</w:t>
            </w:r>
            <w:r w:rsidRPr="00AE0CBB">
              <w:rPr>
                <w:rFonts w:eastAsia="Times New Roman"/>
                <w:sz w:val="20"/>
                <w:szCs w:val="20"/>
                <w:lang w:val="ky-KG" w:eastAsia="ru-RU"/>
              </w:rPr>
              <w:t xml:space="preserve">мдардын эксперттери </w:t>
            </w:r>
            <w:r>
              <w:rPr>
                <w:rFonts w:eastAsia="Times New Roman"/>
                <w:sz w:val="20"/>
                <w:szCs w:val="20"/>
                <w:lang w:val="ky-KG" w:eastAsia="ru-RU"/>
              </w:rPr>
              <w:t>киргизилди,</w:t>
            </w:r>
          </w:p>
          <w:p w14:paraId="57DEC361" w14:textId="77777777" w:rsidR="00FC3D00" w:rsidRPr="00AE0CBB" w:rsidRDefault="00FC3D00" w:rsidP="00AC2833">
            <w:pPr>
              <w:rPr>
                <w:rFonts w:eastAsia="Times New Roman"/>
                <w:sz w:val="20"/>
                <w:szCs w:val="20"/>
                <w:lang w:val="ky-KG" w:eastAsia="ru-RU"/>
              </w:rPr>
            </w:pPr>
          </w:p>
          <w:p w14:paraId="63C0C122" w14:textId="17FA4073" w:rsidR="00FC3D00" w:rsidRPr="00AE0CBB" w:rsidRDefault="00FC3D00" w:rsidP="00CD1BBC">
            <w:pPr>
              <w:rPr>
                <w:rFonts w:eastAsia="Times New Roman"/>
                <w:sz w:val="20"/>
                <w:szCs w:val="20"/>
                <w:lang w:val="ky-KG" w:eastAsia="ru-RU"/>
              </w:rPr>
            </w:pPr>
            <w:r w:rsidRPr="00AE0CBB">
              <w:rPr>
                <w:rFonts w:eastAsia="Times New Roman"/>
                <w:sz w:val="20"/>
                <w:szCs w:val="20"/>
                <w:lang w:val="ky-KG" w:eastAsia="ru-RU"/>
              </w:rPr>
              <w:t xml:space="preserve">Атайын чараларды киргизүү боюнча сунуштар иштелип чыкты  </w:t>
            </w:r>
          </w:p>
        </w:tc>
        <w:tc>
          <w:tcPr>
            <w:tcW w:w="1623" w:type="dxa"/>
            <w:shd w:val="clear" w:color="auto" w:fill="auto"/>
          </w:tcPr>
          <w:p w14:paraId="3F9ADFF3" w14:textId="3C7A1349" w:rsidR="00FC3D00" w:rsidRPr="00AE0CBB" w:rsidRDefault="00FC3D00" w:rsidP="00CD1BBC">
            <w:pPr>
              <w:rPr>
                <w:rFonts w:eastAsia="Times New Roman"/>
                <w:sz w:val="20"/>
                <w:szCs w:val="20"/>
                <w:lang w:eastAsia="ru-RU"/>
              </w:rPr>
            </w:pPr>
            <w:r w:rsidRPr="00AE0CBB">
              <w:rPr>
                <w:rFonts w:eastAsia="Times New Roman"/>
                <w:sz w:val="20"/>
                <w:szCs w:val="20"/>
                <w:lang w:val="ky-KG" w:eastAsia="ru-RU"/>
              </w:rPr>
              <w:t>ЭСКММ</w:t>
            </w:r>
            <w:r w:rsidRPr="00AE0CBB">
              <w:rPr>
                <w:rFonts w:eastAsia="Times New Roman"/>
                <w:sz w:val="20"/>
                <w:szCs w:val="20"/>
                <w:lang w:eastAsia="ru-RU"/>
              </w:rPr>
              <w:br/>
            </w:r>
          </w:p>
        </w:tc>
        <w:tc>
          <w:tcPr>
            <w:tcW w:w="1312" w:type="dxa"/>
            <w:shd w:val="clear" w:color="auto" w:fill="auto"/>
          </w:tcPr>
          <w:p w14:paraId="40E90722" w14:textId="77777777" w:rsidR="00FC3D00" w:rsidRPr="00AE0CBB" w:rsidRDefault="00FC3D00" w:rsidP="00AC2833">
            <w:pPr>
              <w:rPr>
                <w:sz w:val="20"/>
                <w:szCs w:val="20"/>
              </w:rPr>
            </w:pPr>
            <w:r w:rsidRPr="00AE0CBB">
              <w:rPr>
                <w:sz w:val="20"/>
                <w:szCs w:val="20"/>
              </w:rPr>
              <w:t>БУУӨП,</w:t>
            </w:r>
          </w:p>
          <w:p w14:paraId="46C37459" w14:textId="77777777" w:rsidR="00FC3D00" w:rsidRPr="00AE0CBB" w:rsidRDefault="00FC3D00" w:rsidP="00AC2833">
            <w:pPr>
              <w:rPr>
                <w:sz w:val="20"/>
                <w:szCs w:val="20"/>
              </w:rPr>
            </w:pPr>
            <w:r>
              <w:rPr>
                <w:sz w:val="20"/>
                <w:szCs w:val="20"/>
              </w:rPr>
              <w:t>ЮСАИД</w:t>
            </w:r>
            <w:r w:rsidRPr="00AE0CBB">
              <w:rPr>
                <w:sz w:val="20"/>
                <w:szCs w:val="20"/>
              </w:rPr>
              <w:t>,</w:t>
            </w:r>
          </w:p>
          <w:p w14:paraId="78D1F92B" w14:textId="535361BB" w:rsidR="00FC3D00" w:rsidRPr="00AE0CBB" w:rsidRDefault="00FC3D00" w:rsidP="00CD1BBC">
            <w:pPr>
              <w:rPr>
                <w:rFonts w:eastAsia="Times New Roman"/>
                <w:sz w:val="20"/>
                <w:szCs w:val="20"/>
                <w:lang w:eastAsia="ru-RU"/>
              </w:rPr>
            </w:pPr>
            <w:r w:rsidRPr="00AE0CBB">
              <w:rPr>
                <w:sz w:val="20"/>
                <w:szCs w:val="20"/>
              </w:rPr>
              <w:t>БУУ</w:t>
            </w:r>
            <w:r>
              <w:rPr>
                <w:sz w:val="20"/>
                <w:szCs w:val="20"/>
                <w:lang w:val="ky-KG"/>
              </w:rPr>
              <w:t xml:space="preserve"> –а</w:t>
            </w:r>
            <w:r>
              <w:rPr>
                <w:sz w:val="20"/>
                <w:szCs w:val="20"/>
              </w:rPr>
              <w:t xml:space="preserve">ялдар, </w:t>
            </w:r>
            <w:r w:rsidRPr="00AE0CBB">
              <w:rPr>
                <w:sz w:val="20"/>
                <w:szCs w:val="20"/>
              </w:rPr>
              <w:t>ӨЭУ</w:t>
            </w:r>
          </w:p>
        </w:tc>
        <w:tc>
          <w:tcPr>
            <w:tcW w:w="1476" w:type="dxa"/>
            <w:shd w:val="clear" w:color="auto" w:fill="auto"/>
          </w:tcPr>
          <w:p w14:paraId="2A50F210" w14:textId="6802FDA1" w:rsidR="00FC3D00" w:rsidRPr="00AE0CBB" w:rsidRDefault="00FC3D00" w:rsidP="00CD1BBC">
            <w:pPr>
              <w:rPr>
                <w:rFonts w:eastAsia="Times New Roman"/>
                <w:sz w:val="20"/>
                <w:szCs w:val="20"/>
                <w:lang w:eastAsia="ru-RU"/>
              </w:rPr>
            </w:pPr>
            <w:r>
              <w:rPr>
                <w:rFonts w:eastAsia="Times New Roman"/>
                <w:sz w:val="20"/>
                <w:szCs w:val="20"/>
                <w:lang w:val="ky-KG" w:eastAsia="ru-RU"/>
              </w:rPr>
              <w:t>Бюджеттик эмес каражаттар</w:t>
            </w:r>
          </w:p>
        </w:tc>
      </w:tr>
      <w:tr w:rsidR="001C11AB" w:rsidRPr="00AE0CBB" w14:paraId="64EB6F03" w14:textId="77777777" w:rsidTr="0047254D">
        <w:tc>
          <w:tcPr>
            <w:tcW w:w="812" w:type="dxa"/>
            <w:vMerge/>
          </w:tcPr>
          <w:p w14:paraId="3D757B03" w14:textId="77777777" w:rsidR="001C11AB" w:rsidRPr="00AE0CBB" w:rsidRDefault="001C11AB" w:rsidP="00CD1BBC">
            <w:pPr>
              <w:rPr>
                <w:sz w:val="20"/>
                <w:szCs w:val="20"/>
              </w:rPr>
            </w:pPr>
          </w:p>
        </w:tc>
        <w:tc>
          <w:tcPr>
            <w:tcW w:w="1591" w:type="dxa"/>
            <w:vMerge/>
          </w:tcPr>
          <w:p w14:paraId="5EFCFE06" w14:textId="77777777" w:rsidR="001C11AB" w:rsidRPr="00AE0CBB" w:rsidRDefault="001C11AB" w:rsidP="00CD1BBC">
            <w:pPr>
              <w:tabs>
                <w:tab w:val="left" w:pos="1157"/>
                <w:tab w:val="center" w:pos="7285"/>
              </w:tabs>
              <w:rPr>
                <w:sz w:val="20"/>
                <w:szCs w:val="20"/>
              </w:rPr>
            </w:pPr>
          </w:p>
        </w:tc>
        <w:tc>
          <w:tcPr>
            <w:tcW w:w="2264" w:type="dxa"/>
            <w:shd w:val="clear" w:color="auto" w:fill="auto"/>
          </w:tcPr>
          <w:p w14:paraId="2AAA2783" w14:textId="51998AB3" w:rsidR="001C11AB" w:rsidRPr="00AE0CBB" w:rsidRDefault="001C11AB" w:rsidP="00CD1BBC">
            <w:pPr>
              <w:rPr>
                <w:rFonts w:eastAsia="Times New Roman"/>
                <w:sz w:val="20"/>
                <w:szCs w:val="20"/>
                <w:lang w:eastAsia="ru-RU"/>
              </w:rPr>
            </w:pPr>
            <w:r>
              <w:rPr>
                <w:rFonts w:eastAsia="Times New Roman"/>
                <w:sz w:val="20"/>
                <w:szCs w:val="20"/>
                <w:lang w:val="ky-KG" w:eastAsia="ru-RU"/>
              </w:rPr>
              <w:t>31</w:t>
            </w:r>
            <w:r w:rsidRPr="00AE0CBB">
              <w:rPr>
                <w:rFonts w:eastAsia="Times New Roman"/>
                <w:sz w:val="20"/>
                <w:szCs w:val="20"/>
                <w:lang w:eastAsia="ru-RU"/>
              </w:rPr>
              <w:t xml:space="preserve">.2. </w:t>
            </w:r>
            <w:r w:rsidRPr="00AE0CBB">
              <w:rPr>
                <w:rFonts w:eastAsia="Times New Roman"/>
                <w:sz w:val="20"/>
                <w:szCs w:val="20"/>
                <w:lang w:val="ky-KG" w:eastAsia="ru-RU"/>
              </w:rPr>
              <w:t>Улуттук консультацияларды өткөрүү жана ведо</w:t>
            </w:r>
            <w:r>
              <w:rPr>
                <w:rFonts w:eastAsia="Times New Roman"/>
                <w:sz w:val="20"/>
                <w:szCs w:val="20"/>
                <w:lang w:val="ky-KG" w:eastAsia="ru-RU"/>
              </w:rPr>
              <w:t>м</w:t>
            </w:r>
            <w:r w:rsidRPr="00AE0CBB">
              <w:rPr>
                <w:rFonts w:eastAsia="Times New Roman"/>
                <w:sz w:val="20"/>
                <w:szCs w:val="20"/>
                <w:lang w:val="ky-KG" w:eastAsia="ru-RU"/>
              </w:rPr>
              <w:t>стволор аралык жумушчу топ</w:t>
            </w:r>
            <w:r>
              <w:rPr>
                <w:rFonts w:eastAsia="Times New Roman"/>
                <w:sz w:val="20"/>
                <w:szCs w:val="20"/>
                <w:lang w:val="ky-KG" w:eastAsia="ru-RU"/>
              </w:rPr>
              <w:t>т</w:t>
            </w:r>
            <w:r w:rsidRPr="00AE0CBB">
              <w:rPr>
                <w:rFonts w:eastAsia="Times New Roman"/>
                <w:sz w:val="20"/>
                <w:szCs w:val="20"/>
                <w:lang w:val="ky-KG" w:eastAsia="ru-RU"/>
              </w:rPr>
              <w:t xml:space="preserve">ун сунуштарын кароо </w:t>
            </w:r>
          </w:p>
        </w:tc>
        <w:tc>
          <w:tcPr>
            <w:tcW w:w="1421" w:type="dxa"/>
            <w:shd w:val="clear" w:color="auto" w:fill="auto"/>
          </w:tcPr>
          <w:p w14:paraId="5CBAA5AE" w14:textId="3D867838" w:rsidR="001C11AB" w:rsidRPr="00AE0CBB" w:rsidRDefault="001C11AB" w:rsidP="00CD1BBC">
            <w:pPr>
              <w:rPr>
                <w:sz w:val="20"/>
                <w:szCs w:val="20"/>
              </w:rPr>
            </w:pPr>
            <w:r w:rsidRPr="00AE0CBB">
              <w:rPr>
                <w:sz w:val="20"/>
                <w:szCs w:val="20"/>
                <w:lang w:val="ky-KG"/>
              </w:rPr>
              <w:t>Улуттук консульта</w:t>
            </w:r>
            <w:r>
              <w:rPr>
                <w:sz w:val="20"/>
                <w:szCs w:val="20"/>
                <w:lang w:val="ky-KG"/>
              </w:rPr>
              <w:t>-</w:t>
            </w:r>
            <w:r w:rsidRPr="00AE0CBB">
              <w:rPr>
                <w:sz w:val="20"/>
                <w:szCs w:val="20"/>
                <w:lang w:val="ky-KG"/>
              </w:rPr>
              <w:t>цияларды өткөрүү тажрыйбасы</w:t>
            </w:r>
          </w:p>
        </w:tc>
        <w:tc>
          <w:tcPr>
            <w:tcW w:w="1272" w:type="dxa"/>
            <w:shd w:val="clear" w:color="auto" w:fill="auto"/>
          </w:tcPr>
          <w:p w14:paraId="7F72DCEC" w14:textId="356DE348" w:rsidR="001C11AB" w:rsidRPr="00AE0CBB" w:rsidRDefault="001C11AB" w:rsidP="00CD1BBC">
            <w:pPr>
              <w:rPr>
                <w:sz w:val="20"/>
                <w:szCs w:val="20"/>
              </w:rPr>
            </w:pPr>
            <w:r w:rsidRPr="00AE0CBB">
              <w:rPr>
                <w:rFonts w:eastAsia="Times New Roman"/>
                <w:sz w:val="20"/>
                <w:szCs w:val="20"/>
                <w:lang w:val="ky-KG" w:eastAsia="ru-RU"/>
              </w:rPr>
              <w:t>Улуттук консульта</w:t>
            </w:r>
            <w:r>
              <w:rPr>
                <w:rFonts w:eastAsia="Times New Roman"/>
                <w:sz w:val="20"/>
                <w:szCs w:val="20"/>
                <w:lang w:val="ky-KG" w:eastAsia="ru-RU"/>
              </w:rPr>
              <w:t>-</w:t>
            </w:r>
            <w:r w:rsidRPr="00AE0CBB">
              <w:rPr>
                <w:rFonts w:eastAsia="Times New Roman"/>
                <w:sz w:val="20"/>
                <w:szCs w:val="20"/>
                <w:lang w:val="ky-KG" w:eastAsia="ru-RU"/>
              </w:rPr>
              <w:t>циялардын катышуу</w:t>
            </w:r>
            <w:r>
              <w:rPr>
                <w:rFonts w:eastAsia="Times New Roman"/>
                <w:sz w:val="20"/>
                <w:szCs w:val="20"/>
                <w:lang w:val="ky-KG" w:eastAsia="ru-RU"/>
              </w:rPr>
              <w:t>-</w:t>
            </w:r>
            <w:r w:rsidRPr="00AE0CBB">
              <w:rPr>
                <w:rFonts w:eastAsia="Times New Roman"/>
                <w:sz w:val="20"/>
                <w:szCs w:val="20"/>
                <w:lang w:val="ky-KG" w:eastAsia="ru-RU"/>
              </w:rPr>
              <w:t xml:space="preserve">чуларынын саны </w:t>
            </w:r>
          </w:p>
        </w:tc>
        <w:tc>
          <w:tcPr>
            <w:tcW w:w="1139" w:type="dxa"/>
            <w:shd w:val="clear" w:color="auto" w:fill="auto"/>
          </w:tcPr>
          <w:p w14:paraId="74924C55" w14:textId="3234D232" w:rsidR="001C11AB" w:rsidRPr="00AE0CBB" w:rsidRDefault="009C4CD8" w:rsidP="00CD1BBC">
            <w:pPr>
              <w:rPr>
                <w:sz w:val="20"/>
                <w:szCs w:val="20"/>
                <w:lang w:val="ky-KG"/>
              </w:rPr>
            </w:pPr>
            <w:r>
              <w:rPr>
                <w:rFonts w:eastAsia="Times New Roman"/>
                <w:sz w:val="20"/>
                <w:szCs w:val="20"/>
                <w:lang w:val="ky-KG" w:eastAsia="ru-RU"/>
              </w:rPr>
              <w:t>А</w:t>
            </w:r>
            <w:r w:rsidR="001C11AB" w:rsidRPr="00AE0CBB">
              <w:rPr>
                <w:rFonts w:eastAsia="Times New Roman"/>
                <w:sz w:val="20"/>
                <w:szCs w:val="20"/>
                <w:lang w:val="ky-KG" w:eastAsia="ru-RU"/>
              </w:rPr>
              <w:t>дам</w:t>
            </w:r>
          </w:p>
        </w:tc>
        <w:tc>
          <w:tcPr>
            <w:tcW w:w="1195" w:type="dxa"/>
            <w:shd w:val="clear" w:color="auto" w:fill="auto"/>
          </w:tcPr>
          <w:p w14:paraId="2B8749CC" w14:textId="2DE782B1" w:rsidR="001C11AB" w:rsidRPr="00AE0CBB" w:rsidRDefault="001C11AB" w:rsidP="00CD1BBC">
            <w:pPr>
              <w:jc w:val="center"/>
              <w:rPr>
                <w:sz w:val="20"/>
                <w:szCs w:val="20"/>
              </w:rPr>
            </w:pPr>
            <w:r w:rsidRPr="0085010D">
              <w:rPr>
                <w:sz w:val="20"/>
                <w:szCs w:val="20"/>
                <w:lang w:val="ky-KG"/>
              </w:rPr>
              <w:t>202</w:t>
            </w:r>
            <w:r w:rsidRPr="00AE0CBB">
              <w:rPr>
                <w:sz w:val="20"/>
                <w:szCs w:val="20"/>
                <w:lang w:val="ky-KG"/>
              </w:rPr>
              <w:t>2</w:t>
            </w:r>
            <w:r>
              <w:rPr>
                <w:sz w:val="20"/>
                <w:szCs w:val="20"/>
                <w:lang w:val="ky-KG"/>
              </w:rPr>
              <w:t>-</w:t>
            </w:r>
            <w:r w:rsidRPr="00AE0CBB">
              <w:rPr>
                <w:sz w:val="20"/>
                <w:szCs w:val="20"/>
                <w:lang w:val="ky-KG"/>
              </w:rPr>
              <w:t xml:space="preserve">жылдын </w:t>
            </w:r>
            <w:r>
              <w:rPr>
                <w:sz w:val="20"/>
                <w:szCs w:val="20"/>
                <w:lang w:val="ky-KG"/>
              </w:rPr>
              <w:br/>
            </w: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0026E6C3" w14:textId="4425AB56" w:rsidR="001C11AB" w:rsidRPr="00AE0CBB" w:rsidRDefault="001C11AB" w:rsidP="00CD1BBC">
            <w:pPr>
              <w:rPr>
                <w:rFonts w:eastAsia="Times New Roman"/>
                <w:sz w:val="20"/>
                <w:szCs w:val="20"/>
                <w:lang w:eastAsia="ru-RU"/>
              </w:rPr>
            </w:pPr>
            <w:r w:rsidRPr="00AE0CBB">
              <w:rPr>
                <w:rFonts w:eastAsia="Times New Roman"/>
                <w:sz w:val="20"/>
                <w:szCs w:val="20"/>
                <w:lang w:val="ky-KG" w:eastAsia="ru-RU"/>
              </w:rPr>
              <w:t>Ведо</w:t>
            </w:r>
            <w:r>
              <w:rPr>
                <w:rFonts w:eastAsia="Times New Roman"/>
                <w:sz w:val="20"/>
                <w:szCs w:val="20"/>
                <w:lang w:val="ky-KG" w:eastAsia="ru-RU"/>
              </w:rPr>
              <w:t>м</w:t>
            </w:r>
            <w:r w:rsidRPr="00AE0CBB">
              <w:rPr>
                <w:rFonts w:eastAsia="Times New Roman"/>
                <w:sz w:val="20"/>
                <w:szCs w:val="20"/>
                <w:lang w:val="ky-KG" w:eastAsia="ru-RU"/>
              </w:rPr>
              <w:t>стволор</w:t>
            </w:r>
            <w:r>
              <w:rPr>
                <w:rFonts w:eastAsia="Times New Roman"/>
                <w:sz w:val="20"/>
                <w:szCs w:val="20"/>
                <w:lang w:val="ky-KG" w:eastAsia="ru-RU"/>
              </w:rPr>
              <w:t xml:space="preserve"> </w:t>
            </w:r>
            <w:r w:rsidRPr="00AE0CBB">
              <w:rPr>
                <w:rFonts w:eastAsia="Times New Roman"/>
                <w:sz w:val="20"/>
                <w:szCs w:val="20"/>
                <w:lang w:val="ky-KG" w:eastAsia="ru-RU"/>
              </w:rPr>
              <w:t xml:space="preserve"> аралык жумушчу топтор</w:t>
            </w:r>
            <w:r>
              <w:rPr>
                <w:rFonts w:eastAsia="Times New Roman"/>
                <w:sz w:val="20"/>
                <w:szCs w:val="20"/>
                <w:lang w:val="ky-KG" w:eastAsia="ru-RU"/>
              </w:rPr>
              <w:t>дун</w:t>
            </w:r>
            <w:r w:rsidRPr="00AE0CBB">
              <w:rPr>
                <w:rFonts w:eastAsia="Times New Roman"/>
                <w:sz w:val="20"/>
                <w:szCs w:val="20"/>
                <w:lang w:val="ky-KG" w:eastAsia="ru-RU"/>
              </w:rPr>
              <w:t xml:space="preserve"> </w:t>
            </w:r>
            <w:r>
              <w:rPr>
                <w:rFonts w:eastAsia="Times New Roman"/>
                <w:sz w:val="20"/>
                <w:szCs w:val="20"/>
                <w:lang w:val="ky-KG" w:eastAsia="ru-RU"/>
              </w:rPr>
              <w:t>у</w:t>
            </w:r>
            <w:r w:rsidRPr="00AE0CBB">
              <w:rPr>
                <w:rFonts w:eastAsia="Times New Roman"/>
                <w:sz w:val="20"/>
                <w:szCs w:val="20"/>
                <w:lang w:val="ky-KG" w:eastAsia="ru-RU"/>
              </w:rPr>
              <w:t>луттук консультациялардан алынган сунуш</w:t>
            </w:r>
            <w:r>
              <w:rPr>
                <w:rFonts w:eastAsia="Times New Roman"/>
                <w:sz w:val="20"/>
                <w:szCs w:val="20"/>
                <w:lang w:val="ky-KG" w:eastAsia="ru-RU"/>
              </w:rPr>
              <w:t>тамал</w:t>
            </w:r>
            <w:r w:rsidRPr="00AE0CBB">
              <w:rPr>
                <w:rFonts w:eastAsia="Times New Roman"/>
                <w:sz w:val="20"/>
                <w:szCs w:val="20"/>
                <w:lang w:val="ky-KG" w:eastAsia="ru-RU"/>
              </w:rPr>
              <w:t>ар</w:t>
            </w:r>
            <w:r>
              <w:rPr>
                <w:rFonts w:eastAsia="Times New Roman"/>
                <w:sz w:val="20"/>
                <w:szCs w:val="20"/>
                <w:lang w:val="ky-KG" w:eastAsia="ru-RU"/>
              </w:rPr>
              <w:t>ы</w:t>
            </w:r>
            <w:r w:rsidRPr="00AE0CBB">
              <w:rPr>
                <w:rFonts w:eastAsia="Times New Roman"/>
                <w:sz w:val="20"/>
                <w:szCs w:val="20"/>
                <w:lang w:val="ky-KG" w:eastAsia="ru-RU"/>
              </w:rPr>
              <w:t xml:space="preserve"> эске алынды</w:t>
            </w:r>
          </w:p>
        </w:tc>
        <w:tc>
          <w:tcPr>
            <w:tcW w:w="1623" w:type="dxa"/>
            <w:shd w:val="clear" w:color="auto" w:fill="auto"/>
          </w:tcPr>
          <w:p w14:paraId="2C131A40" w14:textId="0D0CC8AC" w:rsidR="001C11AB" w:rsidRPr="00AE0CBB" w:rsidRDefault="001C11AB" w:rsidP="001C11AB">
            <w:pPr>
              <w:shd w:val="clear" w:color="auto" w:fill="FFFFFF"/>
              <w:rPr>
                <w:sz w:val="20"/>
                <w:szCs w:val="20"/>
                <w:lang w:val="ky-KG"/>
              </w:rPr>
            </w:pPr>
            <w:r w:rsidRPr="00AE0CBB">
              <w:rPr>
                <w:rFonts w:eastAsia="Times New Roman"/>
                <w:sz w:val="20"/>
                <w:szCs w:val="20"/>
                <w:lang w:val="ky-KG" w:eastAsia="ru-RU"/>
              </w:rPr>
              <w:t>ЭСКММ</w:t>
            </w:r>
            <w:r w:rsidRPr="0085010D">
              <w:rPr>
                <w:rFonts w:eastAsia="Times New Roman"/>
                <w:sz w:val="20"/>
                <w:szCs w:val="20"/>
                <w:lang w:val="ky-KG" w:eastAsia="ru-RU"/>
              </w:rPr>
              <w:t xml:space="preserve">, </w:t>
            </w:r>
            <w:r w:rsidRPr="00AE0CBB">
              <w:rPr>
                <w:rFonts w:eastAsia="Times New Roman"/>
                <w:sz w:val="20"/>
                <w:szCs w:val="20"/>
                <w:lang w:val="ky-KG" w:eastAsia="ru-RU"/>
              </w:rPr>
              <w:t>МК</w:t>
            </w:r>
            <w:r>
              <w:rPr>
                <w:rFonts w:eastAsia="Times New Roman"/>
                <w:sz w:val="20"/>
                <w:szCs w:val="20"/>
                <w:lang w:val="ky-KG" w:eastAsia="ru-RU"/>
              </w:rPr>
              <w:t>Ж</w:t>
            </w:r>
            <w:r w:rsidRPr="00AE0CBB">
              <w:rPr>
                <w:rFonts w:eastAsia="Times New Roman"/>
                <w:sz w:val="20"/>
                <w:szCs w:val="20"/>
                <w:lang w:val="ky-KG" w:eastAsia="ru-RU"/>
              </w:rPr>
              <w:t>ӨБМА</w:t>
            </w:r>
            <w:r w:rsidRPr="0085010D">
              <w:rPr>
                <w:sz w:val="20"/>
                <w:szCs w:val="20"/>
                <w:lang w:val="ky-KG"/>
              </w:rPr>
              <w:t xml:space="preserve"> </w:t>
            </w:r>
          </w:p>
          <w:p w14:paraId="73E2CEB5" w14:textId="77777777" w:rsidR="001C11AB" w:rsidRPr="00AE0CBB" w:rsidRDefault="001C11AB" w:rsidP="001C11AB">
            <w:pPr>
              <w:shd w:val="clear" w:color="auto" w:fill="FFFFFF"/>
              <w:rPr>
                <w:rFonts w:eastAsia="Times New Roman"/>
                <w:sz w:val="20"/>
                <w:szCs w:val="20"/>
                <w:lang w:eastAsia="ru-RU"/>
              </w:rPr>
            </w:pPr>
            <w:r w:rsidRPr="0085010D">
              <w:rPr>
                <w:rFonts w:eastAsia="Times New Roman"/>
                <w:sz w:val="20"/>
                <w:szCs w:val="20"/>
                <w:lang w:val="ky-KG" w:eastAsia="ru-RU"/>
              </w:rPr>
              <w:t>(макулдашуу боюн</w:t>
            </w:r>
            <w:r w:rsidRPr="00AE0CBB">
              <w:rPr>
                <w:rFonts w:eastAsia="Times New Roman"/>
                <w:sz w:val="20"/>
                <w:szCs w:val="20"/>
                <w:lang w:eastAsia="ru-RU"/>
              </w:rPr>
              <w:t>ча)</w:t>
            </w:r>
          </w:p>
          <w:p w14:paraId="232FE18A" w14:textId="5F20DE34" w:rsidR="001C11AB" w:rsidRPr="00AE0CBB" w:rsidRDefault="001C11AB" w:rsidP="00CD1BBC">
            <w:pPr>
              <w:rPr>
                <w:rFonts w:eastAsia="Times New Roman"/>
                <w:sz w:val="20"/>
                <w:szCs w:val="20"/>
                <w:lang w:eastAsia="ru-RU"/>
              </w:rPr>
            </w:pPr>
            <w:r w:rsidRPr="00AE0CBB">
              <w:rPr>
                <w:rFonts w:eastAsia="Times New Roman"/>
                <w:sz w:val="20"/>
                <w:szCs w:val="20"/>
                <w:lang w:eastAsia="ru-RU"/>
              </w:rPr>
              <w:br/>
            </w:r>
          </w:p>
        </w:tc>
        <w:tc>
          <w:tcPr>
            <w:tcW w:w="1312" w:type="dxa"/>
            <w:shd w:val="clear" w:color="auto" w:fill="auto"/>
          </w:tcPr>
          <w:p w14:paraId="19EB2BA4" w14:textId="77777777" w:rsidR="001C11AB" w:rsidRPr="00AE0CBB" w:rsidRDefault="001C11AB" w:rsidP="001C11AB">
            <w:pPr>
              <w:rPr>
                <w:sz w:val="20"/>
                <w:szCs w:val="20"/>
              </w:rPr>
            </w:pPr>
            <w:r w:rsidRPr="00AE0CBB">
              <w:rPr>
                <w:sz w:val="20"/>
                <w:szCs w:val="20"/>
              </w:rPr>
              <w:t>БУУӨП,</w:t>
            </w:r>
          </w:p>
          <w:p w14:paraId="6DF5F4E3" w14:textId="77777777" w:rsidR="001C11AB" w:rsidRPr="00AE0CBB" w:rsidRDefault="001C11AB" w:rsidP="001C11AB">
            <w:pPr>
              <w:rPr>
                <w:sz w:val="20"/>
                <w:szCs w:val="20"/>
              </w:rPr>
            </w:pPr>
            <w:r>
              <w:rPr>
                <w:sz w:val="20"/>
                <w:szCs w:val="20"/>
              </w:rPr>
              <w:t>ЮСАИД</w:t>
            </w:r>
            <w:r w:rsidRPr="00AE0CBB">
              <w:rPr>
                <w:sz w:val="20"/>
                <w:szCs w:val="20"/>
              </w:rPr>
              <w:t>,</w:t>
            </w:r>
          </w:p>
          <w:p w14:paraId="3F47C398" w14:textId="0FC09F28" w:rsidR="001C11AB" w:rsidRPr="00AE0CBB" w:rsidRDefault="001C11AB" w:rsidP="00CD1BBC">
            <w:pPr>
              <w:rPr>
                <w:rFonts w:eastAsia="Times New Roman"/>
                <w:sz w:val="20"/>
                <w:szCs w:val="20"/>
                <w:lang w:eastAsia="ru-RU"/>
              </w:rPr>
            </w:pPr>
            <w:r w:rsidRPr="00AE0CBB">
              <w:rPr>
                <w:sz w:val="20"/>
                <w:szCs w:val="20"/>
              </w:rPr>
              <w:t>БУУ</w:t>
            </w:r>
            <w:r>
              <w:rPr>
                <w:sz w:val="20"/>
                <w:szCs w:val="20"/>
              </w:rPr>
              <w:t xml:space="preserve"> – а</w:t>
            </w:r>
            <w:r w:rsidRPr="00AE0CBB">
              <w:rPr>
                <w:sz w:val="20"/>
                <w:szCs w:val="20"/>
              </w:rPr>
              <w:t>ялдар, ӨЭУ</w:t>
            </w:r>
          </w:p>
        </w:tc>
        <w:tc>
          <w:tcPr>
            <w:tcW w:w="1476" w:type="dxa"/>
            <w:shd w:val="clear" w:color="auto" w:fill="auto"/>
          </w:tcPr>
          <w:p w14:paraId="3F27621B" w14:textId="6A45B205" w:rsidR="001C11AB" w:rsidRPr="00AE0CBB" w:rsidRDefault="001C11AB" w:rsidP="00CD1BBC">
            <w:pPr>
              <w:rPr>
                <w:rFonts w:eastAsia="Times New Roman"/>
                <w:sz w:val="20"/>
                <w:szCs w:val="20"/>
                <w:lang w:eastAsia="ru-RU"/>
              </w:rPr>
            </w:pPr>
            <w:r>
              <w:rPr>
                <w:rFonts w:eastAsia="Times New Roman"/>
                <w:sz w:val="20"/>
                <w:szCs w:val="20"/>
                <w:lang w:val="ky-KG" w:eastAsia="ru-RU"/>
              </w:rPr>
              <w:t>Бюджеттик эмес каражаттар</w:t>
            </w:r>
          </w:p>
        </w:tc>
      </w:tr>
      <w:tr w:rsidR="00FC3D00" w:rsidRPr="00FC3D00" w14:paraId="7E644A0B" w14:textId="77777777" w:rsidTr="0047254D">
        <w:tc>
          <w:tcPr>
            <w:tcW w:w="812" w:type="dxa"/>
            <w:vMerge/>
          </w:tcPr>
          <w:p w14:paraId="370EB1B0" w14:textId="4AE5A246" w:rsidR="00FC3D00" w:rsidRPr="00AE0CBB" w:rsidRDefault="00FC3D00" w:rsidP="00CD1BBC">
            <w:pPr>
              <w:rPr>
                <w:sz w:val="20"/>
                <w:szCs w:val="20"/>
              </w:rPr>
            </w:pPr>
          </w:p>
        </w:tc>
        <w:tc>
          <w:tcPr>
            <w:tcW w:w="1591" w:type="dxa"/>
            <w:vMerge/>
          </w:tcPr>
          <w:p w14:paraId="49C3807B" w14:textId="77777777" w:rsidR="00FC3D00" w:rsidRPr="00AE0CBB" w:rsidRDefault="00FC3D00" w:rsidP="00CD1BBC">
            <w:pPr>
              <w:tabs>
                <w:tab w:val="left" w:pos="1157"/>
                <w:tab w:val="center" w:pos="7285"/>
              </w:tabs>
              <w:rPr>
                <w:sz w:val="20"/>
                <w:szCs w:val="20"/>
              </w:rPr>
            </w:pPr>
          </w:p>
        </w:tc>
        <w:tc>
          <w:tcPr>
            <w:tcW w:w="2264" w:type="dxa"/>
            <w:shd w:val="clear" w:color="auto" w:fill="auto"/>
          </w:tcPr>
          <w:p w14:paraId="6C24DCD3" w14:textId="5070253C" w:rsidR="00FC3D00" w:rsidRPr="00AE0CBB" w:rsidRDefault="00FC3D00" w:rsidP="00CD1BBC">
            <w:pPr>
              <w:rPr>
                <w:rFonts w:eastAsia="Times New Roman"/>
                <w:sz w:val="20"/>
                <w:szCs w:val="20"/>
                <w:lang w:eastAsia="ru-RU"/>
              </w:rPr>
            </w:pPr>
            <w:r>
              <w:rPr>
                <w:rFonts w:eastAsia="Times New Roman"/>
                <w:sz w:val="20"/>
                <w:szCs w:val="20"/>
                <w:lang w:val="ky-KG" w:eastAsia="ru-RU"/>
              </w:rPr>
              <w:t>31</w:t>
            </w:r>
            <w:r w:rsidRPr="00AE0CBB">
              <w:rPr>
                <w:rFonts w:eastAsia="Times New Roman"/>
                <w:sz w:val="20"/>
                <w:szCs w:val="20"/>
                <w:lang w:eastAsia="ru-RU"/>
              </w:rPr>
              <w:t xml:space="preserve">.3. </w:t>
            </w:r>
            <w:r>
              <w:rPr>
                <w:rFonts w:eastAsia="Times New Roman"/>
                <w:sz w:val="20"/>
                <w:szCs w:val="20"/>
                <w:lang w:val="ky-KG" w:eastAsia="ru-RU"/>
              </w:rPr>
              <w:t>А</w:t>
            </w:r>
            <w:r w:rsidRPr="00AE0CBB">
              <w:rPr>
                <w:rFonts w:eastAsia="Times New Roman"/>
                <w:sz w:val="20"/>
                <w:szCs w:val="20"/>
                <w:lang w:val="ky-KG" w:eastAsia="ru-RU"/>
              </w:rPr>
              <w:t xml:space="preserve">тайын чараларды </w:t>
            </w:r>
            <w:r>
              <w:rPr>
                <w:rFonts w:eastAsia="Times New Roman"/>
                <w:sz w:val="20"/>
                <w:szCs w:val="20"/>
                <w:lang w:val="ky-KG" w:eastAsia="ru-RU"/>
              </w:rPr>
              <w:t>киргизүү</w:t>
            </w:r>
            <w:r w:rsidRPr="00AE0CBB">
              <w:rPr>
                <w:rFonts w:eastAsia="Times New Roman"/>
                <w:sz w:val="20"/>
                <w:szCs w:val="20"/>
                <w:lang w:val="ky-KG" w:eastAsia="ru-RU"/>
              </w:rPr>
              <w:t xml:space="preserve"> </w:t>
            </w:r>
            <w:r w:rsidRPr="00AE0CBB">
              <w:rPr>
                <w:rFonts w:eastAsia="Times New Roman"/>
                <w:sz w:val="20"/>
                <w:szCs w:val="20"/>
                <w:lang w:val="ky-KG" w:eastAsia="ru-RU"/>
              </w:rPr>
              <w:lastRenderedPageBreak/>
              <w:t>боюнча ЧУА</w:t>
            </w:r>
            <w:r>
              <w:rPr>
                <w:rFonts w:eastAsia="Times New Roman"/>
                <w:sz w:val="20"/>
                <w:szCs w:val="20"/>
                <w:lang w:val="ky-KG" w:eastAsia="ru-RU"/>
              </w:rPr>
              <w:t xml:space="preserve"> долбоорлорун Жогорку Кеңешке</w:t>
            </w:r>
            <w:r w:rsidRPr="00AE0CBB">
              <w:rPr>
                <w:rFonts w:eastAsia="Times New Roman"/>
                <w:sz w:val="20"/>
                <w:szCs w:val="20"/>
                <w:lang w:val="ky-KG" w:eastAsia="ru-RU"/>
              </w:rPr>
              <w:t xml:space="preserve"> киргизүү</w:t>
            </w:r>
          </w:p>
        </w:tc>
        <w:tc>
          <w:tcPr>
            <w:tcW w:w="1421" w:type="dxa"/>
            <w:shd w:val="clear" w:color="auto" w:fill="auto"/>
          </w:tcPr>
          <w:p w14:paraId="3D625223" w14:textId="5F60EF4D" w:rsidR="00FC3D00" w:rsidRPr="00AE0CBB" w:rsidRDefault="00FC3D00" w:rsidP="00AC2833">
            <w:pPr>
              <w:rPr>
                <w:sz w:val="20"/>
                <w:szCs w:val="20"/>
              </w:rPr>
            </w:pPr>
            <w:r w:rsidRPr="00AE0CBB">
              <w:rPr>
                <w:sz w:val="20"/>
                <w:szCs w:val="20"/>
              </w:rPr>
              <w:lastRenderedPageBreak/>
              <w:t>2021</w:t>
            </w:r>
            <w:r w:rsidRPr="00AE0CBB">
              <w:rPr>
                <w:sz w:val="20"/>
                <w:szCs w:val="20"/>
                <w:lang w:val="ky-KG"/>
              </w:rPr>
              <w:t xml:space="preserve">-ж. </w:t>
            </w:r>
            <w:r w:rsidRPr="00AE0CBB">
              <w:rPr>
                <w:sz w:val="20"/>
                <w:szCs w:val="20"/>
              </w:rPr>
              <w:t>КР Конституция</w:t>
            </w:r>
            <w:r>
              <w:rPr>
                <w:sz w:val="20"/>
                <w:szCs w:val="20"/>
              </w:rPr>
              <w:t>-</w:t>
            </w:r>
            <w:r w:rsidRPr="00AE0CBB">
              <w:rPr>
                <w:sz w:val="20"/>
                <w:szCs w:val="20"/>
                <w:lang w:val="ky-KG"/>
              </w:rPr>
              <w:lastRenderedPageBreak/>
              <w:t>сы</w:t>
            </w:r>
            <w:r w:rsidR="009C4CD8">
              <w:rPr>
                <w:sz w:val="20"/>
                <w:szCs w:val="20"/>
                <w:lang w:val="ky-KG"/>
              </w:rPr>
              <w:t>,</w:t>
            </w:r>
            <w:r w:rsidRPr="00AE0CBB">
              <w:rPr>
                <w:sz w:val="20"/>
                <w:szCs w:val="20"/>
              </w:rPr>
              <w:t xml:space="preserve"> </w:t>
            </w:r>
          </w:p>
          <w:p w14:paraId="5D450487" w14:textId="7FF5EF70" w:rsidR="00FC3D00" w:rsidRPr="00AE0CBB" w:rsidRDefault="00FC3D00" w:rsidP="00CD1BBC">
            <w:pPr>
              <w:rPr>
                <w:sz w:val="20"/>
                <w:szCs w:val="20"/>
              </w:rPr>
            </w:pPr>
            <w:r w:rsidRPr="00AE0CBB">
              <w:rPr>
                <w:sz w:val="20"/>
                <w:szCs w:val="20"/>
              </w:rPr>
              <w:t>КР</w:t>
            </w:r>
            <w:r w:rsidRPr="00AE0CBB">
              <w:rPr>
                <w:sz w:val="20"/>
                <w:szCs w:val="20"/>
                <w:lang w:val="ky-KG"/>
              </w:rPr>
              <w:t xml:space="preserve"> Мыйзамдары</w:t>
            </w:r>
          </w:p>
        </w:tc>
        <w:tc>
          <w:tcPr>
            <w:tcW w:w="1272" w:type="dxa"/>
            <w:shd w:val="clear" w:color="auto" w:fill="auto"/>
          </w:tcPr>
          <w:p w14:paraId="3BCB9D0A" w14:textId="3B6769B6" w:rsidR="00FC3D00" w:rsidRPr="00AE0CBB" w:rsidRDefault="00FC3D00" w:rsidP="00CD1BBC">
            <w:pPr>
              <w:rPr>
                <w:rFonts w:eastAsia="Times New Roman"/>
                <w:sz w:val="20"/>
                <w:szCs w:val="20"/>
                <w:lang w:eastAsia="ru-RU"/>
              </w:rPr>
            </w:pPr>
            <w:r w:rsidRPr="00AE0CBB">
              <w:rPr>
                <w:rFonts w:eastAsia="Times New Roman"/>
                <w:sz w:val="20"/>
                <w:szCs w:val="20"/>
                <w:lang w:eastAsia="ru-RU"/>
              </w:rPr>
              <w:lastRenderedPageBreak/>
              <w:t xml:space="preserve">Кабыл алынган </w:t>
            </w:r>
            <w:r w:rsidRPr="00AE0CBB">
              <w:rPr>
                <w:rFonts w:eastAsia="Times New Roman"/>
                <w:sz w:val="20"/>
                <w:szCs w:val="20"/>
                <w:lang w:eastAsia="ru-RU"/>
              </w:rPr>
              <w:lastRenderedPageBreak/>
              <w:t>ЧУАлар</w:t>
            </w:r>
          </w:p>
        </w:tc>
        <w:tc>
          <w:tcPr>
            <w:tcW w:w="1139" w:type="dxa"/>
            <w:shd w:val="clear" w:color="auto" w:fill="auto"/>
          </w:tcPr>
          <w:p w14:paraId="0D5454FD" w14:textId="3F96EDE0" w:rsidR="00FC3D00" w:rsidRPr="00AE0CBB" w:rsidRDefault="00FC3D00" w:rsidP="00CD1BBC">
            <w:pPr>
              <w:rPr>
                <w:rFonts w:eastAsia="Times New Roman"/>
                <w:sz w:val="20"/>
                <w:szCs w:val="20"/>
                <w:lang w:eastAsia="ru-RU"/>
              </w:rPr>
            </w:pPr>
            <w:r w:rsidRPr="00AE0CBB">
              <w:rPr>
                <w:rFonts w:eastAsia="Times New Roman"/>
                <w:sz w:val="20"/>
                <w:szCs w:val="20"/>
                <w:lang w:eastAsia="ru-RU"/>
              </w:rPr>
              <w:lastRenderedPageBreak/>
              <w:t>ЧУА</w:t>
            </w:r>
          </w:p>
        </w:tc>
        <w:tc>
          <w:tcPr>
            <w:tcW w:w="1195" w:type="dxa"/>
            <w:shd w:val="clear" w:color="auto" w:fill="auto"/>
          </w:tcPr>
          <w:p w14:paraId="774D24E8" w14:textId="0DE2516C" w:rsidR="00FC3D00" w:rsidRPr="00AE0CBB" w:rsidRDefault="00FC3D00" w:rsidP="00CD1BBC">
            <w:pPr>
              <w:jc w:val="center"/>
              <w:rPr>
                <w:rFonts w:eastAsia="Times New Roman"/>
                <w:sz w:val="20"/>
                <w:szCs w:val="20"/>
                <w:lang w:eastAsia="ru-RU"/>
              </w:rPr>
            </w:pPr>
            <w:r w:rsidRPr="00AE0CBB">
              <w:rPr>
                <w:rFonts w:eastAsia="Times New Roman"/>
                <w:sz w:val="20"/>
                <w:szCs w:val="20"/>
                <w:lang w:eastAsia="ru-RU"/>
              </w:rPr>
              <w:t>202</w:t>
            </w:r>
            <w:r w:rsidRPr="00AE0CBB">
              <w:rPr>
                <w:rFonts w:eastAsia="Times New Roman"/>
                <w:sz w:val="20"/>
                <w:szCs w:val="20"/>
                <w:lang w:val="ky-KG" w:eastAsia="ru-RU"/>
              </w:rPr>
              <w:t>3</w:t>
            </w:r>
            <w:r>
              <w:rPr>
                <w:rFonts w:eastAsia="Times New Roman"/>
                <w:sz w:val="20"/>
                <w:szCs w:val="20"/>
                <w:lang w:val="ky-KG" w:eastAsia="ru-RU"/>
              </w:rPr>
              <w:t>-</w:t>
            </w:r>
            <w:r w:rsidRPr="00AE0CBB">
              <w:rPr>
                <w:rFonts w:eastAsia="Times New Roman"/>
                <w:sz w:val="20"/>
                <w:szCs w:val="20"/>
                <w:lang w:eastAsia="ru-RU"/>
              </w:rPr>
              <w:t xml:space="preserve">жылдын </w:t>
            </w:r>
            <w:r>
              <w:rPr>
                <w:rFonts w:eastAsia="Times New Roman"/>
                <w:sz w:val="20"/>
                <w:szCs w:val="20"/>
                <w:lang w:eastAsia="ru-RU"/>
              </w:rPr>
              <w:br/>
            </w:r>
            <w:r w:rsidRPr="00AE0CBB">
              <w:rPr>
                <w:rFonts w:eastAsia="Times New Roman"/>
                <w:sz w:val="20"/>
                <w:szCs w:val="20"/>
                <w:lang w:eastAsia="ru-RU"/>
              </w:rPr>
              <w:lastRenderedPageBreak/>
              <w:t>1</w:t>
            </w:r>
            <w:r>
              <w:rPr>
                <w:rFonts w:eastAsia="Times New Roman"/>
                <w:sz w:val="20"/>
                <w:szCs w:val="20"/>
                <w:lang w:val="ky-KG" w:eastAsia="ru-RU"/>
              </w:rPr>
              <w:t>-</w:t>
            </w:r>
            <w:r w:rsidRPr="00AE0CBB">
              <w:rPr>
                <w:rFonts w:eastAsia="Times New Roman"/>
                <w:sz w:val="20"/>
                <w:szCs w:val="20"/>
                <w:lang w:eastAsia="ru-RU"/>
              </w:rPr>
              <w:t>жарым жылдыгы</w:t>
            </w:r>
          </w:p>
        </w:tc>
        <w:tc>
          <w:tcPr>
            <w:tcW w:w="1743" w:type="dxa"/>
            <w:shd w:val="clear" w:color="auto" w:fill="auto"/>
          </w:tcPr>
          <w:p w14:paraId="658DBE8E" w14:textId="28C7F544" w:rsidR="00FC3D00" w:rsidRPr="00AE0CBB" w:rsidRDefault="00FC3D00" w:rsidP="00CD1BBC">
            <w:pPr>
              <w:rPr>
                <w:rFonts w:eastAsia="Times New Roman"/>
                <w:sz w:val="20"/>
                <w:szCs w:val="20"/>
                <w:lang w:val="ky-KG" w:eastAsia="ru-RU"/>
              </w:rPr>
            </w:pPr>
            <w:r w:rsidRPr="00AE0CBB">
              <w:rPr>
                <w:rFonts w:eastAsia="Times New Roman"/>
                <w:sz w:val="20"/>
                <w:szCs w:val="20"/>
                <w:lang w:eastAsia="ru-RU"/>
              </w:rPr>
              <w:lastRenderedPageBreak/>
              <w:t>2021</w:t>
            </w:r>
            <w:r>
              <w:rPr>
                <w:rFonts w:eastAsia="Times New Roman"/>
                <w:sz w:val="20"/>
                <w:szCs w:val="20"/>
                <w:lang w:val="ky-KG" w:eastAsia="ru-RU"/>
              </w:rPr>
              <w:t>-</w:t>
            </w:r>
            <w:r w:rsidRPr="00AE0CBB">
              <w:rPr>
                <w:rFonts w:eastAsia="Times New Roman"/>
                <w:sz w:val="20"/>
                <w:szCs w:val="20"/>
                <w:lang w:val="ky-KG" w:eastAsia="ru-RU"/>
              </w:rPr>
              <w:t>жылд</w:t>
            </w:r>
            <w:r>
              <w:rPr>
                <w:rFonts w:eastAsia="Times New Roman"/>
                <w:sz w:val="20"/>
                <w:szCs w:val="20"/>
                <w:lang w:val="ky-KG" w:eastAsia="ru-RU"/>
              </w:rPr>
              <w:t>агы</w:t>
            </w:r>
            <w:r w:rsidRPr="00AE0CBB">
              <w:rPr>
                <w:rFonts w:eastAsia="Times New Roman"/>
                <w:sz w:val="20"/>
                <w:szCs w:val="20"/>
                <w:lang w:val="ky-KG" w:eastAsia="ru-RU"/>
              </w:rPr>
              <w:t xml:space="preserve"> </w:t>
            </w:r>
            <w:r w:rsidRPr="00AE0CBB">
              <w:rPr>
                <w:rFonts w:eastAsia="Times New Roman"/>
                <w:sz w:val="20"/>
                <w:szCs w:val="20"/>
                <w:lang w:eastAsia="ru-RU"/>
              </w:rPr>
              <w:t>КР Конституция</w:t>
            </w:r>
            <w:r>
              <w:rPr>
                <w:rFonts w:eastAsia="Times New Roman"/>
                <w:sz w:val="20"/>
                <w:szCs w:val="20"/>
                <w:lang w:eastAsia="ru-RU"/>
              </w:rPr>
              <w:t>-</w:t>
            </w:r>
            <w:r w:rsidRPr="00AE0CBB">
              <w:rPr>
                <w:rFonts w:eastAsia="Times New Roman"/>
                <w:sz w:val="20"/>
                <w:szCs w:val="20"/>
                <w:lang w:eastAsia="ru-RU"/>
              </w:rPr>
              <w:lastRenderedPageBreak/>
              <w:t xml:space="preserve">сына туура келген жаңы </w:t>
            </w:r>
            <w:r w:rsidRPr="00AE0CBB">
              <w:rPr>
                <w:rFonts w:eastAsia="Times New Roman"/>
                <w:sz w:val="20"/>
                <w:szCs w:val="20"/>
                <w:lang w:val="ky-KG" w:eastAsia="ru-RU"/>
              </w:rPr>
              <w:t xml:space="preserve">ЧУАлар кабыл алынды </w:t>
            </w:r>
          </w:p>
        </w:tc>
        <w:tc>
          <w:tcPr>
            <w:tcW w:w="1623" w:type="dxa"/>
            <w:shd w:val="clear" w:color="auto" w:fill="auto"/>
          </w:tcPr>
          <w:p w14:paraId="1A18FFA2" w14:textId="065323A8" w:rsidR="00FC3D00" w:rsidRPr="00AE0CBB" w:rsidRDefault="00FC3D00" w:rsidP="00AC2833">
            <w:pPr>
              <w:shd w:val="clear" w:color="auto" w:fill="FFFFFF"/>
              <w:rPr>
                <w:rFonts w:eastAsia="Times New Roman"/>
                <w:sz w:val="20"/>
                <w:szCs w:val="20"/>
                <w:lang w:val="ky-KG" w:eastAsia="ru-RU"/>
              </w:rPr>
            </w:pPr>
            <w:r w:rsidRPr="00AE0CBB">
              <w:rPr>
                <w:rFonts w:eastAsia="Times New Roman"/>
                <w:sz w:val="20"/>
                <w:szCs w:val="20"/>
                <w:lang w:val="ky-KG" w:eastAsia="ru-RU"/>
              </w:rPr>
              <w:lastRenderedPageBreak/>
              <w:t xml:space="preserve">ЭСКММ, </w:t>
            </w:r>
            <w:r w:rsidR="00651BFC" w:rsidRPr="00AE0CBB">
              <w:rPr>
                <w:rFonts w:eastAsia="Times New Roman"/>
                <w:sz w:val="20"/>
                <w:szCs w:val="20"/>
                <w:lang w:val="ky-KG" w:eastAsia="ru-RU"/>
              </w:rPr>
              <w:t>МК</w:t>
            </w:r>
            <w:r w:rsidR="00651BFC">
              <w:rPr>
                <w:rFonts w:eastAsia="Times New Roman"/>
                <w:sz w:val="20"/>
                <w:szCs w:val="20"/>
                <w:lang w:val="ky-KG" w:eastAsia="ru-RU"/>
              </w:rPr>
              <w:t>Ж</w:t>
            </w:r>
            <w:r w:rsidR="00651BFC" w:rsidRPr="00AE0CBB">
              <w:rPr>
                <w:rFonts w:eastAsia="Times New Roman"/>
                <w:sz w:val="20"/>
                <w:szCs w:val="20"/>
                <w:lang w:val="ky-KG" w:eastAsia="ru-RU"/>
              </w:rPr>
              <w:t>ӨБМА</w:t>
            </w:r>
            <w:r w:rsidRPr="00AE0CBB">
              <w:rPr>
                <w:rFonts w:eastAsia="Times New Roman"/>
                <w:sz w:val="20"/>
                <w:szCs w:val="20"/>
                <w:lang w:val="ky-KG" w:eastAsia="ru-RU"/>
              </w:rPr>
              <w:t xml:space="preserve"> </w:t>
            </w:r>
            <w:r w:rsidRPr="00AE0CBB">
              <w:rPr>
                <w:rFonts w:eastAsia="Times New Roman"/>
                <w:sz w:val="20"/>
                <w:szCs w:val="20"/>
                <w:lang w:val="ky-KG" w:eastAsia="ru-RU"/>
              </w:rPr>
              <w:lastRenderedPageBreak/>
              <w:t>(макулдашуу боюнча)</w:t>
            </w:r>
          </w:p>
          <w:p w14:paraId="4C1399BB" w14:textId="77777777" w:rsidR="00FC3D00" w:rsidRPr="00AE0CBB" w:rsidRDefault="00FC3D00" w:rsidP="00AC2833">
            <w:pPr>
              <w:shd w:val="clear" w:color="auto" w:fill="FFFFFF"/>
              <w:rPr>
                <w:rFonts w:eastAsia="Times New Roman"/>
                <w:sz w:val="20"/>
                <w:szCs w:val="20"/>
                <w:lang w:val="ky-KG" w:eastAsia="ru-RU"/>
              </w:rPr>
            </w:pPr>
          </w:p>
          <w:p w14:paraId="595AD98A" w14:textId="77777777" w:rsidR="00FC3D00" w:rsidRPr="00AE0CBB" w:rsidRDefault="00FC3D00" w:rsidP="00CD1BBC">
            <w:pPr>
              <w:rPr>
                <w:rFonts w:eastAsia="Times New Roman"/>
                <w:sz w:val="20"/>
                <w:szCs w:val="20"/>
                <w:lang w:val="ky-KG" w:eastAsia="ru-RU"/>
              </w:rPr>
            </w:pPr>
          </w:p>
        </w:tc>
        <w:tc>
          <w:tcPr>
            <w:tcW w:w="1312" w:type="dxa"/>
            <w:shd w:val="clear" w:color="auto" w:fill="auto"/>
          </w:tcPr>
          <w:p w14:paraId="64DA3D13" w14:textId="77777777" w:rsidR="00FC3D00" w:rsidRPr="00AE0CBB" w:rsidRDefault="00FC3D00" w:rsidP="00AC2833">
            <w:pPr>
              <w:rPr>
                <w:sz w:val="20"/>
                <w:szCs w:val="20"/>
                <w:lang w:val="ky-KG"/>
              </w:rPr>
            </w:pPr>
            <w:r w:rsidRPr="00AE0CBB">
              <w:rPr>
                <w:sz w:val="20"/>
                <w:szCs w:val="20"/>
                <w:lang w:val="ky-KG"/>
              </w:rPr>
              <w:lastRenderedPageBreak/>
              <w:t>БУУӨП,</w:t>
            </w:r>
          </w:p>
          <w:p w14:paraId="2365E483" w14:textId="77777777" w:rsidR="00FC3D00" w:rsidRPr="00AE0CBB" w:rsidRDefault="00FC3D00" w:rsidP="00AC2833">
            <w:pPr>
              <w:rPr>
                <w:sz w:val="20"/>
                <w:szCs w:val="20"/>
                <w:lang w:val="ky-KG"/>
              </w:rPr>
            </w:pPr>
            <w:r w:rsidRPr="00253239">
              <w:rPr>
                <w:sz w:val="20"/>
                <w:szCs w:val="20"/>
                <w:lang w:val="ky-KG"/>
              </w:rPr>
              <w:t>ЮСАИД</w:t>
            </w:r>
            <w:r w:rsidRPr="00AE0CBB">
              <w:rPr>
                <w:sz w:val="20"/>
                <w:szCs w:val="20"/>
                <w:lang w:val="ky-KG"/>
              </w:rPr>
              <w:t>,</w:t>
            </w:r>
          </w:p>
          <w:p w14:paraId="1F85A149" w14:textId="16FC2A91" w:rsidR="00FC3D00" w:rsidRPr="00AE0CBB" w:rsidRDefault="00FC3D00" w:rsidP="00CD1BBC">
            <w:pPr>
              <w:rPr>
                <w:sz w:val="20"/>
                <w:szCs w:val="20"/>
                <w:lang w:val="ky-KG"/>
              </w:rPr>
            </w:pPr>
            <w:r w:rsidRPr="00AE0CBB">
              <w:rPr>
                <w:sz w:val="20"/>
                <w:szCs w:val="20"/>
                <w:lang w:val="ky-KG"/>
              </w:rPr>
              <w:lastRenderedPageBreak/>
              <w:t>БУУ</w:t>
            </w:r>
            <w:r>
              <w:rPr>
                <w:sz w:val="20"/>
                <w:szCs w:val="20"/>
                <w:lang w:val="ky-KG"/>
              </w:rPr>
              <w:t xml:space="preserve"> –а</w:t>
            </w:r>
            <w:r w:rsidRPr="00AE0CBB">
              <w:rPr>
                <w:sz w:val="20"/>
                <w:szCs w:val="20"/>
                <w:lang w:val="ky-KG"/>
              </w:rPr>
              <w:t>ялдар, ӨЭУ</w:t>
            </w:r>
          </w:p>
        </w:tc>
        <w:tc>
          <w:tcPr>
            <w:tcW w:w="1476" w:type="dxa"/>
            <w:shd w:val="clear" w:color="auto" w:fill="auto"/>
          </w:tcPr>
          <w:p w14:paraId="64893287" w14:textId="22519E09" w:rsidR="00FC3D00" w:rsidRPr="00CB2995" w:rsidRDefault="00FC3D00" w:rsidP="00CD1BBC">
            <w:pPr>
              <w:rPr>
                <w:rFonts w:eastAsia="Times New Roman"/>
                <w:sz w:val="20"/>
                <w:szCs w:val="20"/>
                <w:lang w:val="ky-KG" w:eastAsia="ru-RU"/>
              </w:rPr>
            </w:pPr>
            <w:r>
              <w:rPr>
                <w:rFonts w:eastAsia="Times New Roman"/>
                <w:sz w:val="20"/>
                <w:szCs w:val="20"/>
                <w:lang w:val="ky-KG" w:eastAsia="ru-RU"/>
              </w:rPr>
              <w:lastRenderedPageBreak/>
              <w:t xml:space="preserve">Бюджеттик эмес </w:t>
            </w:r>
            <w:r>
              <w:rPr>
                <w:rFonts w:eastAsia="Times New Roman"/>
                <w:sz w:val="20"/>
                <w:szCs w:val="20"/>
                <w:lang w:val="ky-KG" w:eastAsia="ru-RU"/>
              </w:rPr>
              <w:lastRenderedPageBreak/>
              <w:t>каражаттар</w:t>
            </w:r>
          </w:p>
        </w:tc>
      </w:tr>
      <w:tr w:rsidR="00FC3D00" w:rsidRPr="00AE0CBB" w14:paraId="047225B7" w14:textId="77777777" w:rsidTr="0047254D">
        <w:tc>
          <w:tcPr>
            <w:tcW w:w="812" w:type="dxa"/>
            <w:vMerge w:val="restart"/>
          </w:tcPr>
          <w:p w14:paraId="68798280" w14:textId="5FE200DE" w:rsidR="00FC3D00" w:rsidRPr="00260AB7" w:rsidRDefault="00FC3D00" w:rsidP="00CD1BBC">
            <w:pPr>
              <w:rPr>
                <w:sz w:val="20"/>
                <w:szCs w:val="20"/>
                <w:lang w:val="ky-KG"/>
              </w:rPr>
            </w:pPr>
            <w:r>
              <w:rPr>
                <w:b/>
                <w:sz w:val="20"/>
                <w:szCs w:val="20"/>
                <w:lang w:val="ky-KG"/>
              </w:rPr>
              <w:lastRenderedPageBreak/>
              <w:t>32</w:t>
            </w:r>
          </w:p>
        </w:tc>
        <w:tc>
          <w:tcPr>
            <w:tcW w:w="1591" w:type="dxa"/>
            <w:vMerge w:val="restart"/>
          </w:tcPr>
          <w:p w14:paraId="1890681B" w14:textId="5DBBAF8A" w:rsidR="00FC3D00" w:rsidRPr="00D028C4" w:rsidRDefault="00FC3D00" w:rsidP="00CD1BBC">
            <w:pPr>
              <w:contextualSpacing/>
              <w:rPr>
                <w:sz w:val="20"/>
                <w:szCs w:val="20"/>
                <w:lang w:val="ky-KG"/>
              </w:rPr>
            </w:pPr>
            <w:r w:rsidRPr="00253239">
              <w:rPr>
                <w:b/>
                <w:sz w:val="20"/>
                <w:szCs w:val="20"/>
                <w:lang w:val="ky-KG"/>
              </w:rPr>
              <w:t>Саясий мамлекеттик жана муниципал</w:t>
            </w:r>
            <w:r w:rsidR="009C4CD8">
              <w:rPr>
                <w:b/>
                <w:sz w:val="20"/>
                <w:szCs w:val="20"/>
                <w:lang w:val="ky-KG"/>
              </w:rPr>
              <w:t>-</w:t>
            </w:r>
            <w:r w:rsidRPr="00253239">
              <w:rPr>
                <w:b/>
                <w:sz w:val="20"/>
                <w:szCs w:val="20"/>
                <w:lang w:val="ky-KG"/>
              </w:rPr>
              <w:t>дык жана саясий администра</w:t>
            </w:r>
            <w:r>
              <w:rPr>
                <w:b/>
                <w:sz w:val="20"/>
                <w:szCs w:val="20"/>
                <w:lang w:val="ky-KG"/>
              </w:rPr>
              <w:t>-</w:t>
            </w:r>
            <w:r w:rsidRPr="00253239">
              <w:rPr>
                <w:b/>
                <w:sz w:val="20"/>
                <w:szCs w:val="20"/>
                <w:lang w:val="ky-KG"/>
              </w:rPr>
              <w:t>тивдик жана муниципал</w:t>
            </w:r>
            <w:r>
              <w:rPr>
                <w:b/>
                <w:sz w:val="20"/>
                <w:szCs w:val="20"/>
                <w:lang w:val="ky-KG"/>
              </w:rPr>
              <w:t>-</w:t>
            </w:r>
            <w:r w:rsidRPr="00253239">
              <w:rPr>
                <w:b/>
                <w:sz w:val="20"/>
                <w:szCs w:val="20"/>
                <w:lang w:val="ky-KG"/>
              </w:rPr>
              <w:t>дык кызматтарда гендердик өкүлчүлүктөр-дү камсыз кылуу боюнча атайын чараларды киргизүү (бир жыныстагы адамдардын саны 70</w:t>
            </w:r>
            <w:r w:rsidR="009C4CD8">
              <w:rPr>
                <w:b/>
                <w:sz w:val="20"/>
                <w:szCs w:val="20"/>
                <w:lang w:val="ky-KG"/>
              </w:rPr>
              <w:t xml:space="preserve"> </w:t>
            </w:r>
            <w:r w:rsidRPr="00253239">
              <w:rPr>
                <w:b/>
                <w:sz w:val="20"/>
                <w:szCs w:val="20"/>
                <w:lang w:val="ky-KG"/>
              </w:rPr>
              <w:t>%дан ашпашы керек)</w:t>
            </w:r>
          </w:p>
        </w:tc>
        <w:tc>
          <w:tcPr>
            <w:tcW w:w="2264" w:type="dxa"/>
            <w:shd w:val="clear" w:color="auto" w:fill="auto"/>
          </w:tcPr>
          <w:p w14:paraId="76F69418" w14:textId="1431426C" w:rsidR="00FC3D00" w:rsidRPr="00D028C4" w:rsidRDefault="00FC3D00" w:rsidP="00CD1BBC">
            <w:pPr>
              <w:rPr>
                <w:rFonts w:eastAsia="Times New Roman"/>
                <w:b/>
                <w:bCs/>
                <w:i/>
                <w:sz w:val="20"/>
                <w:szCs w:val="20"/>
                <w:lang w:val="ky-KG" w:eastAsia="ru-RU"/>
              </w:rPr>
            </w:pPr>
            <w:r>
              <w:rPr>
                <w:rFonts w:eastAsia="Times New Roman"/>
                <w:sz w:val="20"/>
                <w:szCs w:val="20"/>
                <w:lang w:val="ky-KG" w:eastAsia="ru-RU"/>
              </w:rPr>
              <w:t>32</w:t>
            </w:r>
            <w:r w:rsidRPr="00D028C4">
              <w:rPr>
                <w:rFonts w:eastAsia="Times New Roman"/>
                <w:sz w:val="20"/>
                <w:szCs w:val="20"/>
                <w:lang w:val="ky-KG" w:eastAsia="ru-RU"/>
              </w:rPr>
              <w:t xml:space="preserve">.1. </w:t>
            </w:r>
            <w:r w:rsidRPr="00AE0CBB">
              <w:rPr>
                <w:rFonts w:eastAsia="Times New Roman"/>
                <w:sz w:val="20"/>
                <w:szCs w:val="20"/>
                <w:lang w:val="ky-KG" w:eastAsia="ru-RU"/>
              </w:rPr>
              <w:t xml:space="preserve">Атайын чаралар боюнча мыйзамдарды </w:t>
            </w:r>
            <w:r>
              <w:rPr>
                <w:rFonts w:eastAsia="Times New Roman"/>
                <w:sz w:val="20"/>
                <w:szCs w:val="20"/>
                <w:lang w:val="ky-KG" w:eastAsia="ru-RU"/>
              </w:rPr>
              <w:t>илгерилетүүчү</w:t>
            </w:r>
            <w:r w:rsidRPr="00AE0CBB">
              <w:rPr>
                <w:rFonts w:eastAsia="Times New Roman"/>
                <w:sz w:val="20"/>
                <w:szCs w:val="20"/>
                <w:lang w:val="ky-KG" w:eastAsia="ru-RU"/>
              </w:rPr>
              <w:t xml:space="preserve"> кеңири </w:t>
            </w:r>
            <w:r>
              <w:rPr>
                <w:rFonts w:eastAsia="Times New Roman"/>
                <w:sz w:val="20"/>
                <w:szCs w:val="20"/>
                <w:lang w:val="ky-KG" w:eastAsia="ru-RU"/>
              </w:rPr>
              <w:t>масштабдуу маалыматтык кампанияларды</w:t>
            </w:r>
            <w:r w:rsidRPr="00AE0CBB">
              <w:rPr>
                <w:rFonts w:eastAsia="Times New Roman"/>
                <w:sz w:val="20"/>
                <w:szCs w:val="20"/>
                <w:lang w:val="ky-KG" w:eastAsia="ru-RU"/>
              </w:rPr>
              <w:t xml:space="preserve"> өткөрүү</w:t>
            </w:r>
          </w:p>
        </w:tc>
        <w:tc>
          <w:tcPr>
            <w:tcW w:w="1421" w:type="dxa"/>
            <w:shd w:val="clear" w:color="auto" w:fill="auto"/>
          </w:tcPr>
          <w:p w14:paraId="6C9C5713" w14:textId="385BF877" w:rsidR="00FC3D00" w:rsidRPr="00D028C4" w:rsidRDefault="00FC3D00" w:rsidP="00CD1BBC">
            <w:pPr>
              <w:rPr>
                <w:sz w:val="20"/>
                <w:szCs w:val="20"/>
                <w:lang w:val="ky-KG"/>
              </w:rPr>
            </w:pPr>
            <w:r>
              <w:rPr>
                <w:sz w:val="20"/>
                <w:szCs w:val="20"/>
                <w:lang w:val="ky-KG"/>
              </w:rPr>
              <w:t>Маалымат-тык кампаниялар-ды</w:t>
            </w:r>
            <w:r w:rsidRPr="00D028C4">
              <w:rPr>
                <w:sz w:val="20"/>
                <w:szCs w:val="20"/>
                <w:lang w:val="ky-KG"/>
              </w:rPr>
              <w:t xml:space="preserve"> өткөрүү тажрыйбасы</w:t>
            </w:r>
          </w:p>
        </w:tc>
        <w:tc>
          <w:tcPr>
            <w:tcW w:w="1272" w:type="dxa"/>
            <w:shd w:val="clear" w:color="auto" w:fill="auto"/>
          </w:tcPr>
          <w:p w14:paraId="44C56592" w14:textId="317FAF15" w:rsidR="00FC3D00" w:rsidRPr="00AE0CBB" w:rsidRDefault="00FC3D00" w:rsidP="00CD1BBC">
            <w:pPr>
              <w:rPr>
                <w:sz w:val="20"/>
                <w:szCs w:val="20"/>
              </w:rPr>
            </w:pPr>
            <w:r w:rsidRPr="00AE0CBB">
              <w:rPr>
                <w:sz w:val="20"/>
                <w:szCs w:val="20"/>
              </w:rPr>
              <w:t xml:space="preserve">Өткөрүлгөн </w:t>
            </w:r>
            <w:r>
              <w:rPr>
                <w:sz w:val="20"/>
                <w:szCs w:val="20"/>
                <w:lang w:val="ky-KG"/>
              </w:rPr>
              <w:t>кампаниялардын</w:t>
            </w:r>
            <w:r w:rsidRPr="00AE0CBB">
              <w:rPr>
                <w:sz w:val="20"/>
                <w:szCs w:val="20"/>
              </w:rPr>
              <w:t xml:space="preserve"> саны</w:t>
            </w:r>
          </w:p>
        </w:tc>
        <w:tc>
          <w:tcPr>
            <w:tcW w:w="1139" w:type="dxa"/>
            <w:shd w:val="clear" w:color="auto" w:fill="auto"/>
          </w:tcPr>
          <w:p w14:paraId="63D65AA5" w14:textId="04AFD254" w:rsidR="00FC3D00" w:rsidRPr="00AE0CBB" w:rsidRDefault="009C4CD8" w:rsidP="00CD1BBC">
            <w:pPr>
              <w:rPr>
                <w:sz w:val="20"/>
                <w:szCs w:val="20"/>
                <w:lang w:val="ky-KG"/>
              </w:rPr>
            </w:pPr>
            <w:r>
              <w:rPr>
                <w:sz w:val="20"/>
                <w:szCs w:val="20"/>
                <w:lang w:val="ky-KG"/>
              </w:rPr>
              <w:t>Бирдик</w:t>
            </w:r>
          </w:p>
        </w:tc>
        <w:tc>
          <w:tcPr>
            <w:tcW w:w="1195" w:type="dxa"/>
            <w:shd w:val="clear" w:color="auto" w:fill="auto"/>
          </w:tcPr>
          <w:p w14:paraId="6C72BB93" w14:textId="77777777" w:rsidR="00FC3D00" w:rsidRDefault="00FC3D00" w:rsidP="00AC2833">
            <w:pPr>
              <w:jc w:val="center"/>
              <w:rPr>
                <w:rFonts w:eastAsia="Times New Roman"/>
                <w:sz w:val="20"/>
                <w:szCs w:val="20"/>
                <w:lang w:val="ky-KG" w:eastAsia="ru-RU"/>
              </w:rPr>
            </w:pPr>
            <w:r w:rsidRPr="00AE0CBB">
              <w:rPr>
                <w:rFonts w:eastAsia="Times New Roman"/>
                <w:sz w:val="20"/>
                <w:szCs w:val="20"/>
                <w:lang w:val="ky-KG" w:eastAsia="ru-RU"/>
              </w:rPr>
              <w:t>2022</w:t>
            </w:r>
            <w:r>
              <w:rPr>
                <w:rFonts w:eastAsia="Times New Roman"/>
                <w:sz w:val="20"/>
                <w:szCs w:val="20"/>
                <w:lang w:val="ky-KG" w:eastAsia="ru-RU"/>
              </w:rPr>
              <w:t>-</w:t>
            </w:r>
            <w:r w:rsidRPr="00AE0CBB">
              <w:rPr>
                <w:rFonts w:eastAsia="Times New Roman"/>
                <w:sz w:val="20"/>
                <w:szCs w:val="20"/>
                <w:lang w:val="ky-KG" w:eastAsia="ru-RU"/>
              </w:rPr>
              <w:t xml:space="preserve">жылдын </w:t>
            </w:r>
          </w:p>
          <w:p w14:paraId="0892E4A9" w14:textId="77777777" w:rsidR="00FC3D00" w:rsidRPr="00AE0CBB" w:rsidRDefault="00FC3D00" w:rsidP="00AC2833">
            <w:pPr>
              <w:jc w:val="center"/>
              <w:rPr>
                <w:rFonts w:eastAsia="Times New Roman"/>
                <w:sz w:val="20"/>
                <w:szCs w:val="20"/>
                <w:lang w:val="ky-KG" w:eastAsia="ru-RU"/>
              </w:rPr>
            </w:pPr>
            <w:r w:rsidRPr="00AE0CBB">
              <w:rPr>
                <w:rFonts w:eastAsia="Times New Roman"/>
                <w:sz w:val="20"/>
                <w:szCs w:val="20"/>
                <w:lang w:val="ky-KG" w:eastAsia="ru-RU"/>
              </w:rPr>
              <w:t>2</w:t>
            </w:r>
            <w:r>
              <w:rPr>
                <w:rFonts w:eastAsia="Times New Roman"/>
                <w:sz w:val="20"/>
                <w:szCs w:val="20"/>
                <w:lang w:val="ky-KG" w:eastAsia="ru-RU"/>
              </w:rPr>
              <w:t>-</w:t>
            </w:r>
            <w:r w:rsidRPr="00AE0CBB">
              <w:rPr>
                <w:rFonts w:eastAsia="Times New Roman"/>
                <w:sz w:val="20"/>
                <w:szCs w:val="20"/>
                <w:lang w:val="ky-KG" w:eastAsia="ru-RU"/>
              </w:rPr>
              <w:t>жарым жылдыгы</w:t>
            </w:r>
          </w:p>
          <w:p w14:paraId="065ACAFD" w14:textId="77777777" w:rsidR="00FC3D00" w:rsidRDefault="00FC3D00" w:rsidP="00AC2833">
            <w:pPr>
              <w:jc w:val="center"/>
              <w:rPr>
                <w:rFonts w:eastAsia="Times New Roman"/>
                <w:sz w:val="20"/>
                <w:szCs w:val="20"/>
                <w:lang w:val="ky-KG" w:eastAsia="ru-RU"/>
              </w:rPr>
            </w:pPr>
            <w:r w:rsidRPr="00AE0CBB">
              <w:rPr>
                <w:rFonts w:eastAsia="Times New Roman"/>
                <w:sz w:val="20"/>
                <w:szCs w:val="20"/>
                <w:lang w:val="ky-KG" w:eastAsia="ru-RU"/>
              </w:rPr>
              <w:t>2023</w:t>
            </w:r>
            <w:r>
              <w:rPr>
                <w:rFonts w:eastAsia="Times New Roman"/>
                <w:sz w:val="20"/>
                <w:szCs w:val="20"/>
                <w:lang w:val="ky-KG" w:eastAsia="ru-RU"/>
              </w:rPr>
              <w:t>-</w:t>
            </w:r>
            <w:r w:rsidRPr="00AE0CBB">
              <w:rPr>
                <w:rFonts w:eastAsia="Times New Roman"/>
                <w:sz w:val="20"/>
                <w:szCs w:val="20"/>
                <w:lang w:val="ky-KG" w:eastAsia="ru-RU"/>
              </w:rPr>
              <w:t xml:space="preserve">жылдын </w:t>
            </w:r>
          </w:p>
          <w:p w14:paraId="31604628" w14:textId="642A0A19" w:rsidR="00FC3D00" w:rsidRPr="00AE0CBB" w:rsidRDefault="00FC3D00" w:rsidP="00CD1BBC">
            <w:pPr>
              <w:jc w:val="center"/>
              <w:rPr>
                <w:rFonts w:eastAsia="Times New Roman"/>
                <w:sz w:val="20"/>
                <w:szCs w:val="20"/>
                <w:lang w:val="ky-KG" w:eastAsia="ru-RU"/>
              </w:rPr>
            </w:pPr>
            <w:r w:rsidRPr="00AE0CBB">
              <w:rPr>
                <w:rFonts w:eastAsia="Times New Roman"/>
                <w:sz w:val="20"/>
                <w:szCs w:val="20"/>
                <w:lang w:val="ky-KG" w:eastAsia="ru-RU"/>
              </w:rPr>
              <w:t>1</w:t>
            </w:r>
            <w:r>
              <w:rPr>
                <w:rFonts w:eastAsia="Times New Roman"/>
                <w:sz w:val="20"/>
                <w:szCs w:val="20"/>
                <w:lang w:val="ky-KG" w:eastAsia="ru-RU"/>
              </w:rPr>
              <w:t>-</w:t>
            </w:r>
            <w:r w:rsidRPr="00AE0CBB">
              <w:rPr>
                <w:rFonts w:eastAsia="Times New Roman"/>
                <w:sz w:val="20"/>
                <w:szCs w:val="20"/>
                <w:lang w:val="ky-KG" w:eastAsia="ru-RU"/>
              </w:rPr>
              <w:t>жарым жылдыгы</w:t>
            </w:r>
          </w:p>
        </w:tc>
        <w:tc>
          <w:tcPr>
            <w:tcW w:w="1743" w:type="dxa"/>
            <w:shd w:val="clear" w:color="auto" w:fill="auto"/>
          </w:tcPr>
          <w:p w14:paraId="55703AAE" w14:textId="0F8C4EF9" w:rsidR="00FC3D00" w:rsidRPr="00AE0CBB" w:rsidRDefault="00FC3D00" w:rsidP="00CD1BBC">
            <w:pPr>
              <w:rPr>
                <w:rFonts w:eastAsia="Times New Roman"/>
                <w:sz w:val="20"/>
                <w:szCs w:val="20"/>
                <w:lang w:val="ky-KG" w:eastAsia="ru-RU"/>
              </w:rPr>
            </w:pPr>
            <w:r w:rsidRPr="00AE0CBB">
              <w:rPr>
                <w:rFonts w:eastAsia="Times New Roman"/>
                <w:sz w:val="20"/>
                <w:szCs w:val="20"/>
                <w:lang w:val="ky-KG" w:eastAsia="ru-RU"/>
              </w:rPr>
              <w:t xml:space="preserve">Кварталына кеминде 1 жолу маалыматтык </w:t>
            </w:r>
            <w:r>
              <w:rPr>
                <w:rFonts w:eastAsia="Times New Roman"/>
                <w:sz w:val="20"/>
                <w:szCs w:val="20"/>
                <w:lang w:val="ky-KG" w:eastAsia="ru-RU"/>
              </w:rPr>
              <w:t>кампаниялар</w:t>
            </w:r>
            <w:r w:rsidRPr="00AE0CBB">
              <w:rPr>
                <w:rFonts w:eastAsia="Times New Roman"/>
                <w:sz w:val="20"/>
                <w:szCs w:val="20"/>
                <w:lang w:val="ky-KG" w:eastAsia="ru-RU"/>
              </w:rPr>
              <w:t xml:space="preserve"> өткөрүлөт, калк атайын чаралар тууралуу маалымдалган</w:t>
            </w:r>
          </w:p>
        </w:tc>
        <w:tc>
          <w:tcPr>
            <w:tcW w:w="1623" w:type="dxa"/>
            <w:shd w:val="clear" w:color="auto" w:fill="auto"/>
          </w:tcPr>
          <w:p w14:paraId="14BE5D88" w14:textId="77777777" w:rsidR="00FC3D00" w:rsidRPr="00AE0CBB" w:rsidRDefault="00FC3D00" w:rsidP="00AC2833">
            <w:pPr>
              <w:rPr>
                <w:rFonts w:eastAsia="Times New Roman"/>
                <w:sz w:val="20"/>
                <w:szCs w:val="20"/>
                <w:lang w:val="ky-KG" w:eastAsia="ru-RU"/>
              </w:rPr>
            </w:pPr>
            <w:r w:rsidRPr="00AE0CBB">
              <w:rPr>
                <w:rFonts w:eastAsia="Times New Roman"/>
                <w:sz w:val="20"/>
                <w:szCs w:val="20"/>
                <w:lang w:val="ky-KG" w:eastAsia="ru-RU"/>
              </w:rPr>
              <w:t>ЭСКММ, ММСЖСМ,</w:t>
            </w:r>
          </w:p>
          <w:p w14:paraId="6616F149" w14:textId="77777777" w:rsidR="00FC3D00" w:rsidRPr="00AE0CBB" w:rsidRDefault="00FC3D00" w:rsidP="00AC2833">
            <w:pPr>
              <w:rPr>
                <w:rFonts w:eastAsia="Times New Roman"/>
                <w:sz w:val="20"/>
                <w:szCs w:val="20"/>
                <w:lang w:val="ky-KG" w:eastAsia="ru-RU"/>
              </w:rPr>
            </w:pPr>
            <w:r w:rsidRPr="00AE0CBB">
              <w:rPr>
                <w:rFonts w:eastAsia="Times New Roman"/>
                <w:sz w:val="20"/>
                <w:szCs w:val="20"/>
                <w:lang w:val="ky-KG" w:eastAsia="ru-RU"/>
              </w:rPr>
              <w:t xml:space="preserve">КТРК (макулдашуу боюнча) </w:t>
            </w:r>
          </w:p>
          <w:p w14:paraId="2A24F3D3" w14:textId="77777777" w:rsidR="00FC3D00" w:rsidRPr="00AE0CBB" w:rsidRDefault="00FC3D00" w:rsidP="00CD1BBC">
            <w:pPr>
              <w:rPr>
                <w:rFonts w:eastAsia="Times New Roman"/>
                <w:sz w:val="20"/>
                <w:szCs w:val="20"/>
                <w:lang w:val="ky-KG" w:eastAsia="ru-RU"/>
              </w:rPr>
            </w:pPr>
          </w:p>
        </w:tc>
        <w:tc>
          <w:tcPr>
            <w:tcW w:w="1312" w:type="dxa"/>
            <w:shd w:val="clear" w:color="auto" w:fill="auto"/>
          </w:tcPr>
          <w:p w14:paraId="6673BF00" w14:textId="77777777" w:rsidR="00FC3D00" w:rsidRPr="00AE0CBB" w:rsidRDefault="00FC3D00" w:rsidP="00AC2833">
            <w:pPr>
              <w:rPr>
                <w:sz w:val="20"/>
                <w:szCs w:val="20"/>
                <w:lang w:val="ky-KG"/>
              </w:rPr>
            </w:pPr>
            <w:r w:rsidRPr="00AE0CBB">
              <w:rPr>
                <w:sz w:val="20"/>
                <w:szCs w:val="20"/>
                <w:lang w:val="ky-KG"/>
              </w:rPr>
              <w:t>БУУӨП,</w:t>
            </w:r>
          </w:p>
          <w:p w14:paraId="01734589" w14:textId="77777777" w:rsidR="00FC3D00" w:rsidRPr="00AE0CBB" w:rsidRDefault="00FC3D00" w:rsidP="00AC2833">
            <w:pPr>
              <w:rPr>
                <w:sz w:val="20"/>
                <w:szCs w:val="20"/>
                <w:lang w:val="ky-KG"/>
              </w:rPr>
            </w:pPr>
            <w:r>
              <w:rPr>
                <w:sz w:val="20"/>
                <w:szCs w:val="20"/>
                <w:lang w:val="ky-KG"/>
              </w:rPr>
              <w:t>ЮСАИД</w:t>
            </w:r>
            <w:r w:rsidRPr="00AE0CBB">
              <w:rPr>
                <w:sz w:val="20"/>
                <w:szCs w:val="20"/>
                <w:lang w:val="ky-KG"/>
              </w:rPr>
              <w:t>,</w:t>
            </w:r>
          </w:p>
          <w:p w14:paraId="7FACFF6D" w14:textId="3E3F46C7" w:rsidR="00FC3D00" w:rsidRPr="00AE0CBB" w:rsidRDefault="00FC3D00" w:rsidP="00CD1BBC">
            <w:pPr>
              <w:rPr>
                <w:rFonts w:eastAsia="Times New Roman"/>
                <w:sz w:val="20"/>
                <w:szCs w:val="20"/>
                <w:lang w:val="ky-KG" w:eastAsia="ru-RU"/>
              </w:rPr>
            </w:pPr>
            <w:r w:rsidRPr="00AE0CBB">
              <w:rPr>
                <w:sz w:val="20"/>
                <w:szCs w:val="20"/>
                <w:lang w:val="ky-KG"/>
              </w:rPr>
              <w:t>БУУ</w:t>
            </w:r>
            <w:r>
              <w:rPr>
                <w:sz w:val="20"/>
                <w:szCs w:val="20"/>
                <w:lang w:val="ky-KG"/>
              </w:rPr>
              <w:t xml:space="preserve"> –а</w:t>
            </w:r>
            <w:r w:rsidRPr="00AE0CBB">
              <w:rPr>
                <w:sz w:val="20"/>
                <w:szCs w:val="20"/>
                <w:lang w:val="ky-KG"/>
              </w:rPr>
              <w:t>ялдар, ӨЭУ</w:t>
            </w:r>
          </w:p>
        </w:tc>
        <w:tc>
          <w:tcPr>
            <w:tcW w:w="1476" w:type="dxa"/>
            <w:shd w:val="clear" w:color="auto" w:fill="auto"/>
          </w:tcPr>
          <w:p w14:paraId="2ACFE432" w14:textId="1CBEC6C9" w:rsidR="00FC3D00" w:rsidRPr="00AE0CBB" w:rsidRDefault="00FC3D00" w:rsidP="00CD1BBC">
            <w:pPr>
              <w:rPr>
                <w:sz w:val="20"/>
                <w:szCs w:val="20"/>
              </w:rPr>
            </w:pPr>
            <w:r>
              <w:rPr>
                <w:rFonts w:eastAsia="Times New Roman"/>
                <w:sz w:val="20"/>
                <w:szCs w:val="20"/>
                <w:lang w:val="ky-KG" w:eastAsia="ru-RU"/>
              </w:rPr>
              <w:t>Бюджеттик эмес каражаттар</w:t>
            </w:r>
          </w:p>
        </w:tc>
      </w:tr>
      <w:tr w:rsidR="00AC2833" w:rsidRPr="00AE0CBB" w14:paraId="4672AE9F" w14:textId="77777777" w:rsidTr="0047254D">
        <w:tc>
          <w:tcPr>
            <w:tcW w:w="812" w:type="dxa"/>
            <w:vMerge/>
          </w:tcPr>
          <w:p w14:paraId="2A1D7EE6" w14:textId="77777777" w:rsidR="00AC2833" w:rsidRPr="00AE0CBB" w:rsidRDefault="00AC2833" w:rsidP="00CD1BBC">
            <w:pPr>
              <w:rPr>
                <w:b/>
                <w:sz w:val="20"/>
                <w:szCs w:val="20"/>
              </w:rPr>
            </w:pPr>
          </w:p>
        </w:tc>
        <w:tc>
          <w:tcPr>
            <w:tcW w:w="1591" w:type="dxa"/>
            <w:vMerge/>
          </w:tcPr>
          <w:p w14:paraId="489A17D8" w14:textId="77777777" w:rsidR="00AC2833" w:rsidRPr="00AE0CBB" w:rsidRDefault="00AC2833" w:rsidP="00CD1BBC">
            <w:pPr>
              <w:contextualSpacing/>
              <w:rPr>
                <w:rFonts w:eastAsia="Times New Roman"/>
                <w:sz w:val="20"/>
                <w:szCs w:val="20"/>
                <w:lang w:eastAsia="ru-RU"/>
              </w:rPr>
            </w:pPr>
          </w:p>
        </w:tc>
        <w:tc>
          <w:tcPr>
            <w:tcW w:w="2264" w:type="dxa"/>
            <w:shd w:val="clear" w:color="auto" w:fill="auto"/>
          </w:tcPr>
          <w:p w14:paraId="2B495D8B" w14:textId="77777777" w:rsidR="00AC2833" w:rsidRPr="00AE0CBB" w:rsidRDefault="00AC2833" w:rsidP="00AC2833">
            <w:pPr>
              <w:rPr>
                <w:rFonts w:eastAsia="Times New Roman"/>
                <w:sz w:val="20"/>
                <w:szCs w:val="20"/>
                <w:lang w:eastAsia="ru-RU"/>
              </w:rPr>
            </w:pPr>
            <w:r>
              <w:rPr>
                <w:rFonts w:eastAsia="Times New Roman"/>
                <w:sz w:val="20"/>
                <w:szCs w:val="20"/>
                <w:lang w:val="ky-KG" w:eastAsia="ru-RU"/>
              </w:rPr>
              <w:t>32</w:t>
            </w:r>
            <w:r w:rsidRPr="00AE0CBB">
              <w:rPr>
                <w:rFonts w:eastAsia="Times New Roman"/>
                <w:sz w:val="20"/>
                <w:szCs w:val="20"/>
                <w:lang w:eastAsia="ru-RU"/>
              </w:rPr>
              <w:t xml:space="preserve">.2. </w:t>
            </w:r>
            <w:r w:rsidRPr="00AE0CBB">
              <w:rPr>
                <w:rFonts w:eastAsia="Times New Roman"/>
                <w:sz w:val="20"/>
                <w:szCs w:val="20"/>
                <w:lang w:val="ky-KG" w:eastAsia="ru-RU"/>
              </w:rPr>
              <w:t>Атайын чараларды колдонуу боюнча мамлекеттик жана муниципалдык жетекчилер үчүн окутуу иш-чараларын өткөрүү</w:t>
            </w:r>
          </w:p>
          <w:p w14:paraId="1D17F785" w14:textId="3896685A" w:rsidR="00AC2833" w:rsidRPr="00AE0CBB" w:rsidRDefault="00AC2833" w:rsidP="00CD1BBC">
            <w:pPr>
              <w:rPr>
                <w:rFonts w:eastAsia="Times New Roman"/>
                <w:b/>
                <w:bCs/>
                <w:i/>
                <w:sz w:val="20"/>
                <w:szCs w:val="20"/>
                <w:lang w:eastAsia="ru-RU"/>
              </w:rPr>
            </w:pPr>
            <w:r w:rsidRPr="00AE0CBB">
              <w:rPr>
                <w:rFonts w:eastAsia="Times New Roman"/>
                <w:sz w:val="20"/>
                <w:szCs w:val="20"/>
                <w:lang w:eastAsia="ru-RU"/>
              </w:rPr>
              <w:t xml:space="preserve"> </w:t>
            </w:r>
          </w:p>
        </w:tc>
        <w:tc>
          <w:tcPr>
            <w:tcW w:w="1421" w:type="dxa"/>
            <w:shd w:val="clear" w:color="auto" w:fill="auto"/>
          </w:tcPr>
          <w:p w14:paraId="3B7F79CA" w14:textId="6A3A0343" w:rsidR="00AC2833" w:rsidRPr="00AE0CBB" w:rsidRDefault="00AC2833" w:rsidP="00CD1BBC">
            <w:pPr>
              <w:rPr>
                <w:sz w:val="20"/>
                <w:szCs w:val="20"/>
              </w:rPr>
            </w:pPr>
            <w:r>
              <w:rPr>
                <w:sz w:val="20"/>
                <w:szCs w:val="20"/>
              </w:rPr>
              <w:t>–</w:t>
            </w:r>
          </w:p>
        </w:tc>
        <w:tc>
          <w:tcPr>
            <w:tcW w:w="1272" w:type="dxa"/>
            <w:shd w:val="clear" w:color="auto" w:fill="auto"/>
          </w:tcPr>
          <w:p w14:paraId="2470175F" w14:textId="5549F3FB" w:rsidR="00AC2833" w:rsidRPr="00AE0CBB" w:rsidRDefault="00AC2833" w:rsidP="00CD1BBC">
            <w:pPr>
              <w:rPr>
                <w:rFonts w:eastAsia="Times New Roman"/>
                <w:sz w:val="20"/>
                <w:szCs w:val="20"/>
                <w:lang w:eastAsia="ru-RU"/>
              </w:rPr>
            </w:pPr>
            <w:r w:rsidRPr="00AE0CBB">
              <w:rPr>
                <w:rFonts w:eastAsia="Times New Roman"/>
                <w:sz w:val="20"/>
                <w:szCs w:val="20"/>
                <w:lang w:eastAsia="ru-RU"/>
              </w:rPr>
              <w:t>Өткөрүлгөн иш-чаралардын саны; катышуучу</w:t>
            </w:r>
            <w:r>
              <w:rPr>
                <w:rFonts w:eastAsia="Times New Roman"/>
                <w:sz w:val="20"/>
                <w:szCs w:val="20"/>
                <w:lang w:eastAsia="ru-RU"/>
              </w:rPr>
              <w:t>-</w:t>
            </w:r>
            <w:r w:rsidRPr="00AE0CBB">
              <w:rPr>
                <w:rFonts w:eastAsia="Times New Roman"/>
                <w:sz w:val="20"/>
                <w:szCs w:val="20"/>
                <w:lang w:eastAsia="ru-RU"/>
              </w:rPr>
              <w:t>лардын саны</w:t>
            </w:r>
          </w:p>
        </w:tc>
        <w:tc>
          <w:tcPr>
            <w:tcW w:w="1139" w:type="dxa"/>
            <w:shd w:val="clear" w:color="auto" w:fill="auto"/>
          </w:tcPr>
          <w:p w14:paraId="563EC0F4" w14:textId="77777777" w:rsidR="00AC2833" w:rsidRPr="00AE0CBB" w:rsidRDefault="00AC2833" w:rsidP="00AC2833">
            <w:pPr>
              <w:rPr>
                <w:rFonts w:eastAsia="Times New Roman"/>
                <w:sz w:val="20"/>
                <w:szCs w:val="20"/>
                <w:lang w:eastAsia="ru-RU"/>
              </w:rPr>
            </w:pPr>
            <w:r w:rsidRPr="00AE0CBB">
              <w:rPr>
                <w:rFonts w:eastAsia="Times New Roman"/>
                <w:sz w:val="20"/>
                <w:szCs w:val="20"/>
                <w:lang w:eastAsia="ru-RU"/>
              </w:rPr>
              <w:t>Бирдик</w:t>
            </w:r>
          </w:p>
          <w:p w14:paraId="407D4036" w14:textId="77777777" w:rsidR="00AC2833" w:rsidRPr="00AE0CBB" w:rsidRDefault="00AC2833" w:rsidP="00AC2833">
            <w:pPr>
              <w:rPr>
                <w:rFonts w:eastAsia="Times New Roman"/>
                <w:sz w:val="20"/>
                <w:szCs w:val="20"/>
                <w:lang w:eastAsia="ru-RU"/>
              </w:rPr>
            </w:pPr>
          </w:p>
          <w:p w14:paraId="20151CDA" w14:textId="77777777" w:rsidR="00AC2833" w:rsidRPr="00AE0CBB" w:rsidRDefault="00AC2833" w:rsidP="00AC2833">
            <w:pPr>
              <w:rPr>
                <w:rFonts w:eastAsia="Times New Roman"/>
                <w:sz w:val="20"/>
                <w:szCs w:val="20"/>
                <w:lang w:eastAsia="ru-RU"/>
              </w:rPr>
            </w:pPr>
          </w:p>
          <w:p w14:paraId="6500AABD" w14:textId="77777777" w:rsidR="00AC2833" w:rsidRPr="00AE0CBB" w:rsidRDefault="00AC2833" w:rsidP="00AC2833">
            <w:pPr>
              <w:rPr>
                <w:rFonts w:eastAsia="Times New Roman"/>
                <w:sz w:val="20"/>
                <w:szCs w:val="20"/>
                <w:lang w:eastAsia="ru-RU"/>
              </w:rPr>
            </w:pPr>
          </w:p>
          <w:p w14:paraId="65A302CE" w14:textId="77777777" w:rsidR="00AC2833" w:rsidRPr="00AE0CBB" w:rsidRDefault="00AC2833" w:rsidP="00AC2833">
            <w:pPr>
              <w:rPr>
                <w:rFonts w:eastAsia="Times New Roman"/>
                <w:sz w:val="20"/>
                <w:szCs w:val="20"/>
                <w:lang w:eastAsia="ru-RU"/>
              </w:rPr>
            </w:pPr>
          </w:p>
          <w:p w14:paraId="5BCD7243" w14:textId="39AF7320" w:rsidR="00AC2833" w:rsidRPr="00AE0CBB" w:rsidRDefault="00AC2833" w:rsidP="00CD1BBC">
            <w:pPr>
              <w:rPr>
                <w:rFonts w:eastAsia="Times New Roman"/>
                <w:sz w:val="20"/>
                <w:szCs w:val="20"/>
                <w:lang w:val="ky-KG" w:eastAsia="ru-RU"/>
              </w:rPr>
            </w:pPr>
            <w:r w:rsidRPr="00AE0CBB">
              <w:rPr>
                <w:rFonts w:eastAsia="Times New Roman"/>
                <w:sz w:val="20"/>
                <w:szCs w:val="20"/>
                <w:lang w:val="ky-KG" w:eastAsia="ru-RU"/>
              </w:rPr>
              <w:t xml:space="preserve">Адам </w:t>
            </w:r>
          </w:p>
        </w:tc>
        <w:tc>
          <w:tcPr>
            <w:tcW w:w="1195" w:type="dxa"/>
            <w:shd w:val="clear" w:color="auto" w:fill="auto"/>
          </w:tcPr>
          <w:p w14:paraId="73A55D76" w14:textId="2DF8CB0D" w:rsidR="00AC2833" w:rsidRPr="00AE0CBB" w:rsidRDefault="00AC2833" w:rsidP="00CD1BBC">
            <w:pPr>
              <w:jc w:val="center"/>
              <w:rPr>
                <w:rFonts w:eastAsia="Times New Roman"/>
                <w:sz w:val="20"/>
                <w:szCs w:val="20"/>
                <w:lang w:val="ky-KG" w:eastAsia="ru-RU"/>
              </w:rPr>
            </w:pPr>
            <w:r w:rsidRPr="00AE0CBB">
              <w:rPr>
                <w:rFonts w:eastAsia="Times New Roman"/>
                <w:sz w:val="20"/>
                <w:szCs w:val="20"/>
                <w:lang w:eastAsia="ru-RU"/>
              </w:rPr>
              <w:t>2023</w:t>
            </w:r>
            <w:r>
              <w:rPr>
                <w:rFonts w:eastAsia="Times New Roman"/>
                <w:sz w:val="20"/>
                <w:szCs w:val="20"/>
                <w:lang w:eastAsia="ru-RU"/>
              </w:rPr>
              <w:t>–</w:t>
            </w:r>
            <w:r w:rsidRPr="00AE0CBB">
              <w:rPr>
                <w:rFonts w:eastAsia="Times New Roman"/>
                <w:sz w:val="20"/>
                <w:szCs w:val="20"/>
                <w:lang w:val="ky-KG" w:eastAsia="ru-RU"/>
              </w:rPr>
              <w:t>2024</w:t>
            </w:r>
            <w:r>
              <w:rPr>
                <w:rFonts w:eastAsia="Times New Roman"/>
                <w:sz w:val="20"/>
                <w:szCs w:val="20"/>
                <w:lang w:val="ky-KG" w:eastAsia="ru-RU"/>
              </w:rPr>
              <w:t>-жж.</w:t>
            </w:r>
          </w:p>
        </w:tc>
        <w:tc>
          <w:tcPr>
            <w:tcW w:w="1743" w:type="dxa"/>
            <w:shd w:val="clear" w:color="auto" w:fill="auto"/>
          </w:tcPr>
          <w:p w14:paraId="29FF7201" w14:textId="5B999526" w:rsidR="00AC2833" w:rsidRPr="00AE0CBB" w:rsidRDefault="00AC2833" w:rsidP="00CD1BBC">
            <w:pPr>
              <w:rPr>
                <w:rFonts w:eastAsia="Times New Roman"/>
                <w:sz w:val="20"/>
                <w:szCs w:val="20"/>
                <w:lang w:val="ky-KG" w:eastAsia="ru-RU"/>
              </w:rPr>
            </w:pPr>
            <w:r w:rsidRPr="00AE0CBB">
              <w:rPr>
                <w:rFonts w:eastAsia="Times New Roman"/>
                <w:sz w:val="20"/>
                <w:szCs w:val="20"/>
                <w:lang w:val="ky-KG" w:eastAsia="ru-RU"/>
              </w:rPr>
              <w:t xml:space="preserve">Кварталына 1 жолудан кем эмес окутуучу иш-чаралары өткөрүлөт. Мамлекеттик жана муниципалдык жетекчилер атайын чараларды колдонуу боюнча </w:t>
            </w:r>
            <w:r>
              <w:rPr>
                <w:rFonts w:eastAsia="Times New Roman"/>
                <w:sz w:val="20"/>
                <w:szCs w:val="20"/>
                <w:lang w:val="ky-KG" w:eastAsia="ru-RU"/>
              </w:rPr>
              <w:t>окутулду</w:t>
            </w:r>
          </w:p>
        </w:tc>
        <w:tc>
          <w:tcPr>
            <w:tcW w:w="1623" w:type="dxa"/>
            <w:shd w:val="clear" w:color="auto" w:fill="auto"/>
          </w:tcPr>
          <w:p w14:paraId="763B5B9A" w14:textId="0BCE9D03" w:rsidR="00AC2833" w:rsidRPr="00AE0CBB" w:rsidRDefault="00AC2833" w:rsidP="00CD1BBC">
            <w:pPr>
              <w:rPr>
                <w:rFonts w:eastAsia="Times New Roman"/>
                <w:sz w:val="20"/>
                <w:szCs w:val="20"/>
                <w:lang w:eastAsia="ru-RU"/>
              </w:rPr>
            </w:pPr>
            <w:r w:rsidRPr="00AE0CBB">
              <w:rPr>
                <w:rFonts w:eastAsia="Times New Roman"/>
                <w:sz w:val="20"/>
                <w:szCs w:val="20"/>
                <w:lang w:val="ky-KG" w:eastAsia="ru-RU"/>
              </w:rPr>
              <w:t>ЭСКММ</w:t>
            </w:r>
            <w:r w:rsidRPr="00AE0CBB">
              <w:rPr>
                <w:rFonts w:eastAsia="Times New Roman"/>
                <w:sz w:val="20"/>
                <w:szCs w:val="20"/>
                <w:lang w:eastAsia="ru-RU"/>
              </w:rPr>
              <w:t xml:space="preserve">, </w:t>
            </w:r>
            <w:r w:rsidR="00651BFC" w:rsidRPr="00AE0CBB">
              <w:rPr>
                <w:rFonts w:eastAsia="Times New Roman"/>
                <w:sz w:val="20"/>
                <w:szCs w:val="20"/>
                <w:lang w:val="ky-KG" w:eastAsia="ru-RU"/>
              </w:rPr>
              <w:t>МК</w:t>
            </w:r>
            <w:r w:rsidR="00651BFC">
              <w:rPr>
                <w:rFonts w:eastAsia="Times New Roman"/>
                <w:sz w:val="20"/>
                <w:szCs w:val="20"/>
                <w:lang w:val="ky-KG" w:eastAsia="ru-RU"/>
              </w:rPr>
              <w:t>Ж</w:t>
            </w:r>
            <w:r w:rsidR="00651BFC" w:rsidRPr="00AE0CBB">
              <w:rPr>
                <w:rFonts w:eastAsia="Times New Roman"/>
                <w:sz w:val="20"/>
                <w:szCs w:val="20"/>
                <w:lang w:val="ky-KG" w:eastAsia="ru-RU"/>
              </w:rPr>
              <w:t>ӨБМА</w:t>
            </w:r>
            <w:r w:rsidRPr="00AE0CBB">
              <w:rPr>
                <w:rFonts w:eastAsia="Times New Roman"/>
                <w:sz w:val="20"/>
                <w:szCs w:val="20"/>
                <w:lang w:eastAsia="ru-RU"/>
              </w:rPr>
              <w:t xml:space="preserve"> (макулдашуу боюнча) </w:t>
            </w:r>
          </w:p>
        </w:tc>
        <w:tc>
          <w:tcPr>
            <w:tcW w:w="1312" w:type="dxa"/>
            <w:shd w:val="clear" w:color="auto" w:fill="auto"/>
          </w:tcPr>
          <w:p w14:paraId="21763E04" w14:textId="77777777" w:rsidR="00AC2833" w:rsidRPr="00AE0CBB" w:rsidRDefault="00AC2833" w:rsidP="00AC2833">
            <w:pPr>
              <w:rPr>
                <w:sz w:val="20"/>
                <w:szCs w:val="20"/>
              </w:rPr>
            </w:pPr>
            <w:r w:rsidRPr="00AE0CBB">
              <w:rPr>
                <w:sz w:val="20"/>
                <w:szCs w:val="20"/>
              </w:rPr>
              <w:t>БУУӨП,</w:t>
            </w:r>
          </w:p>
          <w:p w14:paraId="5035D600" w14:textId="77777777" w:rsidR="00AC2833" w:rsidRPr="00AE0CBB" w:rsidRDefault="00AC2833" w:rsidP="00AC2833">
            <w:pPr>
              <w:rPr>
                <w:sz w:val="20"/>
                <w:szCs w:val="20"/>
              </w:rPr>
            </w:pPr>
            <w:r>
              <w:rPr>
                <w:sz w:val="20"/>
                <w:szCs w:val="20"/>
              </w:rPr>
              <w:t>ЮСАИД</w:t>
            </w:r>
            <w:r w:rsidRPr="00AE0CBB">
              <w:rPr>
                <w:sz w:val="20"/>
                <w:szCs w:val="20"/>
              </w:rPr>
              <w:t>,</w:t>
            </w:r>
          </w:p>
          <w:p w14:paraId="2E30B8DB" w14:textId="3C5FA0D5" w:rsidR="00AC2833" w:rsidRPr="00AE0CBB" w:rsidRDefault="00AC2833" w:rsidP="00CD1BBC">
            <w:pPr>
              <w:rPr>
                <w:rFonts w:eastAsia="Times New Roman"/>
                <w:sz w:val="20"/>
                <w:szCs w:val="20"/>
                <w:lang w:eastAsia="ru-RU"/>
              </w:rPr>
            </w:pPr>
            <w:r>
              <w:rPr>
                <w:sz w:val="20"/>
                <w:szCs w:val="20"/>
              </w:rPr>
              <w:t>БУУ – аялдар</w:t>
            </w:r>
          </w:p>
        </w:tc>
        <w:tc>
          <w:tcPr>
            <w:tcW w:w="1476" w:type="dxa"/>
            <w:shd w:val="clear" w:color="auto" w:fill="auto"/>
          </w:tcPr>
          <w:p w14:paraId="1E308533" w14:textId="7D67228F" w:rsidR="00AC2833" w:rsidRPr="00AE0CBB" w:rsidRDefault="00AC2833" w:rsidP="00CD1BBC">
            <w:pPr>
              <w:rPr>
                <w:rFonts w:eastAsia="Times New Roman"/>
                <w:sz w:val="20"/>
                <w:szCs w:val="20"/>
                <w:lang w:eastAsia="ru-RU"/>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бюджеттик эмес каражаттар</w:t>
            </w:r>
          </w:p>
        </w:tc>
      </w:tr>
      <w:tr w:rsidR="00AC2833" w:rsidRPr="00AE0CBB" w14:paraId="59C19EB8" w14:textId="77777777" w:rsidTr="0047254D">
        <w:tc>
          <w:tcPr>
            <w:tcW w:w="812" w:type="dxa"/>
            <w:vMerge/>
          </w:tcPr>
          <w:p w14:paraId="38A1F356" w14:textId="77777777" w:rsidR="00AC2833" w:rsidRPr="00AE0CBB" w:rsidRDefault="00AC2833" w:rsidP="00CD1BBC">
            <w:pPr>
              <w:rPr>
                <w:b/>
                <w:sz w:val="20"/>
                <w:szCs w:val="20"/>
              </w:rPr>
            </w:pPr>
          </w:p>
        </w:tc>
        <w:tc>
          <w:tcPr>
            <w:tcW w:w="1591" w:type="dxa"/>
            <w:vMerge/>
          </w:tcPr>
          <w:p w14:paraId="38010176" w14:textId="77777777" w:rsidR="00AC2833" w:rsidRPr="00AE0CBB" w:rsidRDefault="00AC2833" w:rsidP="00CD1BBC">
            <w:pPr>
              <w:contextualSpacing/>
              <w:rPr>
                <w:sz w:val="20"/>
                <w:szCs w:val="20"/>
              </w:rPr>
            </w:pPr>
          </w:p>
        </w:tc>
        <w:tc>
          <w:tcPr>
            <w:tcW w:w="2264" w:type="dxa"/>
            <w:shd w:val="clear" w:color="auto" w:fill="auto"/>
          </w:tcPr>
          <w:p w14:paraId="19A1CFD4" w14:textId="6278B645" w:rsidR="00AC2833" w:rsidRPr="00AE0CBB" w:rsidRDefault="00AC2833" w:rsidP="00CD1BBC">
            <w:pPr>
              <w:rPr>
                <w:rFonts w:eastAsia="Times New Roman"/>
                <w:sz w:val="20"/>
                <w:szCs w:val="20"/>
                <w:lang w:eastAsia="ru-RU"/>
              </w:rPr>
            </w:pPr>
            <w:r>
              <w:rPr>
                <w:rFonts w:eastAsia="Times New Roman"/>
                <w:sz w:val="20"/>
                <w:szCs w:val="20"/>
                <w:lang w:val="ky-KG" w:eastAsia="ru-RU"/>
              </w:rPr>
              <w:t>32</w:t>
            </w:r>
            <w:r w:rsidRPr="00AE0CBB">
              <w:rPr>
                <w:rFonts w:eastAsia="Times New Roman"/>
                <w:sz w:val="20"/>
                <w:szCs w:val="20"/>
                <w:lang w:eastAsia="ru-RU"/>
              </w:rPr>
              <w:t xml:space="preserve">.3. </w:t>
            </w:r>
            <w:r>
              <w:rPr>
                <w:rFonts w:eastAsia="Times New Roman"/>
                <w:sz w:val="20"/>
                <w:szCs w:val="20"/>
                <w:lang w:val="ky-KG" w:eastAsia="ru-RU"/>
              </w:rPr>
              <w:t>Атайын чараларды</w:t>
            </w:r>
            <w:r w:rsidRPr="00AE0CBB">
              <w:rPr>
                <w:rFonts w:eastAsia="Times New Roman"/>
                <w:sz w:val="20"/>
                <w:szCs w:val="20"/>
                <w:lang w:val="ky-KG" w:eastAsia="ru-RU"/>
              </w:rPr>
              <w:t xml:space="preserve"> ишке ашуу</w:t>
            </w:r>
            <w:r>
              <w:rPr>
                <w:rFonts w:eastAsia="Times New Roman"/>
                <w:sz w:val="20"/>
                <w:szCs w:val="20"/>
                <w:lang w:val="ky-KG" w:eastAsia="ru-RU"/>
              </w:rPr>
              <w:t>г</w:t>
            </w:r>
            <w:r w:rsidRPr="00AE0CBB">
              <w:rPr>
                <w:rFonts w:eastAsia="Times New Roman"/>
                <w:sz w:val="20"/>
                <w:szCs w:val="20"/>
                <w:lang w:val="ky-KG" w:eastAsia="ru-RU"/>
              </w:rPr>
              <w:t>а мониторинг жүргүзүү</w:t>
            </w:r>
            <w:r w:rsidRPr="00AE0CBB">
              <w:rPr>
                <w:rFonts w:eastAsia="Times New Roman"/>
                <w:sz w:val="20"/>
                <w:szCs w:val="20"/>
                <w:lang w:eastAsia="ru-RU"/>
              </w:rPr>
              <w:t xml:space="preserve"> </w:t>
            </w:r>
            <w:r w:rsidRPr="00AE0CBB">
              <w:rPr>
                <w:rFonts w:eastAsia="Times New Roman"/>
                <w:sz w:val="20"/>
                <w:szCs w:val="20"/>
                <w:lang w:val="ky-KG" w:eastAsia="ru-RU"/>
              </w:rPr>
              <w:t xml:space="preserve">жана </w:t>
            </w:r>
            <w:r>
              <w:rPr>
                <w:rFonts w:eastAsia="Times New Roman"/>
                <w:sz w:val="20"/>
                <w:szCs w:val="20"/>
                <w:lang w:val="ky-KG" w:eastAsia="ru-RU"/>
              </w:rPr>
              <w:t>саясий м</w:t>
            </w:r>
            <w:r w:rsidRPr="00AE0CBB">
              <w:rPr>
                <w:rFonts w:eastAsia="Times New Roman"/>
                <w:sz w:val="20"/>
                <w:szCs w:val="20"/>
                <w:lang w:val="ky-KG" w:eastAsia="ru-RU"/>
              </w:rPr>
              <w:t xml:space="preserve">амлекеттик жана муниципалдык кызматтарда жана административдик мамлекеттик жана муниципалдык кызматтарда аялдар менен эркектердин өкүлчүлүгүн баалоо жана Гендердик теңчилик боюнча </w:t>
            </w:r>
            <w:r w:rsidRPr="00AE0CBB">
              <w:rPr>
                <w:rFonts w:eastAsia="Times New Roman"/>
                <w:sz w:val="20"/>
                <w:szCs w:val="20"/>
                <w:lang w:val="ky-KG" w:eastAsia="ru-RU"/>
              </w:rPr>
              <w:lastRenderedPageBreak/>
              <w:t xml:space="preserve">улуттук кеңештин </w:t>
            </w:r>
            <w:r>
              <w:rPr>
                <w:rFonts w:eastAsia="Times New Roman"/>
                <w:sz w:val="20"/>
                <w:szCs w:val="20"/>
                <w:lang w:val="ky-KG" w:eastAsia="ru-RU"/>
              </w:rPr>
              <w:t>жыйналышында</w:t>
            </w:r>
            <w:r w:rsidRPr="00AE0CBB">
              <w:rPr>
                <w:rFonts w:eastAsia="Times New Roman"/>
                <w:sz w:val="20"/>
                <w:szCs w:val="20"/>
                <w:lang w:val="ky-KG" w:eastAsia="ru-RU"/>
              </w:rPr>
              <w:t xml:space="preserve"> мониторингдин жыйынтыктарын кароо</w:t>
            </w:r>
          </w:p>
        </w:tc>
        <w:tc>
          <w:tcPr>
            <w:tcW w:w="1421" w:type="dxa"/>
            <w:shd w:val="clear" w:color="auto" w:fill="auto"/>
          </w:tcPr>
          <w:p w14:paraId="6FAEC830" w14:textId="206A6338" w:rsidR="00AC2833" w:rsidRPr="00AE0CBB" w:rsidRDefault="00AC2833" w:rsidP="00CD1BBC">
            <w:pPr>
              <w:rPr>
                <w:rFonts w:eastAsia="Times New Roman"/>
                <w:sz w:val="20"/>
                <w:szCs w:val="20"/>
                <w:lang w:eastAsia="ru-RU"/>
              </w:rPr>
            </w:pPr>
            <w:r w:rsidRPr="00AE0CBB">
              <w:rPr>
                <w:rFonts w:eastAsia="Times New Roman"/>
                <w:sz w:val="20"/>
                <w:szCs w:val="20"/>
                <w:lang w:eastAsia="ru-RU"/>
              </w:rPr>
              <w:lastRenderedPageBreak/>
              <w:t>2020</w:t>
            </w:r>
            <w:r>
              <w:rPr>
                <w:rFonts w:eastAsia="Times New Roman"/>
                <w:sz w:val="20"/>
                <w:szCs w:val="20"/>
                <w:lang w:eastAsia="ru-RU"/>
              </w:rPr>
              <w:t>–</w:t>
            </w:r>
            <w:r w:rsidRPr="00AE0CBB">
              <w:rPr>
                <w:rFonts w:eastAsia="Times New Roman"/>
                <w:sz w:val="20"/>
                <w:szCs w:val="20"/>
                <w:lang w:eastAsia="ru-RU"/>
              </w:rPr>
              <w:t>2022</w:t>
            </w:r>
            <w:r>
              <w:rPr>
                <w:rFonts w:eastAsia="Times New Roman"/>
                <w:sz w:val="20"/>
                <w:szCs w:val="20"/>
                <w:lang w:val="ky-KG" w:eastAsia="ru-RU"/>
              </w:rPr>
              <w:t>-жж. с</w:t>
            </w:r>
            <w:r w:rsidRPr="00AE0CBB">
              <w:rPr>
                <w:rFonts w:eastAsia="Times New Roman"/>
                <w:sz w:val="20"/>
                <w:szCs w:val="20"/>
                <w:lang w:val="ky-KG" w:eastAsia="ru-RU"/>
              </w:rPr>
              <w:t>татистика</w:t>
            </w:r>
            <w:r>
              <w:rPr>
                <w:rFonts w:eastAsia="Times New Roman"/>
                <w:sz w:val="20"/>
                <w:szCs w:val="20"/>
                <w:lang w:val="ky-KG" w:eastAsia="ru-RU"/>
              </w:rPr>
              <w:t>-</w:t>
            </w:r>
            <w:r w:rsidRPr="00AE0CBB">
              <w:rPr>
                <w:rFonts w:eastAsia="Times New Roman"/>
                <w:sz w:val="20"/>
                <w:szCs w:val="20"/>
                <w:lang w:val="ky-KG" w:eastAsia="ru-RU"/>
              </w:rPr>
              <w:t xml:space="preserve">лык </w:t>
            </w:r>
            <w:r>
              <w:rPr>
                <w:rFonts w:eastAsia="Times New Roman"/>
                <w:sz w:val="20"/>
                <w:szCs w:val="20"/>
                <w:lang w:val="ky-KG" w:eastAsia="ru-RU"/>
              </w:rPr>
              <w:t>маалыматтар</w:t>
            </w:r>
          </w:p>
        </w:tc>
        <w:tc>
          <w:tcPr>
            <w:tcW w:w="1272" w:type="dxa"/>
            <w:shd w:val="clear" w:color="auto" w:fill="auto"/>
          </w:tcPr>
          <w:p w14:paraId="6FBBB600" w14:textId="77777777" w:rsidR="00AC2833" w:rsidRPr="00AE0CBB" w:rsidRDefault="00AC2833" w:rsidP="00AC2833">
            <w:pPr>
              <w:rPr>
                <w:rFonts w:eastAsia="Times New Roman"/>
                <w:sz w:val="20"/>
                <w:szCs w:val="20"/>
                <w:lang w:eastAsia="ru-RU"/>
              </w:rPr>
            </w:pPr>
            <w:r w:rsidRPr="00AE0CBB">
              <w:rPr>
                <w:rFonts w:eastAsia="Times New Roman"/>
                <w:sz w:val="20"/>
                <w:szCs w:val="20"/>
                <w:lang w:val="ky-KG" w:eastAsia="ru-RU"/>
              </w:rPr>
              <w:t>Аялдардын жана эркектер</w:t>
            </w:r>
            <w:r>
              <w:rPr>
                <w:rFonts w:eastAsia="Times New Roman"/>
                <w:sz w:val="20"/>
                <w:szCs w:val="20"/>
                <w:lang w:val="ky-KG" w:eastAsia="ru-RU"/>
              </w:rPr>
              <w:t>-дин үлүшү</w:t>
            </w:r>
            <w:r w:rsidRPr="00AE0CBB">
              <w:rPr>
                <w:rFonts w:eastAsia="Times New Roman"/>
                <w:sz w:val="20"/>
                <w:szCs w:val="20"/>
                <w:lang w:eastAsia="ru-RU"/>
              </w:rPr>
              <w:t>:</w:t>
            </w:r>
          </w:p>
          <w:p w14:paraId="0F421357" w14:textId="77777777" w:rsidR="00AC2833" w:rsidRPr="00AE0CBB" w:rsidRDefault="00AC2833" w:rsidP="00AC2833">
            <w:pPr>
              <w:rPr>
                <w:sz w:val="20"/>
                <w:szCs w:val="20"/>
                <w:lang w:val="ky-KG"/>
              </w:rPr>
            </w:pPr>
            <w:r>
              <w:rPr>
                <w:rFonts w:eastAsia="Times New Roman"/>
                <w:sz w:val="20"/>
                <w:szCs w:val="20"/>
                <w:lang w:eastAsia="ru-RU"/>
              </w:rPr>
              <w:t>–</w:t>
            </w:r>
            <w:r>
              <w:rPr>
                <w:rFonts w:eastAsia="Times New Roman"/>
                <w:sz w:val="20"/>
                <w:szCs w:val="20"/>
                <w:lang w:val="ky-KG" w:eastAsia="ru-RU"/>
              </w:rPr>
              <w:t xml:space="preserve"> </w:t>
            </w:r>
            <w:r w:rsidRPr="00AE0CBB">
              <w:rPr>
                <w:rFonts w:eastAsia="Times New Roman"/>
                <w:sz w:val="20"/>
                <w:szCs w:val="20"/>
                <w:lang w:val="ky-KG" w:eastAsia="ru-RU"/>
              </w:rPr>
              <w:t>саясий мамлекет</w:t>
            </w:r>
            <w:r>
              <w:rPr>
                <w:rFonts w:eastAsia="Times New Roman"/>
                <w:sz w:val="20"/>
                <w:szCs w:val="20"/>
                <w:lang w:val="ky-KG" w:eastAsia="ru-RU"/>
              </w:rPr>
              <w:t>-</w:t>
            </w:r>
            <w:r w:rsidRPr="00AE0CBB">
              <w:rPr>
                <w:rFonts w:eastAsia="Times New Roman"/>
                <w:sz w:val="20"/>
                <w:szCs w:val="20"/>
                <w:lang w:val="ky-KG" w:eastAsia="ru-RU"/>
              </w:rPr>
              <w:t>тик муниципал</w:t>
            </w:r>
            <w:r>
              <w:rPr>
                <w:rFonts w:eastAsia="Times New Roman"/>
                <w:sz w:val="20"/>
                <w:szCs w:val="20"/>
                <w:lang w:val="ky-KG" w:eastAsia="ru-RU"/>
              </w:rPr>
              <w:t>-</w:t>
            </w:r>
            <w:r w:rsidRPr="00AE0CBB">
              <w:rPr>
                <w:rFonts w:eastAsia="Times New Roman"/>
                <w:sz w:val="20"/>
                <w:szCs w:val="20"/>
                <w:lang w:val="ky-KG" w:eastAsia="ru-RU"/>
              </w:rPr>
              <w:t>дык кызматтар</w:t>
            </w:r>
            <w:r>
              <w:rPr>
                <w:rFonts w:eastAsia="Times New Roman"/>
                <w:sz w:val="20"/>
                <w:szCs w:val="20"/>
                <w:lang w:val="ky-KG" w:eastAsia="ru-RU"/>
              </w:rPr>
              <w:t>-</w:t>
            </w:r>
            <w:r w:rsidRPr="00AE0CBB">
              <w:rPr>
                <w:rFonts w:eastAsia="Times New Roman"/>
                <w:sz w:val="20"/>
                <w:szCs w:val="20"/>
                <w:lang w:val="ky-KG" w:eastAsia="ru-RU"/>
              </w:rPr>
              <w:t>да</w:t>
            </w:r>
          </w:p>
          <w:p w14:paraId="74ECB576" w14:textId="77777777" w:rsidR="00AC2833" w:rsidRPr="00AE0CBB" w:rsidRDefault="00AC2833" w:rsidP="00AC2833">
            <w:pPr>
              <w:rPr>
                <w:sz w:val="20"/>
                <w:szCs w:val="20"/>
              </w:rPr>
            </w:pPr>
            <w:r>
              <w:rPr>
                <w:sz w:val="20"/>
                <w:szCs w:val="20"/>
              </w:rPr>
              <w:t>–</w:t>
            </w:r>
            <w:r>
              <w:rPr>
                <w:sz w:val="20"/>
                <w:szCs w:val="20"/>
                <w:lang w:val="ky-KG"/>
              </w:rPr>
              <w:t xml:space="preserve"> </w:t>
            </w:r>
            <w:r w:rsidRPr="00AE0CBB">
              <w:rPr>
                <w:sz w:val="20"/>
                <w:szCs w:val="20"/>
                <w:lang w:val="ky-KG"/>
              </w:rPr>
              <w:t>админи</w:t>
            </w:r>
            <w:r>
              <w:rPr>
                <w:sz w:val="20"/>
                <w:szCs w:val="20"/>
                <w:lang w:val="ky-KG"/>
              </w:rPr>
              <w:t>-</w:t>
            </w:r>
            <w:r w:rsidRPr="00AE0CBB">
              <w:rPr>
                <w:sz w:val="20"/>
                <w:szCs w:val="20"/>
                <w:lang w:val="ky-KG"/>
              </w:rPr>
              <w:t>стративдик мамлекет</w:t>
            </w:r>
            <w:r>
              <w:rPr>
                <w:sz w:val="20"/>
                <w:szCs w:val="20"/>
                <w:lang w:val="ky-KG"/>
              </w:rPr>
              <w:t>-</w:t>
            </w:r>
            <w:r w:rsidRPr="00AE0CBB">
              <w:rPr>
                <w:sz w:val="20"/>
                <w:szCs w:val="20"/>
                <w:lang w:val="ky-KG"/>
              </w:rPr>
              <w:t xml:space="preserve">тик жана </w:t>
            </w:r>
            <w:r w:rsidRPr="00AE0CBB">
              <w:rPr>
                <w:sz w:val="20"/>
                <w:szCs w:val="20"/>
                <w:lang w:val="ky-KG"/>
              </w:rPr>
              <w:lastRenderedPageBreak/>
              <w:t>муниципал</w:t>
            </w:r>
            <w:r>
              <w:rPr>
                <w:sz w:val="20"/>
                <w:szCs w:val="20"/>
                <w:lang w:val="ky-KG"/>
              </w:rPr>
              <w:t>-</w:t>
            </w:r>
            <w:r w:rsidRPr="00AE0CBB">
              <w:rPr>
                <w:sz w:val="20"/>
                <w:szCs w:val="20"/>
                <w:lang w:val="ky-KG"/>
              </w:rPr>
              <w:t>дык кызматтар</w:t>
            </w:r>
            <w:r>
              <w:rPr>
                <w:sz w:val="20"/>
                <w:szCs w:val="20"/>
                <w:lang w:val="ky-KG"/>
              </w:rPr>
              <w:t>-</w:t>
            </w:r>
            <w:r w:rsidRPr="00AE0CBB">
              <w:rPr>
                <w:sz w:val="20"/>
                <w:szCs w:val="20"/>
                <w:lang w:val="ky-KG"/>
              </w:rPr>
              <w:t>да</w:t>
            </w:r>
            <w:r w:rsidRPr="00AE0CBB">
              <w:rPr>
                <w:sz w:val="20"/>
                <w:szCs w:val="20"/>
              </w:rPr>
              <w:t>,</w:t>
            </w:r>
          </w:p>
          <w:p w14:paraId="37FA6D4C" w14:textId="77777777" w:rsidR="00AC2833" w:rsidRPr="00AE0CBB" w:rsidRDefault="00AC2833" w:rsidP="00AC2833">
            <w:pPr>
              <w:rPr>
                <w:sz w:val="20"/>
                <w:szCs w:val="20"/>
              </w:rPr>
            </w:pPr>
          </w:p>
          <w:p w14:paraId="69EFAA05" w14:textId="1D3FD926" w:rsidR="00AC2833" w:rsidRPr="00AE0CBB" w:rsidRDefault="00AC2833" w:rsidP="00CD1BBC">
            <w:pPr>
              <w:rPr>
                <w:rFonts w:eastAsia="Times New Roman"/>
                <w:sz w:val="20"/>
                <w:szCs w:val="20"/>
                <w:lang w:eastAsia="ru-RU"/>
              </w:rPr>
            </w:pPr>
            <w:r w:rsidRPr="00AE0CBB">
              <w:rPr>
                <w:sz w:val="20"/>
                <w:szCs w:val="20"/>
                <w:lang w:val="ky-KG"/>
              </w:rPr>
              <w:t xml:space="preserve">Гендердик теңчилик боюнча улуттук кеңештин өткөрүлгөн </w:t>
            </w:r>
            <w:r>
              <w:rPr>
                <w:sz w:val="20"/>
                <w:szCs w:val="20"/>
                <w:lang w:val="ky-KG"/>
              </w:rPr>
              <w:t xml:space="preserve">жыйналыш-тарынын </w:t>
            </w:r>
            <w:r w:rsidRPr="00AE0CBB">
              <w:rPr>
                <w:sz w:val="20"/>
                <w:szCs w:val="20"/>
                <w:lang w:val="ky-KG"/>
              </w:rPr>
              <w:t>нын саны</w:t>
            </w:r>
          </w:p>
        </w:tc>
        <w:tc>
          <w:tcPr>
            <w:tcW w:w="1139" w:type="dxa"/>
            <w:shd w:val="clear" w:color="auto" w:fill="auto"/>
          </w:tcPr>
          <w:p w14:paraId="2EFAB83B" w14:textId="77777777" w:rsidR="00AC2833" w:rsidRPr="00AE0CBB" w:rsidRDefault="00AC2833" w:rsidP="00AC2833">
            <w:pPr>
              <w:rPr>
                <w:rFonts w:eastAsia="Times New Roman"/>
                <w:sz w:val="20"/>
                <w:szCs w:val="20"/>
                <w:lang w:eastAsia="ru-RU"/>
              </w:rPr>
            </w:pPr>
          </w:p>
          <w:p w14:paraId="637A8B25" w14:textId="77777777" w:rsidR="00AC2833" w:rsidRPr="00AE0CBB" w:rsidRDefault="00AC2833" w:rsidP="00AC2833">
            <w:pPr>
              <w:rPr>
                <w:rFonts w:eastAsia="Times New Roman"/>
                <w:sz w:val="20"/>
                <w:szCs w:val="20"/>
                <w:lang w:eastAsia="ru-RU"/>
              </w:rPr>
            </w:pPr>
          </w:p>
          <w:p w14:paraId="767D5A19" w14:textId="77777777" w:rsidR="00AC2833" w:rsidRPr="00AE0CBB" w:rsidRDefault="00AC2833" w:rsidP="00AC2833">
            <w:pPr>
              <w:rPr>
                <w:rFonts w:eastAsia="Times New Roman"/>
                <w:sz w:val="20"/>
                <w:szCs w:val="20"/>
                <w:lang w:eastAsia="ru-RU"/>
              </w:rPr>
            </w:pPr>
          </w:p>
          <w:p w14:paraId="41F66F30" w14:textId="77777777" w:rsidR="00AC2833" w:rsidRPr="00AE0CBB" w:rsidRDefault="00AC2833" w:rsidP="00AC2833">
            <w:pPr>
              <w:rPr>
                <w:rFonts w:eastAsia="Times New Roman"/>
                <w:sz w:val="20"/>
                <w:szCs w:val="20"/>
                <w:lang w:eastAsia="ru-RU"/>
              </w:rPr>
            </w:pPr>
          </w:p>
          <w:p w14:paraId="261452E4" w14:textId="77777777" w:rsidR="00AC2833" w:rsidRPr="00AE0CBB" w:rsidRDefault="00AC2833" w:rsidP="00AC2833">
            <w:pPr>
              <w:rPr>
                <w:rFonts w:eastAsia="Times New Roman"/>
                <w:sz w:val="20"/>
                <w:szCs w:val="20"/>
                <w:lang w:eastAsia="ru-RU"/>
              </w:rPr>
            </w:pPr>
          </w:p>
          <w:p w14:paraId="74BCAF1F" w14:textId="77777777" w:rsidR="00AC2833" w:rsidRPr="00AE0CBB" w:rsidRDefault="00AC2833" w:rsidP="00AC2833">
            <w:pPr>
              <w:rPr>
                <w:rFonts w:eastAsia="Times New Roman"/>
                <w:sz w:val="20"/>
                <w:szCs w:val="20"/>
                <w:lang w:eastAsia="ru-RU"/>
              </w:rPr>
            </w:pPr>
          </w:p>
          <w:p w14:paraId="05971E3E" w14:textId="77777777" w:rsidR="00AC2833" w:rsidRPr="00AE0CBB" w:rsidRDefault="00AC2833" w:rsidP="00AC2833">
            <w:pPr>
              <w:rPr>
                <w:rFonts w:eastAsia="Times New Roman"/>
                <w:sz w:val="20"/>
                <w:szCs w:val="20"/>
                <w:lang w:eastAsia="ru-RU"/>
              </w:rPr>
            </w:pPr>
            <w:r w:rsidRPr="00AE0CBB">
              <w:rPr>
                <w:rFonts w:eastAsia="Times New Roman"/>
                <w:sz w:val="20"/>
                <w:szCs w:val="20"/>
                <w:lang w:eastAsia="ru-RU"/>
              </w:rPr>
              <w:t xml:space="preserve"> </w:t>
            </w:r>
          </w:p>
          <w:p w14:paraId="116FEC3F" w14:textId="77777777" w:rsidR="00AC2833" w:rsidRPr="00AE0CBB" w:rsidRDefault="00AC2833" w:rsidP="00AC2833">
            <w:pPr>
              <w:rPr>
                <w:rFonts w:eastAsia="Times New Roman"/>
                <w:sz w:val="20"/>
                <w:szCs w:val="20"/>
                <w:lang w:eastAsia="ru-RU"/>
              </w:rPr>
            </w:pPr>
          </w:p>
          <w:p w14:paraId="0DC6D773" w14:textId="77777777" w:rsidR="00AC2833" w:rsidRPr="00AE0CBB" w:rsidRDefault="00AC2833" w:rsidP="00AC2833">
            <w:pPr>
              <w:rPr>
                <w:rFonts w:eastAsia="Times New Roman"/>
                <w:sz w:val="20"/>
                <w:szCs w:val="20"/>
                <w:lang w:eastAsia="ru-RU"/>
              </w:rPr>
            </w:pPr>
          </w:p>
          <w:p w14:paraId="204410D9" w14:textId="77777777" w:rsidR="00AC2833" w:rsidRPr="00AE0CBB" w:rsidRDefault="00AC2833" w:rsidP="00AC2833">
            <w:pPr>
              <w:rPr>
                <w:rFonts w:eastAsia="Times New Roman"/>
                <w:sz w:val="20"/>
                <w:szCs w:val="20"/>
                <w:lang w:eastAsia="ru-RU"/>
              </w:rPr>
            </w:pPr>
          </w:p>
          <w:p w14:paraId="6E4725E7" w14:textId="77777777" w:rsidR="00AC2833" w:rsidRPr="00AE0CBB" w:rsidRDefault="00AC2833" w:rsidP="00AC2833">
            <w:pPr>
              <w:rPr>
                <w:rFonts w:eastAsia="Times New Roman"/>
                <w:sz w:val="20"/>
                <w:szCs w:val="20"/>
                <w:lang w:eastAsia="ru-RU"/>
              </w:rPr>
            </w:pPr>
          </w:p>
          <w:p w14:paraId="3A85FD4A" w14:textId="77777777" w:rsidR="00AC2833" w:rsidRPr="00AE0CBB" w:rsidRDefault="00AC2833" w:rsidP="00AC2833">
            <w:pPr>
              <w:rPr>
                <w:rFonts w:eastAsia="Times New Roman"/>
                <w:sz w:val="20"/>
                <w:szCs w:val="20"/>
                <w:lang w:eastAsia="ru-RU"/>
              </w:rPr>
            </w:pPr>
          </w:p>
          <w:p w14:paraId="4152C8CA" w14:textId="77777777" w:rsidR="00AC2833" w:rsidRPr="00AE0CBB" w:rsidRDefault="00AC2833" w:rsidP="00AC2833">
            <w:pPr>
              <w:rPr>
                <w:rFonts w:eastAsia="Times New Roman"/>
                <w:sz w:val="20"/>
                <w:szCs w:val="20"/>
                <w:lang w:eastAsia="ru-RU"/>
              </w:rPr>
            </w:pPr>
          </w:p>
          <w:p w14:paraId="1FEDBD1C" w14:textId="77777777" w:rsidR="00AC2833" w:rsidRPr="00AE0CBB" w:rsidRDefault="00AC2833" w:rsidP="00AC2833">
            <w:pPr>
              <w:rPr>
                <w:rFonts w:eastAsia="Times New Roman"/>
                <w:sz w:val="20"/>
                <w:szCs w:val="20"/>
                <w:lang w:eastAsia="ru-RU"/>
              </w:rPr>
            </w:pPr>
          </w:p>
          <w:p w14:paraId="7E7C98D6" w14:textId="77777777" w:rsidR="00AC2833" w:rsidRPr="00AE0CBB" w:rsidRDefault="00AC2833" w:rsidP="00AC2833">
            <w:pPr>
              <w:rPr>
                <w:rFonts w:eastAsia="Times New Roman"/>
                <w:sz w:val="20"/>
                <w:szCs w:val="20"/>
                <w:lang w:eastAsia="ru-RU"/>
              </w:rPr>
            </w:pPr>
          </w:p>
          <w:p w14:paraId="0D003664" w14:textId="77777777" w:rsidR="00AC2833" w:rsidRPr="00AE0CBB" w:rsidRDefault="00AC2833" w:rsidP="00AC2833">
            <w:pPr>
              <w:rPr>
                <w:rFonts w:eastAsia="Times New Roman"/>
                <w:sz w:val="20"/>
                <w:szCs w:val="20"/>
                <w:lang w:eastAsia="ru-RU"/>
              </w:rPr>
            </w:pPr>
          </w:p>
          <w:p w14:paraId="5C335C7D" w14:textId="77777777" w:rsidR="00AC2833" w:rsidRPr="00AE0CBB" w:rsidRDefault="00AC2833" w:rsidP="00AC2833">
            <w:pPr>
              <w:rPr>
                <w:rFonts w:eastAsia="Times New Roman"/>
                <w:sz w:val="20"/>
                <w:szCs w:val="20"/>
                <w:lang w:eastAsia="ru-RU"/>
              </w:rPr>
            </w:pPr>
          </w:p>
          <w:p w14:paraId="39701029" w14:textId="77777777" w:rsidR="00AC2833" w:rsidRPr="00AE0CBB" w:rsidRDefault="00AC2833" w:rsidP="00AC2833">
            <w:pPr>
              <w:rPr>
                <w:rFonts w:eastAsia="Times New Roman"/>
                <w:sz w:val="20"/>
                <w:szCs w:val="20"/>
                <w:lang w:eastAsia="ru-RU"/>
              </w:rPr>
            </w:pPr>
          </w:p>
          <w:p w14:paraId="1B28CC30" w14:textId="77777777" w:rsidR="00AC2833" w:rsidRPr="00AE0CBB" w:rsidRDefault="00AC2833" w:rsidP="00AC2833">
            <w:pPr>
              <w:rPr>
                <w:rFonts w:eastAsia="Times New Roman"/>
                <w:sz w:val="20"/>
                <w:szCs w:val="20"/>
                <w:lang w:eastAsia="ru-RU"/>
              </w:rPr>
            </w:pPr>
            <w:r w:rsidRPr="00AE0CBB">
              <w:rPr>
                <w:rFonts w:eastAsia="Times New Roman"/>
                <w:sz w:val="20"/>
                <w:szCs w:val="20"/>
                <w:lang w:eastAsia="ru-RU"/>
              </w:rPr>
              <w:t xml:space="preserve"> </w:t>
            </w:r>
          </w:p>
          <w:p w14:paraId="3FF7A428" w14:textId="072E185F" w:rsidR="00AC2833" w:rsidRPr="00AE0CBB" w:rsidRDefault="00AC2833" w:rsidP="00CD1BBC">
            <w:pPr>
              <w:rPr>
                <w:rFonts w:eastAsia="Times New Roman"/>
                <w:sz w:val="20"/>
                <w:szCs w:val="20"/>
                <w:lang w:eastAsia="ru-RU"/>
              </w:rPr>
            </w:pPr>
            <w:r w:rsidRPr="00AE0CBB">
              <w:rPr>
                <w:rFonts w:eastAsia="Times New Roman"/>
                <w:sz w:val="20"/>
                <w:szCs w:val="20"/>
                <w:lang w:eastAsia="ru-RU"/>
              </w:rPr>
              <w:t xml:space="preserve">Бирдик </w:t>
            </w:r>
          </w:p>
        </w:tc>
        <w:tc>
          <w:tcPr>
            <w:tcW w:w="1195" w:type="dxa"/>
            <w:shd w:val="clear" w:color="auto" w:fill="auto"/>
          </w:tcPr>
          <w:p w14:paraId="1A616388" w14:textId="044D7E62" w:rsidR="00AC2833" w:rsidRPr="00AE0CBB" w:rsidRDefault="00AC2833" w:rsidP="00CD1BBC">
            <w:pPr>
              <w:jc w:val="center"/>
              <w:rPr>
                <w:rFonts w:eastAsia="Times New Roman"/>
                <w:sz w:val="20"/>
                <w:szCs w:val="20"/>
                <w:lang w:eastAsia="ru-RU"/>
              </w:rPr>
            </w:pPr>
            <w:r w:rsidRPr="00AE0CBB">
              <w:rPr>
                <w:rFonts w:eastAsia="Times New Roman"/>
                <w:sz w:val="20"/>
                <w:szCs w:val="20"/>
                <w:lang w:eastAsia="ru-RU"/>
              </w:rPr>
              <w:lastRenderedPageBreak/>
              <w:t>2023</w:t>
            </w:r>
            <w:r>
              <w:rPr>
                <w:rFonts w:eastAsia="Times New Roman"/>
                <w:sz w:val="20"/>
                <w:szCs w:val="20"/>
                <w:lang w:val="ky-KG" w:eastAsia="ru-RU"/>
              </w:rPr>
              <w:t>–</w:t>
            </w:r>
            <w:r w:rsidRPr="00AE0CBB">
              <w:rPr>
                <w:rFonts w:eastAsia="Times New Roman"/>
                <w:sz w:val="20"/>
                <w:szCs w:val="20"/>
                <w:lang w:val="ky-KG" w:eastAsia="ru-RU"/>
              </w:rPr>
              <w:t>2024</w:t>
            </w:r>
            <w:r>
              <w:rPr>
                <w:rFonts w:eastAsia="Times New Roman"/>
                <w:sz w:val="20"/>
                <w:szCs w:val="20"/>
                <w:lang w:val="ky-KG" w:eastAsia="ru-RU"/>
              </w:rPr>
              <w:t>-жж.</w:t>
            </w:r>
          </w:p>
        </w:tc>
        <w:tc>
          <w:tcPr>
            <w:tcW w:w="1743" w:type="dxa"/>
            <w:shd w:val="clear" w:color="auto" w:fill="auto"/>
          </w:tcPr>
          <w:p w14:paraId="1C28863C" w14:textId="77777777" w:rsidR="00AC2833" w:rsidRPr="00F96469" w:rsidRDefault="00AC2833" w:rsidP="00AC2833">
            <w:pPr>
              <w:rPr>
                <w:sz w:val="20"/>
                <w:szCs w:val="20"/>
                <w:lang w:val="ky-KG"/>
              </w:rPr>
            </w:pPr>
            <w:r w:rsidRPr="00AE0CBB">
              <w:rPr>
                <w:rFonts w:eastAsia="Times New Roman"/>
                <w:sz w:val="20"/>
                <w:szCs w:val="20"/>
                <w:lang w:val="ky-KG" w:eastAsia="ru-RU"/>
              </w:rPr>
              <w:t>Саясий мамлекеттик жана муниципалдык кызматтарда жана административ</w:t>
            </w:r>
            <w:r>
              <w:rPr>
                <w:rFonts w:eastAsia="Times New Roman"/>
                <w:sz w:val="20"/>
                <w:szCs w:val="20"/>
                <w:lang w:val="ky-KG" w:eastAsia="ru-RU"/>
              </w:rPr>
              <w:t>-</w:t>
            </w:r>
            <w:r w:rsidRPr="00AE0CBB">
              <w:rPr>
                <w:rFonts w:eastAsia="Times New Roman"/>
                <w:sz w:val="20"/>
                <w:szCs w:val="20"/>
                <w:lang w:val="ky-KG" w:eastAsia="ru-RU"/>
              </w:rPr>
              <w:t xml:space="preserve">дик мамлекеттик жана муниципалдык кызматтарда аялдардын жана эркектердин өкүлчүлүктөрү боюнча </w:t>
            </w:r>
            <w:r>
              <w:rPr>
                <w:rFonts w:eastAsia="Times New Roman"/>
                <w:sz w:val="20"/>
                <w:szCs w:val="20"/>
                <w:lang w:val="ky-KG" w:eastAsia="ru-RU"/>
              </w:rPr>
              <w:t xml:space="preserve">атайын </w:t>
            </w:r>
            <w:r>
              <w:rPr>
                <w:rFonts w:eastAsia="Times New Roman"/>
                <w:sz w:val="20"/>
                <w:szCs w:val="20"/>
                <w:lang w:val="ky-KG" w:eastAsia="ru-RU"/>
              </w:rPr>
              <w:lastRenderedPageBreak/>
              <w:t>чараларга</w:t>
            </w:r>
            <w:r w:rsidRPr="00AE0CBB">
              <w:rPr>
                <w:rFonts w:eastAsia="Times New Roman"/>
                <w:sz w:val="20"/>
                <w:szCs w:val="20"/>
                <w:lang w:val="ky-KG" w:eastAsia="ru-RU"/>
              </w:rPr>
              <w:t xml:space="preserve"> мониторинг жүргүзүүнүн жана баалоо</w:t>
            </w:r>
            <w:r>
              <w:rPr>
                <w:rFonts w:eastAsia="Times New Roman"/>
                <w:sz w:val="20"/>
                <w:szCs w:val="20"/>
                <w:lang w:val="ky-KG" w:eastAsia="ru-RU"/>
              </w:rPr>
              <w:t>нун</w:t>
            </w:r>
            <w:r w:rsidRPr="00AE0CBB">
              <w:rPr>
                <w:rFonts w:eastAsia="Times New Roman"/>
                <w:sz w:val="20"/>
                <w:szCs w:val="20"/>
                <w:lang w:val="ky-KG" w:eastAsia="ru-RU"/>
              </w:rPr>
              <w:t xml:space="preserve"> жыйынтыктары алынды</w:t>
            </w:r>
            <w:r w:rsidRPr="00F96469">
              <w:rPr>
                <w:sz w:val="20"/>
                <w:szCs w:val="20"/>
                <w:lang w:val="ky-KG"/>
              </w:rPr>
              <w:t>;</w:t>
            </w:r>
          </w:p>
          <w:p w14:paraId="5AC0F75D" w14:textId="59B2735A" w:rsidR="00AC2833" w:rsidRPr="00CB2995" w:rsidRDefault="00AC2833" w:rsidP="00CD1BBC">
            <w:pPr>
              <w:rPr>
                <w:rFonts w:eastAsia="Times New Roman"/>
                <w:sz w:val="20"/>
                <w:szCs w:val="20"/>
                <w:lang w:val="ky-KG" w:eastAsia="ru-RU"/>
              </w:rPr>
            </w:pPr>
            <w:r w:rsidRPr="00AE0CBB">
              <w:rPr>
                <w:sz w:val="20"/>
                <w:szCs w:val="20"/>
                <w:lang w:val="ky-KG"/>
              </w:rPr>
              <w:t xml:space="preserve">Атайын чараларды ишке ашырууга мониторинг жүргүзүүнүн жыйынтыктарынан алынган Гендердик теңчилик боюнча улуттук кеңештин корутундусу </w:t>
            </w:r>
          </w:p>
        </w:tc>
        <w:tc>
          <w:tcPr>
            <w:tcW w:w="1623" w:type="dxa"/>
            <w:shd w:val="clear" w:color="auto" w:fill="auto"/>
          </w:tcPr>
          <w:p w14:paraId="5828E388" w14:textId="5325D110" w:rsidR="00AC2833" w:rsidRPr="00EA44BE" w:rsidRDefault="00651BFC" w:rsidP="00AC2833">
            <w:pPr>
              <w:rPr>
                <w:rFonts w:eastAsia="Times New Roman"/>
                <w:sz w:val="20"/>
                <w:szCs w:val="20"/>
                <w:lang w:val="ky-KG" w:eastAsia="ru-RU"/>
              </w:rPr>
            </w:pPr>
            <w:r w:rsidRPr="00AE0CBB">
              <w:rPr>
                <w:rFonts w:eastAsia="Times New Roman"/>
                <w:sz w:val="20"/>
                <w:szCs w:val="20"/>
                <w:lang w:val="ky-KG" w:eastAsia="ru-RU"/>
              </w:rPr>
              <w:lastRenderedPageBreak/>
              <w:t>МК</w:t>
            </w:r>
            <w:r>
              <w:rPr>
                <w:rFonts w:eastAsia="Times New Roman"/>
                <w:sz w:val="20"/>
                <w:szCs w:val="20"/>
                <w:lang w:val="ky-KG" w:eastAsia="ru-RU"/>
              </w:rPr>
              <w:t>Ж</w:t>
            </w:r>
            <w:r w:rsidRPr="00AE0CBB">
              <w:rPr>
                <w:rFonts w:eastAsia="Times New Roman"/>
                <w:sz w:val="20"/>
                <w:szCs w:val="20"/>
                <w:lang w:val="ky-KG" w:eastAsia="ru-RU"/>
              </w:rPr>
              <w:t>ӨБМА</w:t>
            </w:r>
            <w:r w:rsidR="00AC2833" w:rsidRPr="00AE0CBB">
              <w:rPr>
                <w:rFonts w:eastAsia="Times New Roman"/>
                <w:sz w:val="20"/>
                <w:szCs w:val="20"/>
                <w:lang w:val="ky-KG" w:eastAsia="ru-RU"/>
              </w:rPr>
              <w:t>,</w:t>
            </w:r>
            <w:r w:rsidR="00AC2833" w:rsidRPr="00EA44BE">
              <w:rPr>
                <w:rFonts w:eastAsia="Times New Roman"/>
                <w:sz w:val="20"/>
                <w:szCs w:val="20"/>
                <w:lang w:val="ky-KG" w:eastAsia="ru-RU"/>
              </w:rPr>
              <w:t xml:space="preserve"> УСК (макулдашуу боюнча,</w:t>
            </w:r>
          </w:p>
          <w:p w14:paraId="33ADBE4F" w14:textId="77777777" w:rsidR="00AC2833" w:rsidRPr="00EA44BE" w:rsidRDefault="00AC2833" w:rsidP="00AC2833">
            <w:pPr>
              <w:rPr>
                <w:rFonts w:eastAsia="Times New Roman"/>
                <w:sz w:val="20"/>
                <w:szCs w:val="20"/>
                <w:lang w:val="ky-KG" w:eastAsia="ru-RU"/>
              </w:rPr>
            </w:pPr>
            <w:r w:rsidRPr="00AE0CBB">
              <w:rPr>
                <w:rFonts w:eastAsia="Times New Roman"/>
                <w:sz w:val="20"/>
                <w:szCs w:val="20"/>
                <w:lang w:val="ky-KG" w:eastAsia="ru-RU"/>
              </w:rPr>
              <w:t>БШК</w:t>
            </w:r>
            <w:r w:rsidRPr="00EA44BE">
              <w:rPr>
                <w:rFonts w:eastAsia="Times New Roman"/>
                <w:sz w:val="20"/>
                <w:szCs w:val="20"/>
                <w:lang w:val="ky-KG" w:eastAsia="ru-RU"/>
              </w:rPr>
              <w:t xml:space="preserve"> (макулдашуу боюнча), </w:t>
            </w:r>
          </w:p>
          <w:p w14:paraId="2D2E3B4C" w14:textId="2B6AB7BD" w:rsidR="00AC2833" w:rsidRPr="00CB2995" w:rsidRDefault="00AC2833" w:rsidP="00CD1BBC">
            <w:pPr>
              <w:rPr>
                <w:rFonts w:eastAsia="Times New Roman"/>
                <w:sz w:val="20"/>
                <w:szCs w:val="20"/>
                <w:lang w:val="ky-KG" w:eastAsia="ru-RU"/>
              </w:rPr>
            </w:pPr>
            <w:r w:rsidRPr="00EA44BE">
              <w:rPr>
                <w:rFonts w:eastAsia="Times New Roman"/>
                <w:sz w:val="20"/>
                <w:szCs w:val="20"/>
                <w:lang w:val="ky-KG" w:eastAsia="ru-RU"/>
              </w:rPr>
              <w:t xml:space="preserve">    </w:t>
            </w:r>
          </w:p>
        </w:tc>
        <w:tc>
          <w:tcPr>
            <w:tcW w:w="1312" w:type="dxa"/>
            <w:shd w:val="clear" w:color="auto" w:fill="auto"/>
          </w:tcPr>
          <w:p w14:paraId="7CBE5F79" w14:textId="77777777" w:rsidR="00AC2833" w:rsidRPr="00EA44BE" w:rsidRDefault="00AC2833" w:rsidP="00AC2833">
            <w:pPr>
              <w:rPr>
                <w:sz w:val="20"/>
                <w:szCs w:val="20"/>
                <w:lang w:val="ky-KG"/>
              </w:rPr>
            </w:pPr>
            <w:r w:rsidRPr="00EA44BE">
              <w:rPr>
                <w:sz w:val="20"/>
                <w:szCs w:val="20"/>
                <w:lang w:val="ky-KG"/>
              </w:rPr>
              <w:t>БУУӨП,</w:t>
            </w:r>
          </w:p>
          <w:p w14:paraId="2E619F8B" w14:textId="77777777" w:rsidR="00AC2833" w:rsidRPr="00EA44BE" w:rsidRDefault="00AC2833" w:rsidP="00AC2833">
            <w:pPr>
              <w:rPr>
                <w:sz w:val="20"/>
                <w:szCs w:val="20"/>
                <w:lang w:val="ky-KG"/>
              </w:rPr>
            </w:pPr>
            <w:r w:rsidRPr="00EA44BE">
              <w:rPr>
                <w:sz w:val="20"/>
                <w:szCs w:val="20"/>
                <w:lang w:val="ky-KG"/>
              </w:rPr>
              <w:t>ЮСАИД,</w:t>
            </w:r>
          </w:p>
          <w:p w14:paraId="770D66F6" w14:textId="72325143" w:rsidR="00AC2833" w:rsidRPr="00CB2995" w:rsidRDefault="00AC2833" w:rsidP="00CD1BBC">
            <w:pPr>
              <w:rPr>
                <w:rFonts w:eastAsia="Times New Roman"/>
                <w:sz w:val="20"/>
                <w:szCs w:val="20"/>
                <w:lang w:val="ky-KG" w:eastAsia="ru-RU"/>
              </w:rPr>
            </w:pPr>
            <w:r w:rsidRPr="00EA44BE">
              <w:rPr>
                <w:sz w:val="20"/>
                <w:szCs w:val="20"/>
                <w:lang w:val="ky-KG"/>
              </w:rPr>
              <w:t>БУУ – аялдар, ӨЭУ</w:t>
            </w:r>
          </w:p>
        </w:tc>
        <w:tc>
          <w:tcPr>
            <w:tcW w:w="1476" w:type="dxa"/>
            <w:shd w:val="clear" w:color="auto" w:fill="auto"/>
          </w:tcPr>
          <w:p w14:paraId="5833E413" w14:textId="1C8CFE59" w:rsidR="00AC2833" w:rsidRPr="00AE0CBB" w:rsidRDefault="00AC2833" w:rsidP="00CD1BBC">
            <w:pPr>
              <w:rPr>
                <w:rFonts w:eastAsia="Times New Roman"/>
                <w:strike/>
                <w:sz w:val="20"/>
                <w:szCs w:val="20"/>
                <w:lang w:eastAsia="ru-RU"/>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бюджеттик эмес каражаттар</w:t>
            </w:r>
          </w:p>
        </w:tc>
      </w:tr>
      <w:tr w:rsidR="00CD1BBC" w:rsidRPr="00AE0CBB" w14:paraId="4507FB11" w14:textId="77777777" w:rsidTr="00282F7B">
        <w:tc>
          <w:tcPr>
            <w:tcW w:w="15848" w:type="dxa"/>
            <w:gridSpan w:val="11"/>
          </w:tcPr>
          <w:p w14:paraId="73F2CF4F" w14:textId="181A0165" w:rsidR="00CD1BBC" w:rsidRPr="00AE0CBB" w:rsidRDefault="004724FB" w:rsidP="00276A08">
            <w:pPr>
              <w:jc w:val="center"/>
              <w:rPr>
                <w:rFonts w:eastAsia="Times New Roman"/>
                <w:b/>
                <w:sz w:val="20"/>
                <w:szCs w:val="20"/>
                <w:lang w:val="ky-KG" w:eastAsia="ru-RU"/>
              </w:rPr>
            </w:pPr>
            <w:r>
              <w:rPr>
                <w:b/>
                <w:sz w:val="20"/>
                <w:szCs w:val="20"/>
                <w:lang w:val="ky-KG"/>
              </w:rPr>
              <w:lastRenderedPageBreak/>
              <w:t>10</w:t>
            </w:r>
            <w:r w:rsidR="00AC2833" w:rsidRPr="00AC2833">
              <w:rPr>
                <w:b/>
                <w:sz w:val="20"/>
                <w:szCs w:val="20"/>
              </w:rPr>
              <w:t>-максат</w:t>
            </w:r>
            <w:r w:rsidR="00AC2833" w:rsidRPr="00AC2833">
              <w:rPr>
                <w:b/>
                <w:sz w:val="20"/>
                <w:szCs w:val="20"/>
                <w:lang w:val="ky-KG"/>
              </w:rPr>
              <w:t>.</w:t>
            </w:r>
            <w:r w:rsidR="00AC2833" w:rsidRPr="00AC2833">
              <w:rPr>
                <w:b/>
                <w:sz w:val="20"/>
                <w:szCs w:val="20"/>
              </w:rPr>
              <w:t xml:space="preserve"> </w:t>
            </w:r>
            <w:r w:rsidR="00AC2833" w:rsidRPr="00AC2833">
              <w:rPr>
                <w:rFonts w:eastAsia="Times New Roman"/>
                <w:b/>
                <w:sz w:val="20"/>
                <w:szCs w:val="20"/>
                <w:lang w:val="ky-KG" w:eastAsia="ru-RU"/>
              </w:rPr>
              <w:t>Гендердик мамилелерди саясий партиялардын ишине киргизүү жана аялдардын саясий лидер</w:t>
            </w:r>
            <w:r w:rsidR="00276A08">
              <w:rPr>
                <w:rFonts w:eastAsia="Times New Roman"/>
                <w:b/>
                <w:sz w:val="20"/>
                <w:szCs w:val="20"/>
                <w:lang w:val="ky-KG" w:eastAsia="ru-RU"/>
              </w:rPr>
              <w:t>л</w:t>
            </w:r>
            <w:r w:rsidR="00AC2833" w:rsidRPr="00AC2833">
              <w:rPr>
                <w:rFonts w:eastAsia="Times New Roman"/>
                <w:b/>
                <w:sz w:val="20"/>
                <w:szCs w:val="20"/>
                <w:lang w:val="ky-KG" w:eastAsia="ru-RU"/>
              </w:rPr>
              <w:t>игин колдоо</w:t>
            </w:r>
          </w:p>
        </w:tc>
      </w:tr>
      <w:tr w:rsidR="00AC2833" w:rsidRPr="00AE0CBB" w14:paraId="5B5F38E0" w14:textId="77777777" w:rsidTr="0047254D">
        <w:tc>
          <w:tcPr>
            <w:tcW w:w="812" w:type="dxa"/>
            <w:vMerge w:val="restart"/>
          </w:tcPr>
          <w:p w14:paraId="5E378E45" w14:textId="56D30F66" w:rsidR="00AC2833" w:rsidRPr="00850457" w:rsidRDefault="00AC2833" w:rsidP="00CD1BBC">
            <w:pPr>
              <w:rPr>
                <w:b/>
                <w:sz w:val="20"/>
                <w:szCs w:val="20"/>
                <w:lang w:val="ky-KG"/>
              </w:rPr>
            </w:pPr>
            <w:r>
              <w:rPr>
                <w:b/>
                <w:sz w:val="20"/>
                <w:szCs w:val="20"/>
                <w:lang w:val="ky-KG"/>
              </w:rPr>
              <w:t>33</w:t>
            </w:r>
          </w:p>
        </w:tc>
        <w:tc>
          <w:tcPr>
            <w:tcW w:w="1591" w:type="dxa"/>
            <w:vMerge w:val="restart"/>
          </w:tcPr>
          <w:p w14:paraId="1459D7C4" w14:textId="540BB805" w:rsidR="00AC2833" w:rsidRPr="00891DC6" w:rsidRDefault="00AC2833" w:rsidP="00CD1BBC">
            <w:pPr>
              <w:rPr>
                <w:sz w:val="20"/>
                <w:szCs w:val="20"/>
                <w:lang w:val="ky-KG"/>
              </w:rPr>
            </w:pPr>
            <w:r w:rsidRPr="00D53C95">
              <w:rPr>
                <w:rFonts w:eastAsia="Times New Roman"/>
                <w:b/>
                <w:sz w:val="20"/>
                <w:szCs w:val="20"/>
                <w:lang w:val="ky-KG" w:eastAsia="ru-RU"/>
              </w:rPr>
              <w:t>Гендердик мамилелерди саясий партиялардын ишинде илгерилетүү</w:t>
            </w:r>
          </w:p>
        </w:tc>
        <w:tc>
          <w:tcPr>
            <w:tcW w:w="2264" w:type="dxa"/>
            <w:shd w:val="clear" w:color="auto" w:fill="auto"/>
          </w:tcPr>
          <w:p w14:paraId="609F87AF" w14:textId="77777777" w:rsidR="00AC2833" w:rsidRDefault="00AC2833" w:rsidP="00AC2833">
            <w:pPr>
              <w:rPr>
                <w:rFonts w:eastAsia="Times New Roman"/>
                <w:sz w:val="20"/>
                <w:szCs w:val="20"/>
                <w:lang w:val="ky-KG" w:eastAsia="ru-RU"/>
              </w:rPr>
            </w:pPr>
            <w:r>
              <w:rPr>
                <w:rFonts w:eastAsia="Times New Roman"/>
                <w:sz w:val="20"/>
                <w:szCs w:val="20"/>
                <w:lang w:val="ky-KG" w:eastAsia="ru-RU"/>
              </w:rPr>
              <w:t>33</w:t>
            </w:r>
            <w:r w:rsidRPr="00AE0CBB">
              <w:rPr>
                <w:rFonts w:eastAsia="Times New Roman"/>
                <w:sz w:val="20"/>
                <w:szCs w:val="20"/>
                <w:lang w:eastAsia="ru-RU"/>
              </w:rPr>
              <w:t xml:space="preserve">.1. </w:t>
            </w:r>
            <w:r w:rsidRPr="00AE0CBB">
              <w:rPr>
                <w:rFonts w:eastAsia="Times New Roman"/>
                <w:sz w:val="20"/>
                <w:szCs w:val="20"/>
                <w:lang w:val="ky-KG" w:eastAsia="ru-RU"/>
              </w:rPr>
              <w:t>Саясий партиялардын иш</w:t>
            </w:r>
            <w:r>
              <w:rPr>
                <w:rFonts w:eastAsia="Times New Roman"/>
                <w:sz w:val="20"/>
                <w:szCs w:val="20"/>
                <w:lang w:val="ky-KG" w:eastAsia="ru-RU"/>
              </w:rPr>
              <w:t>ине</w:t>
            </w:r>
            <w:r w:rsidRPr="00AE0CBB">
              <w:rPr>
                <w:rFonts w:eastAsia="Times New Roman"/>
                <w:sz w:val="20"/>
                <w:szCs w:val="20"/>
                <w:lang w:val="ky-KG" w:eastAsia="ru-RU"/>
              </w:rPr>
              <w:t xml:space="preserve"> гендердик</w:t>
            </w:r>
            <w:r>
              <w:rPr>
                <w:rFonts w:eastAsia="Times New Roman"/>
                <w:sz w:val="20"/>
                <w:szCs w:val="20"/>
                <w:lang w:val="ky-KG" w:eastAsia="ru-RU"/>
              </w:rPr>
              <w:t>-сезгич</w:t>
            </w:r>
            <w:r w:rsidRPr="00AE0CBB">
              <w:rPr>
                <w:rFonts w:eastAsia="Times New Roman"/>
                <w:sz w:val="20"/>
                <w:szCs w:val="20"/>
                <w:lang w:val="ky-KG" w:eastAsia="ru-RU"/>
              </w:rPr>
              <w:t xml:space="preserve"> мамилелерди колдонуу боюнча </w:t>
            </w:r>
            <w:r>
              <w:rPr>
                <w:rFonts w:eastAsia="Times New Roman"/>
                <w:sz w:val="20"/>
                <w:szCs w:val="20"/>
                <w:lang w:val="ky-KG" w:eastAsia="ru-RU"/>
              </w:rPr>
              <w:t>мыкты</w:t>
            </w:r>
            <w:r w:rsidRPr="00AE0CBB">
              <w:rPr>
                <w:rFonts w:eastAsia="Times New Roman"/>
                <w:sz w:val="20"/>
                <w:szCs w:val="20"/>
                <w:lang w:val="ky-KG" w:eastAsia="ru-RU"/>
              </w:rPr>
              <w:t xml:space="preserve"> практикаларды/</w:t>
            </w:r>
          </w:p>
          <w:p w14:paraId="632525AE" w14:textId="77777777" w:rsidR="00AC2833" w:rsidRPr="005F2C3A" w:rsidRDefault="00AC2833" w:rsidP="00AC2833">
            <w:pPr>
              <w:rPr>
                <w:rFonts w:eastAsia="Times New Roman"/>
                <w:sz w:val="20"/>
                <w:szCs w:val="20"/>
                <w:lang w:val="ky-KG" w:eastAsia="ru-RU"/>
              </w:rPr>
            </w:pPr>
            <w:r w:rsidRPr="00AE0CBB">
              <w:rPr>
                <w:rFonts w:eastAsia="Times New Roman"/>
                <w:sz w:val="20"/>
                <w:szCs w:val="20"/>
                <w:lang w:val="ky-KG" w:eastAsia="ru-RU"/>
              </w:rPr>
              <w:t xml:space="preserve">тажрыйбаларды изилдөө/сереп жана </w:t>
            </w:r>
            <w:r>
              <w:rPr>
                <w:rFonts w:eastAsia="Times New Roman"/>
                <w:sz w:val="20"/>
                <w:szCs w:val="20"/>
                <w:lang w:val="ky-KG" w:eastAsia="ru-RU"/>
              </w:rPr>
              <w:t>киргизүү</w:t>
            </w:r>
          </w:p>
          <w:p w14:paraId="55B746DB" w14:textId="531C10BC" w:rsidR="00AC2833" w:rsidRPr="005F2C3A" w:rsidRDefault="00AC2833" w:rsidP="00CD1BBC">
            <w:pPr>
              <w:rPr>
                <w:rFonts w:eastAsia="Times New Roman"/>
                <w:sz w:val="20"/>
                <w:szCs w:val="20"/>
                <w:lang w:val="ky-KG" w:eastAsia="ru-RU"/>
              </w:rPr>
            </w:pPr>
          </w:p>
        </w:tc>
        <w:tc>
          <w:tcPr>
            <w:tcW w:w="1421" w:type="dxa"/>
            <w:shd w:val="clear" w:color="auto" w:fill="auto"/>
          </w:tcPr>
          <w:p w14:paraId="7326126D" w14:textId="2131CF7F" w:rsidR="00AC2833" w:rsidRPr="00AE0CBB" w:rsidRDefault="00AC2833" w:rsidP="00CD1BBC">
            <w:pPr>
              <w:rPr>
                <w:sz w:val="20"/>
                <w:szCs w:val="20"/>
              </w:rPr>
            </w:pPr>
            <w:r w:rsidRPr="00AE0CBB">
              <w:rPr>
                <w:sz w:val="20"/>
                <w:szCs w:val="20"/>
                <w:lang w:val="ky-KG"/>
              </w:rPr>
              <w:t>Чет элдик жана</w:t>
            </w:r>
            <w:r>
              <w:rPr>
                <w:sz w:val="20"/>
                <w:szCs w:val="20"/>
                <w:lang w:val="ky-KG"/>
              </w:rPr>
              <w:t xml:space="preserve"> улуттук тажрыйба</w:t>
            </w:r>
            <w:r w:rsidRPr="00AE0CBB">
              <w:rPr>
                <w:sz w:val="20"/>
                <w:szCs w:val="20"/>
                <w:lang w:val="ky-KG"/>
              </w:rPr>
              <w:t xml:space="preserve"> </w:t>
            </w:r>
          </w:p>
        </w:tc>
        <w:tc>
          <w:tcPr>
            <w:tcW w:w="1272" w:type="dxa"/>
            <w:shd w:val="clear" w:color="auto" w:fill="auto"/>
          </w:tcPr>
          <w:p w14:paraId="169DDBC2" w14:textId="77777777" w:rsidR="00AC2833" w:rsidRPr="00AE0CBB" w:rsidRDefault="00AC2833" w:rsidP="00CD1BBC">
            <w:pPr>
              <w:jc w:val="center"/>
              <w:rPr>
                <w:sz w:val="20"/>
                <w:szCs w:val="20"/>
              </w:rPr>
            </w:pPr>
          </w:p>
        </w:tc>
        <w:tc>
          <w:tcPr>
            <w:tcW w:w="1139" w:type="dxa"/>
            <w:shd w:val="clear" w:color="auto" w:fill="auto"/>
          </w:tcPr>
          <w:p w14:paraId="76106407" w14:textId="77777777" w:rsidR="00AC2833" w:rsidRDefault="00AC2833" w:rsidP="00AC2833">
            <w:pPr>
              <w:rPr>
                <w:sz w:val="20"/>
                <w:szCs w:val="20"/>
                <w:lang w:val="ky-KG"/>
              </w:rPr>
            </w:pPr>
            <w:r>
              <w:rPr>
                <w:sz w:val="20"/>
                <w:szCs w:val="20"/>
                <w:lang w:val="ky-KG"/>
              </w:rPr>
              <w:t xml:space="preserve">Мыкты </w:t>
            </w:r>
            <w:r w:rsidRPr="00AE0CBB">
              <w:rPr>
                <w:sz w:val="20"/>
                <w:szCs w:val="20"/>
                <w:lang w:val="ky-KG"/>
              </w:rPr>
              <w:t>практика</w:t>
            </w:r>
            <w:r>
              <w:rPr>
                <w:sz w:val="20"/>
                <w:szCs w:val="20"/>
                <w:lang w:val="ky-KG"/>
              </w:rPr>
              <w:t>-</w:t>
            </w:r>
            <w:r w:rsidRPr="00AE0CBB">
              <w:rPr>
                <w:sz w:val="20"/>
                <w:szCs w:val="20"/>
                <w:lang w:val="ky-KG"/>
              </w:rPr>
              <w:t>ларга/</w:t>
            </w:r>
          </w:p>
          <w:p w14:paraId="41045434" w14:textId="6DDA4F0F" w:rsidR="00AC2833" w:rsidRPr="00AE0CBB" w:rsidRDefault="00AC2833" w:rsidP="00CD1BBC">
            <w:pPr>
              <w:rPr>
                <w:sz w:val="20"/>
                <w:szCs w:val="20"/>
              </w:rPr>
            </w:pPr>
            <w:r>
              <w:rPr>
                <w:sz w:val="20"/>
                <w:szCs w:val="20"/>
                <w:lang w:val="ky-KG"/>
              </w:rPr>
              <w:t>т</w:t>
            </w:r>
            <w:r w:rsidRPr="00AE0CBB">
              <w:rPr>
                <w:sz w:val="20"/>
                <w:szCs w:val="20"/>
                <w:lang w:val="ky-KG"/>
              </w:rPr>
              <w:t>ажрый</w:t>
            </w:r>
            <w:r>
              <w:rPr>
                <w:sz w:val="20"/>
                <w:szCs w:val="20"/>
                <w:lang w:val="ky-KG"/>
              </w:rPr>
              <w:t>-</w:t>
            </w:r>
            <w:r w:rsidRPr="00AE0CBB">
              <w:rPr>
                <w:sz w:val="20"/>
                <w:szCs w:val="20"/>
                <w:lang w:val="ky-KG"/>
              </w:rPr>
              <w:t xml:space="preserve">баларга сереп </w:t>
            </w:r>
          </w:p>
        </w:tc>
        <w:tc>
          <w:tcPr>
            <w:tcW w:w="1195" w:type="dxa"/>
            <w:shd w:val="clear" w:color="auto" w:fill="auto"/>
          </w:tcPr>
          <w:p w14:paraId="5E1F279B" w14:textId="1051C797" w:rsidR="00AC2833" w:rsidRPr="00AE0CBB" w:rsidRDefault="00AC2833" w:rsidP="00CD1BBC">
            <w:pPr>
              <w:jc w:val="center"/>
              <w:rPr>
                <w:sz w:val="20"/>
                <w:szCs w:val="20"/>
              </w:rPr>
            </w:pPr>
            <w:r w:rsidRPr="00AE0CBB">
              <w:rPr>
                <w:sz w:val="20"/>
                <w:szCs w:val="20"/>
              </w:rPr>
              <w:t>202</w:t>
            </w:r>
            <w:r w:rsidRPr="00AE0CBB">
              <w:rPr>
                <w:sz w:val="20"/>
                <w:szCs w:val="20"/>
                <w:lang w:val="ky-KG"/>
              </w:rPr>
              <w:t>2</w:t>
            </w:r>
            <w:r>
              <w:rPr>
                <w:sz w:val="20"/>
                <w:szCs w:val="20"/>
                <w:lang w:val="ky-KG"/>
              </w:rPr>
              <w:t>-</w:t>
            </w:r>
            <w:r w:rsidRPr="00AE0CBB">
              <w:rPr>
                <w:sz w:val="20"/>
                <w:szCs w:val="20"/>
              </w:rPr>
              <w:t xml:space="preserve">жылдын </w:t>
            </w:r>
            <w:r>
              <w:rPr>
                <w:sz w:val="20"/>
                <w:szCs w:val="20"/>
              </w:rPr>
              <w:br/>
            </w:r>
            <w:r w:rsidRPr="00AE0CBB">
              <w:rPr>
                <w:sz w:val="20"/>
                <w:szCs w:val="20"/>
                <w:lang w:val="en-US"/>
              </w:rPr>
              <w:t>2</w:t>
            </w:r>
            <w:r>
              <w:rPr>
                <w:sz w:val="20"/>
                <w:szCs w:val="20"/>
                <w:lang w:val="ky-KG"/>
              </w:rPr>
              <w:t>-</w:t>
            </w:r>
            <w:r w:rsidRPr="00AE0CBB">
              <w:rPr>
                <w:sz w:val="20"/>
                <w:szCs w:val="20"/>
              </w:rPr>
              <w:t>жарым жылдыгы</w:t>
            </w:r>
          </w:p>
        </w:tc>
        <w:tc>
          <w:tcPr>
            <w:tcW w:w="1743" w:type="dxa"/>
            <w:shd w:val="clear" w:color="auto" w:fill="auto"/>
          </w:tcPr>
          <w:p w14:paraId="61393283" w14:textId="77777777" w:rsidR="00AC2833" w:rsidRDefault="00AC2833" w:rsidP="00AC2833">
            <w:pPr>
              <w:rPr>
                <w:sz w:val="20"/>
                <w:szCs w:val="20"/>
                <w:lang w:val="ky-KG"/>
              </w:rPr>
            </w:pPr>
            <w:r>
              <w:rPr>
                <w:sz w:val="20"/>
                <w:szCs w:val="20"/>
                <w:lang w:val="ky-KG"/>
              </w:rPr>
              <w:t>Мыкты</w:t>
            </w:r>
            <w:r w:rsidRPr="00AE0CBB">
              <w:rPr>
                <w:sz w:val="20"/>
                <w:szCs w:val="20"/>
                <w:lang w:val="ky-KG"/>
              </w:rPr>
              <w:t xml:space="preserve"> практикалар/</w:t>
            </w:r>
          </w:p>
          <w:p w14:paraId="6C3F418B" w14:textId="6A53AD5E" w:rsidR="00AC2833" w:rsidRPr="00AE0CBB" w:rsidRDefault="00AC2833" w:rsidP="00CD1BBC">
            <w:pPr>
              <w:rPr>
                <w:sz w:val="20"/>
                <w:szCs w:val="20"/>
              </w:rPr>
            </w:pPr>
            <w:r w:rsidRPr="00AE0CBB">
              <w:rPr>
                <w:sz w:val="20"/>
                <w:szCs w:val="20"/>
                <w:lang w:val="ky-KG"/>
              </w:rPr>
              <w:t>тажрыйбалар изилденди жана КР колдонууга киргизилүүдө</w:t>
            </w:r>
          </w:p>
        </w:tc>
        <w:tc>
          <w:tcPr>
            <w:tcW w:w="1623" w:type="dxa"/>
            <w:shd w:val="clear" w:color="auto" w:fill="auto"/>
          </w:tcPr>
          <w:p w14:paraId="4EDD7EA7" w14:textId="77777777" w:rsidR="00AC2833" w:rsidRPr="00AE0CBB" w:rsidRDefault="00AC2833" w:rsidP="00AC2833">
            <w:pPr>
              <w:rPr>
                <w:sz w:val="20"/>
                <w:szCs w:val="20"/>
              </w:rPr>
            </w:pPr>
            <w:r w:rsidRPr="00AE0CBB">
              <w:rPr>
                <w:sz w:val="20"/>
                <w:szCs w:val="20"/>
                <w:lang w:val="ky-KG"/>
              </w:rPr>
              <w:t>ЭСКММ</w:t>
            </w:r>
            <w:r w:rsidRPr="00AE0CBB">
              <w:rPr>
                <w:sz w:val="20"/>
                <w:szCs w:val="20"/>
              </w:rPr>
              <w:t>,</w:t>
            </w:r>
          </w:p>
          <w:p w14:paraId="29436C5D" w14:textId="22509C3E" w:rsidR="00AC2833" w:rsidRPr="00AE0CBB" w:rsidRDefault="00AC2833" w:rsidP="00CD1BBC">
            <w:pPr>
              <w:rPr>
                <w:sz w:val="20"/>
                <w:szCs w:val="20"/>
              </w:rPr>
            </w:pPr>
            <w:r>
              <w:rPr>
                <w:sz w:val="20"/>
                <w:szCs w:val="20"/>
              </w:rPr>
              <w:t>С</w:t>
            </w:r>
            <w:r w:rsidRPr="00AE0CBB">
              <w:rPr>
                <w:sz w:val="20"/>
                <w:szCs w:val="20"/>
              </w:rPr>
              <w:t>аясий партиялар</w:t>
            </w:r>
            <w:r w:rsidRPr="00AE0CBB">
              <w:rPr>
                <w:sz w:val="20"/>
                <w:szCs w:val="20"/>
                <w:lang w:val="ky-KG"/>
              </w:rPr>
              <w:t xml:space="preserve"> </w:t>
            </w:r>
            <w:r w:rsidRPr="00AE0CBB">
              <w:rPr>
                <w:sz w:val="20"/>
                <w:szCs w:val="20"/>
              </w:rPr>
              <w:t>(макулдашуу боюнча)</w:t>
            </w:r>
          </w:p>
        </w:tc>
        <w:tc>
          <w:tcPr>
            <w:tcW w:w="1312" w:type="dxa"/>
            <w:shd w:val="clear" w:color="auto" w:fill="auto"/>
          </w:tcPr>
          <w:p w14:paraId="136497ED" w14:textId="77777777" w:rsidR="00AC2833" w:rsidRPr="00AE0CBB" w:rsidRDefault="00AC2833" w:rsidP="00AC2833">
            <w:pPr>
              <w:rPr>
                <w:sz w:val="20"/>
                <w:szCs w:val="20"/>
              </w:rPr>
            </w:pPr>
            <w:r w:rsidRPr="00AE0CBB">
              <w:rPr>
                <w:sz w:val="20"/>
                <w:szCs w:val="20"/>
              </w:rPr>
              <w:t>БУУӨП,</w:t>
            </w:r>
          </w:p>
          <w:p w14:paraId="1525205D" w14:textId="77777777" w:rsidR="00AC2833" w:rsidRPr="00AE0CBB" w:rsidRDefault="00AC2833" w:rsidP="00AC2833">
            <w:pPr>
              <w:rPr>
                <w:sz w:val="20"/>
                <w:szCs w:val="20"/>
              </w:rPr>
            </w:pPr>
            <w:r>
              <w:rPr>
                <w:sz w:val="20"/>
                <w:szCs w:val="20"/>
              </w:rPr>
              <w:t>ЮСАИД</w:t>
            </w:r>
            <w:r w:rsidRPr="00AE0CBB">
              <w:rPr>
                <w:sz w:val="20"/>
                <w:szCs w:val="20"/>
              </w:rPr>
              <w:t>,</w:t>
            </w:r>
          </w:p>
          <w:p w14:paraId="2B7E5099" w14:textId="4C574B47" w:rsidR="00AC2833" w:rsidRPr="00AE0CBB" w:rsidRDefault="00AC2833" w:rsidP="00CD1BBC">
            <w:pPr>
              <w:rPr>
                <w:rFonts w:eastAsia="Times New Roman"/>
                <w:sz w:val="20"/>
                <w:szCs w:val="20"/>
                <w:lang w:eastAsia="ru-RU"/>
              </w:rPr>
            </w:pPr>
            <w:r>
              <w:rPr>
                <w:sz w:val="20"/>
                <w:szCs w:val="20"/>
              </w:rPr>
              <w:t>БУУ – аялдар</w:t>
            </w:r>
            <w:r w:rsidRPr="00AE0CBB">
              <w:rPr>
                <w:sz w:val="20"/>
                <w:szCs w:val="20"/>
              </w:rPr>
              <w:t>, ӨЭУ</w:t>
            </w:r>
          </w:p>
        </w:tc>
        <w:tc>
          <w:tcPr>
            <w:tcW w:w="1476" w:type="dxa"/>
            <w:shd w:val="clear" w:color="auto" w:fill="auto"/>
          </w:tcPr>
          <w:p w14:paraId="27E6C6A4" w14:textId="486C15C8" w:rsidR="00AC2833" w:rsidRPr="00AE0CBB" w:rsidRDefault="00AC2833" w:rsidP="00CD1BBC">
            <w:pPr>
              <w:rPr>
                <w:rFonts w:eastAsia="Times New Roman"/>
                <w:strike/>
                <w:sz w:val="20"/>
                <w:szCs w:val="20"/>
                <w:lang w:eastAsia="ru-RU"/>
              </w:rPr>
            </w:pPr>
            <w:r>
              <w:rPr>
                <w:sz w:val="20"/>
                <w:szCs w:val="20"/>
                <w:lang w:val="ky-KG"/>
              </w:rPr>
              <w:t>Бюджеттик эмес каражаттар</w:t>
            </w:r>
          </w:p>
        </w:tc>
      </w:tr>
      <w:tr w:rsidR="00AC2833" w:rsidRPr="00AE0CBB" w14:paraId="67F9A176" w14:textId="77777777" w:rsidTr="0047254D">
        <w:tc>
          <w:tcPr>
            <w:tcW w:w="812" w:type="dxa"/>
            <w:vMerge/>
          </w:tcPr>
          <w:p w14:paraId="6F15C529" w14:textId="77777777" w:rsidR="00AC2833" w:rsidRPr="00AE0CBB" w:rsidRDefault="00AC2833" w:rsidP="00CD1BBC">
            <w:pPr>
              <w:jc w:val="center"/>
              <w:rPr>
                <w:b/>
                <w:sz w:val="20"/>
                <w:szCs w:val="20"/>
              </w:rPr>
            </w:pPr>
          </w:p>
        </w:tc>
        <w:tc>
          <w:tcPr>
            <w:tcW w:w="1591" w:type="dxa"/>
            <w:vMerge/>
          </w:tcPr>
          <w:p w14:paraId="3139A34B" w14:textId="77777777" w:rsidR="00AC2833" w:rsidRPr="00AE0CBB" w:rsidRDefault="00AC2833" w:rsidP="00CD1BBC">
            <w:pPr>
              <w:contextualSpacing/>
              <w:rPr>
                <w:sz w:val="20"/>
                <w:szCs w:val="20"/>
              </w:rPr>
            </w:pPr>
          </w:p>
        </w:tc>
        <w:tc>
          <w:tcPr>
            <w:tcW w:w="2264" w:type="dxa"/>
            <w:shd w:val="clear" w:color="auto" w:fill="auto"/>
          </w:tcPr>
          <w:p w14:paraId="0B3A2F38" w14:textId="2B70FED5" w:rsidR="00AC2833" w:rsidRPr="00AE0CBB" w:rsidRDefault="00AC2833" w:rsidP="00CD1BBC">
            <w:pPr>
              <w:rPr>
                <w:rFonts w:eastAsia="Times New Roman"/>
                <w:sz w:val="20"/>
                <w:szCs w:val="20"/>
                <w:lang w:eastAsia="ru-RU"/>
              </w:rPr>
            </w:pPr>
            <w:r>
              <w:rPr>
                <w:rFonts w:eastAsia="Times New Roman"/>
                <w:sz w:val="20"/>
                <w:szCs w:val="20"/>
                <w:lang w:val="ky-KG" w:eastAsia="ru-RU"/>
              </w:rPr>
              <w:t>33</w:t>
            </w:r>
            <w:r w:rsidRPr="00AE0CBB">
              <w:rPr>
                <w:rFonts w:eastAsia="Times New Roman"/>
                <w:sz w:val="20"/>
                <w:szCs w:val="20"/>
                <w:lang w:eastAsia="ru-RU"/>
              </w:rPr>
              <w:t xml:space="preserve">.2. </w:t>
            </w:r>
            <w:r w:rsidRPr="00AE0CBB">
              <w:rPr>
                <w:rFonts w:eastAsia="Times New Roman"/>
                <w:sz w:val="20"/>
                <w:szCs w:val="20"/>
                <w:lang w:val="ky-KG" w:eastAsia="ru-RU"/>
              </w:rPr>
              <w:t>Программалык документтерге жана ишке гендердик күн тартибин киргизүү боюнча саясий партияларга уюштуруучу, маалыматтык, методикалык жардам көрсөтүү</w:t>
            </w:r>
            <w:r w:rsidRPr="00AE0CBB">
              <w:rPr>
                <w:sz w:val="20"/>
                <w:szCs w:val="20"/>
              </w:rPr>
              <w:t xml:space="preserve"> </w:t>
            </w:r>
          </w:p>
        </w:tc>
        <w:tc>
          <w:tcPr>
            <w:tcW w:w="1421" w:type="dxa"/>
            <w:shd w:val="clear" w:color="auto" w:fill="auto"/>
          </w:tcPr>
          <w:p w14:paraId="523228F2" w14:textId="254D9DA0" w:rsidR="00AC2833" w:rsidRPr="00AE0CBB" w:rsidRDefault="00AC2833" w:rsidP="00CD1BBC">
            <w:pPr>
              <w:rPr>
                <w:sz w:val="20"/>
                <w:szCs w:val="20"/>
              </w:rPr>
            </w:pPr>
            <w:r>
              <w:rPr>
                <w:sz w:val="20"/>
                <w:szCs w:val="20"/>
              </w:rPr>
              <w:t>–</w:t>
            </w:r>
          </w:p>
        </w:tc>
        <w:tc>
          <w:tcPr>
            <w:tcW w:w="1272" w:type="dxa"/>
            <w:shd w:val="clear" w:color="auto" w:fill="auto"/>
          </w:tcPr>
          <w:p w14:paraId="271FD407" w14:textId="77777777" w:rsidR="00AC2833" w:rsidRPr="00AE0CBB" w:rsidRDefault="00AC2833" w:rsidP="00F01ECC">
            <w:pPr>
              <w:rPr>
                <w:sz w:val="20"/>
                <w:szCs w:val="20"/>
              </w:rPr>
            </w:pPr>
            <w:r w:rsidRPr="00AE0CBB">
              <w:rPr>
                <w:sz w:val="20"/>
                <w:szCs w:val="20"/>
                <w:lang w:val="ky-KG"/>
              </w:rPr>
              <w:t>Окутуучу семинар</w:t>
            </w:r>
            <w:r>
              <w:rPr>
                <w:sz w:val="20"/>
                <w:szCs w:val="20"/>
                <w:lang w:val="ky-KG"/>
              </w:rPr>
              <w:t>-</w:t>
            </w:r>
            <w:r w:rsidRPr="00AE0CBB">
              <w:rPr>
                <w:sz w:val="20"/>
                <w:szCs w:val="20"/>
                <w:lang w:val="ky-KG"/>
              </w:rPr>
              <w:t xml:space="preserve">лардын саны </w:t>
            </w:r>
          </w:p>
          <w:p w14:paraId="0B15D58E" w14:textId="77777777" w:rsidR="00AC2833" w:rsidRPr="00AE0CBB" w:rsidRDefault="00AC2833" w:rsidP="00AC2833">
            <w:pPr>
              <w:jc w:val="center"/>
              <w:rPr>
                <w:sz w:val="20"/>
                <w:szCs w:val="20"/>
              </w:rPr>
            </w:pPr>
          </w:p>
          <w:p w14:paraId="733E4CA1" w14:textId="5FAE6739" w:rsidR="00AC2833" w:rsidRPr="00AE0CBB" w:rsidRDefault="00AC2833" w:rsidP="00CD1BBC">
            <w:pPr>
              <w:rPr>
                <w:rFonts w:eastAsia="Times New Roman"/>
                <w:sz w:val="20"/>
                <w:szCs w:val="20"/>
                <w:lang w:eastAsia="ru-RU"/>
              </w:rPr>
            </w:pPr>
            <w:r w:rsidRPr="00AE0CBB">
              <w:rPr>
                <w:sz w:val="20"/>
                <w:szCs w:val="20"/>
                <w:lang w:val="ky-KG"/>
              </w:rPr>
              <w:t>Семинар</w:t>
            </w:r>
            <w:r>
              <w:rPr>
                <w:sz w:val="20"/>
                <w:szCs w:val="20"/>
                <w:lang w:val="ky-KG"/>
              </w:rPr>
              <w:t>-</w:t>
            </w:r>
            <w:r w:rsidRPr="00AE0CBB">
              <w:rPr>
                <w:sz w:val="20"/>
                <w:szCs w:val="20"/>
                <w:lang w:val="ky-KG"/>
              </w:rPr>
              <w:t xml:space="preserve">ларга </w:t>
            </w:r>
            <w:r>
              <w:rPr>
                <w:sz w:val="20"/>
                <w:szCs w:val="20"/>
                <w:lang w:val="ky-KG"/>
              </w:rPr>
              <w:t>к</w:t>
            </w:r>
            <w:r w:rsidRPr="00AE0CBB">
              <w:rPr>
                <w:sz w:val="20"/>
                <w:szCs w:val="20"/>
              </w:rPr>
              <w:t>атышуучу</w:t>
            </w:r>
            <w:r>
              <w:rPr>
                <w:sz w:val="20"/>
                <w:szCs w:val="20"/>
                <w:lang w:val="ky-KG"/>
              </w:rPr>
              <w:t>-</w:t>
            </w:r>
            <w:r w:rsidRPr="00AE0CBB">
              <w:rPr>
                <w:sz w:val="20"/>
                <w:szCs w:val="20"/>
              </w:rPr>
              <w:t>лардын саны</w:t>
            </w:r>
          </w:p>
        </w:tc>
        <w:tc>
          <w:tcPr>
            <w:tcW w:w="1139" w:type="dxa"/>
            <w:shd w:val="clear" w:color="auto" w:fill="auto"/>
          </w:tcPr>
          <w:p w14:paraId="5E9E4725" w14:textId="77777777" w:rsidR="00AC2833" w:rsidRPr="00AE0CBB" w:rsidRDefault="00AC2833" w:rsidP="00E75A0F">
            <w:pPr>
              <w:rPr>
                <w:sz w:val="20"/>
                <w:szCs w:val="20"/>
              </w:rPr>
            </w:pPr>
            <w:r w:rsidRPr="00AE0CBB">
              <w:rPr>
                <w:sz w:val="20"/>
                <w:szCs w:val="20"/>
              </w:rPr>
              <w:t xml:space="preserve">Бирдик </w:t>
            </w:r>
          </w:p>
          <w:p w14:paraId="791C361F" w14:textId="77777777" w:rsidR="00AC2833" w:rsidRPr="00AE0CBB" w:rsidRDefault="00AC2833" w:rsidP="00E75A0F">
            <w:pPr>
              <w:rPr>
                <w:sz w:val="20"/>
                <w:szCs w:val="20"/>
              </w:rPr>
            </w:pPr>
          </w:p>
          <w:p w14:paraId="4A5541BE" w14:textId="77777777" w:rsidR="00AC2833" w:rsidRPr="00AE0CBB" w:rsidRDefault="00AC2833" w:rsidP="00E75A0F">
            <w:pPr>
              <w:rPr>
                <w:sz w:val="20"/>
                <w:szCs w:val="20"/>
              </w:rPr>
            </w:pPr>
          </w:p>
          <w:p w14:paraId="43C7E0E0" w14:textId="77777777" w:rsidR="00AC2833" w:rsidRPr="00AE0CBB" w:rsidRDefault="00AC2833" w:rsidP="00E75A0F">
            <w:pPr>
              <w:rPr>
                <w:sz w:val="20"/>
                <w:szCs w:val="20"/>
              </w:rPr>
            </w:pPr>
          </w:p>
          <w:p w14:paraId="660ADCD2" w14:textId="77777777" w:rsidR="00AC2833" w:rsidRDefault="00AC2833" w:rsidP="00E75A0F">
            <w:pPr>
              <w:rPr>
                <w:sz w:val="20"/>
                <w:szCs w:val="20"/>
              </w:rPr>
            </w:pPr>
          </w:p>
          <w:p w14:paraId="49C65043" w14:textId="77777777" w:rsidR="00AC2833" w:rsidRDefault="00AC2833" w:rsidP="00E75A0F">
            <w:pPr>
              <w:rPr>
                <w:sz w:val="20"/>
                <w:szCs w:val="20"/>
              </w:rPr>
            </w:pPr>
          </w:p>
          <w:p w14:paraId="5801EA5D" w14:textId="77777777" w:rsidR="00AC2833" w:rsidRDefault="00AC2833" w:rsidP="00E75A0F">
            <w:pPr>
              <w:rPr>
                <w:sz w:val="20"/>
                <w:szCs w:val="20"/>
              </w:rPr>
            </w:pPr>
          </w:p>
          <w:p w14:paraId="6A4111F4" w14:textId="5C88CB53" w:rsidR="00AC2833" w:rsidRPr="00AE0CBB" w:rsidRDefault="00AC2833" w:rsidP="00E75A0F">
            <w:pPr>
              <w:rPr>
                <w:sz w:val="20"/>
                <w:szCs w:val="20"/>
              </w:rPr>
            </w:pPr>
            <w:r w:rsidRPr="00AE0CBB">
              <w:rPr>
                <w:sz w:val="20"/>
                <w:szCs w:val="20"/>
              </w:rPr>
              <w:t xml:space="preserve">Адам </w:t>
            </w:r>
          </w:p>
        </w:tc>
        <w:tc>
          <w:tcPr>
            <w:tcW w:w="1195" w:type="dxa"/>
            <w:shd w:val="clear" w:color="auto" w:fill="auto"/>
          </w:tcPr>
          <w:p w14:paraId="5D5AA411" w14:textId="40206D7B" w:rsidR="00AC2833" w:rsidRPr="00AE0CBB" w:rsidRDefault="00AC2833" w:rsidP="00CD1BBC">
            <w:pPr>
              <w:jc w:val="center"/>
              <w:rPr>
                <w:sz w:val="20"/>
                <w:szCs w:val="20"/>
              </w:rPr>
            </w:pPr>
            <w:r w:rsidRPr="00AE0CBB">
              <w:rPr>
                <w:sz w:val="20"/>
                <w:szCs w:val="20"/>
              </w:rPr>
              <w:t>2022</w:t>
            </w:r>
            <w:r>
              <w:rPr>
                <w:sz w:val="20"/>
                <w:szCs w:val="20"/>
                <w:lang w:val="ky-KG"/>
              </w:rPr>
              <w:t>–2024-жж.</w:t>
            </w:r>
            <w:r w:rsidR="00F01ECC">
              <w:rPr>
                <w:sz w:val="20"/>
                <w:szCs w:val="20"/>
                <w:lang w:val="ky-KG"/>
              </w:rPr>
              <w:t>2-</w:t>
            </w:r>
            <w:r w:rsidRPr="00AE0CBB">
              <w:rPr>
                <w:sz w:val="20"/>
                <w:szCs w:val="20"/>
                <w:lang w:val="ky-KG"/>
              </w:rPr>
              <w:t xml:space="preserve"> </w:t>
            </w:r>
            <w:r>
              <w:rPr>
                <w:sz w:val="20"/>
                <w:szCs w:val="20"/>
                <w:lang w:val="ky-KG"/>
              </w:rPr>
              <w:t>жарым жылды</w:t>
            </w:r>
            <w:r w:rsidR="00276A08">
              <w:rPr>
                <w:sz w:val="20"/>
                <w:szCs w:val="20"/>
                <w:lang w:val="ky-KG"/>
              </w:rPr>
              <w:t>-</w:t>
            </w:r>
            <w:r>
              <w:rPr>
                <w:sz w:val="20"/>
                <w:szCs w:val="20"/>
                <w:lang w:val="ky-KG"/>
              </w:rPr>
              <w:t>гында</w:t>
            </w:r>
            <w:r w:rsidRPr="00AE0CBB">
              <w:rPr>
                <w:sz w:val="20"/>
                <w:szCs w:val="20"/>
                <w:lang w:val="ky-KG"/>
              </w:rPr>
              <w:t xml:space="preserve"> 2 жолу</w:t>
            </w:r>
          </w:p>
        </w:tc>
        <w:tc>
          <w:tcPr>
            <w:tcW w:w="1743" w:type="dxa"/>
            <w:shd w:val="clear" w:color="auto" w:fill="auto"/>
          </w:tcPr>
          <w:p w14:paraId="795505A0" w14:textId="5F6C8ED8" w:rsidR="00AC2833" w:rsidRPr="00AE0CBB" w:rsidRDefault="00AC2833" w:rsidP="00CD1BBC">
            <w:pPr>
              <w:rPr>
                <w:rFonts w:eastAsia="Times New Roman"/>
                <w:sz w:val="20"/>
                <w:szCs w:val="20"/>
                <w:lang w:eastAsia="ru-RU"/>
              </w:rPr>
            </w:pPr>
            <w:r w:rsidRPr="00AE0CBB">
              <w:rPr>
                <w:rFonts w:eastAsia="Times New Roman"/>
                <w:sz w:val="20"/>
                <w:szCs w:val="20"/>
                <w:lang w:val="ky-KG" w:eastAsia="ru-RU"/>
              </w:rPr>
              <w:t xml:space="preserve">Уюштуруучу, маалыматтык, методикалык жардамдарды алган саясий партиялардын өкүлчүлүктөрү гендердик күн тартибин программалык документтерине </w:t>
            </w:r>
            <w:r w:rsidRPr="00AE0CBB">
              <w:rPr>
                <w:rFonts w:eastAsia="Times New Roman"/>
                <w:sz w:val="20"/>
                <w:szCs w:val="20"/>
                <w:lang w:val="ky-KG" w:eastAsia="ru-RU"/>
              </w:rPr>
              <w:lastRenderedPageBreak/>
              <w:t>жана иш</w:t>
            </w:r>
            <w:r>
              <w:rPr>
                <w:rFonts w:eastAsia="Times New Roman"/>
                <w:sz w:val="20"/>
                <w:szCs w:val="20"/>
                <w:lang w:val="ky-KG" w:eastAsia="ru-RU"/>
              </w:rPr>
              <w:t>и</w:t>
            </w:r>
            <w:r w:rsidRPr="00AE0CBB">
              <w:rPr>
                <w:rFonts w:eastAsia="Times New Roman"/>
                <w:sz w:val="20"/>
                <w:szCs w:val="20"/>
                <w:lang w:val="ky-KG" w:eastAsia="ru-RU"/>
              </w:rPr>
              <w:t>не киргизишет</w:t>
            </w:r>
          </w:p>
        </w:tc>
        <w:tc>
          <w:tcPr>
            <w:tcW w:w="1623" w:type="dxa"/>
            <w:shd w:val="clear" w:color="auto" w:fill="auto"/>
          </w:tcPr>
          <w:p w14:paraId="386DEA41" w14:textId="77777777" w:rsidR="00AC2833" w:rsidRPr="00AE0CBB" w:rsidRDefault="00AC2833" w:rsidP="00AC2833">
            <w:pPr>
              <w:rPr>
                <w:sz w:val="20"/>
                <w:szCs w:val="20"/>
              </w:rPr>
            </w:pPr>
            <w:r w:rsidRPr="00AE0CBB">
              <w:rPr>
                <w:sz w:val="20"/>
                <w:szCs w:val="20"/>
                <w:lang w:val="ky-KG"/>
              </w:rPr>
              <w:lastRenderedPageBreak/>
              <w:t>ЭСКММ</w:t>
            </w:r>
            <w:r w:rsidRPr="00AE0CBB">
              <w:rPr>
                <w:sz w:val="20"/>
                <w:szCs w:val="20"/>
              </w:rPr>
              <w:t xml:space="preserve">, </w:t>
            </w:r>
          </w:p>
          <w:p w14:paraId="6BC08DD6" w14:textId="77777777" w:rsidR="00AC2833" w:rsidRDefault="00AC2833" w:rsidP="00AC2833">
            <w:pPr>
              <w:rPr>
                <w:sz w:val="20"/>
                <w:szCs w:val="20"/>
                <w:lang w:val="ky-KG"/>
              </w:rPr>
            </w:pPr>
            <w:r w:rsidRPr="00AE0CBB">
              <w:rPr>
                <w:sz w:val="20"/>
                <w:szCs w:val="20"/>
              </w:rPr>
              <w:t>БШК (макулдашуу боюнча</w:t>
            </w:r>
            <w:r>
              <w:rPr>
                <w:sz w:val="20"/>
                <w:szCs w:val="20"/>
                <w:lang w:val="ky-KG"/>
              </w:rPr>
              <w:t>),</w:t>
            </w:r>
          </w:p>
          <w:p w14:paraId="37BFEB25" w14:textId="550E3CDB" w:rsidR="00AC2833" w:rsidRPr="00AE0CBB" w:rsidRDefault="00AC2833" w:rsidP="00CD1BBC">
            <w:pPr>
              <w:rPr>
                <w:rFonts w:eastAsia="Times New Roman"/>
                <w:sz w:val="20"/>
                <w:szCs w:val="20"/>
                <w:lang w:eastAsia="ru-RU"/>
              </w:rPr>
            </w:pPr>
            <w:r w:rsidRPr="00AE0CBB">
              <w:rPr>
                <w:sz w:val="20"/>
                <w:szCs w:val="20"/>
              </w:rPr>
              <w:t>саясий партиялар</w:t>
            </w:r>
            <w:r w:rsidRPr="00AE0CBB">
              <w:rPr>
                <w:sz w:val="20"/>
                <w:szCs w:val="20"/>
                <w:lang w:val="ky-KG"/>
              </w:rPr>
              <w:t xml:space="preserve"> </w:t>
            </w:r>
            <w:r w:rsidRPr="00AE0CBB">
              <w:rPr>
                <w:sz w:val="20"/>
                <w:szCs w:val="20"/>
              </w:rPr>
              <w:t>(макулдашуу боюнча)</w:t>
            </w:r>
          </w:p>
        </w:tc>
        <w:tc>
          <w:tcPr>
            <w:tcW w:w="1312" w:type="dxa"/>
            <w:shd w:val="clear" w:color="auto" w:fill="auto"/>
          </w:tcPr>
          <w:p w14:paraId="543D2B4F" w14:textId="77777777" w:rsidR="00AC2833" w:rsidRPr="00AE0CBB" w:rsidRDefault="00AC2833" w:rsidP="00AC2833">
            <w:pPr>
              <w:rPr>
                <w:sz w:val="20"/>
                <w:szCs w:val="20"/>
              </w:rPr>
            </w:pPr>
            <w:r w:rsidRPr="00AE0CBB">
              <w:rPr>
                <w:sz w:val="20"/>
                <w:szCs w:val="20"/>
              </w:rPr>
              <w:t>БУУӨП,</w:t>
            </w:r>
          </w:p>
          <w:p w14:paraId="49B34619" w14:textId="77777777" w:rsidR="00AC2833" w:rsidRPr="00AE0CBB" w:rsidRDefault="00AC2833" w:rsidP="00AC2833">
            <w:pPr>
              <w:rPr>
                <w:sz w:val="20"/>
                <w:szCs w:val="20"/>
              </w:rPr>
            </w:pPr>
            <w:r>
              <w:rPr>
                <w:sz w:val="20"/>
                <w:szCs w:val="20"/>
              </w:rPr>
              <w:t>ЮСАИД</w:t>
            </w:r>
            <w:r w:rsidRPr="00AE0CBB">
              <w:rPr>
                <w:sz w:val="20"/>
                <w:szCs w:val="20"/>
              </w:rPr>
              <w:t>,</w:t>
            </w:r>
          </w:p>
          <w:p w14:paraId="64912D68" w14:textId="7D950319" w:rsidR="00AC2833" w:rsidRPr="00AE0CBB" w:rsidRDefault="00AC2833" w:rsidP="00CD1BBC">
            <w:pPr>
              <w:rPr>
                <w:sz w:val="20"/>
                <w:szCs w:val="20"/>
              </w:rPr>
            </w:pPr>
            <w:r>
              <w:rPr>
                <w:sz w:val="20"/>
                <w:szCs w:val="20"/>
              </w:rPr>
              <w:t>БУУ – аялдар</w:t>
            </w:r>
            <w:r w:rsidRPr="00AE0CBB">
              <w:rPr>
                <w:sz w:val="20"/>
                <w:szCs w:val="20"/>
              </w:rPr>
              <w:t>, ӨЭУ</w:t>
            </w:r>
          </w:p>
        </w:tc>
        <w:tc>
          <w:tcPr>
            <w:tcW w:w="1476" w:type="dxa"/>
            <w:shd w:val="clear" w:color="auto" w:fill="auto"/>
          </w:tcPr>
          <w:p w14:paraId="3087E219" w14:textId="44001FD2" w:rsidR="00AC2833" w:rsidRPr="00AE0CBB" w:rsidRDefault="00AC2833" w:rsidP="00CD1BBC">
            <w:pPr>
              <w:rPr>
                <w:rFonts w:eastAsia="Times New Roman"/>
                <w:sz w:val="20"/>
                <w:szCs w:val="20"/>
                <w:lang w:eastAsia="ru-RU"/>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бюджеттик эмес каражаттар</w:t>
            </w:r>
          </w:p>
        </w:tc>
      </w:tr>
      <w:tr w:rsidR="00AC2833" w:rsidRPr="00AE0CBB" w14:paraId="6F1DECBD" w14:textId="77777777" w:rsidTr="0047254D">
        <w:tc>
          <w:tcPr>
            <w:tcW w:w="812" w:type="dxa"/>
            <w:vMerge w:val="restart"/>
          </w:tcPr>
          <w:p w14:paraId="6EB41789" w14:textId="4F61BB55" w:rsidR="00AC2833" w:rsidRPr="00850457" w:rsidRDefault="00AC2833" w:rsidP="00CD1BBC">
            <w:pPr>
              <w:rPr>
                <w:b/>
                <w:sz w:val="20"/>
                <w:szCs w:val="20"/>
                <w:lang w:val="ky-KG"/>
              </w:rPr>
            </w:pPr>
            <w:r>
              <w:rPr>
                <w:b/>
                <w:sz w:val="20"/>
                <w:szCs w:val="20"/>
                <w:lang w:val="ky-KG"/>
              </w:rPr>
              <w:lastRenderedPageBreak/>
              <w:t>34</w:t>
            </w:r>
          </w:p>
        </w:tc>
        <w:tc>
          <w:tcPr>
            <w:tcW w:w="1591" w:type="dxa"/>
            <w:vMerge w:val="restart"/>
          </w:tcPr>
          <w:p w14:paraId="0DF7E3A6" w14:textId="3DC8096F" w:rsidR="00AC2833" w:rsidRPr="00AE0CBB" w:rsidRDefault="00AC2833" w:rsidP="00CD1BBC">
            <w:pPr>
              <w:rPr>
                <w:sz w:val="20"/>
                <w:szCs w:val="20"/>
              </w:rPr>
            </w:pPr>
            <w:r w:rsidRPr="00360CA7">
              <w:rPr>
                <w:rFonts w:eastAsia="Times New Roman"/>
                <w:b/>
                <w:bCs/>
                <w:sz w:val="20"/>
                <w:szCs w:val="20"/>
                <w:lang w:val="ky-KG" w:eastAsia="ru-RU"/>
              </w:rPr>
              <w:t>Аялдардын жарандык активдүүлүгүн жана саясий лидерлигин колдоо</w:t>
            </w:r>
          </w:p>
        </w:tc>
        <w:tc>
          <w:tcPr>
            <w:tcW w:w="2264" w:type="dxa"/>
            <w:shd w:val="clear" w:color="auto" w:fill="auto"/>
          </w:tcPr>
          <w:p w14:paraId="79E51AF6" w14:textId="3A3358F8" w:rsidR="00AC2833" w:rsidRPr="00AE0CBB" w:rsidRDefault="00AC2833" w:rsidP="00CD1BBC">
            <w:pPr>
              <w:rPr>
                <w:rFonts w:eastAsia="Times New Roman"/>
                <w:sz w:val="20"/>
                <w:szCs w:val="20"/>
                <w:lang w:eastAsia="ru-RU"/>
              </w:rPr>
            </w:pPr>
            <w:r>
              <w:rPr>
                <w:rFonts w:eastAsia="Times New Roman"/>
                <w:sz w:val="20"/>
                <w:szCs w:val="20"/>
                <w:lang w:val="ky-KG" w:eastAsia="ru-RU"/>
              </w:rPr>
              <w:t>34</w:t>
            </w:r>
            <w:r w:rsidRPr="00AE0CBB">
              <w:rPr>
                <w:rFonts w:eastAsia="Times New Roman"/>
                <w:sz w:val="20"/>
                <w:szCs w:val="20"/>
                <w:lang w:eastAsia="ru-RU"/>
              </w:rPr>
              <w:t xml:space="preserve">.1. </w:t>
            </w:r>
            <w:r w:rsidRPr="00AE0CBB">
              <w:rPr>
                <w:rFonts w:eastAsia="Times New Roman"/>
                <w:sz w:val="20"/>
                <w:szCs w:val="20"/>
                <w:lang w:val="ky-KG" w:eastAsia="ru-RU"/>
              </w:rPr>
              <w:t>Аз көрсөтүлгөн социалдык топтордогу аялдардын саясий катышуусун кеңейтүү боюнча программаларды иштеп чыгуу жана киргизүү</w:t>
            </w:r>
          </w:p>
        </w:tc>
        <w:tc>
          <w:tcPr>
            <w:tcW w:w="1421" w:type="dxa"/>
            <w:shd w:val="clear" w:color="auto" w:fill="auto"/>
          </w:tcPr>
          <w:p w14:paraId="65485064" w14:textId="29C2A0C2" w:rsidR="00AC2833" w:rsidRPr="00AE0CBB" w:rsidRDefault="00AC2833" w:rsidP="00CD1BBC">
            <w:pPr>
              <w:rPr>
                <w:sz w:val="20"/>
                <w:szCs w:val="20"/>
              </w:rPr>
            </w:pPr>
            <w:r>
              <w:rPr>
                <w:sz w:val="20"/>
                <w:szCs w:val="20"/>
                <w:lang w:val="ky-KG"/>
              </w:rPr>
              <w:t>Колдонууда-гы с</w:t>
            </w:r>
            <w:r w:rsidRPr="00AE0CBB">
              <w:rPr>
                <w:sz w:val="20"/>
                <w:szCs w:val="20"/>
              </w:rPr>
              <w:t>тратегиялар/программа</w:t>
            </w:r>
            <w:r>
              <w:rPr>
                <w:sz w:val="20"/>
                <w:szCs w:val="20"/>
              </w:rPr>
              <w:t>-</w:t>
            </w:r>
            <w:r w:rsidRPr="00AE0CBB">
              <w:rPr>
                <w:sz w:val="20"/>
                <w:szCs w:val="20"/>
              </w:rPr>
              <w:t xml:space="preserve">лар </w:t>
            </w:r>
          </w:p>
        </w:tc>
        <w:tc>
          <w:tcPr>
            <w:tcW w:w="1272" w:type="dxa"/>
            <w:shd w:val="clear" w:color="auto" w:fill="auto"/>
          </w:tcPr>
          <w:p w14:paraId="0A5CE758" w14:textId="77777777" w:rsidR="00AC2833" w:rsidRDefault="00AC2833" w:rsidP="00AC2833">
            <w:pPr>
              <w:rPr>
                <w:sz w:val="20"/>
                <w:szCs w:val="20"/>
                <w:lang w:val="ky-KG"/>
              </w:rPr>
            </w:pPr>
            <w:r w:rsidRPr="00AE0CBB">
              <w:rPr>
                <w:sz w:val="20"/>
                <w:szCs w:val="20"/>
                <w:lang w:val="ky-KG"/>
              </w:rPr>
              <w:t>Майыптуу</w:t>
            </w:r>
            <w:r>
              <w:rPr>
                <w:sz w:val="20"/>
                <w:szCs w:val="20"/>
                <w:lang w:val="ky-KG"/>
              </w:rPr>
              <w:t>-</w:t>
            </w:r>
            <w:r w:rsidRPr="00AE0CBB">
              <w:rPr>
                <w:sz w:val="20"/>
                <w:szCs w:val="20"/>
                <w:lang w:val="ky-KG"/>
              </w:rPr>
              <w:t>лугу бар аялдарды, айылдык аялдарды, этностук азчылык</w:t>
            </w:r>
            <w:r>
              <w:rPr>
                <w:sz w:val="20"/>
                <w:szCs w:val="20"/>
                <w:lang w:val="ky-KG"/>
              </w:rPr>
              <w:t>-</w:t>
            </w:r>
            <w:r w:rsidRPr="00AE0CBB">
              <w:rPr>
                <w:sz w:val="20"/>
                <w:szCs w:val="20"/>
                <w:lang w:val="ky-KG"/>
              </w:rPr>
              <w:t>тардагы аялдардын саясий катышуу</w:t>
            </w:r>
            <w:r>
              <w:rPr>
                <w:sz w:val="20"/>
                <w:szCs w:val="20"/>
                <w:lang w:val="ky-KG"/>
              </w:rPr>
              <w:t>-</w:t>
            </w:r>
            <w:r w:rsidRPr="00AE0CBB">
              <w:rPr>
                <w:sz w:val="20"/>
                <w:szCs w:val="20"/>
                <w:lang w:val="ky-KG"/>
              </w:rPr>
              <w:t>сун кеңейтүү боюнча иштелип чыккан стратегия</w:t>
            </w:r>
            <w:r>
              <w:rPr>
                <w:sz w:val="20"/>
                <w:szCs w:val="20"/>
                <w:lang w:val="ky-KG"/>
              </w:rPr>
              <w:t>-</w:t>
            </w:r>
            <w:r w:rsidRPr="00AE0CBB">
              <w:rPr>
                <w:sz w:val="20"/>
                <w:szCs w:val="20"/>
                <w:lang w:val="ky-KG"/>
              </w:rPr>
              <w:t>лар/</w:t>
            </w:r>
          </w:p>
          <w:p w14:paraId="22410471" w14:textId="2923E047" w:rsidR="00AC2833" w:rsidRPr="00AE0CBB" w:rsidRDefault="00AC2833" w:rsidP="00CD1BBC">
            <w:pPr>
              <w:rPr>
                <w:sz w:val="20"/>
                <w:szCs w:val="20"/>
              </w:rPr>
            </w:pPr>
            <w:r>
              <w:rPr>
                <w:sz w:val="20"/>
                <w:szCs w:val="20"/>
                <w:lang w:val="ky-KG"/>
              </w:rPr>
              <w:t>п</w:t>
            </w:r>
            <w:r w:rsidRPr="00AE0CBB">
              <w:rPr>
                <w:sz w:val="20"/>
                <w:szCs w:val="20"/>
                <w:lang w:val="ky-KG"/>
              </w:rPr>
              <w:t>рограмма</w:t>
            </w:r>
            <w:r>
              <w:rPr>
                <w:sz w:val="20"/>
                <w:szCs w:val="20"/>
                <w:lang w:val="ky-KG"/>
              </w:rPr>
              <w:t>-</w:t>
            </w:r>
            <w:r w:rsidRPr="00AE0CBB">
              <w:rPr>
                <w:sz w:val="20"/>
                <w:szCs w:val="20"/>
                <w:lang w:val="ky-KG"/>
              </w:rPr>
              <w:t>лар</w:t>
            </w:r>
          </w:p>
        </w:tc>
        <w:tc>
          <w:tcPr>
            <w:tcW w:w="1139" w:type="dxa"/>
            <w:shd w:val="clear" w:color="auto" w:fill="auto"/>
          </w:tcPr>
          <w:p w14:paraId="33541D0C" w14:textId="58E0405C" w:rsidR="00AC2833" w:rsidRPr="00AE0CBB" w:rsidRDefault="00AC2833" w:rsidP="00FC7676">
            <w:pPr>
              <w:rPr>
                <w:sz w:val="20"/>
                <w:szCs w:val="20"/>
              </w:rPr>
            </w:pPr>
            <w:r w:rsidRPr="00AE0CBB">
              <w:rPr>
                <w:sz w:val="20"/>
                <w:szCs w:val="20"/>
              </w:rPr>
              <w:t xml:space="preserve"> Документ</w:t>
            </w:r>
          </w:p>
        </w:tc>
        <w:tc>
          <w:tcPr>
            <w:tcW w:w="1195" w:type="dxa"/>
            <w:shd w:val="clear" w:color="auto" w:fill="auto"/>
          </w:tcPr>
          <w:p w14:paraId="7F67F196" w14:textId="77777777" w:rsidR="00AC2833" w:rsidRDefault="00AC2833" w:rsidP="00AC2833">
            <w:pPr>
              <w:jc w:val="center"/>
              <w:rPr>
                <w:sz w:val="20"/>
                <w:szCs w:val="20"/>
                <w:lang w:val="ky-KG"/>
              </w:rPr>
            </w:pPr>
            <w:r w:rsidRPr="00AE0CBB">
              <w:rPr>
                <w:sz w:val="20"/>
                <w:szCs w:val="20"/>
              </w:rPr>
              <w:t xml:space="preserve"> 2022</w:t>
            </w:r>
            <w:r>
              <w:rPr>
                <w:sz w:val="20"/>
                <w:szCs w:val="20"/>
                <w:lang w:val="ky-KG"/>
              </w:rPr>
              <w:t>-</w:t>
            </w:r>
            <w:r w:rsidRPr="00AE0CBB">
              <w:rPr>
                <w:sz w:val="20"/>
                <w:szCs w:val="20"/>
                <w:lang w:val="ky-KG"/>
              </w:rPr>
              <w:t xml:space="preserve">жылдын </w:t>
            </w:r>
          </w:p>
          <w:p w14:paraId="51AC0047" w14:textId="77777777" w:rsidR="00AC2833" w:rsidRDefault="00AC2833" w:rsidP="00AC2833">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r w:rsidRPr="00360CA7">
              <w:rPr>
                <w:sz w:val="20"/>
                <w:szCs w:val="20"/>
                <w:lang w:val="ky-KG"/>
              </w:rPr>
              <w:t>–</w:t>
            </w:r>
            <w:r w:rsidRPr="00AE0CBB">
              <w:rPr>
                <w:sz w:val="20"/>
                <w:szCs w:val="20"/>
                <w:lang w:val="ky-KG"/>
              </w:rPr>
              <w:t xml:space="preserve"> </w:t>
            </w:r>
            <w:r w:rsidRPr="00360CA7">
              <w:rPr>
                <w:sz w:val="20"/>
                <w:szCs w:val="20"/>
                <w:lang w:val="ky-KG"/>
              </w:rPr>
              <w:t>2023</w:t>
            </w:r>
            <w:r>
              <w:rPr>
                <w:sz w:val="20"/>
                <w:szCs w:val="20"/>
                <w:lang w:val="ky-KG"/>
              </w:rPr>
              <w:t>-</w:t>
            </w:r>
            <w:r w:rsidRPr="00AE0CBB">
              <w:rPr>
                <w:sz w:val="20"/>
                <w:szCs w:val="20"/>
                <w:lang w:val="ky-KG"/>
              </w:rPr>
              <w:t xml:space="preserve">жылдын </w:t>
            </w:r>
          </w:p>
          <w:p w14:paraId="3CEB1F77" w14:textId="4E937623" w:rsidR="00AC2833" w:rsidRPr="00AE0CBB" w:rsidRDefault="00AC2833" w:rsidP="00CD1BBC">
            <w:pPr>
              <w:jc w:val="center"/>
              <w:rPr>
                <w:sz w:val="20"/>
                <w:szCs w:val="20"/>
                <w:lang w:val="ky-KG"/>
              </w:rPr>
            </w:pPr>
            <w:r w:rsidRPr="00AE0CBB">
              <w:rPr>
                <w:sz w:val="20"/>
                <w:szCs w:val="20"/>
                <w:lang w:val="ky-KG"/>
              </w:rPr>
              <w:t>1</w:t>
            </w:r>
            <w:r>
              <w:rPr>
                <w:sz w:val="20"/>
                <w:szCs w:val="20"/>
                <w:lang w:val="ky-KG"/>
              </w:rPr>
              <w:t>-</w:t>
            </w:r>
            <w:r w:rsidRPr="00AE0CBB">
              <w:rPr>
                <w:sz w:val="20"/>
                <w:szCs w:val="20"/>
                <w:lang w:val="ky-KG"/>
              </w:rPr>
              <w:t>жарым жылдыгы</w:t>
            </w:r>
          </w:p>
        </w:tc>
        <w:tc>
          <w:tcPr>
            <w:tcW w:w="1743" w:type="dxa"/>
            <w:shd w:val="clear" w:color="auto" w:fill="auto"/>
          </w:tcPr>
          <w:p w14:paraId="2322E45C" w14:textId="3DBF6E01" w:rsidR="00AC2833" w:rsidRPr="00AE0CBB" w:rsidRDefault="00AC2833" w:rsidP="00CD1BBC">
            <w:pPr>
              <w:rPr>
                <w:sz w:val="20"/>
                <w:szCs w:val="20"/>
                <w:lang w:val="ky-KG"/>
              </w:rPr>
            </w:pPr>
            <w:r w:rsidRPr="00AE0CBB">
              <w:rPr>
                <w:sz w:val="20"/>
                <w:szCs w:val="20"/>
                <w:lang w:val="ky-KG"/>
              </w:rPr>
              <w:t xml:space="preserve">Майыптуулугу бар аялдар, айылдык аялдар, этностук азчылыктардагы аялдар саясий жашоого активдүү </w:t>
            </w:r>
            <w:r>
              <w:rPr>
                <w:sz w:val="20"/>
                <w:szCs w:val="20"/>
                <w:lang w:val="ky-KG"/>
              </w:rPr>
              <w:t>тартылууда</w:t>
            </w:r>
          </w:p>
        </w:tc>
        <w:tc>
          <w:tcPr>
            <w:tcW w:w="1623" w:type="dxa"/>
            <w:shd w:val="clear" w:color="auto" w:fill="auto"/>
          </w:tcPr>
          <w:p w14:paraId="3CB5ED0E" w14:textId="77777777" w:rsidR="00AC2833" w:rsidRPr="00AE0CBB" w:rsidRDefault="00AC2833" w:rsidP="00AC2833">
            <w:pPr>
              <w:rPr>
                <w:sz w:val="20"/>
                <w:szCs w:val="20"/>
                <w:lang w:val="ky-KG"/>
              </w:rPr>
            </w:pPr>
            <w:r w:rsidRPr="00AE0CBB">
              <w:rPr>
                <w:sz w:val="20"/>
                <w:szCs w:val="20"/>
                <w:lang w:val="ky-KG"/>
              </w:rPr>
              <w:t xml:space="preserve">ЭСКММ, </w:t>
            </w:r>
          </w:p>
          <w:p w14:paraId="5442B0D8" w14:textId="654B9CF4" w:rsidR="00AC2833" w:rsidRPr="00AE0CBB" w:rsidRDefault="00AC2833" w:rsidP="00276A08">
            <w:pPr>
              <w:rPr>
                <w:sz w:val="20"/>
                <w:szCs w:val="20"/>
                <w:lang w:val="ky-KG"/>
              </w:rPr>
            </w:pPr>
            <w:r w:rsidRPr="00AE0CBB">
              <w:rPr>
                <w:sz w:val="20"/>
                <w:szCs w:val="20"/>
                <w:lang w:val="ky-KG"/>
              </w:rPr>
              <w:t>ЖӨБО  (макулдашуу боюнча</w:t>
            </w:r>
            <w:r>
              <w:rPr>
                <w:sz w:val="20"/>
                <w:szCs w:val="20"/>
                <w:lang w:val="ky-KG"/>
              </w:rPr>
              <w:t>),</w:t>
            </w:r>
            <w:r w:rsidRPr="00AE0CBB">
              <w:rPr>
                <w:sz w:val="20"/>
                <w:szCs w:val="20"/>
                <w:lang w:val="ky-KG"/>
              </w:rPr>
              <w:t xml:space="preserve"> </w:t>
            </w:r>
            <w:r w:rsidR="00276A08">
              <w:rPr>
                <w:sz w:val="20"/>
                <w:szCs w:val="20"/>
                <w:lang w:val="ky-KG"/>
              </w:rPr>
              <w:t>КРП</w:t>
            </w:r>
            <w:r w:rsidRPr="00AE0CBB">
              <w:rPr>
                <w:sz w:val="20"/>
                <w:szCs w:val="20"/>
                <w:lang w:val="ky-KG"/>
              </w:rPr>
              <w:t xml:space="preserve"> ыйгарым укуктуу өкүлдөрү</w:t>
            </w:r>
          </w:p>
        </w:tc>
        <w:tc>
          <w:tcPr>
            <w:tcW w:w="1312" w:type="dxa"/>
            <w:shd w:val="clear" w:color="auto" w:fill="auto"/>
          </w:tcPr>
          <w:p w14:paraId="2EF55747" w14:textId="77777777" w:rsidR="00AC2833" w:rsidRPr="00AE0CBB" w:rsidRDefault="00AC2833" w:rsidP="00AC2833">
            <w:pPr>
              <w:rPr>
                <w:sz w:val="20"/>
                <w:szCs w:val="20"/>
                <w:lang w:val="ky-KG"/>
              </w:rPr>
            </w:pPr>
            <w:r w:rsidRPr="00AE0CBB">
              <w:rPr>
                <w:sz w:val="20"/>
                <w:szCs w:val="20"/>
                <w:lang w:val="ky-KG"/>
              </w:rPr>
              <w:t>БУУӨП,</w:t>
            </w:r>
          </w:p>
          <w:p w14:paraId="152203CE" w14:textId="77777777" w:rsidR="00AC2833" w:rsidRPr="00AE0CBB" w:rsidRDefault="00AC2833" w:rsidP="00AC2833">
            <w:pPr>
              <w:rPr>
                <w:sz w:val="20"/>
                <w:szCs w:val="20"/>
                <w:lang w:val="ky-KG"/>
              </w:rPr>
            </w:pPr>
            <w:r>
              <w:rPr>
                <w:sz w:val="20"/>
                <w:szCs w:val="20"/>
                <w:lang w:val="ky-KG"/>
              </w:rPr>
              <w:t>ЮСАИД</w:t>
            </w:r>
            <w:r w:rsidRPr="00AE0CBB">
              <w:rPr>
                <w:sz w:val="20"/>
                <w:szCs w:val="20"/>
                <w:lang w:val="ky-KG"/>
              </w:rPr>
              <w:t>,</w:t>
            </w:r>
          </w:p>
          <w:p w14:paraId="1E6FEFBD" w14:textId="54F8B47A" w:rsidR="00AC2833" w:rsidRPr="00AE0CBB" w:rsidRDefault="00AC2833" w:rsidP="00CD1BBC">
            <w:pPr>
              <w:rPr>
                <w:sz w:val="20"/>
                <w:szCs w:val="20"/>
                <w:lang w:val="ky-KG"/>
              </w:rPr>
            </w:pPr>
            <w:r>
              <w:rPr>
                <w:sz w:val="20"/>
                <w:szCs w:val="20"/>
                <w:lang w:val="ky-KG"/>
              </w:rPr>
              <w:t>БУУ – аялдар</w:t>
            </w:r>
            <w:r w:rsidRPr="00AE0CBB">
              <w:rPr>
                <w:sz w:val="20"/>
                <w:szCs w:val="20"/>
                <w:lang w:val="ky-KG"/>
              </w:rPr>
              <w:t>, ӨЭУ</w:t>
            </w:r>
          </w:p>
        </w:tc>
        <w:tc>
          <w:tcPr>
            <w:tcW w:w="1476" w:type="dxa"/>
            <w:shd w:val="clear" w:color="auto" w:fill="auto"/>
          </w:tcPr>
          <w:p w14:paraId="474CF9F4" w14:textId="33BD2E65" w:rsidR="00AC2833" w:rsidRPr="00AE0CBB" w:rsidRDefault="00AC2833" w:rsidP="00CD1BBC">
            <w:pPr>
              <w:rPr>
                <w:rFonts w:eastAsia="Times New Roman"/>
                <w:sz w:val="20"/>
                <w:szCs w:val="20"/>
                <w:lang w:eastAsia="ru-RU"/>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бюджеттик эмес каражаттар</w:t>
            </w:r>
          </w:p>
        </w:tc>
      </w:tr>
      <w:tr w:rsidR="00AC2833" w:rsidRPr="00AE0CBB" w14:paraId="14C3BF00" w14:textId="77777777" w:rsidTr="0047254D">
        <w:tc>
          <w:tcPr>
            <w:tcW w:w="812" w:type="dxa"/>
            <w:vMerge/>
          </w:tcPr>
          <w:p w14:paraId="6A100C76" w14:textId="77777777" w:rsidR="00AC2833" w:rsidRPr="00AE0CBB" w:rsidRDefault="00AC2833" w:rsidP="00CD1BBC">
            <w:pPr>
              <w:rPr>
                <w:b/>
                <w:sz w:val="20"/>
                <w:szCs w:val="20"/>
              </w:rPr>
            </w:pPr>
          </w:p>
        </w:tc>
        <w:tc>
          <w:tcPr>
            <w:tcW w:w="1591" w:type="dxa"/>
            <w:vMerge/>
          </w:tcPr>
          <w:p w14:paraId="04BB0A2D" w14:textId="77777777" w:rsidR="00AC2833" w:rsidRPr="00AE0CBB" w:rsidRDefault="00AC2833" w:rsidP="00CD1BBC">
            <w:pPr>
              <w:rPr>
                <w:rFonts w:eastAsia="Times New Roman"/>
                <w:bCs/>
                <w:sz w:val="20"/>
                <w:szCs w:val="20"/>
                <w:lang w:eastAsia="ru-RU"/>
              </w:rPr>
            </w:pPr>
          </w:p>
        </w:tc>
        <w:tc>
          <w:tcPr>
            <w:tcW w:w="2264" w:type="dxa"/>
            <w:shd w:val="clear" w:color="auto" w:fill="auto"/>
          </w:tcPr>
          <w:p w14:paraId="0443AAE4" w14:textId="77777777" w:rsidR="00AC2833" w:rsidRPr="00AE0CBB" w:rsidRDefault="00AC2833" w:rsidP="00AC2833">
            <w:pPr>
              <w:rPr>
                <w:rFonts w:eastAsia="Times New Roman"/>
                <w:sz w:val="20"/>
                <w:szCs w:val="20"/>
                <w:lang w:eastAsia="ru-RU"/>
              </w:rPr>
            </w:pPr>
            <w:r>
              <w:rPr>
                <w:sz w:val="20"/>
                <w:szCs w:val="20"/>
                <w:lang w:val="ky-KG"/>
              </w:rPr>
              <w:t>34</w:t>
            </w:r>
            <w:r w:rsidRPr="00AE0CBB">
              <w:rPr>
                <w:sz w:val="20"/>
                <w:szCs w:val="20"/>
              </w:rPr>
              <w:t xml:space="preserve">.2. </w:t>
            </w:r>
            <w:r w:rsidRPr="00AE0CBB">
              <w:rPr>
                <w:sz w:val="20"/>
                <w:szCs w:val="20"/>
                <w:lang w:val="ky-KG"/>
              </w:rPr>
              <w:t xml:space="preserve">Активист </w:t>
            </w:r>
            <w:r>
              <w:rPr>
                <w:sz w:val="20"/>
                <w:szCs w:val="20"/>
                <w:lang w:val="ky-KG"/>
              </w:rPr>
              <w:t>аялдардын, ЖКны</w:t>
            </w:r>
            <w:r w:rsidRPr="00AE0CBB">
              <w:rPr>
                <w:sz w:val="20"/>
                <w:szCs w:val="20"/>
                <w:lang w:val="ky-KG"/>
              </w:rPr>
              <w:t>н жана жергиликтүү кеңештердин депутат аялдарынын потенциалын жогорулатуу (аялдардын лидерлик мектептери, тренингдер жана башка окутуучу иш-чаралар</w:t>
            </w:r>
            <w:r w:rsidRPr="00AE0CBB">
              <w:rPr>
                <w:rFonts w:eastAsia="Times New Roman"/>
                <w:sz w:val="20"/>
                <w:szCs w:val="20"/>
                <w:lang w:eastAsia="ru-RU"/>
              </w:rPr>
              <w:t>)</w:t>
            </w:r>
          </w:p>
          <w:p w14:paraId="32FFAB9F" w14:textId="77777777" w:rsidR="00AC2833" w:rsidRPr="00AE0CBB" w:rsidRDefault="00AC2833" w:rsidP="00AC2833">
            <w:pPr>
              <w:rPr>
                <w:rFonts w:eastAsia="Times New Roman"/>
                <w:sz w:val="20"/>
                <w:szCs w:val="20"/>
                <w:lang w:eastAsia="ru-RU"/>
              </w:rPr>
            </w:pPr>
          </w:p>
          <w:p w14:paraId="5EBCC084" w14:textId="1567AE7C" w:rsidR="00AC2833" w:rsidRPr="00AE0CBB" w:rsidRDefault="00AC2833" w:rsidP="00CD1BBC">
            <w:pPr>
              <w:rPr>
                <w:rFonts w:eastAsia="Times New Roman"/>
                <w:sz w:val="20"/>
                <w:szCs w:val="20"/>
                <w:lang w:eastAsia="ru-RU"/>
              </w:rPr>
            </w:pPr>
            <w:r w:rsidRPr="00AE0CBB">
              <w:rPr>
                <w:rFonts w:eastAsia="Times New Roman"/>
                <w:sz w:val="20"/>
                <w:szCs w:val="20"/>
                <w:lang w:eastAsia="ru-RU"/>
              </w:rPr>
              <w:t xml:space="preserve"> </w:t>
            </w:r>
          </w:p>
        </w:tc>
        <w:tc>
          <w:tcPr>
            <w:tcW w:w="1421" w:type="dxa"/>
            <w:shd w:val="clear" w:color="auto" w:fill="auto"/>
          </w:tcPr>
          <w:p w14:paraId="0A327DF8" w14:textId="44B59BBE" w:rsidR="00AC2833" w:rsidRPr="00AE0CBB" w:rsidRDefault="00AC2833" w:rsidP="00CD1BBC">
            <w:pPr>
              <w:rPr>
                <w:sz w:val="20"/>
                <w:szCs w:val="20"/>
                <w:lang w:val="ky-KG"/>
              </w:rPr>
            </w:pPr>
            <w:r w:rsidRPr="00AE0CBB">
              <w:rPr>
                <w:sz w:val="20"/>
                <w:szCs w:val="20"/>
                <w:lang w:val="ky-KG"/>
              </w:rPr>
              <w:t>Потенциал</w:t>
            </w:r>
            <w:r>
              <w:rPr>
                <w:sz w:val="20"/>
                <w:szCs w:val="20"/>
                <w:lang w:val="ky-KG"/>
              </w:rPr>
              <w:t>ды</w:t>
            </w:r>
            <w:r w:rsidRPr="00AE0CBB">
              <w:rPr>
                <w:sz w:val="20"/>
                <w:szCs w:val="20"/>
                <w:lang w:val="ky-KG"/>
              </w:rPr>
              <w:t xml:space="preserve"> жогорулатуу боюнча иш-чараларды өткөрүү тажрыйбасы</w:t>
            </w:r>
          </w:p>
        </w:tc>
        <w:tc>
          <w:tcPr>
            <w:tcW w:w="1272" w:type="dxa"/>
            <w:shd w:val="clear" w:color="auto" w:fill="auto"/>
          </w:tcPr>
          <w:p w14:paraId="45121C17" w14:textId="77777777" w:rsidR="00AC2833" w:rsidRPr="00AE0CBB" w:rsidRDefault="00AC2833" w:rsidP="00AC2833">
            <w:pPr>
              <w:jc w:val="both"/>
              <w:rPr>
                <w:sz w:val="20"/>
                <w:szCs w:val="20"/>
                <w:lang w:val="ky-KG"/>
              </w:rPr>
            </w:pPr>
            <w:r w:rsidRPr="00AE0CBB">
              <w:rPr>
                <w:sz w:val="20"/>
                <w:szCs w:val="20"/>
                <w:lang w:val="ky-KG"/>
              </w:rPr>
              <w:t xml:space="preserve">Өткөрүлгөн иш-чаралардын саны, </w:t>
            </w:r>
          </w:p>
          <w:p w14:paraId="6E76BB26" w14:textId="62CC672F" w:rsidR="00AC2833" w:rsidRPr="00AE0CBB" w:rsidRDefault="00AC2833" w:rsidP="00CD1BBC">
            <w:pPr>
              <w:jc w:val="both"/>
              <w:rPr>
                <w:sz w:val="20"/>
                <w:szCs w:val="20"/>
                <w:lang w:val="ky-KG"/>
              </w:rPr>
            </w:pPr>
            <w:r>
              <w:rPr>
                <w:sz w:val="20"/>
                <w:szCs w:val="20"/>
                <w:lang w:val="ky-KG"/>
              </w:rPr>
              <w:t>о</w:t>
            </w:r>
            <w:r w:rsidRPr="00AE0CBB">
              <w:rPr>
                <w:sz w:val="20"/>
                <w:szCs w:val="20"/>
                <w:lang w:val="ky-KG"/>
              </w:rPr>
              <w:t xml:space="preserve">кутулган аялдардын саны </w:t>
            </w:r>
          </w:p>
        </w:tc>
        <w:tc>
          <w:tcPr>
            <w:tcW w:w="1139" w:type="dxa"/>
            <w:shd w:val="clear" w:color="auto" w:fill="auto"/>
          </w:tcPr>
          <w:p w14:paraId="3BF9F0F4" w14:textId="129A045D" w:rsidR="00AC2833" w:rsidRPr="00AE0CBB" w:rsidRDefault="00276A08" w:rsidP="00E75A0F">
            <w:pPr>
              <w:rPr>
                <w:sz w:val="20"/>
                <w:szCs w:val="20"/>
              </w:rPr>
            </w:pPr>
            <w:r>
              <w:rPr>
                <w:sz w:val="20"/>
                <w:szCs w:val="20"/>
              </w:rPr>
              <w:t>Бирдик</w:t>
            </w:r>
          </w:p>
          <w:p w14:paraId="7E9D868C" w14:textId="77777777" w:rsidR="00AC2833" w:rsidRPr="00AE0CBB" w:rsidRDefault="00AC2833" w:rsidP="00E75A0F">
            <w:pPr>
              <w:rPr>
                <w:sz w:val="20"/>
                <w:szCs w:val="20"/>
              </w:rPr>
            </w:pPr>
          </w:p>
          <w:p w14:paraId="7C3F94C1" w14:textId="77777777" w:rsidR="00AC2833" w:rsidRDefault="00AC2833" w:rsidP="00E75A0F">
            <w:pPr>
              <w:rPr>
                <w:sz w:val="20"/>
                <w:szCs w:val="20"/>
              </w:rPr>
            </w:pPr>
          </w:p>
          <w:p w14:paraId="2E3A9F88" w14:textId="77777777" w:rsidR="00AC2833" w:rsidRDefault="00AC2833" w:rsidP="00E75A0F">
            <w:pPr>
              <w:rPr>
                <w:sz w:val="20"/>
                <w:szCs w:val="20"/>
              </w:rPr>
            </w:pPr>
          </w:p>
          <w:p w14:paraId="1A070225" w14:textId="77777777" w:rsidR="00AC2833" w:rsidRDefault="00AC2833" w:rsidP="00E75A0F">
            <w:pPr>
              <w:rPr>
                <w:sz w:val="20"/>
                <w:szCs w:val="20"/>
              </w:rPr>
            </w:pPr>
          </w:p>
          <w:p w14:paraId="26FDD6C3" w14:textId="19EA01D6" w:rsidR="00AC2833" w:rsidRPr="00AE0CBB" w:rsidRDefault="00AC2833" w:rsidP="00E75A0F">
            <w:pPr>
              <w:rPr>
                <w:sz w:val="20"/>
                <w:szCs w:val="20"/>
              </w:rPr>
            </w:pPr>
            <w:r w:rsidRPr="00AE0CBB">
              <w:rPr>
                <w:sz w:val="20"/>
                <w:szCs w:val="20"/>
              </w:rPr>
              <w:t>Адам</w:t>
            </w:r>
            <w:r>
              <w:rPr>
                <w:sz w:val="20"/>
                <w:szCs w:val="20"/>
                <w:lang w:val="ky-KG"/>
              </w:rPr>
              <w:t xml:space="preserve"> </w:t>
            </w:r>
          </w:p>
        </w:tc>
        <w:tc>
          <w:tcPr>
            <w:tcW w:w="1195" w:type="dxa"/>
            <w:shd w:val="clear" w:color="auto" w:fill="auto"/>
          </w:tcPr>
          <w:p w14:paraId="7C5EB55F" w14:textId="77777777" w:rsidR="00AC2833" w:rsidRDefault="00AC2833" w:rsidP="00AC2833">
            <w:pPr>
              <w:jc w:val="center"/>
              <w:rPr>
                <w:sz w:val="20"/>
                <w:szCs w:val="20"/>
                <w:lang w:val="ky-KG"/>
              </w:rPr>
            </w:pPr>
            <w:r w:rsidRPr="00AE0CBB">
              <w:rPr>
                <w:sz w:val="20"/>
                <w:szCs w:val="20"/>
              </w:rPr>
              <w:t>202</w:t>
            </w:r>
            <w:r w:rsidRPr="00AE0CBB">
              <w:rPr>
                <w:sz w:val="20"/>
                <w:szCs w:val="20"/>
                <w:lang w:val="ky-KG"/>
              </w:rPr>
              <w:t>2</w:t>
            </w:r>
            <w:r>
              <w:rPr>
                <w:sz w:val="20"/>
                <w:szCs w:val="20"/>
              </w:rPr>
              <w:t>–</w:t>
            </w:r>
            <w:r w:rsidRPr="00AE0CBB">
              <w:rPr>
                <w:sz w:val="20"/>
                <w:szCs w:val="20"/>
              </w:rPr>
              <w:t>202</w:t>
            </w:r>
            <w:r w:rsidRPr="00AE0CBB">
              <w:rPr>
                <w:sz w:val="20"/>
                <w:szCs w:val="20"/>
                <w:lang w:val="ky-KG"/>
              </w:rPr>
              <w:t>4</w:t>
            </w:r>
            <w:r>
              <w:rPr>
                <w:sz w:val="20"/>
                <w:szCs w:val="20"/>
                <w:lang w:val="ky-KG"/>
              </w:rPr>
              <w:t>-жылдар</w:t>
            </w:r>
          </w:p>
          <w:p w14:paraId="5860F851" w14:textId="77777777" w:rsidR="00AC2833" w:rsidRPr="00AE0CBB" w:rsidRDefault="00AC2833" w:rsidP="00AC2833">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p w14:paraId="63C5D325" w14:textId="1B23308B" w:rsidR="00AC2833" w:rsidRPr="00AE0CBB" w:rsidRDefault="00AC2833" w:rsidP="00CD1BBC">
            <w:pPr>
              <w:jc w:val="center"/>
              <w:rPr>
                <w:sz w:val="20"/>
                <w:szCs w:val="20"/>
              </w:rPr>
            </w:pPr>
            <w:r w:rsidRPr="00AE0CBB">
              <w:rPr>
                <w:sz w:val="20"/>
                <w:szCs w:val="20"/>
              </w:rPr>
              <w:t xml:space="preserve">  </w:t>
            </w:r>
          </w:p>
        </w:tc>
        <w:tc>
          <w:tcPr>
            <w:tcW w:w="1743" w:type="dxa"/>
            <w:shd w:val="clear" w:color="auto" w:fill="auto"/>
          </w:tcPr>
          <w:p w14:paraId="3009F44D" w14:textId="77777777" w:rsidR="00AC2833" w:rsidRPr="00AE0CBB" w:rsidRDefault="00AC2833" w:rsidP="00AC2833">
            <w:pPr>
              <w:jc w:val="both"/>
              <w:rPr>
                <w:sz w:val="20"/>
                <w:szCs w:val="20"/>
              </w:rPr>
            </w:pPr>
            <w:r w:rsidRPr="00AE0CBB">
              <w:rPr>
                <w:sz w:val="20"/>
                <w:szCs w:val="20"/>
                <w:lang w:val="ky-KG"/>
              </w:rPr>
              <w:t xml:space="preserve">Аялдар </w:t>
            </w:r>
            <w:r>
              <w:rPr>
                <w:sz w:val="20"/>
                <w:szCs w:val="20"/>
                <w:lang w:val="ky-KG"/>
              </w:rPr>
              <w:t xml:space="preserve">жалпы </w:t>
            </w:r>
            <w:r w:rsidRPr="00AE0CBB">
              <w:rPr>
                <w:sz w:val="20"/>
                <w:szCs w:val="20"/>
                <w:lang w:val="ky-KG"/>
              </w:rPr>
              <w:t>саясий иш</w:t>
            </w:r>
            <w:r>
              <w:rPr>
                <w:sz w:val="20"/>
                <w:szCs w:val="20"/>
                <w:lang w:val="ky-KG"/>
              </w:rPr>
              <w:t xml:space="preserve">инин </w:t>
            </w:r>
            <w:r w:rsidRPr="00AE0CBB">
              <w:rPr>
                <w:sz w:val="20"/>
                <w:szCs w:val="20"/>
                <w:lang w:val="ky-KG"/>
              </w:rPr>
              <w:t xml:space="preserve">айрым </w:t>
            </w:r>
            <w:r>
              <w:rPr>
                <w:sz w:val="20"/>
                <w:szCs w:val="20"/>
                <w:lang w:val="ky-KG"/>
              </w:rPr>
              <w:t xml:space="preserve">чөйрөсүнө </w:t>
            </w:r>
            <w:r w:rsidRPr="00AE0CBB">
              <w:rPr>
                <w:sz w:val="20"/>
                <w:szCs w:val="20"/>
                <w:lang w:val="ky-KG"/>
              </w:rPr>
              <w:t xml:space="preserve">гендердик күн тартибин </w:t>
            </w:r>
            <w:r>
              <w:rPr>
                <w:sz w:val="20"/>
                <w:szCs w:val="20"/>
                <w:lang w:val="ky-KG"/>
              </w:rPr>
              <w:t>илгерилетүү</w:t>
            </w:r>
            <w:r w:rsidRPr="00AE0CBB">
              <w:rPr>
                <w:sz w:val="20"/>
                <w:szCs w:val="20"/>
                <w:lang w:val="ky-KG"/>
              </w:rPr>
              <w:t xml:space="preserve"> боюнча</w:t>
            </w:r>
            <w:r>
              <w:rPr>
                <w:sz w:val="20"/>
                <w:szCs w:val="20"/>
                <w:lang w:val="ky-KG"/>
              </w:rPr>
              <w:t xml:space="preserve"> да </w:t>
            </w:r>
            <w:r w:rsidRPr="00AE0CBB">
              <w:rPr>
                <w:sz w:val="20"/>
                <w:szCs w:val="20"/>
                <w:lang w:val="ky-KG"/>
              </w:rPr>
              <w:t>гендердик</w:t>
            </w:r>
            <w:r>
              <w:rPr>
                <w:sz w:val="20"/>
                <w:szCs w:val="20"/>
                <w:lang w:val="ky-KG"/>
              </w:rPr>
              <w:t>-</w:t>
            </w:r>
            <w:r w:rsidRPr="00AE0CBB">
              <w:rPr>
                <w:sz w:val="20"/>
                <w:szCs w:val="20"/>
                <w:lang w:val="ky-KG"/>
              </w:rPr>
              <w:t>с</w:t>
            </w:r>
            <w:r>
              <w:rPr>
                <w:sz w:val="20"/>
                <w:szCs w:val="20"/>
                <w:lang w:val="ky-KG"/>
              </w:rPr>
              <w:t>езгичтигин</w:t>
            </w:r>
            <w:r w:rsidRPr="00AE0CBB">
              <w:rPr>
                <w:sz w:val="20"/>
                <w:szCs w:val="20"/>
                <w:lang w:val="ky-KG"/>
              </w:rPr>
              <w:t xml:space="preserve"> жана компетенттүүлү</w:t>
            </w:r>
            <w:r>
              <w:rPr>
                <w:sz w:val="20"/>
                <w:szCs w:val="20"/>
                <w:lang w:val="ky-KG"/>
              </w:rPr>
              <w:t>-</w:t>
            </w:r>
            <w:r w:rsidRPr="00AE0CBB">
              <w:rPr>
                <w:sz w:val="20"/>
                <w:szCs w:val="20"/>
                <w:lang w:val="ky-KG"/>
              </w:rPr>
              <w:t>гүн жогорулатышты</w:t>
            </w:r>
            <w:r>
              <w:rPr>
                <w:sz w:val="20"/>
                <w:szCs w:val="20"/>
              </w:rPr>
              <w:t>,</w:t>
            </w:r>
            <w:r w:rsidRPr="00AE0CBB">
              <w:rPr>
                <w:sz w:val="20"/>
                <w:szCs w:val="20"/>
                <w:lang w:val="ky-KG"/>
              </w:rPr>
              <w:t xml:space="preserve">саясий лидердик көндүмдөргө ээ болушту жана </w:t>
            </w:r>
            <w:r>
              <w:rPr>
                <w:sz w:val="20"/>
                <w:szCs w:val="20"/>
                <w:lang w:val="ky-KG"/>
              </w:rPr>
              <w:t>чыңдашты</w:t>
            </w:r>
            <w:r w:rsidRPr="00AE0CBB">
              <w:rPr>
                <w:sz w:val="20"/>
                <w:szCs w:val="20"/>
                <w:lang w:val="ky-KG"/>
              </w:rPr>
              <w:t xml:space="preserve"> (25 катышуучу үчүн жарым жылдыкта </w:t>
            </w:r>
            <w:r w:rsidRPr="00AE0CBB">
              <w:rPr>
                <w:sz w:val="20"/>
                <w:szCs w:val="20"/>
                <w:lang w:val="ky-KG"/>
              </w:rPr>
              <w:lastRenderedPageBreak/>
              <w:t>2ден кем эмес иш-чара</w:t>
            </w:r>
            <w:r w:rsidRPr="00AE0CBB">
              <w:rPr>
                <w:sz w:val="20"/>
                <w:szCs w:val="20"/>
              </w:rPr>
              <w:t>)</w:t>
            </w:r>
          </w:p>
          <w:p w14:paraId="7C95EF8C" w14:textId="77777777" w:rsidR="00AC2833" w:rsidRPr="00AE0CBB" w:rsidRDefault="00AC2833" w:rsidP="00CD1BBC">
            <w:pPr>
              <w:rPr>
                <w:sz w:val="20"/>
                <w:szCs w:val="20"/>
              </w:rPr>
            </w:pPr>
          </w:p>
        </w:tc>
        <w:tc>
          <w:tcPr>
            <w:tcW w:w="1623" w:type="dxa"/>
            <w:shd w:val="clear" w:color="auto" w:fill="auto"/>
          </w:tcPr>
          <w:p w14:paraId="2E07CFBD" w14:textId="77777777" w:rsidR="00AC2833" w:rsidRPr="00AE0CBB" w:rsidRDefault="00AC2833" w:rsidP="00AC2833">
            <w:pPr>
              <w:rPr>
                <w:sz w:val="20"/>
                <w:szCs w:val="20"/>
              </w:rPr>
            </w:pPr>
            <w:r w:rsidRPr="00AE0CBB">
              <w:rPr>
                <w:sz w:val="20"/>
                <w:szCs w:val="20"/>
                <w:lang w:val="ky-KG"/>
              </w:rPr>
              <w:lastRenderedPageBreak/>
              <w:t>ЭСКММ</w:t>
            </w:r>
            <w:r w:rsidRPr="00AE0CBB">
              <w:rPr>
                <w:sz w:val="20"/>
                <w:szCs w:val="20"/>
              </w:rPr>
              <w:t xml:space="preserve">, </w:t>
            </w:r>
          </w:p>
          <w:p w14:paraId="7CB94186" w14:textId="5A1585A7" w:rsidR="00AC2833" w:rsidRPr="00AE0CBB" w:rsidRDefault="00651BFC" w:rsidP="00AC2833">
            <w:pPr>
              <w:rPr>
                <w:sz w:val="20"/>
                <w:szCs w:val="20"/>
              </w:rPr>
            </w:pPr>
            <w:r w:rsidRPr="00AE0CBB">
              <w:rPr>
                <w:rFonts w:eastAsia="Times New Roman"/>
                <w:sz w:val="20"/>
                <w:szCs w:val="20"/>
                <w:lang w:val="ky-KG" w:eastAsia="ru-RU"/>
              </w:rPr>
              <w:t>МК</w:t>
            </w:r>
            <w:r>
              <w:rPr>
                <w:rFonts w:eastAsia="Times New Roman"/>
                <w:sz w:val="20"/>
                <w:szCs w:val="20"/>
                <w:lang w:val="ky-KG" w:eastAsia="ru-RU"/>
              </w:rPr>
              <w:t>Ж</w:t>
            </w:r>
            <w:r w:rsidRPr="00AE0CBB">
              <w:rPr>
                <w:rFonts w:eastAsia="Times New Roman"/>
                <w:sz w:val="20"/>
                <w:szCs w:val="20"/>
                <w:lang w:val="ky-KG" w:eastAsia="ru-RU"/>
              </w:rPr>
              <w:t>ӨБМА</w:t>
            </w:r>
            <w:r w:rsidR="00AC2833" w:rsidRPr="00AE0CBB">
              <w:rPr>
                <w:sz w:val="20"/>
                <w:szCs w:val="20"/>
              </w:rPr>
              <w:t xml:space="preserve">, </w:t>
            </w:r>
          </w:p>
          <w:p w14:paraId="6A13B6E6" w14:textId="77777777" w:rsidR="00AC2833" w:rsidRPr="00AE0CBB" w:rsidRDefault="00AC2833" w:rsidP="00AC2833">
            <w:pPr>
              <w:rPr>
                <w:sz w:val="20"/>
                <w:szCs w:val="20"/>
              </w:rPr>
            </w:pPr>
            <w:r w:rsidRPr="00AE0CBB">
              <w:rPr>
                <w:sz w:val="20"/>
                <w:szCs w:val="20"/>
              </w:rPr>
              <w:t>ЖК (макулдашуу боюнча),</w:t>
            </w:r>
          </w:p>
          <w:p w14:paraId="115C9443" w14:textId="77777777" w:rsidR="00AC2833" w:rsidRDefault="00AC2833" w:rsidP="00AC2833">
            <w:pPr>
              <w:rPr>
                <w:sz w:val="20"/>
                <w:szCs w:val="20"/>
              </w:rPr>
            </w:pPr>
            <w:r w:rsidRPr="00AE0CBB">
              <w:rPr>
                <w:sz w:val="20"/>
                <w:szCs w:val="20"/>
              </w:rPr>
              <w:t>ЖӨБО (макулдашуу боюнча),</w:t>
            </w:r>
          </w:p>
          <w:p w14:paraId="27B087BD" w14:textId="77777777" w:rsidR="00AC2833" w:rsidRPr="006340C7" w:rsidRDefault="00AC2833" w:rsidP="00AC2833">
            <w:pPr>
              <w:rPr>
                <w:sz w:val="20"/>
                <w:szCs w:val="20"/>
                <w:lang w:val="ky-KG"/>
              </w:rPr>
            </w:pPr>
            <w:r>
              <w:rPr>
                <w:sz w:val="20"/>
                <w:szCs w:val="20"/>
                <w:lang w:val="ky-KG"/>
              </w:rPr>
              <w:t>ЖӨБ бирлиги жана БАЖБА (макулдашуу боюнча),</w:t>
            </w:r>
          </w:p>
          <w:p w14:paraId="3A541662" w14:textId="77777777" w:rsidR="00AC2833" w:rsidRPr="00AE0CBB" w:rsidRDefault="00AC2833" w:rsidP="00AC2833">
            <w:pPr>
              <w:rPr>
                <w:sz w:val="20"/>
                <w:szCs w:val="20"/>
              </w:rPr>
            </w:pPr>
            <w:r w:rsidRPr="00AE0CBB">
              <w:rPr>
                <w:sz w:val="20"/>
                <w:szCs w:val="20"/>
              </w:rPr>
              <w:t>ЖК депутат аялдарынын форуму</w:t>
            </w:r>
            <w:r w:rsidRPr="00AE0CBB">
              <w:rPr>
                <w:sz w:val="20"/>
                <w:szCs w:val="20"/>
                <w:lang w:val="ky-KG"/>
              </w:rPr>
              <w:t xml:space="preserve"> </w:t>
            </w:r>
            <w:r w:rsidRPr="00AE0CBB">
              <w:rPr>
                <w:sz w:val="20"/>
                <w:szCs w:val="20"/>
              </w:rPr>
              <w:t xml:space="preserve">(макулдашуу боюнча), </w:t>
            </w:r>
          </w:p>
          <w:p w14:paraId="46EB7455" w14:textId="77777777" w:rsidR="00AC2833" w:rsidRPr="00AE0CBB" w:rsidRDefault="00AC2833" w:rsidP="00AC2833">
            <w:pPr>
              <w:rPr>
                <w:sz w:val="20"/>
                <w:szCs w:val="20"/>
              </w:rPr>
            </w:pPr>
            <w:r w:rsidRPr="00AE0CBB">
              <w:rPr>
                <w:sz w:val="20"/>
                <w:szCs w:val="20"/>
              </w:rPr>
              <w:t xml:space="preserve">ЖК </w:t>
            </w:r>
            <w:r w:rsidRPr="00AE0CBB">
              <w:rPr>
                <w:sz w:val="20"/>
                <w:szCs w:val="20"/>
              </w:rPr>
              <w:lastRenderedPageBreak/>
              <w:t>Төрагасынын алдында аялдардын укуктары жана гендердик зомбулукту алдын алуу боюнча кеңеши</w:t>
            </w:r>
            <w:r w:rsidRPr="00AE0CBB">
              <w:rPr>
                <w:sz w:val="20"/>
                <w:szCs w:val="20"/>
                <w:lang w:val="ky-KG"/>
              </w:rPr>
              <w:t xml:space="preserve"> </w:t>
            </w:r>
            <w:r w:rsidRPr="00AE0CBB">
              <w:rPr>
                <w:sz w:val="20"/>
                <w:szCs w:val="20"/>
              </w:rPr>
              <w:t xml:space="preserve">(макулдашуу боюнча)  </w:t>
            </w:r>
          </w:p>
          <w:p w14:paraId="51DACCB3" w14:textId="77777777" w:rsidR="00AC2833" w:rsidRPr="00AE0CBB" w:rsidRDefault="00AC2833" w:rsidP="00AC2833">
            <w:pPr>
              <w:rPr>
                <w:sz w:val="20"/>
                <w:szCs w:val="20"/>
              </w:rPr>
            </w:pPr>
          </w:p>
          <w:p w14:paraId="17C8F26A" w14:textId="51EBD77A" w:rsidR="00AC2833" w:rsidRPr="00AE0CBB" w:rsidRDefault="00AC2833" w:rsidP="00CD1BBC">
            <w:pPr>
              <w:rPr>
                <w:sz w:val="20"/>
                <w:szCs w:val="20"/>
              </w:rPr>
            </w:pPr>
            <w:r w:rsidRPr="00AE0CBB">
              <w:rPr>
                <w:sz w:val="20"/>
                <w:szCs w:val="20"/>
              </w:rPr>
              <w:t xml:space="preserve">  </w:t>
            </w:r>
          </w:p>
        </w:tc>
        <w:tc>
          <w:tcPr>
            <w:tcW w:w="1312" w:type="dxa"/>
            <w:shd w:val="clear" w:color="auto" w:fill="auto"/>
          </w:tcPr>
          <w:p w14:paraId="6E85D1DB" w14:textId="77777777" w:rsidR="00AC2833" w:rsidRPr="00AE0CBB" w:rsidRDefault="00AC2833" w:rsidP="00AC2833">
            <w:pPr>
              <w:rPr>
                <w:sz w:val="20"/>
                <w:szCs w:val="20"/>
              </w:rPr>
            </w:pPr>
            <w:r w:rsidRPr="00AE0CBB">
              <w:rPr>
                <w:sz w:val="20"/>
                <w:szCs w:val="20"/>
              </w:rPr>
              <w:lastRenderedPageBreak/>
              <w:t>БУУӨП, ЕККУ,</w:t>
            </w:r>
          </w:p>
          <w:p w14:paraId="1ED0AF7A" w14:textId="77777777" w:rsidR="00AC2833" w:rsidRPr="00AE0CBB" w:rsidRDefault="00AC2833" w:rsidP="00AC2833">
            <w:pPr>
              <w:rPr>
                <w:sz w:val="20"/>
                <w:szCs w:val="20"/>
              </w:rPr>
            </w:pPr>
            <w:r>
              <w:rPr>
                <w:sz w:val="20"/>
                <w:szCs w:val="20"/>
              </w:rPr>
              <w:t>ЮСАИД</w:t>
            </w:r>
            <w:r w:rsidRPr="00AE0CBB">
              <w:rPr>
                <w:sz w:val="20"/>
                <w:szCs w:val="20"/>
              </w:rPr>
              <w:t>,</w:t>
            </w:r>
          </w:p>
          <w:p w14:paraId="3759F63B" w14:textId="46E8AAF8" w:rsidR="00AC2833" w:rsidRPr="00AE0CBB" w:rsidRDefault="00AC2833" w:rsidP="00CD1BBC">
            <w:pPr>
              <w:rPr>
                <w:sz w:val="20"/>
                <w:szCs w:val="20"/>
              </w:rPr>
            </w:pPr>
            <w:r>
              <w:rPr>
                <w:sz w:val="20"/>
                <w:szCs w:val="20"/>
              </w:rPr>
              <w:t>БУУ – аялдар</w:t>
            </w:r>
            <w:r w:rsidRPr="00AE0CBB">
              <w:rPr>
                <w:sz w:val="20"/>
                <w:szCs w:val="20"/>
              </w:rPr>
              <w:t xml:space="preserve">, ӨЭУ  </w:t>
            </w:r>
          </w:p>
        </w:tc>
        <w:tc>
          <w:tcPr>
            <w:tcW w:w="1476" w:type="dxa"/>
            <w:shd w:val="clear" w:color="auto" w:fill="auto"/>
          </w:tcPr>
          <w:p w14:paraId="66F3C927" w14:textId="77777777" w:rsidR="00AC2833" w:rsidRDefault="00AC2833" w:rsidP="00AC2833">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 xml:space="preserve">бюджеттик эмес каражаттар </w:t>
            </w:r>
          </w:p>
          <w:p w14:paraId="3178CDF0" w14:textId="77777777" w:rsidR="00AC2833" w:rsidRDefault="00AC2833" w:rsidP="00AC2833">
            <w:pPr>
              <w:rPr>
                <w:sz w:val="20"/>
                <w:szCs w:val="20"/>
                <w:lang w:val="ky-KG"/>
              </w:rPr>
            </w:pPr>
          </w:p>
          <w:p w14:paraId="028131D4" w14:textId="77777777" w:rsidR="00AC2833" w:rsidRDefault="00AC2833" w:rsidP="00AC2833">
            <w:pPr>
              <w:rPr>
                <w:sz w:val="20"/>
                <w:szCs w:val="20"/>
                <w:lang w:val="ky-KG"/>
              </w:rPr>
            </w:pPr>
          </w:p>
          <w:p w14:paraId="316149FD" w14:textId="77777777" w:rsidR="00AC2833" w:rsidRDefault="00AC2833" w:rsidP="00AC2833">
            <w:pPr>
              <w:rPr>
                <w:sz w:val="20"/>
                <w:szCs w:val="20"/>
                <w:lang w:val="ky-KG"/>
              </w:rPr>
            </w:pPr>
          </w:p>
          <w:p w14:paraId="7C603CAF" w14:textId="77777777" w:rsidR="00AC2833" w:rsidRDefault="00AC2833" w:rsidP="00AC2833">
            <w:pPr>
              <w:rPr>
                <w:sz w:val="20"/>
                <w:szCs w:val="20"/>
                <w:lang w:val="ky-KG"/>
              </w:rPr>
            </w:pPr>
          </w:p>
          <w:p w14:paraId="13050B40" w14:textId="77777777" w:rsidR="00AC2833" w:rsidRDefault="00AC2833" w:rsidP="00AC2833">
            <w:pPr>
              <w:rPr>
                <w:sz w:val="20"/>
                <w:szCs w:val="20"/>
                <w:lang w:val="ky-KG"/>
              </w:rPr>
            </w:pPr>
          </w:p>
          <w:p w14:paraId="438D4B86" w14:textId="77777777" w:rsidR="00AC2833" w:rsidRDefault="00AC2833" w:rsidP="00AC2833">
            <w:pPr>
              <w:rPr>
                <w:sz w:val="20"/>
                <w:szCs w:val="20"/>
                <w:lang w:val="ky-KG"/>
              </w:rPr>
            </w:pPr>
          </w:p>
          <w:p w14:paraId="1E973324" w14:textId="77777777" w:rsidR="00AC2833" w:rsidRDefault="00AC2833" w:rsidP="00AC2833">
            <w:pPr>
              <w:rPr>
                <w:sz w:val="20"/>
                <w:szCs w:val="20"/>
                <w:lang w:val="ky-KG"/>
              </w:rPr>
            </w:pPr>
          </w:p>
          <w:p w14:paraId="2991AF4A" w14:textId="77777777" w:rsidR="00AC2833" w:rsidRDefault="00AC2833" w:rsidP="00AC2833">
            <w:pPr>
              <w:rPr>
                <w:sz w:val="20"/>
                <w:szCs w:val="20"/>
                <w:lang w:val="ky-KG"/>
              </w:rPr>
            </w:pPr>
          </w:p>
          <w:p w14:paraId="54FE8119" w14:textId="77777777" w:rsidR="00AC2833" w:rsidRDefault="00AC2833" w:rsidP="00AC2833">
            <w:pPr>
              <w:rPr>
                <w:sz w:val="20"/>
                <w:szCs w:val="20"/>
                <w:lang w:val="ky-KG"/>
              </w:rPr>
            </w:pPr>
          </w:p>
          <w:p w14:paraId="42AB8668" w14:textId="77777777" w:rsidR="00AC2833" w:rsidRDefault="00AC2833" w:rsidP="00AC2833">
            <w:pPr>
              <w:rPr>
                <w:sz w:val="20"/>
                <w:szCs w:val="20"/>
                <w:lang w:val="ky-KG"/>
              </w:rPr>
            </w:pPr>
          </w:p>
          <w:p w14:paraId="495013F4" w14:textId="77777777" w:rsidR="00AC2833" w:rsidRDefault="00AC2833" w:rsidP="00AC2833">
            <w:pPr>
              <w:rPr>
                <w:sz w:val="20"/>
                <w:szCs w:val="20"/>
                <w:lang w:val="ky-KG"/>
              </w:rPr>
            </w:pPr>
          </w:p>
          <w:p w14:paraId="201A5F1E" w14:textId="77777777" w:rsidR="00AC2833" w:rsidRDefault="00AC2833" w:rsidP="00AC2833">
            <w:pPr>
              <w:rPr>
                <w:sz w:val="20"/>
                <w:szCs w:val="20"/>
                <w:lang w:val="ky-KG"/>
              </w:rPr>
            </w:pPr>
          </w:p>
          <w:p w14:paraId="2EBFD5D2" w14:textId="77777777" w:rsidR="00AC2833" w:rsidRDefault="00AC2833" w:rsidP="00AC2833">
            <w:pPr>
              <w:rPr>
                <w:sz w:val="20"/>
                <w:szCs w:val="20"/>
                <w:lang w:val="ky-KG"/>
              </w:rPr>
            </w:pPr>
          </w:p>
          <w:p w14:paraId="107A9D8D" w14:textId="77777777" w:rsidR="00AC2833" w:rsidRDefault="00AC2833" w:rsidP="00AC2833">
            <w:pPr>
              <w:rPr>
                <w:sz w:val="20"/>
                <w:szCs w:val="20"/>
                <w:lang w:val="ky-KG"/>
              </w:rPr>
            </w:pPr>
          </w:p>
          <w:p w14:paraId="4AFAEFE8" w14:textId="77777777" w:rsidR="00AC2833" w:rsidRDefault="00AC2833" w:rsidP="00AC2833">
            <w:pPr>
              <w:rPr>
                <w:sz w:val="20"/>
                <w:szCs w:val="20"/>
                <w:lang w:val="ky-KG"/>
              </w:rPr>
            </w:pPr>
          </w:p>
          <w:p w14:paraId="11481113" w14:textId="43651C1F" w:rsidR="00AC2833" w:rsidRPr="00AE0CBB" w:rsidRDefault="00AC2833" w:rsidP="00CD1BBC">
            <w:pPr>
              <w:rPr>
                <w:rFonts w:eastAsia="Times New Roman"/>
                <w:sz w:val="20"/>
                <w:szCs w:val="20"/>
                <w:lang w:eastAsia="ru-RU"/>
              </w:rPr>
            </w:pPr>
          </w:p>
        </w:tc>
      </w:tr>
      <w:tr w:rsidR="00DC74DC" w:rsidRPr="00AE0CBB" w14:paraId="29E6D47E" w14:textId="77777777" w:rsidTr="0047254D">
        <w:tc>
          <w:tcPr>
            <w:tcW w:w="812" w:type="dxa"/>
          </w:tcPr>
          <w:p w14:paraId="34832636" w14:textId="77777777" w:rsidR="00DC74DC" w:rsidRPr="00AE0CBB" w:rsidRDefault="00DC74DC" w:rsidP="00CD1BBC">
            <w:pPr>
              <w:rPr>
                <w:b/>
                <w:sz w:val="20"/>
                <w:szCs w:val="20"/>
              </w:rPr>
            </w:pPr>
          </w:p>
        </w:tc>
        <w:tc>
          <w:tcPr>
            <w:tcW w:w="1591" w:type="dxa"/>
          </w:tcPr>
          <w:p w14:paraId="265DBCD6" w14:textId="77777777" w:rsidR="00DC74DC" w:rsidRPr="00AE0CBB" w:rsidRDefault="00DC74DC" w:rsidP="00CD1BBC">
            <w:pPr>
              <w:rPr>
                <w:rFonts w:eastAsia="Times New Roman"/>
                <w:bCs/>
                <w:sz w:val="20"/>
                <w:szCs w:val="20"/>
                <w:lang w:eastAsia="ru-RU"/>
              </w:rPr>
            </w:pPr>
          </w:p>
        </w:tc>
        <w:tc>
          <w:tcPr>
            <w:tcW w:w="2264" w:type="dxa"/>
            <w:shd w:val="clear" w:color="auto" w:fill="auto"/>
          </w:tcPr>
          <w:p w14:paraId="7DAA85DE" w14:textId="77777777" w:rsidR="00DC74DC" w:rsidRPr="00AE0CBB" w:rsidRDefault="00DC74DC" w:rsidP="00BB350E">
            <w:pPr>
              <w:rPr>
                <w:rFonts w:eastAsia="Times New Roman"/>
                <w:sz w:val="20"/>
                <w:szCs w:val="20"/>
                <w:lang w:eastAsia="ru-RU"/>
              </w:rPr>
            </w:pPr>
            <w:r w:rsidRPr="00D028C4">
              <w:rPr>
                <w:rFonts w:eastAsia="Times New Roman"/>
                <w:sz w:val="20"/>
                <w:szCs w:val="20"/>
                <w:lang w:eastAsia="ru-RU"/>
              </w:rPr>
              <w:t>34</w:t>
            </w:r>
            <w:r w:rsidRPr="00AE0CBB">
              <w:rPr>
                <w:rFonts w:eastAsia="Times New Roman"/>
                <w:sz w:val="20"/>
                <w:szCs w:val="20"/>
                <w:lang w:eastAsia="ru-RU"/>
              </w:rPr>
              <w:t xml:space="preserve">.3. </w:t>
            </w:r>
            <w:r>
              <w:rPr>
                <w:rFonts w:eastAsia="Times New Roman"/>
                <w:sz w:val="20"/>
                <w:szCs w:val="20"/>
                <w:lang w:val="ky-KG" w:eastAsia="ru-RU"/>
              </w:rPr>
              <w:t>ЖКны</w:t>
            </w:r>
            <w:r w:rsidRPr="00AE0CBB">
              <w:rPr>
                <w:rFonts w:eastAsia="Times New Roman"/>
                <w:sz w:val="20"/>
                <w:szCs w:val="20"/>
                <w:lang w:val="ky-KG" w:eastAsia="ru-RU"/>
              </w:rPr>
              <w:t xml:space="preserve">н жана жергиликтүү кеңештердин </w:t>
            </w:r>
            <w:r>
              <w:rPr>
                <w:rFonts w:eastAsia="Times New Roman"/>
                <w:sz w:val="20"/>
                <w:szCs w:val="20"/>
                <w:lang w:val="ky-KG" w:eastAsia="ru-RU"/>
              </w:rPr>
              <w:t>кайрадан</w:t>
            </w:r>
            <w:r w:rsidRPr="00AE0CBB">
              <w:rPr>
                <w:rFonts w:eastAsia="Times New Roman"/>
                <w:sz w:val="20"/>
                <w:szCs w:val="20"/>
                <w:lang w:val="ky-KG" w:eastAsia="ru-RU"/>
              </w:rPr>
              <w:t xml:space="preserve"> шайланган аял депутат</w:t>
            </w:r>
            <w:r>
              <w:rPr>
                <w:rFonts w:eastAsia="Times New Roman"/>
                <w:sz w:val="20"/>
                <w:szCs w:val="20"/>
                <w:lang w:val="ky-KG" w:eastAsia="ru-RU"/>
              </w:rPr>
              <w:t>тарына</w:t>
            </w:r>
            <w:r w:rsidRPr="00AE0CBB">
              <w:rPr>
                <w:rFonts w:eastAsia="Times New Roman"/>
                <w:sz w:val="20"/>
                <w:szCs w:val="20"/>
                <w:lang w:val="ky-KG" w:eastAsia="ru-RU"/>
              </w:rPr>
              <w:t xml:space="preserve"> насаатчылык жардам көрсөтүү</w:t>
            </w:r>
          </w:p>
          <w:p w14:paraId="752221B3" w14:textId="77777777" w:rsidR="00DC74DC" w:rsidRPr="00AE0CBB" w:rsidRDefault="00DC74DC" w:rsidP="00CD1BBC">
            <w:pPr>
              <w:rPr>
                <w:rFonts w:eastAsia="Times New Roman"/>
                <w:sz w:val="20"/>
                <w:szCs w:val="20"/>
                <w:lang w:eastAsia="ru-RU"/>
              </w:rPr>
            </w:pPr>
          </w:p>
        </w:tc>
        <w:tc>
          <w:tcPr>
            <w:tcW w:w="1421" w:type="dxa"/>
            <w:shd w:val="clear" w:color="auto" w:fill="auto"/>
          </w:tcPr>
          <w:p w14:paraId="299569F1" w14:textId="39A62679" w:rsidR="00DC74DC" w:rsidRPr="00AE0CBB" w:rsidRDefault="00DC74DC" w:rsidP="00CD1BBC">
            <w:pPr>
              <w:rPr>
                <w:sz w:val="20"/>
                <w:szCs w:val="20"/>
                <w:lang w:val="ky-KG"/>
              </w:rPr>
            </w:pPr>
            <w:r w:rsidRPr="00AE0CBB">
              <w:rPr>
                <w:sz w:val="20"/>
                <w:szCs w:val="20"/>
                <w:lang w:val="ky-KG"/>
              </w:rPr>
              <w:t xml:space="preserve">АМДА </w:t>
            </w:r>
            <w:r>
              <w:rPr>
                <w:sz w:val="20"/>
                <w:szCs w:val="20"/>
                <w:lang w:val="ky-KG"/>
              </w:rPr>
              <w:t>аялдарга жарда</w:t>
            </w:r>
            <w:r w:rsidR="00276A08">
              <w:rPr>
                <w:sz w:val="20"/>
                <w:szCs w:val="20"/>
                <w:lang w:val="ky-KG"/>
              </w:rPr>
              <w:t>м</w:t>
            </w:r>
            <w:r>
              <w:rPr>
                <w:sz w:val="20"/>
                <w:szCs w:val="20"/>
                <w:lang w:val="ky-KG"/>
              </w:rPr>
              <w:t xml:space="preserve"> борборунун окутуу жана </w:t>
            </w:r>
            <w:r w:rsidRPr="00AE0CBB">
              <w:rPr>
                <w:sz w:val="20"/>
                <w:szCs w:val="20"/>
                <w:lang w:val="ky-KG"/>
              </w:rPr>
              <w:t xml:space="preserve">насаатчылык жардам </w:t>
            </w:r>
            <w:r>
              <w:rPr>
                <w:sz w:val="20"/>
                <w:szCs w:val="20"/>
                <w:lang w:val="ky-KG"/>
              </w:rPr>
              <w:t>бер</w:t>
            </w:r>
            <w:r w:rsidRPr="00AE0CBB">
              <w:rPr>
                <w:sz w:val="20"/>
                <w:szCs w:val="20"/>
                <w:lang w:val="ky-KG"/>
              </w:rPr>
              <w:t>үү тажрыйбасы</w:t>
            </w:r>
          </w:p>
        </w:tc>
        <w:tc>
          <w:tcPr>
            <w:tcW w:w="1272" w:type="dxa"/>
            <w:shd w:val="clear" w:color="auto" w:fill="auto"/>
          </w:tcPr>
          <w:p w14:paraId="640DFE0B" w14:textId="2496099C" w:rsidR="00DC74DC" w:rsidRPr="00AE0CBB" w:rsidRDefault="00DC74DC" w:rsidP="00CD1BBC">
            <w:pPr>
              <w:rPr>
                <w:sz w:val="20"/>
                <w:szCs w:val="20"/>
                <w:lang w:val="ky-KG"/>
              </w:rPr>
            </w:pPr>
            <w:r w:rsidRPr="00AE0CBB">
              <w:rPr>
                <w:sz w:val="20"/>
                <w:szCs w:val="20"/>
                <w:lang w:val="ky-KG"/>
              </w:rPr>
              <w:t>Насаатчы</w:t>
            </w:r>
            <w:r>
              <w:rPr>
                <w:sz w:val="20"/>
                <w:szCs w:val="20"/>
                <w:lang w:val="ky-KG"/>
              </w:rPr>
              <w:t>-</w:t>
            </w:r>
            <w:r w:rsidRPr="00AE0CBB">
              <w:rPr>
                <w:sz w:val="20"/>
                <w:szCs w:val="20"/>
                <w:lang w:val="ky-KG"/>
              </w:rPr>
              <w:t>лык жардамды алган аялдардын саны</w:t>
            </w:r>
          </w:p>
        </w:tc>
        <w:tc>
          <w:tcPr>
            <w:tcW w:w="1139" w:type="dxa"/>
            <w:shd w:val="clear" w:color="auto" w:fill="auto"/>
          </w:tcPr>
          <w:p w14:paraId="07D7CE61" w14:textId="07BD36CD" w:rsidR="00DC74DC" w:rsidRPr="00AE0CBB" w:rsidRDefault="00DC74DC" w:rsidP="00E75A0F">
            <w:pPr>
              <w:rPr>
                <w:sz w:val="20"/>
                <w:szCs w:val="20"/>
              </w:rPr>
            </w:pPr>
            <w:r w:rsidRPr="00AE0CBB">
              <w:rPr>
                <w:sz w:val="20"/>
                <w:szCs w:val="20"/>
              </w:rPr>
              <w:t xml:space="preserve">Адам </w:t>
            </w:r>
          </w:p>
        </w:tc>
        <w:tc>
          <w:tcPr>
            <w:tcW w:w="1195" w:type="dxa"/>
            <w:shd w:val="clear" w:color="auto" w:fill="auto"/>
          </w:tcPr>
          <w:p w14:paraId="77EDBBFA" w14:textId="77777777" w:rsidR="00DC74DC" w:rsidRDefault="00DC74DC" w:rsidP="00BB350E">
            <w:pPr>
              <w:jc w:val="center"/>
              <w:rPr>
                <w:sz w:val="20"/>
                <w:szCs w:val="20"/>
                <w:lang w:val="ky-KG"/>
              </w:rPr>
            </w:pPr>
            <w:r w:rsidRPr="00AE0CBB">
              <w:rPr>
                <w:sz w:val="20"/>
                <w:szCs w:val="20"/>
              </w:rPr>
              <w:t xml:space="preserve"> 202</w:t>
            </w:r>
            <w:r w:rsidRPr="00AE0CBB">
              <w:rPr>
                <w:sz w:val="20"/>
                <w:szCs w:val="20"/>
                <w:lang w:val="ky-KG"/>
              </w:rPr>
              <w:t>2</w:t>
            </w:r>
            <w:r>
              <w:rPr>
                <w:sz w:val="20"/>
                <w:szCs w:val="20"/>
                <w:lang w:val="ky-KG"/>
              </w:rPr>
              <w:t>–</w:t>
            </w:r>
            <w:r w:rsidRPr="00AE0CBB">
              <w:rPr>
                <w:sz w:val="20"/>
                <w:szCs w:val="20"/>
              </w:rPr>
              <w:t>202</w:t>
            </w:r>
            <w:r w:rsidRPr="00AE0CBB">
              <w:rPr>
                <w:sz w:val="20"/>
                <w:szCs w:val="20"/>
                <w:lang w:val="ky-KG"/>
              </w:rPr>
              <w:t>4</w:t>
            </w:r>
            <w:r>
              <w:rPr>
                <w:sz w:val="20"/>
                <w:szCs w:val="20"/>
                <w:lang w:val="ky-KG"/>
              </w:rPr>
              <w:t xml:space="preserve">-жылдар </w:t>
            </w:r>
          </w:p>
          <w:p w14:paraId="7D1525AB" w14:textId="76515084" w:rsidR="00DC74DC" w:rsidRPr="00AE0CBB" w:rsidRDefault="00DC74DC" w:rsidP="00CD1BBC">
            <w:pPr>
              <w:jc w:val="center"/>
              <w:rPr>
                <w:sz w:val="20"/>
                <w:szCs w:val="20"/>
                <w:lang w:val="ky-KG"/>
              </w:rPr>
            </w:pPr>
            <w:r w:rsidRPr="00AE0CBB">
              <w:rPr>
                <w:sz w:val="20"/>
                <w:szCs w:val="20"/>
                <w:lang w:val="ky-KG"/>
              </w:rPr>
              <w:t>2</w:t>
            </w:r>
            <w:r>
              <w:rPr>
                <w:sz w:val="20"/>
                <w:szCs w:val="20"/>
                <w:lang w:val="ky-KG"/>
              </w:rPr>
              <w:t>-</w:t>
            </w:r>
            <w:r w:rsidRPr="00AE0CBB">
              <w:rPr>
                <w:sz w:val="20"/>
                <w:szCs w:val="20"/>
                <w:lang w:val="ky-KG"/>
              </w:rPr>
              <w:t>жарым жылдыгы</w:t>
            </w:r>
          </w:p>
        </w:tc>
        <w:tc>
          <w:tcPr>
            <w:tcW w:w="1743" w:type="dxa"/>
            <w:shd w:val="clear" w:color="auto" w:fill="auto"/>
          </w:tcPr>
          <w:p w14:paraId="2F53076F" w14:textId="53351D24" w:rsidR="00DC74DC" w:rsidRPr="00AE0CBB" w:rsidRDefault="00DC74DC" w:rsidP="00276A08">
            <w:pPr>
              <w:rPr>
                <w:sz w:val="20"/>
                <w:szCs w:val="20"/>
                <w:lang w:val="ky-KG"/>
              </w:rPr>
            </w:pPr>
            <w:r w:rsidRPr="00AE0CBB">
              <w:rPr>
                <w:sz w:val="20"/>
                <w:szCs w:val="20"/>
                <w:lang w:val="ky-KG"/>
              </w:rPr>
              <w:t xml:space="preserve">Саясатта саясий карьераны </w:t>
            </w:r>
            <w:r>
              <w:rPr>
                <w:sz w:val="20"/>
                <w:szCs w:val="20"/>
                <w:lang w:val="ky-KG"/>
              </w:rPr>
              <w:t xml:space="preserve">баштаган аялдар ишенимдүүлүк-кө, </w:t>
            </w:r>
            <w:r w:rsidRPr="00AE0CBB">
              <w:rPr>
                <w:sz w:val="20"/>
                <w:szCs w:val="20"/>
                <w:lang w:val="ky-KG"/>
              </w:rPr>
              <w:t>компетенттүү</w:t>
            </w:r>
            <w:r>
              <w:rPr>
                <w:sz w:val="20"/>
                <w:szCs w:val="20"/>
                <w:lang w:val="ky-KG"/>
              </w:rPr>
              <w:t>-</w:t>
            </w:r>
            <w:r w:rsidR="00276A08">
              <w:rPr>
                <w:sz w:val="20"/>
                <w:szCs w:val="20"/>
                <w:lang w:val="ky-KG"/>
              </w:rPr>
              <w:t>лүккө жана лидерл</w:t>
            </w:r>
            <w:r w:rsidRPr="00AE0CBB">
              <w:rPr>
                <w:sz w:val="20"/>
                <w:szCs w:val="20"/>
                <w:lang w:val="ky-KG"/>
              </w:rPr>
              <w:t>ик сапаттарга ээ, насаатчылар тарабынан жеке коштолот (70 муниципалитет (ар бир облустардан жана шаарлардын мэрияларынан кеминде 10 муниципалитет</w:t>
            </w:r>
            <w:r w:rsidRPr="00AE0CBB">
              <w:rPr>
                <w:rFonts w:eastAsia="Times New Roman"/>
                <w:sz w:val="20"/>
                <w:szCs w:val="20"/>
                <w:lang w:val="ky-KG" w:eastAsia="ru-RU"/>
              </w:rPr>
              <w:t>)</w:t>
            </w:r>
          </w:p>
        </w:tc>
        <w:tc>
          <w:tcPr>
            <w:tcW w:w="1623" w:type="dxa"/>
            <w:shd w:val="clear" w:color="auto" w:fill="auto"/>
          </w:tcPr>
          <w:p w14:paraId="487239D0" w14:textId="716F8BEE" w:rsidR="00DC74DC" w:rsidRPr="00AE0CBB" w:rsidRDefault="00DC74DC" w:rsidP="00BB350E">
            <w:pPr>
              <w:rPr>
                <w:sz w:val="20"/>
                <w:szCs w:val="20"/>
                <w:lang w:val="ky-KG"/>
              </w:rPr>
            </w:pPr>
            <w:r w:rsidRPr="00AE0CBB">
              <w:rPr>
                <w:sz w:val="20"/>
                <w:szCs w:val="20"/>
                <w:lang w:val="ky-KG"/>
              </w:rPr>
              <w:t xml:space="preserve">ЭСКММ, </w:t>
            </w:r>
            <w:r w:rsidR="00651BFC" w:rsidRPr="00AE0CBB">
              <w:rPr>
                <w:rFonts w:eastAsia="Times New Roman"/>
                <w:sz w:val="20"/>
                <w:szCs w:val="20"/>
                <w:lang w:val="ky-KG" w:eastAsia="ru-RU"/>
              </w:rPr>
              <w:t>МК</w:t>
            </w:r>
            <w:r w:rsidR="00651BFC">
              <w:rPr>
                <w:rFonts w:eastAsia="Times New Roman"/>
                <w:sz w:val="20"/>
                <w:szCs w:val="20"/>
                <w:lang w:val="ky-KG" w:eastAsia="ru-RU"/>
              </w:rPr>
              <w:t>Ж</w:t>
            </w:r>
            <w:r w:rsidR="00651BFC" w:rsidRPr="00AE0CBB">
              <w:rPr>
                <w:rFonts w:eastAsia="Times New Roman"/>
                <w:sz w:val="20"/>
                <w:szCs w:val="20"/>
                <w:lang w:val="ky-KG" w:eastAsia="ru-RU"/>
              </w:rPr>
              <w:t>ӨБМА</w:t>
            </w:r>
            <w:r w:rsidRPr="00AE0CBB">
              <w:rPr>
                <w:sz w:val="20"/>
                <w:szCs w:val="20"/>
                <w:lang w:val="ky-KG"/>
              </w:rPr>
              <w:t xml:space="preserve">, </w:t>
            </w:r>
          </w:p>
          <w:p w14:paraId="0EAB795A" w14:textId="6120AD70" w:rsidR="00DC74DC" w:rsidRPr="00AE0CBB" w:rsidRDefault="00DC74DC" w:rsidP="00CD1BBC">
            <w:pPr>
              <w:rPr>
                <w:sz w:val="20"/>
                <w:szCs w:val="20"/>
                <w:lang w:val="ky-KG"/>
              </w:rPr>
            </w:pPr>
            <w:r w:rsidRPr="00AE0CBB">
              <w:rPr>
                <w:sz w:val="20"/>
                <w:szCs w:val="20"/>
                <w:lang w:val="ky-KG"/>
              </w:rPr>
              <w:t>ЖӨБО (макулдашуу боюнча)</w:t>
            </w:r>
          </w:p>
        </w:tc>
        <w:tc>
          <w:tcPr>
            <w:tcW w:w="1312" w:type="dxa"/>
            <w:shd w:val="clear" w:color="auto" w:fill="auto"/>
          </w:tcPr>
          <w:p w14:paraId="526863A9" w14:textId="77777777" w:rsidR="00DC74DC" w:rsidRPr="00AE0CBB" w:rsidRDefault="00DC74DC" w:rsidP="00BB350E">
            <w:pPr>
              <w:rPr>
                <w:sz w:val="20"/>
                <w:szCs w:val="20"/>
                <w:lang w:val="ky-KG"/>
              </w:rPr>
            </w:pPr>
            <w:r w:rsidRPr="00AE0CBB">
              <w:rPr>
                <w:sz w:val="20"/>
                <w:szCs w:val="20"/>
                <w:lang w:val="ky-KG"/>
              </w:rPr>
              <w:t>БУУӨП, ЕККУ,</w:t>
            </w:r>
          </w:p>
          <w:p w14:paraId="09C42489" w14:textId="77777777" w:rsidR="00DC74DC" w:rsidRPr="00AE0CBB" w:rsidRDefault="00DC74DC" w:rsidP="00BB350E">
            <w:pPr>
              <w:rPr>
                <w:sz w:val="20"/>
                <w:szCs w:val="20"/>
                <w:lang w:val="ky-KG"/>
              </w:rPr>
            </w:pPr>
            <w:r>
              <w:rPr>
                <w:sz w:val="20"/>
                <w:szCs w:val="20"/>
                <w:lang w:val="ky-KG"/>
              </w:rPr>
              <w:t>ЮСАИД</w:t>
            </w:r>
            <w:r w:rsidRPr="00AE0CBB">
              <w:rPr>
                <w:sz w:val="20"/>
                <w:szCs w:val="20"/>
                <w:lang w:val="ky-KG"/>
              </w:rPr>
              <w:t>,</w:t>
            </w:r>
          </w:p>
          <w:p w14:paraId="44BA62F4" w14:textId="77777777" w:rsidR="00DC74DC" w:rsidRPr="00AE0CBB" w:rsidRDefault="00DC74DC" w:rsidP="00BB350E">
            <w:pPr>
              <w:rPr>
                <w:sz w:val="20"/>
                <w:szCs w:val="20"/>
                <w:lang w:val="ky-KG"/>
              </w:rPr>
            </w:pPr>
            <w:r>
              <w:rPr>
                <w:sz w:val="20"/>
                <w:szCs w:val="20"/>
                <w:lang w:val="ky-KG"/>
              </w:rPr>
              <w:t>БУУ – аялдар</w:t>
            </w:r>
            <w:r w:rsidRPr="00AE0CBB">
              <w:rPr>
                <w:sz w:val="20"/>
                <w:szCs w:val="20"/>
                <w:lang w:val="ky-KG"/>
              </w:rPr>
              <w:t xml:space="preserve">, </w:t>
            </w:r>
          </w:p>
          <w:p w14:paraId="38D2BAAC" w14:textId="3D72F38C" w:rsidR="00DC74DC" w:rsidRPr="00AE0CBB" w:rsidRDefault="00DC74DC" w:rsidP="00CD1BBC">
            <w:pPr>
              <w:rPr>
                <w:sz w:val="20"/>
                <w:szCs w:val="20"/>
              </w:rPr>
            </w:pPr>
            <w:r w:rsidRPr="00AE0CBB">
              <w:rPr>
                <w:sz w:val="20"/>
                <w:szCs w:val="20"/>
              </w:rPr>
              <w:t>ӨЭУ</w:t>
            </w:r>
          </w:p>
        </w:tc>
        <w:tc>
          <w:tcPr>
            <w:tcW w:w="1476" w:type="dxa"/>
            <w:shd w:val="clear" w:color="auto" w:fill="auto"/>
          </w:tcPr>
          <w:p w14:paraId="7DF61194" w14:textId="77777777" w:rsidR="00DC74DC" w:rsidRDefault="00DC74DC" w:rsidP="00BB350E">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 xml:space="preserve">бюджеттик эмес каражаттар </w:t>
            </w:r>
          </w:p>
          <w:p w14:paraId="07502D4F" w14:textId="25DA7D08" w:rsidR="00DC74DC" w:rsidRPr="00AE0CBB" w:rsidRDefault="00DC74DC" w:rsidP="00CD1BBC">
            <w:pPr>
              <w:rPr>
                <w:rFonts w:eastAsia="Times New Roman"/>
                <w:sz w:val="20"/>
                <w:szCs w:val="20"/>
                <w:lang w:eastAsia="ru-RU"/>
              </w:rPr>
            </w:pPr>
          </w:p>
        </w:tc>
      </w:tr>
      <w:tr w:rsidR="00DC74DC" w:rsidRPr="00AE0CBB" w14:paraId="3DB8F9EF" w14:textId="77777777" w:rsidTr="0047254D">
        <w:tc>
          <w:tcPr>
            <w:tcW w:w="812" w:type="dxa"/>
          </w:tcPr>
          <w:p w14:paraId="1772A05F" w14:textId="77777777" w:rsidR="00DC74DC" w:rsidRPr="00AE0CBB" w:rsidRDefault="00DC74DC" w:rsidP="00CD1BBC">
            <w:pPr>
              <w:rPr>
                <w:b/>
                <w:sz w:val="20"/>
                <w:szCs w:val="20"/>
              </w:rPr>
            </w:pPr>
          </w:p>
        </w:tc>
        <w:tc>
          <w:tcPr>
            <w:tcW w:w="1591" w:type="dxa"/>
          </w:tcPr>
          <w:p w14:paraId="237F11A3" w14:textId="77777777" w:rsidR="00DC74DC" w:rsidRPr="00AE0CBB" w:rsidRDefault="00DC74DC" w:rsidP="00CD1BBC">
            <w:pPr>
              <w:rPr>
                <w:rFonts w:eastAsia="Times New Roman"/>
                <w:bCs/>
                <w:sz w:val="20"/>
                <w:szCs w:val="20"/>
                <w:lang w:eastAsia="ru-RU"/>
              </w:rPr>
            </w:pPr>
          </w:p>
        </w:tc>
        <w:tc>
          <w:tcPr>
            <w:tcW w:w="2264" w:type="dxa"/>
            <w:shd w:val="clear" w:color="auto" w:fill="auto"/>
          </w:tcPr>
          <w:p w14:paraId="1E8AF6BE" w14:textId="77777777" w:rsidR="00DC74DC" w:rsidRPr="00AE0CBB" w:rsidRDefault="00DC74DC" w:rsidP="00BB350E">
            <w:pPr>
              <w:rPr>
                <w:sz w:val="20"/>
                <w:szCs w:val="20"/>
              </w:rPr>
            </w:pPr>
            <w:r>
              <w:rPr>
                <w:rFonts w:eastAsia="Times New Roman"/>
                <w:sz w:val="20"/>
                <w:szCs w:val="20"/>
                <w:lang w:eastAsia="ru-RU"/>
              </w:rPr>
              <w:t>34</w:t>
            </w:r>
            <w:r w:rsidRPr="00AE0CBB">
              <w:rPr>
                <w:rFonts w:eastAsia="Times New Roman"/>
                <w:sz w:val="20"/>
                <w:szCs w:val="20"/>
                <w:lang w:eastAsia="ru-RU"/>
              </w:rPr>
              <w:t xml:space="preserve">.4. </w:t>
            </w:r>
            <w:r w:rsidRPr="00AE0CBB">
              <w:rPr>
                <w:sz w:val="20"/>
                <w:szCs w:val="20"/>
                <w:lang w:val="ky-KG"/>
              </w:rPr>
              <w:t xml:space="preserve">Аялдардын саясатта кызматташуу тармактарын жана гендердик маселелерди, анын ичинде МКТны колдонууну илгерилетүү боюнча </w:t>
            </w:r>
            <w:r w:rsidRPr="00AE0CBB">
              <w:rPr>
                <w:sz w:val="20"/>
                <w:szCs w:val="20"/>
                <w:lang w:val="ky-KG"/>
              </w:rPr>
              <w:lastRenderedPageBreak/>
              <w:t xml:space="preserve">башка адистештирилген механизмдерди жана </w:t>
            </w:r>
            <w:r>
              <w:rPr>
                <w:sz w:val="20"/>
                <w:szCs w:val="20"/>
                <w:lang w:val="ky-KG"/>
              </w:rPr>
              <w:t xml:space="preserve">аянтчаларды </w:t>
            </w:r>
            <w:r w:rsidRPr="00AE0CBB">
              <w:rPr>
                <w:sz w:val="20"/>
                <w:szCs w:val="20"/>
                <w:lang w:val="ky-KG"/>
              </w:rPr>
              <w:t>уюштуруучулук, маалыматтык, методикалык колдоону камсыз кылуу</w:t>
            </w:r>
          </w:p>
          <w:p w14:paraId="5CD46BBC" w14:textId="77777777" w:rsidR="00DC74DC" w:rsidRPr="00AE0CBB" w:rsidRDefault="00DC74DC" w:rsidP="00CD1BBC">
            <w:pPr>
              <w:rPr>
                <w:rFonts w:eastAsia="Times New Roman"/>
                <w:sz w:val="20"/>
                <w:szCs w:val="20"/>
                <w:lang w:eastAsia="ru-RU"/>
              </w:rPr>
            </w:pPr>
          </w:p>
        </w:tc>
        <w:tc>
          <w:tcPr>
            <w:tcW w:w="1421" w:type="dxa"/>
            <w:shd w:val="clear" w:color="auto" w:fill="auto"/>
          </w:tcPr>
          <w:p w14:paraId="5D7B4E2B" w14:textId="351C223B" w:rsidR="00DC74DC" w:rsidRPr="00AE0CBB" w:rsidRDefault="00DC74DC" w:rsidP="00CD1BBC">
            <w:pPr>
              <w:rPr>
                <w:sz w:val="20"/>
                <w:szCs w:val="20"/>
              </w:rPr>
            </w:pPr>
            <w:r w:rsidRPr="00AE0CBB">
              <w:rPr>
                <w:sz w:val="20"/>
                <w:szCs w:val="20"/>
                <w:lang w:val="ky-KG"/>
              </w:rPr>
              <w:lastRenderedPageBreak/>
              <w:t>Аялдардын Мыйзам чыгаруу Демилгеле</w:t>
            </w:r>
            <w:r>
              <w:rPr>
                <w:sz w:val="20"/>
                <w:szCs w:val="20"/>
                <w:lang w:val="ky-KG"/>
              </w:rPr>
              <w:t>-</w:t>
            </w:r>
            <w:r w:rsidRPr="00AE0CBB">
              <w:rPr>
                <w:sz w:val="20"/>
                <w:szCs w:val="20"/>
                <w:lang w:val="ky-KG"/>
              </w:rPr>
              <w:t>ринин Альянсы, ЖК аял депутат</w:t>
            </w:r>
            <w:r>
              <w:rPr>
                <w:sz w:val="20"/>
                <w:szCs w:val="20"/>
                <w:lang w:val="ky-KG"/>
              </w:rPr>
              <w:t>тары-</w:t>
            </w:r>
            <w:r>
              <w:rPr>
                <w:sz w:val="20"/>
                <w:szCs w:val="20"/>
                <w:lang w:val="ky-KG"/>
              </w:rPr>
              <w:lastRenderedPageBreak/>
              <w:t>нын</w:t>
            </w:r>
            <w:r w:rsidRPr="00AE0CBB">
              <w:rPr>
                <w:sz w:val="20"/>
                <w:szCs w:val="20"/>
                <w:lang w:val="ky-KG"/>
              </w:rPr>
              <w:t xml:space="preserve"> форуму, ЖК </w:t>
            </w:r>
            <w:r>
              <w:rPr>
                <w:sz w:val="20"/>
                <w:szCs w:val="20"/>
                <w:lang w:val="ky-KG"/>
              </w:rPr>
              <w:t xml:space="preserve">Төрагасына караштуу </w:t>
            </w:r>
            <w:r w:rsidRPr="00AE0CBB">
              <w:rPr>
                <w:sz w:val="20"/>
                <w:szCs w:val="20"/>
                <w:lang w:val="ky-KG"/>
              </w:rPr>
              <w:t>Кеңеш, Гендердик өнүктүрүү боюнча улуттук кеңеш ж.б. тажрыйбала</w:t>
            </w:r>
            <w:r>
              <w:rPr>
                <w:sz w:val="20"/>
                <w:szCs w:val="20"/>
                <w:lang w:val="ky-KG"/>
              </w:rPr>
              <w:t>-</w:t>
            </w:r>
            <w:r w:rsidRPr="00AE0CBB">
              <w:rPr>
                <w:sz w:val="20"/>
                <w:szCs w:val="20"/>
                <w:lang w:val="ky-KG"/>
              </w:rPr>
              <w:t xml:space="preserve">ры </w:t>
            </w:r>
          </w:p>
        </w:tc>
        <w:tc>
          <w:tcPr>
            <w:tcW w:w="1272" w:type="dxa"/>
            <w:shd w:val="clear" w:color="auto" w:fill="auto"/>
          </w:tcPr>
          <w:p w14:paraId="1359F65F" w14:textId="77777777" w:rsidR="00DC74DC" w:rsidRPr="00AE0CBB" w:rsidRDefault="00DC74DC" w:rsidP="00BB350E">
            <w:pPr>
              <w:rPr>
                <w:sz w:val="20"/>
                <w:szCs w:val="20"/>
              </w:rPr>
            </w:pPr>
            <w:r>
              <w:rPr>
                <w:sz w:val="20"/>
                <w:szCs w:val="20"/>
                <w:lang w:val="ky-KG"/>
              </w:rPr>
              <w:lastRenderedPageBreak/>
              <w:t>Аял саясатчылардын</w:t>
            </w:r>
            <w:r w:rsidRPr="00AE0CBB">
              <w:rPr>
                <w:sz w:val="20"/>
                <w:szCs w:val="20"/>
                <w:lang w:val="ky-KG"/>
              </w:rPr>
              <w:t xml:space="preserve"> өз ара аракетте</w:t>
            </w:r>
            <w:r>
              <w:rPr>
                <w:sz w:val="20"/>
                <w:szCs w:val="20"/>
                <w:lang w:val="ky-KG"/>
              </w:rPr>
              <w:t>-</w:t>
            </w:r>
            <w:r w:rsidRPr="00AE0CBB">
              <w:rPr>
                <w:sz w:val="20"/>
                <w:szCs w:val="20"/>
                <w:lang w:val="ky-KG"/>
              </w:rPr>
              <w:t>нүүсүнүн колдонуу</w:t>
            </w:r>
            <w:r>
              <w:rPr>
                <w:sz w:val="20"/>
                <w:szCs w:val="20"/>
                <w:lang w:val="ky-KG"/>
              </w:rPr>
              <w:t>-</w:t>
            </w:r>
            <w:r w:rsidRPr="00AE0CBB">
              <w:rPr>
                <w:sz w:val="20"/>
                <w:szCs w:val="20"/>
                <w:lang w:val="ky-KG"/>
              </w:rPr>
              <w:t>дагы тармактары</w:t>
            </w:r>
            <w:r>
              <w:rPr>
                <w:sz w:val="20"/>
                <w:szCs w:val="20"/>
                <w:lang w:val="ky-KG"/>
              </w:rPr>
              <w:lastRenderedPageBreak/>
              <w:t>нын</w:t>
            </w:r>
            <w:r w:rsidRPr="00AE0CBB">
              <w:rPr>
                <w:sz w:val="20"/>
                <w:szCs w:val="20"/>
                <w:lang w:val="ky-KG"/>
              </w:rPr>
              <w:t>, аянтчала</w:t>
            </w:r>
            <w:r>
              <w:rPr>
                <w:sz w:val="20"/>
                <w:szCs w:val="20"/>
                <w:lang w:val="ky-KG"/>
              </w:rPr>
              <w:t>-</w:t>
            </w:r>
            <w:r w:rsidRPr="00AE0CBB">
              <w:rPr>
                <w:sz w:val="20"/>
                <w:szCs w:val="20"/>
                <w:lang w:val="ky-KG"/>
              </w:rPr>
              <w:t>ры</w:t>
            </w:r>
            <w:r>
              <w:rPr>
                <w:sz w:val="20"/>
                <w:szCs w:val="20"/>
                <w:lang w:val="ky-KG"/>
              </w:rPr>
              <w:t>нын саны</w:t>
            </w:r>
            <w:r w:rsidRPr="00AE0CBB">
              <w:rPr>
                <w:sz w:val="20"/>
                <w:szCs w:val="20"/>
              </w:rPr>
              <w:t>;</w:t>
            </w:r>
          </w:p>
          <w:p w14:paraId="7D4D522E" w14:textId="77777777" w:rsidR="00DC74DC" w:rsidRPr="00AE0CBB" w:rsidRDefault="00DC74DC" w:rsidP="00BB350E">
            <w:pPr>
              <w:rPr>
                <w:sz w:val="20"/>
                <w:szCs w:val="20"/>
              </w:rPr>
            </w:pPr>
          </w:p>
          <w:p w14:paraId="1A56AD58" w14:textId="77777777" w:rsidR="00DC74DC" w:rsidRPr="00AE0CBB" w:rsidRDefault="00DC74DC" w:rsidP="00BB350E">
            <w:pPr>
              <w:rPr>
                <w:sz w:val="20"/>
                <w:szCs w:val="20"/>
              </w:rPr>
            </w:pPr>
            <w:r w:rsidRPr="00AE0CBB">
              <w:rPr>
                <w:sz w:val="20"/>
                <w:szCs w:val="20"/>
                <w:lang w:val="ky-KG"/>
              </w:rPr>
              <w:t>Тармактар</w:t>
            </w:r>
            <w:r>
              <w:rPr>
                <w:sz w:val="20"/>
                <w:szCs w:val="20"/>
                <w:lang w:val="ky-KG"/>
              </w:rPr>
              <w:t>-</w:t>
            </w:r>
            <w:r w:rsidRPr="00AE0CBB">
              <w:rPr>
                <w:sz w:val="20"/>
                <w:szCs w:val="20"/>
                <w:lang w:val="ky-KG"/>
              </w:rPr>
              <w:t>га кирген аялдардын саны</w:t>
            </w:r>
            <w:r w:rsidRPr="00AE0CBB">
              <w:rPr>
                <w:sz w:val="20"/>
                <w:szCs w:val="20"/>
              </w:rPr>
              <w:t>;</w:t>
            </w:r>
          </w:p>
          <w:p w14:paraId="0A44BB8D" w14:textId="77777777" w:rsidR="00DC74DC" w:rsidRPr="00AE0CBB" w:rsidRDefault="00DC74DC" w:rsidP="00BB350E">
            <w:pPr>
              <w:rPr>
                <w:sz w:val="20"/>
                <w:szCs w:val="20"/>
              </w:rPr>
            </w:pPr>
          </w:p>
          <w:p w14:paraId="3BD7FD6F" w14:textId="0C1D60FE" w:rsidR="00DC74DC" w:rsidRPr="00A60F4B" w:rsidRDefault="00DC74DC" w:rsidP="00CD1BBC">
            <w:pPr>
              <w:rPr>
                <w:sz w:val="20"/>
                <w:szCs w:val="20"/>
                <w:lang w:val="ky-KG"/>
              </w:rPr>
            </w:pPr>
            <w:r w:rsidRPr="00AE0CBB">
              <w:rPr>
                <w:sz w:val="20"/>
                <w:szCs w:val="20"/>
                <w:lang w:val="ky-KG"/>
              </w:rPr>
              <w:t>Аялдардын тармактары тарабынан жүзөгө ашырылган иш-чаралар</w:t>
            </w:r>
            <w:r>
              <w:rPr>
                <w:sz w:val="20"/>
                <w:szCs w:val="20"/>
                <w:lang w:val="ky-KG"/>
              </w:rPr>
              <w:t>-</w:t>
            </w:r>
            <w:r w:rsidRPr="00AE0CBB">
              <w:rPr>
                <w:sz w:val="20"/>
                <w:szCs w:val="20"/>
                <w:lang w:val="ky-KG"/>
              </w:rPr>
              <w:t>дын, демилгелер</w:t>
            </w:r>
            <w:r>
              <w:rPr>
                <w:sz w:val="20"/>
                <w:szCs w:val="20"/>
                <w:lang w:val="ky-KG"/>
              </w:rPr>
              <w:t>-</w:t>
            </w:r>
            <w:r w:rsidRPr="00AE0CBB">
              <w:rPr>
                <w:sz w:val="20"/>
                <w:szCs w:val="20"/>
                <w:lang w:val="ky-KG"/>
              </w:rPr>
              <w:t xml:space="preserve">дин саны  </w:t>
            </w:r>
          </w:p>
        </w:tc>
        <w:tc>
          <w:tcPr>
            <w:tcW w:w="1139" w:type="dxa"/>
            <w:shd w:val="clear" w:color="auto" w:fill="auto"/>
          </w:tcPr>
          <w:p w14:paraId="3F203765" w14:textId="77777777" w:rsidR="00DC74DC" w:rsidRPr="00AE0CBB" w:rsidRDefault="00DC74DC" w:rsidP="00E75A0F">
            <w:pPr>
              <w:rPr>
                <w:sz w:val="20"/>
                <w:szCs w:val="20"/>
              </w:rPr>
            </w:pPr>
          </w:p>
          <w:p w14:paraId="51F9ED57" w14:textId="77777777" w:rsidR="00DC74DC" w:rsidRPr="00AE0CBB" w:rsidRDefault="00DC74DC" w:rsidP="00E75A0F">
            <w:pPr>
              <w:rPr>
                <w:sz w:val="20"/>
                <w:szCs w:val="20"/>
              </w:rPr>
            </w:pPr>
            <w:r w:rsidRPr="00AE0CBB">
              <w:rPr>
                <w:sz w:val="20"/>
                <w:szCs w:val="20"/>
              </w:rPr>
              <w:t xml:space="preserve">Бирдик </w:t>
            </w:r>
          </w:p>
          <w:p w14:paraId="7C12FFAA" w14:textId="77777777" w:rsidR="00DC74DC" w:rsidRPr="00AE0CBB" w:rsidRDefault="00DC74DC" w:rsidP="00E75A0F">
            <w:pPr>
              <w:rPr>
                <w:sz w:val="20"/>
                <w:szCs w:val="20"/>
              </w:rPr>
            </w:pPr>
          </w:p>
          <w:p w14:paraId="7FE70D85" w14:textId="77777777" w:rsidR="00DC74DC" w:rsidRPr="00AE0CBB" w:rsidRDefault="00DC74DC" w:rsidP="00E75A0F">
            <w:pPr>
              <w:rPr>
                <w:sz w:val="20"/>
                <w:szCs w:val="20"/>
              </w:rPr>
            </w:pPr>
          </w:p>
          <w:p w14:paraId="5DFEB5C1" w14:textId="77777777" w:rsidR="00DC74DC" w:rsidRPr="00AE0CBB" w:rsidRDefault="00DC74DC" w:rsidP="00E75A0F">
            <w:pPr>
              <w:rPr>
                <w:sz w:val="20"/>
                <w:szCs w:val="20"/>
              </w:rPr>
            </w:pPr>
          </w:p>
          <w:p w14:paraId="0F8F927F" w14:textId="77777777" w:rsidR="00DC74DC" w:rsidRPr="00AE0CBB" w:rsidRDefault="00DC74DC" w:rsidP="00E75A0F">
            <w:pPr>
              <w:rPr>
                <w:sz w:val="20"/>
                <w:szCs w:val="20"/>
              </w:rPr>
            </w:pPr>
          </w:p>
          <w:p w14:paraId="11F3BC66" w14:textId="77777777" w:rsidR="00DC74DC" w:rsidRPr="00AE0CBB" w:rsidRDefault="00DC74DC" w:rsidP="00E75A0F">
            <w:pPr>
              <w:rPr>
                <w:sz w:val="20"/>
                <w:szCs w:val="20"/>
              </w:rPr>
            </w:pPr>
            <w:r w:rsidRPr="00AE0CBB">
              <w:rPr>
                <w:sz w:val="20"/>
                <w:szCs w:val="20"/>
              </w:rPr>
              <w:t>Адам</w:t>
            </w:r>
          </w:p>
          <w:p w14:paraId="4E8F599D" w14:textId="77777777" w:rsidR="00DC74DC" w:rsidRPr="00AE0CBB" w:rsidRDefault="00DC74DC" w:rsidP="00E75A0F">
            <w:pPr>
              <w:rPr>
                <w:sz w:val="20"/>
                <w:szCs w:val="20"/>
              </w:rPr>
            </w:pPr>
          </w:p>
          <w:p w14:paraId="6C6DBD97" w14:textId="77777777" w:rsidR="00DC74DC" w:rsidRPr="00AE0CBB" w:rsidRDefault="00DC74DC" w:rsidP="00E75A0F">
            <w:pPr>
              <w:rPr>
                <w:sz w:val="20"/>
                <w:szCs w:val="20"/>
              </w:rPr>
            </w:pPr>
          </w:p>
          <w:p w14:paraId="490F36BA" w14:textId="77777777" w:rsidR="00DC74DC" w:rsidRDefault="00DC74DC" w:rsidP="00E75A0F">
            <w:pPr>
              <w:rPr>
                <w:sz w:val="20"/>
                <w:szCs w:val="20"/>
              </w:rPr>
            </w:pPr>
          </w:p>
          <w:p w14:paraId="67B3548F" w14:textId="77777777" w:rsidR="00DC74DC" w:rsidRDefault="00DC74DC" w:rsidP="00E75A0F">
            <w:pPr>
              <w:rPr>
                <w:sz w:val="20"/>
                <w:szCs w:val="20"/>
              </w:rPr>
            </w:pPr>
          </w:p>
          <w:p w14:paraId="65BFEDBB" w14:textId="77777777" w:rsidR="00DC74DC" w:rsidRDefault="00DC74DC" w:rsidP="00E75A0F">
            <w:pPr>
              <w:rPr>
                <w:sz w:val="20"/>
                <w:szCs w:val="20"/>
              </w:rPr>
            </w:pPr>
          </w:p>
          <w:p w14:paraId="0F0FFB79" w14:textId="77777777" w:rsidR="00DC74DC" w:rsidRPr="00AE0CBB" w:rsidRDefault="00DC74DC" w:rsidP="00E75A0F">
            <w:pPr>
              <w:rPr>
                <w:sz w:val="20"/>
                <w:szCs w:val="20"/>
              </w:rPr>
            </w:pPr>
            <w:r w:rsidRPr="00AE0CBB">
              <w:rPr>
                <w:sz w:val="20"/>
                <w:szCs w:val="20"/>
              </w:rPr>
              <w:t xml:space="preserve">Бирдик </w:t>
            </w:r>
          </w:p>
          <w:p w14:paraId="732F10F1" w14:textId="77777777" w:rsidR="00DC74DC" w:rsidRPr="00AE0CBB" w:rsidRDefault="00DC74DC" w:rsidP="00E75A0F">
            <w:pPr>
              <w:rPr>
                <w:sz w:val="20"/>
                <w:szCs w:val="20"/>
              </w:rPr>
            </w:pPr>
          </w:p>
          <w:p w14:paraId="5C8C2391" w14:textId="77777777" w:rsidR="00DC74DC" w:rsidRPr="00AE0CBB" w:rsidRDefault="00DC74DC" w:rsidP="00E75A0F">
            <w:pPr>
              <w:rPr>
                <w:sz w:val="20"/>
                <w:szCs w:val="20"/>
              </w:rPr>
            </w:pPr>
          </w:p>
        </w:tc>
        <w:tc>
          <w:tcPr>
            <w:tcW w:w="1195" w:type="dxa"/>
            <w:shd w:val="clear" w:color="auto" w:fill="auto"/>
          </w:tcPr>
          <w:p w14:paraId="65C50ED7" w14:textId="77777777" w:rsidR="00DC74DC" w:rsidRDefault="00DC74DC" w:rsidP="00BB350E">
            <w:pPr>
              <w:jc w:val="center"/>
              <w:rPr>
                <w:sz w:val="20"/>
                <w:szCs w:val="20"/>
                <w:lang w:val="ky-KG"/>
              </w:rPr>
            </w:pPr>
            <w:r w:rsidRPr="00AE0CBB">
              <w:rPr>
                <w:sz w:val="20"/>
                <w:szCs w:val="20"/>
              </w:rPr>
              <w:lastRenderedPageBreak/>
              <w:t>202</w:t>
            </w:r>
            <w:r w:rsidRPr="00AE0CBB">
              <w:rPr>
                <w:sz w:val="20"/>
                <w:szCs w:val="20"/>
                <w:lang w:val="ky-KG"/>
              </w:rPr>
              <w:t>2</w:t>
            </w:r>
            <w:r>
              <w:rPr>
                <w:sz w:val="20"/>
                <w:szCs w:val="20"/>
                <w:lang w:val="ky-KG"/>
              </w:rPr>
              <w:t>–</w:t>
            </w:r>
            <w:r w:rsidRPr="00AE0CBB">
              <w:rPr>
                <w:sz w:val="20"/>
                <w:szCs w:val="20"/>
              </w:rPr>
              <w:t>202</w:t>
            </w:r>
            <w:r w:rsidRPr="00AE0CBB">
              <w:rPr>
                <w:sz w:val="20"/>
                <w:szCs w:val="20"/>
                <w:lang w:val="ky-KG"/>
              </w:rPr>
              <w:t>4</w:t>
            </w:r>
            <w:r>
              <w:rPr>
                <w:sz w:val="20"/>
                <w:szCs w:val="20"/>
                <w:lang w:val="ky-KG"/>
              </w:rPr>
              <w:t>-жылдар</w:t>
            </w:r>
          </w:p>
          <w:p w14:paraId="073D69CA" w14:textId="53D73B93" w:rsidR="00DC74DC" w:rsidRPr="00AE0CBB" w:rsidRDefault="00DC74DC" w:rsidP="00CD1BBC">
            <w:pPr>
              <w:jc w:val="center"/>
              <w:rPr>
                <w:sz w:val="20"/>
                <w:szCs w:val="20"/>
              </w:rPr>
            </w:pPr>
            <w:r w:rsidRPr="00AE0CBB">
              <w:rPr>
                <w:sz w:val="20"/>
                <w:szCs w:val="20"/>
                <w:lang w:val="ky-KG"/>
              </w:rPr>
              <w:t xml:space="preserve"> </w:t>
            </w:r>
            <w:r>
              <w:rPr>
                <w:sz w:val="20"/>
                <w:szCs w:val="20"/>
                <w:lang w:val="ky-KG"/>
              </w:rPr>
              <w:t>2-жарым</w:t>
            </w:r>
            <w:r w:rsidRPr="00AE0CBB">
              <w:rPr>
                <w:sz w:val="20"/>
                <w:szCs w:val="20"/>
                <w:lang w:val="ky-KG"/>
              </w:rPr>
              <w:t xml:space="preserve"> жылдыгы</w:t>
            </w:r>
          </w:p>
        </w:tc>
        <w:tc>
          <w:tcPr>
            <w:tcW w:w="1743" w:type="dxa"/>
            <w:shd w:val="clear" w:color="auto" w:fill="auto"/>
          </w:tcPr>
          <w:p w14:paraId="03155EB5" w14:textId="77777777" w:rsidR="00DC74DC" w:rsidRPr="00AE0CBB" w:rsidRDefault="00DC74DC" w:rsidP="00BB350E">
            <w:pPr>
              <w:rPr>
                <w:sz w:val="20"/>
                <w:szCs w:val="20"/>
              </w:rPr>
            </w:pPr>
            <w:r>
              <w:rPr>
                <w:sz w:val="20"/>
                <w:szCs w:val="20"/>
                <w:lang w:val="ky-KG"/>
              </w:rPr>
              <w:t>Аял саясатчыларды</w:t>
            </w:r>
            <w:r w:rsidRPr="00AE0CBB">
              <w:rPr>
                <w:sz w:val="20"/>
                <w:szCs w:val="20"/>
                <w:lang w:val="ky-KG"/>
              </w:rPr>
              <w:t xml:space="preserve"> бириктирген тармактар ​​өнүгүп, башка механизмдер, платформалар менен туруктуу </w:t>
            </w:r>
            <w:r w:rsidRPr="00AE0CBB">
              <w:rPr>
                <w:sz w:val="20"/>
                <w:szCs w:val="20"/>
                <w:lang w:val="ky-KG"/>
              </w:rPr>
              <w:lastRenderedPageBreak/>
              <w:t>өз ара аракеттенүүдө, анын ичинде МКТны колдонуу жана башкаруу органдарында гендердик күн тартибин активдүү илгерилетүүдө</w:t>
            </w:r>
          </w:p>
          <w:p w14:paraId="65DEF33C" w14:textId="77777777" w:rsidR="00DC74DC" w:rsidRPr="007A2515" w:rsidRDefault="00DC74DC" w:rsidP="00BB350E">
            <w:pPr>
              <w:rPr>
                <w:sz w:val="20"/>
                <w:szCs w:val="20"/>
                <w:lang w:val="ky-KG"/>
              </w:rPr>
            </w:pPr>
            <w:r>
              <w:rPr>
                <w:sz w:val="20"/>
                <w:szCs w:val="20"/>
                <w:lang w:val="ky-KG"/>
              </w:rPr>
              <w:t>Аял саясатчылар</w:t>
            </w:r>
            <w:r w:rsidRPr="00AE0CBB">
              <w:rPr>
                <w:sz w:val="20"/>
                <w:szCs w:val="20"/>
                <w:lang w:val="ky-KG"/>
              </w:rPr>
              <w:t xml:space="preserve"> үчүн онлайн платформа түзүлдү</w:t>
            </w:r>
          </w:p>
          <w:p w14:paraId="7F996718" w14:textId="77777777" w:rsidR="00DC74DC" w:rsidRPr="007A2515" w:rsidRDefault="00DC74DC" w:rsidP="00CD1BBC">
            <w:pPr>
              <w:rPr>
                <w:sz w:val="20"/>
                <w:szCs w:val="20"/>
                <w:lang w:val="ky-KG"/>
              </w:rPr>
            </w:pPr>
          </w:p>
        </w:tc>
        <w:tc>
          <w:tcPr>
            <w:tcW w:w="1623" w:type="dxa"/>
            <w:shd w:val="clear" w:color="auto" w:fill="auto"/>
          </w:tcPr>
          <w:p w14:paraId="35262874" w14:textId="77777777" w:rsidR="00DC74DC" w:rsidRPr="00AE0CBB" w:rsidRDefault="00DC74DC" w:rsidP="00BB350E">
            <w:pPr>
              <w:rPr>
                <w:sz w:val="20"/>
                <w:szCs w:val="20"/>
              </w:rPr>
            </w:pPr>
            <w:r w:rsidRPr="00AE0CBB">
              <w:rPr>
                <w:sz w:val="20"/>
                <w:szCs w:val="20"/>
                <w:lang w:val="ky-KG"/>
              </w:rPr>
              <w:lastRenderedPageBreak/>
              <w:t>ЭСКММ</w:t>
            </w:r>
            <w:r w:rsidRPr="00AE0CBB">
              <w:rPr>
                <w:sz w:val="20"/>
                <w:szCs w:val="20"/>
              </w:rPr>
              <w:t>,</w:t>
            </w:r>
          </w:p>
          <w:p w14:paraId="13EACAF3" w14:textId="77777777" w:rsidR="00DC74DC" w:rsidRPr="00AE0CBB" w:rsidRDefault="00DC74DC" w:rsidP="00BB350E">
            <w:pPr>
              <w:rPr>
                <w:sz w:val="20"/>
                <w:szCs w:val="20"/>
              </w:rPr>
            </w:pPr>
            <w:r w:rsidRPr="00AE0CBB">
              <w:rPr>
                <w:sz w:val="20"/>
                <w:szCs w:val="20"/>
              </w:rPr>
              <w:t xml:space="preserve">СӨМ, </w:t>
            </w:r>
          </w:p>
          <w:p w14:paraId="317899D4" w14:textId="77777777" w:rsidR="00DC74DC" w:rsidRPr="00AE0CBB" w:rsidRDefault="00DC74DC" w:rsidP="00BB350E">
            <w:pPr>
              <w:rPr>
                <w:sz w:val="20"/>
                <w:szCs w:val="20"/>
              </w:rPr>
            </w:pPr>
            <w:r w:rsidRPr="00AE0CBB">
              <w:rPr>
                <w:sz w:val="20"/>
                <w:szCs w:val="20"/>
              </w:rPr>
              <w:t xml:space="preserve">ЖК </w:t>
            </w:r>
            <w:r>
              <w:rPr>
                <w:sz w:val="20"/>
                <w:szCs w:val="20"/>
                <w:lang w:val="ky-KG"/>
              </w:rPr>
              <w:t>аял депутаттары-нын</w:t>
            </w:r>
            <w:r w:rsidRPr="00AE0CBB">
              <w:rPr>
                <w:sz w:val="20"/>
                <w:szCs w:val="20"/>
              </w:rPr>
              <w:t xml:space="preserve"> форуму</w:t>
            </w:r>
            <w:r w:rsidRPr="00AE0CBB">
              <w:rPr>
                <w:sz w:val="20"/>
                <w:szCs w:val="20"/>
                <w:lang w:val="ky-KG"/>
              </w:rPr>
              <w:t xml:space="preserve"> </w:t>
            </w:r>
            <w:r w:rsidRPr="00AE0CBB">
              <w:rPr>
                <w:sz w:val="20"/>
                <w:szCs w:val="20"/>
              </w:rPr>
              <w:t xml:space="preserve">(макулдашуу боюнча), </w:t>
            </w:r>
          </w:p>
          <w:p w14:paraId="7AB233C7" w14:textId="77777777" w:rsidR="00DC74DC" w:rsidRPr="00AE0CBB" w:rsidRDefault="00DC74DC" w:rsidP="00BB350E">
            <w:pPr>
              <w:rPr>
                <w:sz w:val="20"/>
                <w:szCs w:val="20"/>
              </w:rPr>
            </w:pPr>
            <w:r>
              <w:rPr>
                <w:sz w:val="20"/>
                <w:szCs w:val="20"/>
              </w:rPr>
              <w:t xml:space="preserve">ЖК Төрагасына </w:t>
            </w:r>
            <w:r>
              <w:rPr>
                <w:sz w:val="20"/>
                <w:szCs w:val="20"/>
              </w:rPr>
              <w:lastRenderedPageBreak/>
              <w:t xml:space="preserve">караштуу </w:t>
            </w:r>
            <w:r w:rsidRPr="00AE0CBB">
              <w:rPr>
                <w:sz w:val="20"/>
                <w:szCs w:val="20"/>
              </w:rPr>
              <w:t>аялдардын укуктары жана гендердик зомбулукту алдын алуу боюнча кеңеши</w:t>
            </w:r>
            <w:r w:rsidRPr="00AE0CBB">
              <w:rPr>
                <w:sz w:val="20"/>
                <w:szCs w:val="20"/>
                <w:lang w:val="ky-KG"/>
              </w:rPr>
              <w:t xml:space="preserve"> </w:t>
            </w:r>
            <w:r w:rsidRPr="00AE0CBB">
              <w:rPr>
                <w:sz w:val="20"/>
                <w:szCs w:val="20"/>
              </w:rPr>
              <w:t xml:space="preserve">(макулдашуу боюнча)  </w:t>
            </w:r>
          </w:p>
          <w:p w14:paraId="21794A5D" w14:textId="77777777" w:rsidR="00DC74DC" w:rsidRPr="00AE0CBB" w:rsidRDefault="00DC74DC" w:rsidP="00BB350E">
            <w:pPr>
              <w:rPr>
                <w:sz w:val="20"/>
                <w:szCs w:val="20"/>
              </w:rPr>
            </w:pPr>
            <w:r w:rsidRPr="00AE0CBB">
              <w:rPr>
                <w:sz w:val="20"/>
                <w:szCs w:val="20"/>
              </w:rPr>
              <w:t xml:space="preserve">  </w:t>
            </w:r>
          </w:p>
          <w:p w14:paraId="7F0E1B8F" w14:textId="77777777" w:rsidR="00DC74DC" w:rsidRPr="00AE0CBB" w:rsidRDefault="00DC74DC" w:rsidP="00CD1BBC">
            <w:pPr>
              <w:rPr>
                <w:sz w:val="20"/>
                <w:szCs w:val="20"/>
              </w:rPr>
            </w:pPr>
          </w:p>
        </w:tc>
        <w:tc>
          <w:tcPr>
            <w:tcW w:w="1312" w:type="dxa"/>
            <w:shd w:val="clear" w:color="auto" w:fill="auto"/>
          </w:tcPr>
          <w:p w14:paraId="7262E68B" w14:textId="77777777" w:rsidR="00DC74DC" w:rsidRPr="00AE0CBB" w:rsidRDefault="00DC74DC" w:rsidP="00BB350E">
            <w:pPr>
              <w:rPr>
                <w:sz w:val="20"/>
                <w:szCs w:val="20"/>
              </w:rPr>
            </w:pPr>
            <w:r w:rsidRPr="00AE0CBB">
              <w:rPr>
                <w:sz w:val="20"/>
                <w:szCs w:val="20"/>
              </w:rPr>
              <w:lastRenderedPageBreak/>
              <w:t>БУУӨП,</w:t>
            </w:r>
          </w:p>
          <w:p w14:paraId="57335403" w14:textId="77777777" w:rsidR="00DC74DC" w:rsidRPr="00AE0CBB" w:rsidRDefault="00DC74DC" w:rsidP="00BB350E">
            <w:pPr>
              <w:rPr>
                <w:sz w:val="20"/>
                <w:szCs w:val="20"/>
              </w:rPr>
            </w:pPr>
            <w:r w:rsidRPr="00AE0CBB">
              <w:rPr>
                <w:sz w:val="20"/>
                <w:szCs w:val="20"/>
              </w:rPr>
              <w:t xml:space="preserve">ЕККУ, </w:t>
            </w:r>
          </w:p>
          <w:p w14:paraId="672AD81F" w14:textId="77777777" w:rsidR="00DC74DC" w:rsidRPr="00AE0CBB" w:rsidRDefault="00DC74DC" w:rsidP="00BB350E">
            <w:pPr>
              <w:rPr>
                <w:sz w:val="20"/>
                <w:szCs w:val="20"/>
              </w:rPr>
            </w:pPr>
            <w:r>
              <w:rPr>
                <w:sz w:val="20"/>
                <w:szCs w:val="20"/>
              </w:rPr>
              <w:t>ЮСАИД</w:t>
            </w:r>
            <w:r w:rsidRPr="00AE0CBB">
              <w:rPr>
                <w:sz w:val="20"/>
                <w:szCs w:val="20"/>
              </w:rPr>
              <w:t>,</w:t>
            </w:r>
          </w:p>
          <w:p w14:paraId="71B1FFB7" w14:textId="77777777" w:rsidR="00DC74DC" w:rsidRPr="00AE0CBB" w:rsidRDefault="00DC74DC" w:rsidP="00BB350E">
            <w:pPr>
              <w:rPr>
                <w:sz w:val="20"/>
                <w:szCs w:val="20"/>
              </w:rPr>
            </w:pPr>
            <w:r>
              <w:rPr>
                <w:sz w:val="20"/>
                <w:szCs w:val="20"/>
              </w:rPr>
              <w:t>БУУ – аялдар</w:t>
            </w:r>
            <w:r w:rsidRPr="00AE0CBB">
              <w:rPr>
                <w:sz w:val="20"/>
                <w:szCs w:val="20"/>
              </w:rPr>
              <w:t xml:space="preserve">, </w:t>
            </w:r>
          </w:p>
          <w:p w14:paraId="3706AE2A" w14:textId="54AC033E" w:rsidR="00DC74DC" w:rsidRPr="00AE0CBB" w:rsidRDefault="00DC74DC" w:rsidP="00CD1BBC">
            <w:pPr>
              <w:rPr>
                <w:sz w:val="20"/>
                <w:szCs w:val="20"/>
              </w:rPr>
            </w:pPr>
            <w:r w:rsidRPr="00AE0CBB">
              <w:rPr>
                <w:sz w:val="20"/>
                <w:szCs w:val="20"/>
              </w:rPr>
              <w:t>ӨЭУ</w:t>
            </w:r>
          </w:p>
        </w:tc>
        <w:tc>
          <w:tcPr>
            <w:tcW w:w="1476" w:type="dxa"/>
            <w:shd w:val="clear" w:color="auto" w:fill="auto"/>
          </w:tcPr>
          <w:p w14:paraId="16545E79" w14:textId="756C464B" w:rsidR="00DC74DC" w:rsidRPr="00AE0CBB" w:rsidRDefault="00DC74DC" w:rsidP="00CD1BBC">
            <w:pPr>
              <w:rPr>
                <w:sz w:val="20"/>
                <w:szCs w:val="20"/>
              </w:rPr>
            </w:pPr>
            <w:r>
              <w:rPr>
                <w:sz w:val="20"/>
                <w:szCs w:val="20"/>
                <w:lang w:val="ky-KG"/>
              </w:rPr>
              <w:t>Бюджеттик  эмес каражаттар</w:t>
            </w:r>
          </w:p>
        </w:tc>
      </w:tr>
      <w:tr w:rsidR="00DC74DC" w:rsidRPr="00AE0CBB" w14:paraId="24E52970" w14:textId="77777777" w:rsidTr="0047254D">
        <w:tc>
          <w:tcPr>
            <w:tcW w:w="812" w:type="dxa"/>
          </w:tcPr>
          <w:p w14:paraId="051675DE" w14:textId="77777777" w:rsidR="00DC74DC" w:rsidRPr="00AE0CBB" w:rsidRDefault="00DC74DC" w:rsidP="00CD1BBC">
            <w:pPr>
              <w:rPr>
                <w:b/>
                <w:sz w:val="20"/>
                <w:szCs w:val="20"/>
              </w:rPr>
            </w:pPr>
          </w:p>
        </w:tc>
        <w:tc>
          <w:tcPr>
            <w:tcW w:w="1591" w:type="dxa"/>
          </w:tcPr>
          <w:p w14:paraId="49B48124" w14:textId="280F06E7" w:rsidR="00DC74DC" w:rsidRPr="00AE0CBB" w:rsidRDefault="00DC74DC" w:rsidP="00CD1BBC">
            <w:pPr>
              <w:rPr>
                <w:rFonts w:eastAsia="Times New Roman"/>
                <w:bCs/>
                <w:sz w:val="20"/>
                <w:szCs w:val="20"/>
                <w:lang w:eastAsia="ru-RU"/>
              </w:rPr>
            </w:pPr>
          </w:p>
        </w:tc>
        <w:tc>
          <w:tcPr>
            <w:tcW w:w="2264" w:type="dxa"/>
            <w:shd w:val="clear" w:color="auto" w:fill="auto"/>
          </w:tcPr>
          <w:p w14:paraId="2CCB2476" w14:textId="5A370619" w:rsidR="00DC74DC" w:rsidRPr="00AE0CBB" w:rsidRDefault="00DC74DC" w:rsidP="00CD1BBC">
            <w:pPr>
              <w:rPr>
                <w:rFonts w:eastAsia="Times New Roman"/>
                <w:sz w:val="20"/>
                <w:szCs w:val="20"/>
                <w:lang w:eastAsia="ru-RU"/>
              </w:rPr>
            </w:pPr>
            <w:r>
              <w:rPr>
                <w:rFonts w:eastAsia="Times New Roman"/>
                <w:bCs/>
                <w:sz w:val="20"/>
                <w:szCs w:val="20"/>
                <w:lang w:eastAsia="ru-RU"/>
              </w:rPr>
              <w:t>34</w:t>
            </w:r>
            <w:r w:rsidRPr="00AE0CBB">
              <w:rPr>
                <w:rFonts w:eastAsia="Times New Roman"/>
                <w:bCs/>
                <w:sz w:val="20"/>
                <w:szCs w:val="20"/>
                <w:lang w:eastAsia="ru-RU"/>
              </w:rPr>
              <w:t>.5</w:t>
            </w:r>
            <w:r>
              <w:rPr>
                <w:rFonts w:eastAsia="Times New Roman"/>
                <w:bCs/>
                <w:sz w:val="20"/>
                <w:szCs w:val="20"/>
                <w:lang w:val="ky-KG" w:eastAsia="ru-RU"/>
              </w:rPr>
              <w:t>. КР</w:t>
            </w:r>
            <w:r w:rsidRPr="0013402C">
              <w:rPr>
                <w:rFonts w:eastAsia="Times New Roman"/>
                <w:bCs/>
                <w:sz w:val="20"/>
                <w:szCs w:val="20"/>
                <w:lang w:val="ky-KG" w:eastAsia="ru-RU"/>
              </w:rPr>
              <w:t xml:space="preserve"> жергиликтүү кеңе</w:t>
            </w:r>
            <w:r>
              <w:rPr>
                <w:rFonts w:eastAsia="Times New Roman"/>
                <w:bCs/>
                <w:sz w:val="20"/>
                <w:szCs w:val="20"/>
                <w:lang w:val="ky-KG" w:eastAsia="ru-RU"/>
              </w:rPr>
              <w:t>штеринин депутаттарынын Типтүү этика кодексине гендердик-сезгичтик</w:t>
            </w:r>
            <w:r w:rsidRPr="0013402C">
              <w:rPr>
                <w:rFonts w:eastAsia="Times New Roman"/>
                <w:bCs/>
                <w:sz w:val="20"/>
                <w:szCs w:val="20"/>
                <w:lang w:val="ky-KG" w:eastAsia="ru-RU"/>
              </w:rPr>
              <w:t xml:space="preserve"> жана жергиликтүү кеңештердин ишин уюштуруу процессинде </w:t>
            </w:r>
            <w:r>
              <w:rPr>
                <w:rFonts w:eastAsia="Times New Roman"/>
                <w:bCs/>
                <w:sz w:val="20"/>
                <w:szCs w:val="20"/>
                <w:lang w:val="ky-KG" w:eastAsia="ru-RU"/>
              </w:rPr>
              <w:t xml:space="preserve">аял депутаттардын </w:t>
            </w:r>
            <w:r w:rsidRPr="0013402C">
              <w:rPr>
                <w:rFonts w:eastAsia="Times New Roman"/>
                <w:bCs/>
                <w:sz w:val="20"/>
                <w:szCs w:val="20"/>
                <w:lang w:val="ky-KG" w:eastAsia="ru-RU"/>
              </w:rPr>
              <w:t>өзгөчө муктаждыктарын эске алуу</w:t>
            </w:r>
            <w:r>
              <w:rPr>
                <w:rFonts w:eastAsia="Times New Roman"/>
                <w:bCs/>
                <w:sz w:val="20"/>
                <w:szCs w:val="20"/>
                <w:lang w:val="ky-KG" w:eastAsia="ru-RU"/>
              </w:rPr>
              <w:t xml:space="preserve"> менен</w:t>
            </w:r>
            <w:r w:rsidRPr="0013402C">
              <w:rPr>
                <w:rFonts w:eastAsia="Times New Roman"/>
                <w:bCs/>
                <w:sz w:val="20"/>
                <w:szCs w:val="20"/>
                <w:lang w:val="ky-KG" w:eastAsia="ru-RU"/>
              </w:rPr>
              <w:t xml:space="preserve"> анын</w:t>
            </w:r>
            <w:r>
              <w:rPr>
                <w:rFonts w:eastAsia="Times New Roman"/>
                <w:bCs/>
                <w:sz w:val="20"/>
                <w:szCs w:val="20"/>
                <w:lang w:val="ky-KG" w:eastAsia="ru-RU"/>
              </w:rPr>
              <w:t xml:space="preserve"> предметине талдоо жүргүзүү, кодекске талдоонун натыйжаларын жана сунуштамаларды </w:t>
            </w:r>
            <w:r w:rsidRPr="0013402C">
              <w:rPr>
                <w:rFonts w:eastAsia="Times New Roman"/>
                <w:bCs/>
                <w:sz w:val="20"/>
                <w:szCs w:val="20"/>
                <w:lang w:val="ky-KG" w:eastAsia="ru-RU"/>
              </w:rPr>
              <w:t>эске алуу</w:t>
            </w:r>
            <w:r>
              <w:rPr>
                <w:rFonts w:eastAsia="Times New Roman"/>
                <w:bCs/>
                <w:sz w:val="20"/>
                <w:szCs w:val="20"/>
                <w:lang w:val="ky-KG" w:eastAsia="ru-RU"/>
              </w:rPr>
              <w:t xml:space="preserve"> менен өзгөртүүлөрдү </w:t>
            </w:r>
            <w:r>
              <w:rPr>
                <w:rFonts w:eastAsia="Times New Roman"/>
                <w:bCs/>
                <w:sz w:val="20"/>
                <w:szCs w:val="20"/>
                <w:lang w:val="ky-KG" w:eastAsia="ru-RU"/>
              </w:rPr>
              <w:lastRenderedPageBreak/>
              <w:t>киргизүү</w:t>
            </w:r>
            <w:r w:rsidRPr="0013402C">
              <w:rPr>
                <w:rFonts w:eastAsia="Times New Roman"/>
                <w:bCs/>
                <w:sz w:val="20"/>
                <w:szCs w:val="20"/>
                <w:lang w:val="ky-KG" w:eastAsia="ru-RU"/>
              </w:rPr>
              <w:t>; жергиликтүү кеңештер тарабынан Этик</w:t>
            </w:r>
            <w:r>
              <w:rPr>
                <w:rFonts w:eastAsia="Times New Roman"/>
                <w:bCs/>
                <w:sz w:val="20"/>
                <w:szCs w:val="20"/>
                <w:lang w:val="ky-KG" w:eastAsia="ru-RU"/>
              </w:rPr>
              <w:t>а</w:t>
            </w:r>
            <w:r w:rsidRPr="0013402C">
              <w:rPr>
                <w:rFonts w:eastAsia="Times New Roman"/>
                <w:bCs/>
                <w:sz w:val="20"/>
                <w:szCs w:val="20"/>
                <w:lang w:val="ky-KG" w:eastAsia="ru-RU"/>
              </w:rPr>
              <w:t xml:space="preserve"> кодекстер</w:t>
            </w:r>
            <w:r>
              <w:rPr>
                <w:rFonts w:eastAsia="Times New Roman"/>
                <w:bCs/>
                <w:sz w:val="20"/>
                <w:szCs w:val="20"/>
                <w:lang w:val="ky-KG" w:eastAsia="ru-RU"/>
              </w:rPr>
              <w:t>инин</w:t>
            </w:r>
            <w:r w:rsidRPr="0013402C">
              <w:rPr>
                <w:rFonts w:eastAsia="Times New Roman"/>
                <w:bCs/>
                <w:sz w:val="20"/>
                <w:szCs w:val="20"/>
                <w:lang w:val="ky-KG" w:eastAsia="ru-RU"/>
              </w:rPr>
              <w:t xml:space="preserve"> жаңы редакцияда кабыл алынышы боюнча маалыматтык кампанияны өткөрүү, ошондой эле жергиликтүү </w:t>
            </w:r>
            <w:r>
              <w:rPr>
                <w:rFonts w:eastAsia="Times New Roman"/>
                <w:bCs/>
                <w:sz w:val="20"/>
                <w:szCs w:val="20"/>
                <w:lang w:val="ky-KG" w:eastAsia="ru-RU"/>
              </w:rPr>
              <w:t xml:space="preserve">коомдоштукта </w:t>
            </w:r>
            <w:r w:rsidRPr="0013402C">
              <w:rPr>
                <w:rFonts w:eastAsia="Times New Roman"/>
                <w:bCs/>
                <w:sz w:val="20"/>
                <w:szCs w:val="20"/>
                <w:lang w:val="ky-KG" w:eastAsia="ru-RU"/>
              </w:rPr>
              <w:t xml:space="preserve">гендердик жүрүм-турум чөйрөсүндө этикалык </w:t>
            </w:r>
            <w:r>
              <w:rPr>
                <w:rFonts w:eastAsia="Times New Roman"/>
                <w:bCs/>
                <w:sz w:val="20"/>
                <w:szCs w:val="20"/>
                <w:lang w:val="ky-KG" w:eastAsia="ru-RU"/>
              </w:rPr>
              <w:t>ченемдерди</w:t>
            </w:r>
            <w:r w:rsidRPr="0013402C">
              <w:rPr>
                <w:rFonts w:eastAsia="Times New Roman"/>
                <w:bCs/>
                <w:sz w:val="20"/>
                <w:szCs w:val="20"/>
                <w:lang w:val="ky-KG" w:eastAsia="ru-RU"/>
              </w:rPr>
              <w:t xml:space="preserve"> сактоо боюнча маалыматтык кампанияны өткөрүү</w:t>
            </w:r>
          </w:p>
        </w:tc>
        <w:tc>
          <w:tcPr>
            <w:tcW w:w="1421" w:type="dxa"/>
            <w:shd w:val="clear" w:color="auto" w:fill="auto"/>
          </w:tcPr>
          <w:p w14:paraId="0842894E" w14:textId="55F03754" w:rsidR="00DC74DC" w:rsidRPr="00AE0CBB" w:rsidRDefault="00DC74DC" w:rsidP="00CD1BBC">
            <w:pPr>
              <w:rPr>
                <w:sz w:val="20"/>
                <w:szCs w:val="20"/>
                <w:lang w:val="ky-KG"/>
              </w:rPr>
            </w:pPr>
            <w:r w:rsidRPr="00AE0CBB">
              <w:rPr>
                <w:sz w:val="20"/>
                <w:szCs w:val="20"/>
                <w:lang w:val="ky-KG"/>
              </w:rPr>
              <w:lastRenderedPageBreak/>
              <w:t>2021</w:t>
            </w:r>
            <w:r>
              <w:rPr>
                <w:sz w:val="20"/>
                <w:szCs w:val="20"/>
                <w:lang w:val="ky-KG"/>
              </w:rPr>
              <w:t>-</w:t>
            </w:r>
            <w:r w:rsidRPr="00AE0CBB">
              <w:rPr>
                <w:sz w:val="20"/>
                <w:szCs w:val="20"/>
                <w:lang w:val="ky-KG"/>
              </w:rPr>
              <w:t xml:space="preserve">жылдагы шайлоонун жыйынтыгы боюнча </w:t>
            </w:r>
            <w:r>
              <w:rPr>
                <w:sz w:val="20"/>
                <w:szCs w:val="20"/>
                <w:lang w:val="ky-KG"/>
              </w:rPr>
              <w:t>аял депутаттар-дын</w:t>
            </w:r>
            <w:r w:rsidRPr="00AE0CBB">
              <w:rPr>
                <w:sz w:val="20"/>
                <w:szCs w:val="20"/>
                <w:lang w:val="ky-KG"/>
              </w:rPr>
              <w:t xml:space="preserve"> үлүшү кыйла </w:t>
            </w:r>
            <w:r>
              <w:rPr>
                <w:sz w:val="20"/>
                <w:szCs w:val="20"/>
                <w:lang w:val="ky-KG"/>
              </w:rPr>
              <w:t>өст</w:t>
            </w:r>
            <w:r w:rsidRPr="00AE0CBB">
              <w:rPr>
                <w:sz w:val="20"/>
                <w:szCs w:val="20"/>
                <w:lang w:val="ky-KG"/>
              </w:rPr>
              <w:t>ү, алар эркек депутаттар</w:t>
            </w:r>
            <w:r>
              <w:rPr>
                <w:sz w:val="20"/>
                <w:szCs w:val="20"/>
                <w:lang w:val="ky-KG"/>
              </w:rPr>
              <w:t>-</w:t>
            </w:r>
            <w:r w:rsidRPr="00AE0CBB">
              <w:rPr>
                <w:sz w:val="20"/>
                <w:szCs w:val="20"/>
                <w:lang w:val="ky-KG"/>
              </w:rPr>
              <w:t xml:space="preserve">дын этикага туура келбеген жүрүм-турумуна </w:t>
            </w:r>
            <w:r>
              <w:rPr>
                <w:sz w:val="20"/>
                <w:szCs w:val="20"/>
                <w:lang w:val="ky-KG"/>
              </w:rPr>
              <w:t>даттанышат</w:t>
            </w:r>
            <w:r w:rsidRPr="00AE0CBB">
              <w:rPr>
                <w:sz w:val="20"/>
                <w:szCs w:val="20"/>
                <w:lang w:val="ky-KG"/>
              </w:rPr>
              <w:t xml:space="preserve">. Этика кодексинин талаптарын күчөтүү </w:t>
            </w:r>
            <w:r w:rsidRPr="00AE0CBB">
              <w:rPr>
                <w:sz w:val="20"/>
                <w:szCs w:val="20"/>
                <w:lang w:val="ky-KG"/>
              </w:rPr>
              <w:lastRenderedPageBreak/>
              <w:t>зарыл</w:t>
            </w:r>
          </w:p>
        </w:tc>
        <w:tc>
          <w:tcPr>
            <w:tcW w:w="1272" w:type="dxa"/>
            <w:shd w:val="clear" w:color="auto" w:fill="auto"/>
          </w:tcPr>
          <w:p w14:paraId="14D537BE" w14:textId="77777777" w:rsidR="00DC74DC" w:rsidRDefault="00DC74DC" w:rsidP="00BB350E">
            <w:pPr>
              <w:rPr>
                <w:sz w:val="20"/>
                <w:szCs w:val="20"/>
                <w:lang w:val="ky-KG"/>
              </w:rPr>
            </w:pPr>
            <w:r w:rsidRPr="00AE0CBB">
              <w:rPr>
                <w:sz w:val="20"/>
                <w:szCs w:val="20"/>
                <w:lang w:val="ky-KG"/>
              </w:rPr>
              <w:lastRenderedPageBreak/>
              <w:t>Жергилик</w:t>
            </w:r>
            <w:r>
              <w:rPr>
                <w:sz w:val="20"/>
                <w:szCs w:val="20"/>
                <w:lang w:val="ky-KG"/>
              </w:rPr>
              <w:t>-</w:t>
            </w:r>
            <w:r w:rsidRPr="00AE0CBB">
              <w:rPr>
                <w:sz w:val="20"/>
                <w:szCs w:val="20"/>
                <w:lang w:val="ky-KG"/>
              </w:rPr>
              <w:t>түү кеңештер</w:t>
            </w:r>
            <w:r>
              <w:rPr>
                <w:sz w:val="20"/>
                <w:szCs w:val="20"/>
                <w:lang w:val="ky-KG"/>
              </w:rPr>
              <w:t>-</w:t>
            </w:r>
            <w:r w:rsidRPr="00AE0CBB">
              <w:rPr>
                <w:sz w:val="20"/>
                <w:szCs w:val="20"/>
                <w:lang w:val="ky-KG"/>
              </w:rPr>
              <w:t>дин депутатта</w:t>
            </w:r>
            <w:r>
              <w:rPr>
                <w:sz w:val="20"/>
                <w:szCs w:val="20"/>
                <w:lang w:val="ky-KG"/>
              </w:rPr>
              <w:t>-</w:t>
            </w:r>
            <w:r w:rsidRPr="00AE0CBB">
              <w:rPr>
                <w:sz w:val="20"/>
                <w:szCs w:val="20"/>
                <w:lang w:val="ky-KG"/>
              </w:rPr>
              <w:t xml:space="preserve">рынын </w:t>
            </w:r>
            <w:r>
              <w:rPr>
                <w:sz w:val="20"/>
                <w:szCs w:val="20"/>
                <w:lang w:val="ky-KG"/>
              </w:rPr>
              <w:t>өзгөртүлгөн Ти</w:t>
            </w:r>
            <w:r w:rsidRPr="00AE0CBB">
              <w:rPr>
                <w:sz w:val="20"/>
                <w:szCs w:val="20"/>
                <w:lang w:val="ky-KG"/>
              </w:rPr>
              <w:t xml:space="preserve">птүү </w:t>
            </w:r>
            <w:r>
              <w:rPr>
                <w:sz w:val="20"/>
                <w:szCs w:val="20"/>
                <w:lang w:val="ky-KG"/>
              </w:rPr>
              <w:t>э</w:t>
            </w:r>
            <w:r w:rsidRPr="00AE0CBB">
              <w:rPr>
                <w:sz w:val="20"/>
                <w:szCs w:val="20"/>
                <w:lang w:val="ky-KG"/>
              </w:rPr>
              <w:t>тика кодекси;</w:t>
            </w:r>
          </w:p>
          <w:p w14:paraId="52C833C9" w14:textId="77777777" w:rsidR="00DC74DC" w:rsidRPr="00AE0CBB" w:rsidRDefault="00DC74DC" w:rsidP="00BB350E">
            <w:pPr>
              <w:rPr>
                <w:sz w:val="20"/>
                <w:szCs w:val="20"/>
                <w:lang w:val="ky-KG"/>
              </w:rPr>
            </w:pPr>
          </w:p>
          <w:p w14:paraId="657795F6" w14:textId="77777777" w:rsidR="00DC74DC" w:rsidRDefault="00DC74DC" w:rsidP="00BB350E">
            <w:pPr>
              <w:rPr>
                <w:sz w:val="20"/>
                <w:szCs w:val="20"/>
                <w:lang w:val="ky-KG"/>
              </w:rPr>
            </w:pPr>
            <w:r w:rsidRPr="00AE0CBB">
              <w:rPr>
                <w:sz w:val="20"/>
                <w:szCs w:val="20"/>
                <w:lang w:val="ky-KG"/>
              </w:rPr>
              <w:t>Этика кодекс</w:t>
            </w:r>
            <w:r>
              <w:rPr>
                <w:sz w:val="20"/>
                <w:szCs w:val="20"/>
                <w:lang w:val="ky-KG"/>
              </w:rPr>
              <w:t>ин</w:t>
            </w:r>
            <w:r w:rsidRPr="00AE0CBB">
              <w:rPr>
                <w:sz w:val="20"/>
                <w:szCs w:val="20"/>
                <w:lang w:val="ky-KG"/>
              </w:rPr>
              <w:t xml:space="preserve"> жаңы редакцияда кабыл алган жергилик</w:t>
            </w:r>
            <w:r>
              <w:rPr>
                <w:sz w:val="20"/>
                <w:szCs w:val="20"/>
                <w:lang w:val="ky-KG"/>
              </w:rPr>
              <w:t>-</w:t>
            </w:r>
            <w:r w:rsidRPr="00AE0CBB">
              <w:rPr>
                <w:sz w:val="20"/>
                <w:szCs w:val="20"/>
                <w:lang w:val="ky-KG"/>
              </w:rPr>
              <w:t>түү кеңештер</w:t>
            </w:r>
            <w:r>
              <w:rPr>
                <w:sz w:val="20"/>
                <w:szCs w:val="20"/>
                <w:lang w:val="ky-KG"/>
              </w:rPr>
              <w:t>-</w:t>
            </w:r>
            <w:r w:rsidRPr="00AE0CBB">
              <w:rPr>
                <w:sz w:val="20"/>
                <w:szCs w:val="20"/>
                <w:lang w:val="ky-KG"/>
              </w:rPr>
              <w:t>дин саны;</w:t>
            </w:r>
          </w:p>
          <w:p w14:paraId="37C0E672" w14:textId="77777777" w:rsidR="00DC74DC" w:rsidRPr="00AE0CBB" w:rsidRDefault="00DC74DC" w:rsidP="00BB350E">
            <w:pPr>
              <w:rPr>
                <w:sz w:val="20"/>
                <w:szCs w:val="20"/>
                <w:lang w:val="ky-KG"/>
              </w:rPr>
            </w:pPr>
          </w:p>
          <w:p w14:paraId="7B9A1EEB" w14:textId="7E55625A" w:rsidR="00DC74DC" w:rsidRPr="00AE0CBB" w:rsidRDefault="00DC74DC" w:rsidP="00CD1BBC">
            <w:pPr>
              <w:rPr>
                <w:sz w:val="20"/>
                <w:szCs w:val="20"/>
                <w:lang w:val="ky-KG"/>
              </w:rPr>
            </w:pPr>
            <w:r w:rsidRPr="00AE0CBB">
              <w:rPr>
                <w:sz w:val="20"/>
                <w:szCs w:val="20"/>
                <w:lang w:val="ky-KG"/>
              </w:rPr>
              <w:t>Маалымат</w:t>
            </w:r>
            <w:r>
              <w:rPr>
                <w:sz w:val="20"/>
                <w:szCs w:val="20"/>
                <w:lang w:val="ky-KG"/>
              </w:rPr>
              <w:t>-</w:t>
            </w:r>
            <w:r w:rsidRPr="00AE0CBB">
              <w:rPr>
                <w:sz w:val="20"/>
                <w:szCs w:val="20"/>
                <w:lang w:val="ky-KG"/>
              </w:rPr>
              <w:t xml:space="preserve">тык </w:t>
            </w:r>
            <w:r>
              <w:rPr>
                <w:sz w:val="20"/>
                <w:szCs w:val="20"/>
                <w:lang w:val="ky-KG"/>
              </w:rPr>
              <w:t>иш-чаралардын</w:t>
            </w:r>
            <w:r w:rsidRPr="00AE0CBB">
              <w:rPr>
                <w:sz w:val="20"/>
                <w:szCs w:val="20"/>
                <w:lang w:val="ky-KG"/>
              </w:rPr>
              <w:t xml:space="preserve"> саны</w:t>
            </w:r>
          </w:p>
        </w:tc>
        <w:tc>
          <w:tcPr>
            <w:tcW w:w="1139" w:type="dxa"/>
            <w:shd w:val="clear" w:color="auto" w:fill="auto"/>
          </w:tcPr>
          <w:p w14:paraId="382D633D" w14:textId="77777777" w:rsidR="00DC74DC" w:rsidRPr="00AE0CBB" w:rsidRDefault="00DC74DC" w:rsidP="00E75A0F">
            <w:pPr>
              <w:rPr>
                <w:sz w:val="20"/>
                <w:szCs w:val="20"/>
              </w:rPr>
            </w:pPr>
            <w:r w:rsidRPr="00AE0CBB">
              <w:rPr>
                <w:sz w:val="20"/>
                <w:szCs w:val="20"/>
              </w:rPr>
              <w:lastRenderedPageBreak/>
              <w:t>Документ</w:t>
            </w:r>
          </w:p>
          <w:p w14:paraId="4044DCF3" w14:textId="77777777" w:rsidR="00DC74DC" w:rsidRPr="00AE0CBB" w:rsidRDefault="00DC74DC" w:rsidP="00E75A0F">
            <w:pPr>
              <w:rPr>
                <w:sz w:val="20"/>
                <w:szCs w:val="20"/>
              </w:rPr>
            </w:pPr>
          </w:p>
          <w:p w14:paraId="2CDD1C30" w14:textId="77777777" w:rsidR="00DC74DC" w:rsidRPr="00AE0CBB" w:rsidRDefault="00DC74DC" w:rsidP="00E75A0F">
            <w:pPr>
              <w:rPr>
                <w:sz w:val="20"/>
                <w:szCs w:val="20"/>
              </w:rPr>
            </w:pPr>
          </w:p>
          <w:p w14:paraId="398F22F9" w14:textId="77777777" w:rsidR="00DC74DC" w:rsidRPr="00AE0CBB" w:rsidRDefault="00DC74DC" w:rsidP="00E75A0F">
            <w:pPr>
              <w:rPr>
                <w:sz w:val="20"/>
                <w:szCs w:val="20"/>
              </w:rPr>
            </w:pPr>
          </w:p>
          <w:p w14:paraId="433D7383" w14:textId="77777777" w:rsidR="00DC74DC" w:rsidRPr="00AE0CBB" w:rsidRDefault="00DC74DC" w:rsidP="00E75A0F">
            <w:pPr>
              <w:rPr>
                <w:sz w:val="20"/>
                <w:szCs w:val="20"/>
              </w:rPr>
            </w:pPr>
          </w:p>
          <w:p w14:paraId="27854641" w14:textId="77777777" w:rsidR="00DC74DC" w:rsidRPr="00AE0CBB" w:rsidRDefault="00DC74DC" w:rsidP="00E75A0F">
            <w:pPr>
              <w:rPr>
                <w:sz w:val="20"/>
                <w:szCs w:val="20"/>
              </w:rPr>
            </w:pPr>
          </w:p>
          <w:p w14:paraId="3EE4E10A" w14:textId="77777777" w:rsidR="00DC74DC" w:rsidRPr="00AE0CBB" w:rsidRDefault="00DC74DC" w:rsidP="00E75A0F">
            <w:pPr>
              <w:rPr>
                <w:sz w:val="20"/>
                <w:szCs w:val="20"/>
              </w:rPr>
            </w:pPr>
          </w:p>
          <w:p w14:paraId="6D9A03AA" w14:textId="77777777" w:rsidR="00DC74DC" w:rsidRPr="00AE0CBB" w:rsidRDefault="00DC74DC" w:rsidP="00E75A0F">
            <w:pPr>
              <w:rPr>
                <w:sz w:val="20"/>
                <w:szCs w:val="20"/>
              </w:rPr>
            </w:pPr>
          </w:p>
          <w:p w14:paraId="62A1164E" w14:textId="488B7217" w:rsidR="00DC74DC" w:rsidRPr="00306087" w:rsidRDefault="00DC74DC" w:rsidP="00E75A0F">
            <w:pPr>
              <w:rPr>
                <w:sz w:val="20"/>
                <w:szCs w:val="20"/>
                <w:lang w:val="ky-KG"/>
              </w:rPr>
            </w:pPr>
            <w:r>
              <w:rPr>
                <w:sz w:val="20"/>
                <w:szCs w:val="20"/>
                <w:lang w:val="ky-KG"/>
              </w:rPr>
              <w:t>Б</w:t>
            </w:r>
            <w:r>
              <w:rPr>
                <w:sz w:val="20"/>
                <w:szCs w:val="20"/>
              </w:rPr>
              <w:t>ирди</w:t>
            </w:r>
            <w:r>
              <w:rPr>
                <w:sz w:val="20"/>
                <w:szCs w:val="20"/>
                <w:lang w:val="ky-KG"/>
              </w:rPr>
              <w:t>к</w:t>
            </w:r>
          </w:p>
        </w:tc>
        <w:tc>
          <w:tcPr>
            <w:tcW w:w="1195" w:type="dxa"/>
            <w:shd w:val="clear" w:color="auto" w:fill="auto"/>
          </w:tcPr>
          <w:p w14:paraId="51A970F0" w14:textId="77777777" w:rsidR="00DC74DC" w:rsidRDefault="00DC74DC"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 xml:space="preserve">жылдын </w:t>
            </w:r>
          </w:p>
          <w:p w14:paraId="58E18EC4" w14:textId="6C5E96C1" w:rsidR="00DC74DC" w:rsidRPr="00AE0CBB" w:rsidRDefault="00DC74DC"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0446FAAB" w14:textId="77777777" w:rsidR="00DC74DC" w:rsidRDefault="00DC74DC" w:rsidP="00BB350E">
            <w:pPr>
              <w:rPr>
                <w:sz w:val="20"/>
                <w:szCs w:val="20"/>
                <w:lang w:val="ky-KG"/>
              </w:rPr>
            </w:pPr>
            <w:r>
              <w:rPr>
                <w:sz w:val="20"/>
                <w:szCs w:val="20"/>
                <w:lang w:val="ky-KG"/>
              </w:rPr>
              <w:t>Жергиликтүү кеңештер гендердик-сезгичтик</w:t>
            </w:r>
            <w:r w:rsidRPr="00AE0CBB">
              <w:rPr>
                <w:sz w:val="20"/>
                <w:szCs w:val="20"/>
                <w:lang w:val="ky-KG"/>
              </w:rPr>
              <w:t xml:space="preserve"> </w:t>
            </w:r>
            <w:r>
              <w:rPr>
                <w:sz w:val="20"/>
                <w:szCs w:val="20"/>
                <w:lang w:val="ky-KG"/>
              </w:rPr>
              <w:t xml:space="preserve">предметинде </w:t>
            </w:r>
            <w:r w:rsidRPr="00AE0CBB">
              <w:rPr>
                <w:sz w:val="20"/>
                <w:szCs w:val="20"/>
                <w:lang w:val="ky-KG"/>
              </w:rPr>
              <w:t>өздөрүнүн депутаттык этика кодекстерин кайра карап чыгышты.</w:t>
            </w:r>
          </w:p>
          <w:p w14:paraId="320B138A" w14:textId="77777777" w:rsidR="00DC74DC" w:rsidRPr="00AE0CBB" w:rsidRDefault="00DC74DC" w:rsidP="00BB350E">
            <w:pPr>
              <w:rPr>
                <w:sz w:val="20"/>
                <w:szCs w:val="20"/>
                <w:lang w:val="ky-KG"/>
              </w:rPr>
            </w:pPr>
          </w:p>
          <w:p w14:paraId="6DF96F6B" w14:textId="77777777" w:rsidR="00DC74DC" w:rsidRDefault="00DC74DC" w:rsidP="00BB350E">
            <w:pPr>
              <w:rPr>
                <w:sz w:val="20"/>
                <w:szCs w:val="20"/>
                <w:lang w:val="ky-KG"/>
              </w:rPr>
            </w:pPr>
            <w:r w:rsidRPr="00AE0CBB">
              <w:rPr>
                <w:sz w:val="20"/>
                <w:szCs w:val="20"/>
                <w:lang w:val="ky-KG"/>
              </w:rPr>
              <w:t xml:space="preserve">Жергиликтүү кеңештердин эркек депутаттары </w:t>
            </w:r>
            <w:r>
              <w:rPr>
                <w:sz w:val="20"/>
                <w:szCs w:val="20"/>
                <w:lang w:val="ky-KG"/>
              </w:rPr>
              <w:t>этикалык жүрүм-турумдун талаптарына катуу сактоодо.</w:t>
            </w:r>
          </w:p>
          <w:p w14:paraId="1534575B" w14:textId="77777777" w:rsidR="00DC74DC" w:rsidRDefault="00DC74DC" w:rsidP="00BB350E">
            <w:pPr>
              <w:rPr>
                <w:sz w:val="20"/>
                <w:szCs w:val="20"/>
                <w:lang w:val="ky-KG"/>
              </w:rPr>
            </w:pPr>
          </w:p>
          <w:p w14:paraId="602EECA3" w14:textId="2D224052" w:rsidR="00DC74DC" w:rsidRPr="00AE0CBB" w:rsidRDefault="00DC74DC" w:rsidP="00CD1BBC">
            <w:pPr>
              <w:rPr>
                <w:sz w:val="20"/>
                <w:szCs w:val="20"/>
                <w:lang w:val="ky-KG"/>
              </w:rPr>
            </w:pPr>
            <w:r>
              <w:rPr>
                <w:sz w:val="20"/>
                <w:szCs w:val="20"/>
                <w:lang w:val="ky-KG"/>
              </w:rPr>
              <w:lastRenderedPageBreak/>
              <w:t>Жергиликтүү коомдоштукта гендердик жүрүм-турум чөйрөсүндө</w:t>
            </w:r>
            <w:r w:rsidR="00D246AC">
              <w:rPr>
                <w:sz w:val="20"/>
                <w:szCs w:val="20"/>
                <w:lang w:val="ky-KG"/>
              </w:rPr>
              <w:t xml:space="preserve"> этикалык ченемдерди сактоод</w:t>
            </w:r>
            <w:r>
              <w:rPr>
                <w:sz w:val="20"/>
                <w:szCs w:val="20"/>
                <w:lang w:val="ky-KG"/>
              </w:rPr>
              <w:t>о кыйла сезгич болууда</w:t>
            </w:r>
          </w:p>
        </w:tc>
        <w:tc>
          <w:tcPr>
            <w:tcW w:w="1623" w:type="dxa"/>
            <w:shd w:val="clear" w:color="auto" w:fill="auto"/>
          </w:tcPr>
          <w:p w14:paraId="03391797" w14:textId="50BC991D" w:rsidR="00DC74DC" w:rsidRPr="00AE0CBB" w:rsidRDefault="00651BFC" w:rsidP="00CD1BBC">
            <w:pPr>
              <w:rPr>
                <w:sz w:val="20"/>
                <w:szCs w:val="20"/>
                <w:lang w:val="ky-KG"/>
              </w:rPr>
            </w:pPr>
            <w:r w:rsidRPr="00AE0CBB">
              <w:rPr>
                <w:rFonts w:eastAsia="Times New Roman"/>
                <w:sz w:val="20"/>
                <w:szCs w:val="20"/>
                <w:lang w:val="ky-KG" w:eastAsia="ru-RU"/>
              </w:rPr>
              <w:lastRenderedPageBreak/>
              <w:t>МК</w:t>
            </w:r>
            <w:r>
              <w:rPr>
                <w:rFonts w:eastAsia="Times New Roman"/>
                <w:sz w:val="20"/>
                <w:szCs w:val="20"/>
                <w:lang w:val="ky-KG" w:eastAsia="ru-RU"/>
              </w:rPr>
              <w:t>Ж</w:t>
            </w:r>
            <w:r w:rsidRPr="00AE0CBB">
              <w:rPr>
                <w:rFonts w:eastAsia="Times New Roman"/>
                <w:sz w:val="20"/>
                <w:szCs w:val="20"/>
                <w:lang w:val="ky-KG" w:eastAsia="ru-RU"/>
              </w:rPr>
              <w:t>ӨБМА</w:t>
            </w:r>
            <w:r w:rsidR="00DC74DC" w:rsidRPr="00AE0CBB">
              <w:rPr>
                <w:sz w:val="20"/>
                <w:szCs w:val="20"/>
                <w:lang w:val="ky-KG"/>
              </w:rPr>
              <w:t>, ЖӨБ бир</w:t>
            </w:r>
            <w:r w:rsidR="00DC74DC">
              <w:rPr>
                <w:sz w:val="20"/>
                <w:szCs w:val="20"/>
                <w:lang w:val="ky-KG"/>
              </w:rPr>
              <w:t>л</w:t>
            </w:r>
            <w:r w:rsidR="00DC74DC" w:rsidRPr="00AE0CBB">
              <w:rPr>
                <w:sz w:val="20"/>
                <w:szCs w:val="20"/>
                <w:lang w:val="ky-KG"/>
              </w:rPr>
              <w:t>иги (макул</w:t>
            </w:r>
            <w:r w:rsidR="00DC74DC">
              <w:rPr>
                <w:sz w:val="20"/>
                <w:szCs w:val="20"/>
                <w:lang w:val="ky-KG"/>
              </w:rPr>
              <w:t>дашуу боюнча), Борбордук Азиядагы</w:t>
            </w:r>
            <w:r w:rsidR="00DC74DC" w:rsidRPr="00AE0CBB">
              <w:rPr>
                <w:sz w:val="20"/>
                <w:szCs w:val="20"/>
                <w:lang w:val="ky-KG"/>
              </w:rPr>
              <w:t xml:space="preserve"> </w:t>
            </w:r>
            <w:r w:rsidR="00DC74DC">
              <w:rPr>
                <w:sz w:val="20"/>
                <w:szCs w:val="20"/>
                <w:lang w:val="ky-KG"/>
              </w:rPr>
              <w:t>ж</w:t>
            </w:r>
            <w:r w:rsidR="00DC74DC" w:rsidRPr="00AE0CBB">
              <w:rPr>
                <w:sz w:val="20"/>
                <w:szCs w:val="20"/>
                <w:lang w:val="ky-KG"/>
              </w:rPr>
              <w:t>ергиликтүү өз алдынча башкаруу академиясы (макулдашуу боюнча)</w:t>
            </w:r>
          </w:p>
        </w:tc>
        <w:tc>
          <w:tcPr>
            <w:tcW w:w="1312" w:type="dxa"/>
            <w:shd w:val="clear" w:color="auto" w:fill="auto"/>
          </w:tcPr>
          <w:p w14:paraId="404A9E53" w14:textId="0932AF7E" w:rsidR="00DC74DC" w:rsidRPr="00AE0CBB" w:rsidRDefault="00DC74DC" w:rsidP="00CD1BBC">
            <w:pPr>
              <w:rPr>
                <w:sz w:val="20"/>
                <w:szCs w:val="20"/>
                <w:lang w:val="ky-KG"/>
              </w:rPr>
            </w:pPr>
            <w:r w:rsidRPr="00AE0CBB">
              <w:rPr>
                <w:sz w:val="20"/>
                <w:szCs w:val="20"/>
                <w:lang w:val="ky-KG"/>
              </w:rPr>
              <w:t xml:space="preserve">Өнүктүрүү саясат институту / </w:t>
            </w:r>
            <w:r>
              <w:rPr>
                <w:sz w:val="20"/>
                <w:szCs w:val="20"/>
                <w:lang w:val="ky-KG"/>
              </w:rPr>
              <w:t>ЮСАИД</w:t>
            </w:r>
            <w:r w:rsidRPr="00AE0CBB">
              <w:rPr>
                <w:sz w:val="20"/>
                <w:szCs w:val="20"/>
                <w:lang w:val="ky-KG"/>
              </w:rPr>
              <w:t xml:space="preserve"> долбоору</w:t>
            </w:r>
          </w:p>
        </w:tc>
        <w:tc>
          <w:tcPr>
            <w:tcW w:w="1476" w:type="dxa"/>
            <w:shd w:val="clear" w:color="auto" w:fill="auto"/>
          </w:tcPr>
          <w:p w14:paraId="09A89EEA" w14:textId="5B4A09CF" w:rsidR="00DC74DC" w:rsidRPr="00AE0CBB" w:rsidRDefault="00DC74DC" w:rsidP="00CD1BBC">
            <w:pPr>
              <w:rPr>
                <w:rFonts w:eastAsia="Times New Roman"/>
                <w:sz w:val="20"/>
                <w:szCs w:val="20"/>
                <w:lang w:val="ky-KG" w:eastAsia="ru-RU"/>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бюджеттик эмес каражаттар</w:t>
            </w:r>
          </w:p>
        </w:tc>
      </w:tr>
      <w:tr w:rsidR="00753904" w:rsidRPr="00E75A0F" w14:paraId="15A1C145" w14:textId="77777777" w:rsidTr="00E75A0F">
        <w:tc>
          <w:tcPr>
            <w:tcW w:w="15848" w:type="dxa"/>
            <w:gridSpan w:val="11"/>
            <w:shd w:val="clear" w:color="auto" w:fill="D9D9D9" w:themeFill="background1" w:themeFillShade="D9"/>
          </w:tcPr>
          <w:p w14:paraId="15A1C144" w14:textId="49C6ED16" w:rsidR="00753904" w:rsidRPr="00A81A69" w:rsidRDefault="00E75A0F" w:rsidP="00E75A0F">
            <w:pPr>
              <w:jc w:val="center"/>
              <w:rPr>
                <w:b/>
                <w:caps/>
                <w:sz w:val="20"/>
                <w:szCs w:val="20"/>
                <w:lang w:val="ky-KG"/>
              </w:rPr>
            </w:pPr>
            <w:r>
              <w:rPr>
                <w:b/>
                <w:sz w:val="20"/>
                <w:szCs w:val="20"/>
                <w:lang w:val="ky-KG"/>
              </w:rPr>
              <w:lastRenderedPageBreak/>
              <w:t>Жөнгө салуу саясаты</w:t>
            </w:r>
          </w:p>
        </w:tc>
      </w:tr>
      <w:tr w:rsidR="00753904" w:rsidRPr="00AE0CBB" w14:paraId="15A1C147" w14:textId="77777777" w:rsidTr="00282F7B">
        <w:tc>
          <w:tcPr>
            <w:tcW w:w="15848" w:type="dxa"/>
            <w:gridSpan w:val="11"/>
          </w:tcPr>
          <w:p w14:paraId="15A1C146" w14:textId="77F89DCD" w:rsidR="00753904" w:rsidRPr="00AE0CBB" w:rsidRDefault="00753904" w:rsidP="004724FB">
            <w:pPr>
              <w:spacing w:before="120" w:after="120"/>
              <w:jc w:val="center"/>
              <w:rPr>
                <w:b/>
                <w:sz w:val="20"/>
                <w:szCs w:val="20"/>
                <w:lang w:val="ky-KG"/>
              </w:rPr>
            </w:pPr>
            <w:r>
              <w:rPr>
                <w:b/>
                <w:sz w:val="20"/>
                <w:szCs w:val="20"/>
                <w:lang w:val="ky-KG"/>
              </w:rPr>
              <w:t>1</w:t>
            </w:r>
            <w:r w:rsidR="004724FB">
              <w:rPr>
                <w:b/>
                <w:sz w:val="20"/>
                <w:szCs w:val="20"/>
                <w:lang w:val="ky-KG"/>
              </w:rPr>
              <w:t>1</w:t>
            </w:r>
            <w:r>
              <w:rPr>
                <w:b/>
                <w:sz w:val="20"/>
                <w:szCs w:val="20"/>
              </w:rPr>
              <w:t xml:space="preserve">-максат. </w:t>
            </w:r>
            <w:r w:rsidRPr="00AE0CBB">
              <w:rPr>
                <w:b/>
                <w:sz w:val="20"/>
                <w:szCs w:val="20"/>
                <w:lang w:val="ky-KG"/>
              </w:rPr>
              <w:t>Башкаруунун бардык деңгээлдеринде гендердик теңчиликке жетүү боюнча улуттук институционалдык механизмди өркүндөтүү</w:t>
            </w:r>
          </w:p>
        </w:tc>
      </w:tr>
      <w:tr w:rsidR="00753904" w:rsidRPr="00AE0CBB" w14:paraId="15A1C169" w14:textId="77777777" w:rsidTr="0047254D">
        <w:tc>
          <w:tcPr>
            <w:tcW w:w="812" w:type="dxa"/>
            <w:vMerge w:val="restart"/>
          </w:tcPr>
          <w:p w14:paraId="489C3600" w14:textId="77777777" w:rsidR="00753904" w:rsidRPr="00AE0CBB" w:rsidRDefault="00753904" w:rsidP="00BB350E">
            <w:pPr>
              <w:rPr>
                <w:sz w:val="20"/>
                <w:szCs w:val="20"/>
              </w:rPr>
            </w:pPr>
          </w:p>
          <w:p w14:paraId="2BD06BA1" w14:textId="77777777" w:rsidR="00753904" w:rsidRPr="00281E20" w:rsidRDefault="00753904" w:rsidP="00BB350E">
            <w:pPr>
              <w:jc w:val="center"/>
              <w:rPr>
                <w:b/>
                <w:sz w:val="20"/>
                <w:szCs w:val="20"/>
                <w:lang w:val="ky-KG"/>
              </w:rPr>
            </w:pPr>
            <w:r>
              <w:rPr>
                <w:b/>
                <w:sz w:val="20"/>
                <w:szCs w:val="20"/>
                <w:lang w:val="ky-KG"/>
              </w:rPr>
              <w:t>35</w:t>
            </w:r>
          </w:p>
          <w:p w14:paraId="15A1C14A" w14:textId="77777777" w:rsidR="00753904" w:rsidRPr="00AE0CBB" w:rsidRDefault="00753904" w:rsidP="000B65D2">
            <w:pPr>
              <w:jc w:val="center"/>
              <w:rPr>
                <w:sz w:val="20"/>
                <w:szCs w:val="20"/>
              </w:rPr>
            </w:pPr>
          </w:p>
        </w:tc>
        <w:tc>
          <w:tcPr>
            <w:tcW w:w="1591" w:type="dxa"/>
            <w:vMerge w:val="restart"/>
          </w:tcPr>
          <w:p w14:paraId="15A1C14C" w14:textId="0A8FF382" w:rsidR="00753904" w:rsidRPr="00AE0CBB" w:rsidRDefault="00753904" w:rsidP="00CD1BBC">
            <w:pPr>
              <w:tabs>
                <w:tab w:val="left" w:pos="1157"/>
                <w:tab w:val="center" w:pos="7285"/>
              </w:tabs>
              <w:rPr>
                <w:sz w:val="20"/>
                <w:szCs w:val="20"/>
                <w:lang w:val="ky-KG"/>
              </w:rPr>
            </w:pPr>
            <w:r w:rsidRPr="005B73BA">
              <w:rPr>
                <w:b/>
                <w:sz w:val="20"/>
                <w:szCs w:val="20"/>
                <w:lang w:val="ky-KG"/>
              </w:rPr>
              <w:t>Саясатка</w:t>
            </w:r>
            <w:r>
              <w:rPr>
                <w:b/>
                <w:sz w:val="20"/>
                <w:szCs w:val="20"/>
                <w:lang w:val="ky-KG"/>
              </w:rPr>
              <w:t xml:space="preserve"> </w:t>
            </w:r>
            <w:r w:rsidRPr="005B73BA">
              <w:rPr>
                <w:b/>
                <w:sz w:val="20"/>
                <w:szCs w:val="20"/>
                <w:lang w:val="ky-KG"/>
              </w:rPr>
              <w:t xml:space="preserve"> </w:t>
            </w:r>
            <w:r>
              <w:rPr>
                <w:b/>
                <w:sz w:val="20"/>
                <w:szCs w:val="20"/>
                <w:lang w:val="ky-KG"/>
              </w:rPr>
              <w:t>к</w:t>
            </w:r>
            <w:r w:rsidRPr="005B73BA">
              <w:rPr>
                <w:b/>
                <w:sz w:val="20"/>
                <w:szCs w:val="20"/>
                <w:lang w:val="ky-KG"/>
              </w:rPr>
              <w:t>омплекстүү гендердик мамилени жана мамлекеттик органдардын, жергиликтүү өз алдынча башкаруу органдарынын ишине КР аткаруу бийлигинин түзүмүн</w:t>
            </w:r>
            <w:r>
              <w:rPr>
                <w:b/>
                <w:sz w:val="20"/>
                <w:szCs w:val="20"/>
                <w:lang w:val="ky-KG"/>
              </w:rPr>
              <w:t>дөгү өзгөрүүлөрдү эске алуу менен бюджеттик пландоону киргизүү</w:t>
            </w:r>
            <w:r w:rsidRPr="005B73BA">
              <w:rPr>
                <w:b/>
                <w:sz w:val="20"/>
                <w:szCs w:val="20"/>
                <w:lang w:val="ky-KG"/>
              </w:rPr>
              <w:t xml:space="preserve"> жана </w:t>
            </w:r>
            <w:r w:rsidRPr="005B73BA">
              <w:rPr>
                <w:b/>
                <w:sz w:val="20"/>
                <w:szCs w:val="20"/>
                <w:lang w:val="ky-KG"/>
              </w:rPr>
              <w:lastRenderedPageBreak/>
              <w:t>КР ЧУА</w:t>
            </w:r>
            <w:r>
              <w:rPr>
                <w:b/>
                <w:sz w:val="20"/>
                <w:szCs w:val="20"/>
                <w:lang w:val="ky-KG"/>
              </w:rPr>
              <w:t xml:space="preserve"> инвентариза-циялоо</w:t>
            </w:r>
          </w:p>
        </w:tc>
        <w:tc>
          <w:tcPr>
            <w:tcW w:w="2264" w:type="dxa"/>
            <w:shd w:val="clear" w:color="auto" w:fill="auto"/>
          </w:tcPr>
          <w:p w14:paraId="4F7D79E6" w14:textId="77777777" w:rsidR="00753904" w:rsidRPr="00AE0CBB" w:rsidRDefault="00753904" w:rsidP="00BB350E">
            <w:pPr>
              <w:rPr>
                <w:sz w:val="20"/>
                <w:szCs w:val="20"/>
                <w:lang w:val="ky-KG"/>
              </w:rPr>
            </w:pPr>
            <w:r>
              <w:rPr>
                <w:sz w:val="20"/>
                <w:szCs w:val="20"/>
                <w:lang w:val="ky-KG"/>
              </w:rPr>
              <w:lastRenderedPageBreak/>
              <w:t xml:space="preserve">35.1. </w:t>
            </w:r>
            <w:r w:rsidRPr="00AE0CBB">
              <w:rPr>
                <w:sz w:val="20"/>
                <w:szCs w:val="20"/>
                <w:lang w:val="ky-KG"/>
              </w:rPr>
              <w:t>Улуттук жана жергиликтүү программаларды жана өнүгүү стратегияларын иштеп чыгууда комплекстүү мамилени колдонуу практикасын изилдөө</w:t>
            </w:r>
          </w:p>
          <w:p w14:paraId="15A1C14E" w14:textId="2D328F08" w:rsidR="00753904" w:rsidRPr="00AE0CBB" w:rsidRDefault="00753904" w:rsidP="00CD1BBC">
            <w:pPr>
              <w:pStyle w:val="a8"/>
              <w:spacing w:after="0" w:line="240" w:lineRule="auto"/>
              <w:ind w:left="0"/>
              <w:jc w:val="both"/>
              <w:rPr>
                <w:rFonts w:ascii="Times New Roman" w:hAnsi="Times New Roman"/>
                <w:sz w:val="20"/>
                <w:szCs w:val="20"/>
                <w:lang w:val="ky-KG"/>
              </w:rPr>
            </w:pPr>
          </w:p>
        </w:tc>
        <w:tc>
          <w:tcPr>
            <w:tcW w:w="1421" w:type="dxa"/>
            <w:shd w:val="clear" w:color="auto" w:fill="auto"/>
          </w:tcPr>
          <w:p w14:paraId="53EF0514" w14:textId="0E682813" w:rsidR="00753904" w:rsidRPr="00AE0CBB" w:rsidRDefault="00753904" w:rsidP="00BB350E">
            <w:pPr>
              <w:rPr>
                <w:sz w:val="20"/>
                <w:szCs w:val="20"/>
                <w:lang w:val="ky-KG"/>
              </w:rPr>
            </w:pPr>
            <w:r w:rsidRPr="00AE0CBB">
              <w:rPr>
                <w:sz w:val="20"/>
                <w:szCs w:val="20"/>
                <w:lang w:val="ky-KG"/>
              </w:rPr>
              <w:t>КР Э</w:t>
            </w:r>
            <w:r>
              <w:rPr>
                <w:sz w:val="20"/>
                <w:szCs w:val="20"/>
                <w:lang w:val="ky-KG"/>
              </w:rPr>
              <w:t>К</w:t>
            </w:r>
            <w:r w:rsidRPr="00AE0CBB">
              <w:rPr>
                <w:sz w:val="20"/>
                <w:szCs w:val="20"/>
                <w:lang w:val="ky-KG"/>
              </w:rPr>
              <w:t xml:space="preserve">М </w:t>
            </w:r>
            <w:r>
              <w:rPr>
                <w:sz w:val="20"/>
                <w:szCs w:val="20"/>
                <w:lang w:val="ky-KG"/>
              </w:rPr>
              <w:t>буйругу менен бекитилген</w:t>
            </w:r>
            <w:r w:rsidRPr="00AE0CBB">
              <w:rPr>
                <w:sz w:val="20"/>
                <w:szCs w:val="20"/>
                <w:lang w:val="ky-KG"/>
              </w:rPr>
              <w:t xml:space="preserve"> </w:t>
            </w:r>
            <w:r>
              <w:rPr>
                <w:sz w:val="20"/>
                <w:szCs w:val="20"/>
                <w:lang w:val="ky-KG"/>
              </w:rPr>
              <w:t xml:space="preserve">туруктуу </w:t>
            </w:r>
            <w:r w:rsidRPr="00AE0CBB">
              <w:rPr>
                <w:sz w:val="20"/>
                <w:szCs w:val="20"/>
                <w:lang w:val="ky-KG"/>
              </w:rPr>
              <w:t>өнүктүрүү</w:t>
            </w:r>
            <w:r>
              <w:rPr>
                <w:sz w:val="20"/>
                <w:szCs w:val="20"/>
                <w:lang w:val="ky-KG"/>
              </w:rPr>
              <w:t>-</w:t>
            </w:r>
            <w:r w:rsidRPr="00AE0CBB">
              <w:rPr>
                <w:sz w:val="20"/>
                <w:szCs w:val="20"/>
                <w:lang w:val="ky-KG"/>
              </w:rPr>
              <w:t>нүн стратегиялык программа</w:t>
            </w:r>
            <w:r>
              <w:rPr>
                <w:sz w:val="20"/>
                <w:szCs w:val="20"/>
                <w:lang w:val="ky-KG"/>
              </w:rPr>
              <w:t>с</w:t>
            </w:r>
            <w:r w:rsidRPr="00AE0CBB">
              <w:rPr>
                <w:sz w:val="20"/>
                <w:szCs w:val="20"/>
                <w:lang w:val="ky-KG"/>
              </w:rPr>
              <w:t xml:space="preserve">ы </w:t>
            </w:r>
            <w:r>
              <w:rPr>
                <w:sz w:val="20"/>
                <w:szCs w:val="20"/>
                <w:lang w:val="ky-KG"/>
              </w:rPr>
              <w:t>боюнча методология-лык нускмалар гендердик өлчөөнү эсепке алуу боюнча талаптарды камтыйт</w:t>
            </w:r>
            <w:r w:rsidRPr="00AE0CBB">
              <w:rPr>
                <w:sz w:val="20"/>
                <w:szCs w:val="20"/>
                <w:lang w:val="ky-KG"/>
              </w:rPr>
              <w:t>:</w:t>
            </w:r>
          </w:p>
          <w:p w14:paraId="15A1C154" w14:textId="1EDF2BE5" w:rsidR="00753904" w:rsidRPr="00AE0CBB" w:rsidRDefault="00753904" w:rsidP="00CD1BBC">
            <w:pPr>
              <w:rPr>
                <w:sz w:val="20"/>
                <w:szCs w:val="20"/>
                <w:lang w:val="ky-KG"/>
              </w:rPr>
            </w:pPr>
            <w:r>
              <w:rPr>
                <w:sz w:val="20"/>
                <w:szCs w:val="20"/>
                <w:lang w:val="ky-KG"/>
              </w:rPr>
              <w:t>Пилоттук муниципал-</w:t>
            </w:r>
            <w:r>
              <w:rPr>
                <w:sz w:val="20"/>
                <w:szCs w:val="20"/>
                <w:lang w:val="ky-KG"/>
              </w:rPr>
              <w:lastRenderedPageBreak/>
              <w:t>дык комиттерде жергиликтүү өнүктүрүү программа-ларына гендердик баалоо жүргүзүү тажрыйбасы</w:t>
            </w:r>
          </w:p>
        </w:tc>
        <w:tc>
          <w:tcPr>
            <w:tcW w:w="1272" w:type="dxa"/>
            <w:shd w:val="clear" w:color="auto" w:fill="auto"/>
          </w:tcPr>
          <w:p w14:paraId="21A8BF68" w14:textId="77777777" w:rsidR="00753904" w:rsidRPr="00AE0CBB" w:rsidRDefault="00753904" w:rsidP="00BB350E">
            <w:pPr>
              <w:rPr>
                <w:sz w:val="20"/>
                <w:szCs w:val="20"/>
                <w:lang w:val="ky-KG"/>
              </w:rPr>
            </w:pPr>
            <w:r w:rsidRPr="00AE0CBB">
              <w:rPr>
                <w:sz w:val="20"/>
                <w:szCs w:val="20"/>
                <w:lang w:val="ky-KG"/>
              </w:rPr>
              <w:lastRenderedPageBreak/>
              <w:t>Маалымат</w:t>
            </w:r>
            <w:r>
              <w:rPr>
                <w:sz w:val="20"/>
                <w:szCs w:val="20"/>
                <w:lang w:val="ky-KG"/>
              </w:rPr>
              <w:t>-тар топтолду</w:t>
            </w:r>
            <w:r w:rsidRPr="00AE0CBB">
              <w:rPr>
                <w:sz w:val="20"/>
                <w:szCs w:val="20"/>
                <w:lang w:val="ky-KG"/>
              </w:rPr>
              <w:t xml:space="preserve">, </w:t>
            </w:r>
          </w:p>
          <w:p w14:paraId="61C3CF79" w14:textId="77777777" w:rsidR="00753904" w:rsidRDefault="00753904" w:rsidP="00BB350E">
            <w:pPr>
              <w:rPr>
                <w:sz w:val="20"/>
                <w:szCs w:val="20"/>
                <w:lang w:val="ky-KG"/>
              </w:rPr>
            </w:pPr>
            <w:r w:rsidRPr="00AE0CBB">
              <w:rPr>
                <w:sz w:val="20"/>
                <w:szCs w:val="20"/>
                <w:lang w:val="ky-KG"/>
              </w:rPr>
              <w:t>Гендердик индикатор</w:t>
            </w:r>
            <w:r>
              <w:rPr>
                <w:sz w:val="20"/>
                <w:szCs w:val="20"/>
                <w:lang w:val="ky-KG"/>
              </w:rPr>
              <w:t>-</w:t>
            </w:r>
            <w:r w:rsidRPr="00AE0CBB">
              <w:rPr>
                <w:sz w:val="20"/>
                <w:szCs w:val="20"/>
                <w:lang w:val="ky-KG"/>
              </w:rPr>
              <w:t xml:space="preserve">ду камтыган жана гендердик өлчөөсүз </w:t>
            </w:r>
            <w:r>
              <w:rPr>
                <w:sz w:val="20"/>
                <w:szCs w:val="20"/>
                <w:lang w:val="ky-KG"/>
              </w:rPr>
              <w:t xml:space="preserve">бекитилген, </w:t>
            </w:r>
            <w:r w:rsidRPr="00AE0CBB">
              <w:rPr>
                <w:sz w:val="20"/>
                <w:szCs w:val="20"/>
                <w:lang w:val="ky-KG"/>
              </w:rPr>
              <w:t>кабыл алынган иш аракетттер</w:t>
            </w:r>
            <w:r>
              <w:rPr>
                <w:sz w:val="20"/>
                <w:szCs w:val="20"/>
                <w:lang w:val="ky-KG"/>
              </w:rPr>
              <w:t>-</w:t>
            </w:r>
            <w:r w:rsidRPr="00AE0CBB">
              <w:rPr>
                <w:sz w:val="20"/>
                <w:szCs w:val="20"/>
                <w:lang w:val="ky-KG"/>
              </w:rPr>
              <w:t>дин программа</w:t>
            </w:r>
            <w:r>
              <w:rPr>
                <w:sz w:val="20"/>
                <w:szCs w:val="20"/>
                <w:lang w:val="ky-KG"/>
              </w:rPr>
              <w:t>-</w:t>
            </w:r>
            <w:r w:rsidRPr="00AE0CBB">
              <w:rPr>
                <w:sz w:val="20"/>
                <w:szCs w:val="20"/>
                <w:lang w:val="ky-KG"/>
              </w:rPr>
              <w:t>ларынын/</w:t>
            </w:r>
          </w:p>
          <w:p w14:paraId="15A1C157" w14:textId="2FFB34DE" w:rsidR="00753904" w:rsidRPr="00AE0CBB" w:rsidRDefault="00753904" w:rsidP="00CD1BBC">
            <w:pPr>
              <w:rPr>
                <w:sz w:val="20"/>
                <w:szCs w:val="20"/>
                <w:lang w:val="ky-KG"/>
              </w:rPr>
            </w:pPr>
            <w:r>
              <w:rPr>
                <w:sz w:val="20"/>
                <w:szCs w:val="20"/>
                <w:lang w:val="ky-KG"/>
              </w:rPr>
              <w:t>Пландары-нын</w:t>
            </w:r>
            <w:r w:rsidRPr="00AE0CBB">
              <w:rPr>
                <w:sz w:val="20"/>
                <w:szCs w:val="20"/>
                <w:lang w:val="ky-KG"/>
              </w:rPr>
              <w:t xml:space="preserve"> катышы</w:t>
            </w:r>
            <w:r>
              <w:rPr>
                <w:sz w:val="20"/>
                <w:szCs w:val="20"/>
                <w:lang w:val="ky-KG"/>
              </w:rPr>
              <w:t>на</w:t>
            </w:r>
            <w:r w:rsidRPr="00AE0CBB">
              <w:rPr>
                <w:sz w:val="20"/>
                <w:szCs w:val="20"/>
                <w:lang w:val="ky-KG"/>
              </w:rPr>
              <w:t xml:space="preserve"> талдоо </w:t>
            </w:r>
            <w:r w:rsidRPr="00AE0CBB">
              <w:rPr>
                <w:sz w:val="20"/>
                <w:szCs w:val="20"/>
                <w:lang w:val="ky-KG"/>
              </w:rPr>
              <w:lastRenderedPageBreak/>
              <w:t>жүргүзүл</w:t>
            </w:r>
            <w:r>
              <w:rPr>
                <w:sz w:val="20"/>
                <w:szCs w:val="20"/>
                <w:lang w:val="ky-KG"/>
              </w:rPr>
              <w:t>дү</w:t>
            </w:r>
          </w:p>
        </w:tc>
        <w:tc>
          <w:tcPr>
            <w:tcW w:w="1139" w:type="dxa"/>
            <w:shd w:val="clear" w:color="auto" w:fill="auto"/>
          </w:tcPr>
          <w:p w14:paraId="15A1C158" w14:textId="3E146831" w:rsidR="00753904" w:rsidRPr="00AE0CBB" w:rsidRDefault="00753904" w:rsidP="00CD1BBC">
            <w:pPr>
              <w:rPr>
                <w:sz w:val="20"/>
                <w:szCs w:val="20"/>
                <w:lang w:val="ky-KG"/>
              </w:rPr>
            </w:pPr>
            <w:r w:rsidRPr="00AE0CBB">
              <w:rPr>
                <w:sz w:val="20"/>
                <w:szCs w:val="20"/>
                <w:lang w:val="ky-KG"/>
              </w:rPr>
              <w:lastRenderedPageBreak/>
              <w:t>Документ</w:t>
            </w:r>
            <w:r>
              <w:rPr>
                <w:sz w:val="20"/>
                <w:szCs w:val="20"/>
                <w:lang w:val="ky-KG"/>
              </w:rPr>
              <w:t xml:space="preserve"> </w:t>
            </w:r>
          </w:p>
        </w:tc>
        <w:tc>
          <w:tcPr>
            <w:tcW w:w="1195" w:type="dxa"/>
            <w:shd w:val="clear" w:color="auto" w:fill="auto"/>
          </w:tcPr>
          <w:p w14:paraId="549DBC22" w14:textId="77777777" w:rsidR="00753904" w:rsidRDefault="00753904"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 xml:space="preserve">жылдын </w:t>
            </w:r>
          </w:p>
          <w:p w14:paraId="15A1C159" w14:textId="42474349" w:rsidR="00753904" w:rsidRPr="00AE0CBB" w:rsidRDefault="00753904"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42ED26AE" w14:textId="77777777" w:rsidR="00753904" w:rsidRPr="00AE0CBB" w:rsidRDefault="00753904" w:rsidP="00BB350E">
            <w:pPr>
              <w:rPr>
                <w:sz w:val="20"/>
                <w:szCs w:val="20"/>
                <w:lang w:val="ky-KG"/>
              </w:rPr>
            </w:pPr>
            <w:r w:rsidRPr="00AE0CBB">
              <w:rPr>
                <w:sz w:val="20"/>
                <w:szCs w:val="20"/>
                <w:lang w:val="ky-KG"/>
              </w:rPr>
              <w:t>Топтолгон материал колдонуудагы өнүктүрүүнүн улуттук жана жергиликтүү программалары гендердик өлчөм</w:t>
            </w:r>
            <w:r>
              <w:rPr>
                <w:sz w:val="20"/>
                <w:szCs w:val="20"/>
                <w:lang w:val="ky-KG"/>
              </w:rPr>
              <w:t xml:space="preserve">дү баалоого </w:t>
            </w:r>
            <w:r w:rsidRPr="00AE0CBB">
              <w:rPr>
                <w:sz w:val="20"/>
                <w:szCs w:val="20"/>
                <w:lang w:val="ky-KG"/>
              </w:rPr>
              <w:t xml:space="preserve"> канчалык мүмкүндүк берет</w:t>
            </w:r>
            <w:r>
              <w:rPr>
                <w:sz w:val="20"/>
                <w:szCs w:val="20"/>
                <w:lang w:val="ky-KG"/>
              </w:rPr>
              <w:t>;</w:t>
            </w:r>
            <w:r w:rsidRPr="00AE0CBB">
              <w:rPr>
                <w:sz w:val="20"/>
                <w:szCs w:val="20"/>
                <w:lang w:val="ky-KG"/>
              </w:rPr>
              <w:t xml:space="preserve"> </w:t>
            </w:r>
          </w:p>
          <w:p w14:paraId="1EF1AEEA" w14:textId="73CC5859" w:rsidR="00753904" w:rsidRPr="00AE0CBB" w:rsidRDefault="00753904" w:rsidP="00BB350E">
            <w:pPr>
              <w:rPr>
                <w:sz w:val="20"/>
                <w:szCs w:val="20"/>
                <w:lang w:val="ky-KG"/>
              </w:rPr>
            </w:pPr>
            <w:r w:rsidRPr="00AE0CBB">
              <w:rPr>
                <w:sz w:val="20"/>
                <w:szCs w:val="20"/>
                <w:lang w:val="ky-KG"/>
              </w:rPr>
              <w:t xml:space="preserve">бардык </w:t>
            </w:r>
            <w:r>
              <w:rPr>
                <w:sz w:val="20"/>
                <w:szCs w:val="20"/>
                <w:lang w:val="ky-KG"/>
              </w:rPr>
              <w:t xml:space="preserve">маанилүү </w:t>
            </w:r>
            <w:r w:rsidRPr="00AE0CBB">
              <w:rPr>
                <w:sz w:val="20"/>
                <w:szCs w:val="20"/>
                <w:lang w:val="ky-KG"/>
              </w:rPr>
              <w:t xml:space="preserve">улуттук жана жергиликтүү программаларга гендердик көрсөткүчтөрдү киргизүү үчүн мыкты </w:t>
            </w:r>
            <w:r w:rsidRPr="00AE0CBB">
              <w:rPr>
                <w:sz w:val="20"/>
                <w:szCs w:val="20"/>
                <w:lang w:val="ky-KG"/>
              </w:rPr>
              <w:lastRenderedPageBreak/>
              <w:t xml:space="preserve">тажрыйбаларды </w:t>
            </w:r>
            <w:r>
              <w:rPr>
                <w:sz w:val="20"/>
                <w:szCs w:val="20"/>
                <w:lang w:val="ky-KG"/>
              </w:rPr>
              <w:t>изилдөөгө</w:t>
            </w:r>
            <w:r w:rsidRPr="00AE0CBB">
              <w:rPr>
                <w:sz w:val="20"/>
                <w:szCs w:val="20"/>
                <w:lang w:val="ky-KG"/>
              </w:rPr>
              <w:t xml:space="preserve"> жана </w:t>
            </w:r>
            <w:r w:rsidR="00FC50F6">
              <w:rPr>
                <w:sz w:val="20"/>
                <w:szCs w:val="20"/>
                <w:lang w:val="ky-KG"/>
              </w:rPr>
              <w:t>жайыл</w:t>
            </w:r>
            <w:r>
              <w:rPr>
                <w:sz w:val="20"/>
                <w:szCs w:val="20"/>
                <w:lang w:val="ky-KG"/>
              </w:rPr>
              <w:t>тууга</w:t>
            </w:r>
            <w:r w:rsidRPr="00AE0CBB">
              <w:rPr>
                <w:sz w:val="20"/>
                <w:szCs w:val="20"/>
                <w:lang w:val="ky-KG"/>
              </w:rPr>
              <w:t xml:space="preserve"> мүмкүндүк берет.</w:t>
            </w:r>
          </w:p>
          <w:p w14:paraId="15A1C163" w14:textId="42BDA212" w:rsidR="00753904" w:rsidRPr="00A60F4B" w:rsidRDefault="00753904" w:rsidP="00CD1BBC">
            <w:pPr>
              <w:rPr>
                <w:sz w:val="20"/>
                <w:szCs w:val="20"/>
                <w:lang w:val="ky-KG"/>
              </w:rPr>
            </w:pPr>
            <w:r w:rsidRPr="00AE0CBB">
              <w:rPr>
                <w:sz w:val="20"/>
                <w:szCs w:val="20"/>
                <w:lang w:val="ky-KG"/>
              </w:rPr>
              <w:t xml:space="preserve">Гендердик экспертизанын, анын ичинде альтернативдик экспертизанын натыйжалары болмоюнча программалар же иш пландар бекитилбей турган практиканы акырындык менен </w:t>
            </w:r>
            <w:r>
              <w:rPr>
                <w:sz w:val="20"/>
                <w:szCs w:val="20"/>
                <w:lang w:val="ky-KG"/>
              </w:rPr>
              <w:t>белгилөө</w:t>
            </w:r>
          </w:p>
        </w:tc>
        <w:tc>
          <w:tcPr>
            <w:tcW w:w="1623" w:type="dxa"/>
            <w:shd w:val="clear" w:color="auto" w:fill="auto"/>
          </w:tcPr>
          <w:p w14:paraId="15A1C165" w14:textId="453CE624" w:rsidR="00753904" w:rsidRPr="00AE0CBB" w:rsidRDefault="00753904" w:rsidP="00CD1BBC">
            <w:pPr>
              <w:rPr>
                <w:sz w:val="20"/>
                <w:szCs w:val="20"/>
                <w:lang w:val="ky-KG"/>
              </w:rPr>
            </w:pPr>
            <w:r w:rsidRPr="00AE0CBB">
              <w:rPr>
                <w:sz w:val="20"/>
                <w:szCs w:val="20"/>
                <w:lang w:val="ky-KG"/>
              </w:rPr>
              <w:lastRenderedPageBreak/>
              <w:t>ЭСКММ,Э</w:t>
            </w:r>
            <w:r>
              <w:rPr>
                <w:sz w:val="20"/>
                <w:szCs w:val="20"/>
                <w:lang w:val="ky-KG"/>
              </w:rPr>
              <w:t>К</w:t>
            </w:r>
            <w:r w:rsidRPr="00AE0CBB">
              <w:rPr>
                <w:sz w:val="20"/>
                <w:szCs w:val="20"/>
                <w:lang w:val="ky-KG"/>
              </w:rPr>
              <w:t>М, АЧМ,</w:t>
            </w:r>
            <w:r>
              <w:rPr>
                <w:sz w:val="20"/>
                <w:szCs w:val="20"/>
                <w:lang w:val="ky-KG"/>
              </w:rPr>
              <w:t xml:space="preserve"> </w:t>
            </w:r>
            <w:r w:rsidR="00651BFC" w:rsidRPr="00AE0CBB">
              <w:rPr>
                <w:rFonts w:eastAsia="Times New Roman"/>
                <w:sz w:val="20"/>
                <w:szCs w:val="20"/>
                <w:lang w:val="ky-KG" w:eastAsia="ru-RU"/>
              </w:rPr>
              <w:t>МК</w:t>
            </w:r>
            <w:r w:rsidR="00651BFC">
              <w:rPr>
                <w:rFonts w:eastAsia="Times New Roman"/>
                <w:sz w:val="20"/>
                <w:szCs w:val="20"/>
                <w:lang w:val="ky-KG" w:eastAsia="ru-RU"/>
              </w:rPr>
              <w:t>Ж</w:t>
            </w:r>
            <w:r w:rsidR="00651BFC" w:rsidRPr="00AE0CBB">
              <w:rPr>
                <w:rFonts w:eastAsia="Times New Roman"/>
                <w:sz w:val="20"/>
                <w:szCs w:val="20"/>
                <w:lang w:val="ky-KG" w:eastAsia="ru-RU"/>
              </w:rPr>
              <w:t>ӨБМА</w:t>
            </w:r>
            <w:r w:rsidRPr="00AE0CBB">
              <w:rPr>
                <w:sz w:val="20"/>
                <w:szCs w:val="20"/>
                <w:lang w:val="ky-KG"/>
              </w:rPr>
              <w:t>, ЖӨБ бир</w:t>
            </w:r>
            <w:r>
              <w:rPr>
                <w:sz w:val="20"/>
                <w:szCs w:val="20"/>
                <w:lang w:val="ky-KG"/>
              </w:rPr>
              <w:t>л</w:t>
            </w:r>
            <w:r w:rsidRPr="00AE0CBB">
              <w:rPr>
                <w:sz w:val="20"/>
                <w:szCs w:val="20"/>
                <w:lang w:val="ky-KG"/>
              </w:rPr>
              <w:t>иги (макулдашуу боюнча),  Эсептөө палатасы (макулдашуу боюнча),Борбордук Азиянын Жергиликтүү өз алдынча башкаруу академиясы (макулдашуу боюнча)</w:t>
            </w:r>
          </w:p>
        </w:tc>
        <w:tc>
          <w:tcPr>
            <w:tcW w:w="1312" w:type="dxa"/>
            <w:shd w:val="clear" w:color="auto" w:fill="auto"/>
          </w:tcPr>
          <w:p w14:paraId="400B235D" w14:textId="77777777" w:rsidR="00753904" w:rsidRDefault="00753904" w:rsidP="00BB35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ky-KG" w:eastAsia="ru-RU"/>
              </w:rPr>
            </w:pPr>
            <w:r w:rsidRPr="00AE0CBB">
              <w:rPr>
                <w:rFonts w:eastAsia="Times New Roman"/>
                <w:color w:val="202124"/>
                <w:sz w:val="20"/>
                <w:szCs w:val="20"/>
                <w:lang w:val="ky-KG" w:eastAsia="ru-RU"/>
              </w:rPr>
              <w:t>Швейцария</w:t>
            </w:r>
            <w:r>
              <w:rPr>
                <w:rFonts w:eastAsia="Times New Roman"/>
                <w:color w:val="202124"/>
                <w:sz w:val="20"/>
                <w:szCs w:val="20"/>
                <w:lang w:val="ky-KG" w:eastAsia="ru-RU"/>
              </w:rPr>
              <w:t>-</w:t>
            </w:r>
            <w:r w:rsidRPr="00AE0CBB">
              <w:rPr>
                <w:rFonts w:eastAsia="Times New Roman"/>
                <w:color w:val="202124"/>
                <w:sz w:val="20"/>
                <w:szCs w:val="20"/>
                <w:lang w:val="ky-KG" w:eastAsia="ru-RU"/>
              </w:rPr>
              <w:t>лык өнүктүрүү агенттиги/</w:t>
            </w:r>
          </w:p>
          <w:p w14:paraId="065884D3" w14:textId="77777777" w:rsidR="00753904" w:rsidRPr="00AE0CBB" w:rsidRDefault="00753904" w:rsidP="00BB35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ky-KG" w:eastAsia="ru-RU"/>
              </w:rPr>
            </w:pPr>
            <w:r w:rsidRPr="00AE0CBB">
              <w:rPr>
                <w:rFonts w:eastAsia="Times New Roman"/>
                <w:color w:val="202124"/>
                <w:sz w:val="20"/>
                <w:szCs w:val="20"/>
                <w:lang w:val="ky-KG" w:eastAsia="ru-RU"/>
              </w:rPr>
              <w:t>ИПР “Жарандар</w:t>
            </w:r>
            <w:r>
              <w:rPr>
                <w:rFonts w:eastAsia="Times New Roman"/>
                <w:color w:val="202124"/>
                <w:sz w:val="20"/>
                <w:szCs w:val="20"/>
                <w:lang w:val="ky-KG" w:eastAsia="ru-RU"/>
              </w:rPr>
              <w:t>-</w:t>
            </w:r>
            <w:r w:rsidRPr="00AE0CBB">
              <w:rPr>
                <w:rFonts w:eastAsia="Times New Roman"/>
                <w:color w:val="202124"/>
                <w:sz w:val="20"/>
                <w:szCs w:val="20"/>
                <w:lang w:val="ky-KG" w:eastAsia="ru-RU"/>
              </w:rPr>
              <w:t>дын үнү жана ЖӨБ органдары</w:t>
            </w:r>
            <w:r>
              <w:rPr>
                <w:rFonts w:eastAsia="Times New Roman"/>
                <w:color w:val="202124"/>
                <w:sz w:val="20"/>
                <w:szCs w:val="20"/>
                <w:lang w:val="ky-KG" w:eastAsia="ru-RU"/>
              </w:rPr>
              <w:t>-</w:t>
            </w:r>
            <w:r w:rsidRPr="00AE0CBB">
              <w:rPr>
                <w:rFonts w:eastAsia="Times New Roman"/>
                <w:color w:val="202124"/>
                <w:sz w:val="20"/>
                <w:szCs w:val="20"/>
                <w:lang w:val="ky-KG" w:eastAsia="ru-RU"/>
              </w:rPr>
              <w:t xml:space="preserve">нын </w:t>
            </w:r>
            <w:r>
              <w:rPr>
                <w:rFonts w:eastAsia="Times New Roman"/>
                <w:color w:val="202124"/>
                <w:sz w:val="20"/>
                <w:szCs w:val="20"/>
                <w:lang w:val="ky-KG" w:eastAsia="ru-RU"/>
              </w:rPr>
              <w:t>отчеттуулу-гу</w:t>
            </w:r>
            <w:r w:rsidRPr="00AE0CBB">
              <w:rPr>
                <w:rFonts w:eastAsia="Times New Roman"/>
                <w:color w:val="202124"/>
                <w:sz w:val="20"/>
                <w:szCs w:val="20"/>
                <w:lang w:val="ky-KG" w:eastAsia="ru-RU"/>
              </w:rPr>
              <w:t>: бюджеттик процесс” долбоору</w:t>
            </w:r>
          </w:p>
          <w:p w14:paraId="15A1C167" w14:textId="01D24B32" w:rsidR="00753904" w:rsidRPr="00AE0CBB" w:rsidRDefault="00753904" w:rsidP="00CD1BBC">
            <w:pPr>
              <w:rPr>
                <w:sz w:val="20"/>
                <w:szCs w:val="20"/>
                <w:lang w:val="ky-KG"/>
              </w:rPr>
            </w:pPr>
          </w:p>
        </w:tc>
        <w:tc>
          <w:tcPr>
            <w:tcW w:w="1476" w:type="dxa"/>
            <w:shd w:val="clear" w:color="auto" w:fill="auto"/>
          </w:tcPr>
          <w:p w14:paraId="15A1C168" w14:textId="5F0ED460" w:rsidR="00753904" w:rsidRPr="00AE0CBB" w:rsidRDefault="00753904"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бюджеттик эмес каражаттар</w:t>
            </w:r>
          </w:p>
        </w:tc>
      </w:tr>
      <w:tr w:rsidR="0033287A" w:rsidRPr="00AE0CBB" w14:paraId="15A1C17A" w14:textId="77777777" w:rsidTr="0047254D">
        <w:tc>
          <w:tcPr>
            <w:tcW w:w="812" w:type="dxa"/>
            <w:vMerge/>
          </w:tcPr>
          <w:p w14:paraId="15A1C16A" w14:textId="23305A8C" w:rsidR="0033287A" w:rsidRPr="00AE0CBB" w:rsidRDefault="0033287A" w:rsidP="00CD1BBC">
            <w:pPr>
              <w:rPr>
                <w:sz w:val="20"/>
                <w:szCs w:val="20"/>
              </w:rPr>
            </w:pPr>
          </w:p>
        </w:tc>
        <w:tc>
          <w:tcPr>
            <w:tcW w:w="1591" w:type="dxa"/>
            <w:vMerge/>
          </w:tcPr>
          <w:p w14:paraId="15A1C16B" w14:textId="77777777" w:rsidR="0033287A" w:rsidRPr="00AE0CBB" w:rsidRDefault="0033287A" w:rsidP="00CD1BBC">
            <w:pPr>
              <w:tabs>
                <w:tab w:val="left" w:pos="1157"/>
                <w:tab w:val="center" w:pos="7285"/>
              </w:tabs>
              <w:rPr>
                <w:sz w:val="20"/>
                <w:szCs w:val="20"/>
                <w:lang w:val="ky-KG"/>
              </w:rPr>
            </w:pPr>
          </w:p>
        </w:tc>
        <w:tc>
          <w:tcPr>
            <w:tcW w:w="2264" w:type="dxa"/>
            <w:shd w:val="clear" w:color="auto" w:fill="auto"/>
          </w:tcPr>
          <w:p w14:paraId="0FB26180" w14:textId="77777777" w:rsidR="0033287A" w:rsidRPr="00AE0CBB" w:rsidRDefault="0033287A" w:rsidP="00BB350E">
            <w:pPr>
              <w:rPr>
                <w:rFonts w:eastAsia="Calibri"/>
                <w:sz w:val="20"/>
                <w:szCs w:val="20"/>
                <w:lang w:val="ky-KG" w:eastAsia="en-US"/>
              </w:rPr>
            </w:pPr>
            <w:r>
              <w:rPr>
                <w:sz w:val="20"/>
                <w:szCs w:val="20"/>
                <w:lang w:val="ky-KG"/>
              </w:rPr>
              <w:t>35</w:t>
            </w:r>
            <w:r w:rsidRPr="002C778B">
              <w:rPr>
                <w:sz w:val="20"/>
                <w:szCs w:val="20"/>
                <w:lang w:val="ky-KG"/>
              </w:rPr>
              <w:t>.2</w:t>
            </w:r>
            <w:r>
              <w:rPr>
                <w:sz w:val="20"/>
                <w:szCs w:val="20"/>
                <w:lang w:val="ky-KG"/>
              </w:rPr>
              <w:t>.</w:t>
            </w:r>
            <w:r w:rsidRPr="00AE0CBB">
              <w:rPr>
                <w:b/>
                <w:sz w:val="20"/>
                <w:szCs w:val="20"/>
                <w:lang w:val="ky-KG"/>
              </w:rPr>
              <w:t xml:space="preserve"> </w:t>
            </w:r>
            <w:r w:rsidRPr="00AE0CBB">
              <w:rPr>
                <w:rFonts w:eastAsia="Calibri"/>
                <w:sz w:val="20"/>
                <w:szCs w:val="20"/>
                <w:lang w:val="ky-KG" w:eastAsia="en-US"/>
              </w:rPr>
              <w:t xml:space="preserve">Өнүктүрүүнүн улуттук жана жергиликтүү программаларын жана стратегияларын иштеп чыгууда комплекстүү гендердик мамилени милдеттүү түрдө колдонуу </w:t>
            </w:r>
            <w:r>
              <w:rPr>
                <w:rFonts w:eastAsia="Calibri"/>
                <w:sz w:val="20"/>
                <w:szCs w:val="20"/>
                <w:lang w:val="ky-KG" w:eastAsia="en-US"/>
              </w:rPr>
              <w:t>үчүн</w:t>
            </w:r>
            <w:r w:rsidRPr="00AE0CBB">
              <w:rPr>
                <w:rFonts w:eastAsia="Calibri"/>
                <w:sz w:val="20"/>
                <w:szCs w:val="20"/>
                <w:lang w:val="ky-KG" w:eastAsia="en-US"/>
              </w:rPr>
              <w:t xml:space="preserve"> практикалык колдонмону (инструменттерди) иштеп чыгуу, </w:t>
            </w:r>
            <w:r>
              <w:rPr>
                <w:rFonts w:eastAsia="Calibri"/>
                <w:sz w:val="20"/>
                <w:szCs w:val="20"/>
                <w:lang w:val="ky-KG" w:eastAsia="en-US"/>
              </w:rPr>
              <w:t>апробациялоо</w:t>
            </w:r>
            <w:r w:rsidRPr="00AE0CBB">
              <w:rPr>
                <w:rFonts w:eastAsia="Calibri"/>
                <w:sz w:val="20"/>
                <w:szCs w:val="20"/>
                <w:lang w:val="ky-KG" w:eastAsia="en-US"/>
              </w:rPr>
              <w:t xml:space="preserve"> жана бекитүү</w:t>
            </w:r>
          </w:p>
          <w:p w14:paraId="15A1C16C" w14:textId="74D01081" w:rsidR="0033287A" w:rsidRPr="00AE0CBB" w:rsidRDefault="0033287A" w:rsidP="00CD1BBC">
            <w:pPr>
              <w:pStyle w:val="a8"/>
              <w:spacing w:after="0" w:line="240" w:lineRule="auto"/>
              <w:ind w:left="0"/>
              <w:rPr>
                <w:rFonts w:ascii="Times New Roman" w:hAnsi="Times New Roman"/>
                <w:b/>
                <w:sz w:val="20"/>
                <w:szCs w:val="20"/>
                <w:lang w:val="ky-KG"/>
              </w:rPr>
            </w:pPr>
          </w:p>
        </w:tc>
        <w:tc>
          <w:tcPr>
            <w:tcW w:w="1421" w:type="dxa"/>
            <w:shd w:val="clear" w:color="auto" w:fill="auto"/>
          </w:tcPr>
          <w:p w14:paraId="15A1C16F" w14:textId="3E6D10CF" w:rsidR="0033287A" w:rsidRPr="00AE0CBB" w:rsidRDefault="0033287A" w:rsidP="00CD1BBC">
            <w:pPr>
              <w:rPr>
                <w:sz w:val="20"/>
                <w:szCs w:val="20"/>
                <w:lang w:val="ky-KG"/>
              </w:rPr>
            </w:pPr>
            <w:r w:rsidRPr="00AE0CBB">
              <w:rPr>
                <w:sz w:val="20"/>
                <w:szCs w:val="20"/>
                <w:lang w:val="ky-KG"/>
              </w:rPr>
              <w:t xml:space="preserve">КР Экономика </w:t>
            </w:r>
            <w:r>
              <w:rPr>
                <w:sz w:val="20"/>
                <w:szCs w:val="20"/>
                <w:lang w:val="ky-KG"/>
              </w:rPr>
              <w:t xml:space="preserve">жана коммерция </w:t>
            </w:r>
            <w:r w:rsidRPr="00AE0CBB">
              <w:rPr>
                <w:sz w:val="20"/>
                <w:szCs w:val="20"/>
                <w:lang w:val="ky-KG"/>
              </w:rPr>
              <w:t>министрлиги</w:t>
            </w:r>
            <w:r>
              <w:rPr>
                <w:sz w:val="20"/>
                <w:szCs w:val="20"/>
                <w:lang w:val="ky-KG"/>
              </w:rPr>
              <w:t>-</w:t>
            </w:r>
            <w:r w:rsidRPr="00AE0CBB">
              <w:rPr>
                <w:sz w:val="20"/>
                <w:szCs w:val="20"/>
                <w:lang w:val="ky-KG"/>
              </w:rPr>
              <w:t>нин 2015-жылдын 27-февралында</w:t>
            </w:r>
            <w:r w:rsidRPr="000C55DC">
              <w:rPr>
                <w:sz w:val="20"/>
                <w:szCs w:val="20"/>
                <w:lang w:val="ky-KG"/>
              </w:rPr>
              <w:t>-</w:t>
            </w:r>
            <w:r w:rsidRPr="00AE0CBB">
              <w:rPr>
                <w:sz w:val="20"/>
                <w:szCs w:val="20"/>
                <w:lang w:val="ky-KG"/>
              </w:rPr>
              <w:t>гы №</w:t>
            </w:r>
            <w:r w:rsidR="00FC50F6">
              <w:rPr>
                <w:sz w:val="20"/>
                <w:szCs w:val="20"/>
                <w:lang w:val="ky-KG"/>
              </w:rPr>
              <w:t xml:space="preserve"> </w:t>
            </w:r>
            <w:r w:rsidRPr="00AE0CBB">
              <w:rPr>
                <w:sz w:val="20"/>
                <w:szCs w:val="20"/>
                <w:lang w:val="ky-KG"/>
              </w:rPr>
              <w:t>45 “Туруктуу өнүктүрүүнү стратегиялык пландашты</w:t>
            </w:r>
            <w:r>
              <w:rPr>
                <w:sz w:val="20"/>
                <w:szCs w:val="20"/>
                <w:lang w:val="ky-KG"/>
              </w:rPr>
              <w:t>-</w:t>
            </w:r>
            <w:r w:rsidRPr="00AE0CBB">
              <w:rPr>
                <w:sz w:val="20"/>
                <w:szCs w:val="20"/>
                <w:lang w:val="ky-KG"/>
              </w:rPr>
              <w:t>руу методикасын жана мамлекеттик стратегиялык документтер</w:t>
            </w:r>
            <w:r>
              <w:rPr>
                <w:sz w:val="20"/>
                <w:szCs w:val="20"/>
                <w:lang w:val="ky-KG"/>
              </w:rPr>
              <w:t>-</w:t>
            </w:r>
            <w:r w:rsidRPr="00AE0CBB">
              <w:rPr>
                <w:sz w:val="20"/>
                <w:szCs w:val="20"/>
                <w:lang w:val="ky-KG"/>
              </w:rPr>
              <w:t>ди стратегиялык пландашты</w:t>
            </w:r>
            <w:r w:rsidRPr="002A37C7">
              <w:rPr>
                <w:sz w:val="20"/>
                <w:szCs w:val="20"/>
                <w:lang w:val="ky-KG"/>
              </w:rPr>
              <w:t>-</w:t>
            </w:r>
            <w:r w:rsidRPr="00AE0CBB">
              <w:rPr>
                <w:sz w:val="20"/>
                <w:szCs w:val="20"/>
                <w:lang w:val="ky-KG"/>
              </w:rPr>
              <w:lastRenderedPageBreak/>
              <w:t>руунун негиздерине ылайык келүүсүнө баа берүү жана инвентариза</w:t>
            </w:r>
            <w:r>
              <w:rPr>
                <w:sz w:val="20"/>
                <w:szCs w:val="20"/>
                <w:lang w:val="ky-KG"/>
              </w:rPr>
              <w:t>-</w:t>
            </w:r>
            <w:r w:rsidRPr="00AE0CBB">
              <w:rPr>
                <w:sz w:val="20"/>
                <w:szCs w:val="20"/>
                <w:lang w:val="ky-KG"/>
              </w:rPr>
              <w:t>циялоо методикасын бекитүү тууралуу” буйругу</w:t>
            </w:r>
          </w:p>
        </w:tc>
        <w:tc>
          <w:tcPr>
            <w:tcW w:w="1272" w:type="dxa"/>
            <w:shd w:val="clear" w:color="auto" w:fill="auto"/>
          </w:tcPr>
          <w:p w14:paraId="15A1C170" w14:textId="4EE60C87" w:rsidR="0033287A" w:rsidRPr="00AE0CBB" w:rsidRDefault="0033287A" w:rsidP="00CD1BBC">
            <w:pPr>
              <w:rPr>
                <w:sz w:val="20"/>
                <w:szCs w:val="20"/>
                <w:lang w:val="ky-KG"/>
              </w:rPr>
            </w:pPr>
            <w:r>
              <w:rPr>
                <w:sz w:val="20"/>
                <w:szCs w:val="20"/>
                <w:lang w:val="ky-KG"/>
              </w:rPr>
              <w:lastRenderedPageBreak/>
              <w:t>К</w:t>
            </w:r>
            <w:r w:rsidRPr="00AE0CBB">
              <w:rPr>
                <w:sz w:val="20"/>
                <w:szCs w:val="20"/>
                <w:lang w:val="ky-KG"/>
              </w:rPr>
              <w:t xml:space="preserve">олдонмо бекитилди </w:t>
            </w:r>
          </w:p>
        </w:tc>
        <w:tc>
          <w:tcPr>
            <w:tcW w:w="1139" w:type="dxa"/>
            <w:shd w:val="clear" w:color="auto" w:fill="auto"/>
          </w:tcPr>
          <w:p w14:paraId="15A1C171" w14:textId="1ED9C66E" w:rsidR="0033287A" w:rsidRPr="00AE0CBB" w:rsidRDefault="0033287A" w:rsidP="00CD1BBC">
            <w:pPr>
              <w:rPr>
                <w:sz w:val="20"/>
                <w:szCs w:val="20"/>
                <w:lang w:val="ky-KG"/>
              </w:rPr>
            </w:pPr>
            <w:r>
              <w:rPr>
                <w:sz w:val="20"/>
                <w:szCs w:val="20"/>
                <w:lang w:val="ky-KG"/>
              </w:rPr>
              <w:t>Д</w:t>
            </w:r>
            <w:r w:rsidRPr="00AE0CBB">
              <w:rPr>
                <w:sz w:val="20"/>
                <w:szCs w:val="20"/>
                <w:lang w:val="ky-KG"/>
              </w:rPr>
              <w:t>окумент</w:t>
            </w:r>
          </w:p>
        </w:tc>
        <w:tc>
          <w:tcPr>
            <w:tcW w:w="1195" w:type="dxa"/>
            <w:shd w:val="clear" w:color="auto" w:fill="auto"/>
          </w:tcPr>
          <w:p w14:paraId="037A67C3" w14:textId="77777777" w:rsidR="0033287A" w:rsidRDefault="0033287A"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2023</w:t>
            </w:r>
            <w:r>
              <w:rPr>
                <w:sz w:val="20"/>
                <w:szCs w:val="20"/>
                <w:lang w:val="ky-KG"/>
              </w:rPr>
              <w:t>-жж.</w:t>
            </w:r>
          </w:p>
          <w:p w14:paraId="15A1C172" w14:textId="09EB4988" w:rsidR="0033287A" w:rsidRPr="00AE0CBB" w:rsidRDefault="0033287A"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15A1C174" w14:textId="56E5CC97" w:rsidR="0033287A" w:rsidRPr="00AE0CBB" w:rsidRDefault="0033287A" w:rsidP="00CD1BBC">
            <w:pPr>
              <w:rPr>
                <w:sz w:val="20"/>
                <w:szCs w:val="20"/>
                <w:lang w:val="ky-KG"/>
              </w:rPr>
            </w:pPr>
            <w:r w:rsidRPr="00AE0CBB">
              <w:rPr>
                <w:sz w:val="20"/>
                <w:szCs w:val="20"/>
                <w:lang w:val="ky-KG"/>
              </w:rPr>
              <w:t>Комплекстүү гендердик мамилелердин маанисин терең түшүндүрүүнүн жана сектор</w:t>
            </w:r>
            <w:r>
              <w:rPr>
                <w:sz w:val="20"/>
                <w:szCs w:val="20"/>
                <w:lang w:val="ky-KG"/>
              </w:rPr>
              <w:t>ду</w:t>
            </w:r>
            <w:r w:rsidRPr="00AE0CBB">
              <w:rPr>
                <w:sz w:val="20"/>
                <w:szCs w:val="20"/>
                <w:lang w:val="ky-KG"/>
              </w:rPr>
              <w:t>к стратегиялык документтерге гендердик өлчө</w:t>
            </w:r>
            <w:r>
              <w:rPr>
                <w:sz w:val="20"/>
                <w:szCs w:val="20"/>
                <w:lang w:val="ky-KG"/>
              </w:rPr>
              <w:t>өн</w:t>
            </w:r>
            <w:r w:rsidRPr="00AE0CBB">
              <w:rPr>
                <w:sz w:val="20"/>
                <w:szCs w:val="20"/>
                <w:lang w:val="ky-KG"/>
              </w:rPr>
              <w:t>ү киргизүү боюнча эл аралык тажрыйбалардын мисалдарынын практикалык колдонмосу мамлекеттик органдарынын жана ЖӨБОнун кызматкерлери</w:t>
            </w:r>
            <w:r>
              <w:rPr>
                <w:sz w:val="20"/>
                <w:szCs w:val="20"/>
                <w:lang w:val="ky-KG"/>
              </w:rPr>
              <w:t>не</w:t>
            </w:r>
            <w:r w:rsidRPr="00AE0CBB">
              <w:rPr>
                <w:sz w:val="20"/>
                <w:szCs w:val="20"/>
                <w:lang w:val="ky-KG"/>
              </w:rPr>
              <w:t xml:space="preserve">КГМнын </w:t>
            </w:r>
            <w:r>
              <w:rPr>
                <w:sz w:val="20"/>
                <w:szCs w:val="20"/>
                <w:lang w:val="ky-KG"/>
              </w:rPr>
              <w:t xml:space="preserve">маңызын жана </w:t>
            </w:r>
            <w:r>
              <w:rPr>
                <w:sz w:val="20"/>
                <w:szCs w:val="20"/>
                <w:lang w:val="ky-KG"/>
              </w:rPr>
              <w:lastRenderedPageBreak/>
              <w:t>методдорун</w:t>
            </w:r>
            <w:r w:rsidRPr="00AE0CBB">
              <w:rPr>
                <w:sz w:val="20"/>
                <w:szCs w:val="20"/>
                <w:lang w:val="ky-KG"/>
              </w:rPr>
              <w:t xml:space="preserve"> терең түшүнүүгө жана өз ишинин практикасын жетекчиликке алууга мүмкүндүк берет </w:t>
            </w:r>
          </w:p>
        </w:tc>
        <w:tc>
          <w:tcPr>
            <w:tcW w:w="1623" w:type="dxa"/>
            <w:shd w:val="clear" w:color="auto" w:fill="auto"/>
          </w:tcPr>
          <w:p w14:paraId="15A1C177" w14:textId="15550602" w:rsidR="0033287A" w:rsidRPr="00AE0CBB" w:rsidRDefault="0033287A" w:rsidP="00CD1BBC">
            <w:pPr>
              <w:rPr>
                <w:sz w:val="20"/>
                <w:szCs w:val="20"/>
                <w:lang w:val="ky-KG"/>
              </w:rPr>
            </w:pPr>
            <w:r w:rsidRPr="00AE0CBB">
              <w:rPr>
                <w:sz w:val="20"/>
                <w:szCs w:val="20"/>
                <w:lang w:val="ky-KG"/>
              </w:rPr>
              <w:lastRenderedPageBreak/>
              <w:t xml:space="preserve">ЭСКММ,ЭКМ, </w:t>
            </w:r>
            <w:r w:rsidR="00651BFC" w:rsidRPr="00AE0CBB">
              <w:rPr>
                <w:rFonts w:eastAsia="Times New Roman"/>
                <w:sz w:val="20"/>
                <w:szCs w:val="20"/>
                <w:lang w:val="ky-KG" w:eastAsia="ru-RU"/>
              </w:rPr>
              <w:t>МК</w:t>
            </w:r>
            <w:r w:rsidR="00651BFC">
              <w:rPr>
                <w:rFonts w:eastAsia="Times New Roman"/>
                <w:sz w:val="20"/>
                <w:szCs w:val="20"/>
                <w:lang w:val="ky-KG" w:eastAsia="ru-RU"/>
              </w:rPr>
              <w:t>Ж</w:t>
            </w:r>
            <w:r w:rsidR="00651BFC" w:rsidRPr="00AE0CBB">
              <w:rPr>
                <w:rFonts w:eastAsia="Times New Roman"/>
                <w:sz w:val="20"/>
                <w:szCs w:val="20"/>
                <w:lang w:val="ky-KG" w:eastAsia="ru-RU"/>
              </w:rPr>
              <w:t>ӨБМА</w:t>
            </w:r>
            <w:r w:rsidRPr="00AE0CBB">
              <w:rPr>
                <w:sz w:val="20"/>
                <w:szCs w:val="20"/>
                <w:lang w:val="ky-KG"/>
              </w:rPr>
              <w:t>, ЖӨБ бир</w:t>
            </w:r>
            <w:r>
              <w:rPr>
                <w:sz w:val="20"/>
                <w:szCs w:val="20"/>
                <w:lang w:val="ky-KG"/>
              </w:rPr>
              <w:t>л</w:t>
            </w:r>
            <w:r w:rsidRPr="00AE0CBB">
              <w:rPr>
                <w:sz w:val="20"/>
                <w:szCs w:val="20"/>
                <w:lang w:val="ky-KG"/>
              </w:rPr>
              <w:t>иги (макулдашуу боюнча)</w:t>
            </w:r>
          </w:p>
        </w:tc>
        <w:tc>
          <w:tcPr>
            <w:tcW w:w="1312" w:type="dxa"/>
            <w:shd w:val="clear" w:color="auto" w:fill="auto"/>
          </w:tcPr>
          <w:p w14:paraId="15A1C178" w14:textId="4CEB42BC" w:rsidR="0033287A" w:rsidRPr="00AE0CBB" w:rsidRDefault="0033287A" w:rsidP="00CD1BBC">
            <w:pPr>
              <w:rPr>
                <w:sz w:val="20"/>
                <w:szCs w:val="20"/>
                <w:lang w:val="ky-KG"/>
              </w:rPr>
            </w:pPr>
            <w:r>
              <w:rPr>
                <w:sz w:val="20"/>
                <w:szCs w:val="20"/>
                <w:lang w:val="ky-KG"/>
              </w:rPr>
              <w:t>Өнүктүрүү боюнча өнөктөштөр (макулда-шуу боюнча)</w:t>
            </w:r>
          </w:p>
        </w:tc>
        <w:tc>
          <w:tcPr>
            <w:tcW w:w="1476" w:type="dxa"/>
            <w:shd w:val="clear" w:color="auto" w:fill="auto"/>
          </w:tcPr>
          <w:p w14:paraId="15A1C179" w14:textId="641CDB90" w:rsidR="0033287A" w:rsidRPr="00AE0CBB" w:rsidRDefault="0033287A" w:rsidP="00CD1BBC">
            <w:pPr>
              <w:rPr>
                <w:sz w:val="20"/>
                <w:szCs w:val="20"/>
              </w:rPr>
            </w:pPr>
            <w:r>
              <w:rPr>
                <w:sz w:val="20"/>
                <w:szCs w:val="20"/>
                <w:lang w:val="ky-KG"/>
              </w:rPr>
              <w:t>Бюджеттик эмес каражаттар</w:t>
            </w:r>
          </w:p>
        </w:tc>
      </w:tr>
      <w:tr w:rsidR="0033287A" w:rsidRPr="00AE0CBB" w14:paraId="15A1C191" w14:textId="77777777" w:rsidTr="00CE47A8">
        <w:tc>
          <w:tcPr>
            <w:tcW w:w="812" w:type="dxa"/>
            <w:vMerge/>
          </w:tcPr>
          <w:p w14:paraId="15A1C17B" w14:textId="77777777" w:rsidR="0033287A" w:rsidRPr="00AE0CBB" w:rsidRDefault="0033287A" w:rsidP="00CD1BBC">
            <w:pPr>
              <w:rPr>
                <w:sz w:val="20"/>
                <w:szCs w:val="20"/>
              </w:rPr>
            </w:pPr>
          </w:p>
        </w:tc>
        <w:tc>
          <w:tcPr>
            <w:tcW w:w="1591" w:type="dxa"/>
            <w:vMerge/>
          </w:tcPr>
          <w:p w14:paraId="15A1C17C" w14:textId="77777777" w:rsidR="0033287A" w:rsidRPr="00AE0CBB" w:rsidRDefault="0033287A" w:rsidP="00CD1BBC">
            <w:pPr>
              <w:tabs>
                <w:tab w:val="left" w:pos="1157"/>
                <w:tab w:val="center" w:pos="7285"/>
              </w:tabs>
              <w:rPr>
                <w:sz w:val="20"/>
                <w:szCs w:val="20"/>
                <w:lang w:val="ky-KG"/>
              </w:rPr>
            </w:pPr>
          </w:p>
        </w:tc>
        <w:tc>
          <w:tcPr>
            <w:tcW w:w="2264" w:type="dxa"/>
            <w:shd w:val="clear" w:color="auto" w:fill="auto"/>
          </w:tcPr>
          <w:p w14:paraId="15A1C17E" w14:textId="2F520C16" w:rsidR="0033287A" w:rsidRPr="00AE0CBB" w:rsidRDefault="0033287A" w:rsidP="00CD1BBC">
            <w:pPr>
              <w:pStyle w:val="a8"/>
              <w:spacing w:after="0" w:line="240" w:lineRule="auto"/>
              <w:ind w:left="0"/>
              <w:rPr>
                <w:rFonts w:ascii="Times New Roman" w:hAnsi="Times New Roman"/>
                <w:b/>
                <w:sz w:val="20"/>
                <w:szCs w:val="20"/>
                <w:lang w:val="ky-KG"/>
              </w:rPr>
            </w:pPr>
            <w:r>
              <w:rPr>
                <w:rFonts w:ascii="Times New Roman" w:hAnsi="Times New Roman"/>
                <w:sz w:val="20"/>
                <w:szCs w:val="20"/>
                <w:lang w:val="ky-KG"/>
              </w:rPr>
              <w:t>35</w:t>
            </w:r>
            <w:r w:rsidRPr="00AE0CBB">
              <w:rPr>
                <w:rFonts w:ascii="Times New Roman" w:hAnsi="Times New Roman"/>
                <w:sz w:val="20"/>
                <w:szCs w:val="20"/>
                <w:lang w:val="ky-KG"/>
              </w:rPr>
              <w:t xml:space="preserve">.3. </w:t>
            </w:r>
            <w:r w:rsidRPr="00707AC5">
              <w:rPr>
                <w:rFonts w:ascii="Times New Roman" w:hAnsi="Times New Roman"/>
                <w:sz w:val="20"/>
                <w:szCs w:val="20"/>
                <w:lang w:val="ky-KG"/>
              </w:rPr>
              <w:t>Төрт мамлекеттик органга жана төрт</w:t>
            </w:r>
            <w:r>
              <w:rPr>
                <w:rFonts w:ascii="Times New Roman" w:hAnsi="Times New Roman"/>
                <w:sz w:val="20"/>
                <w:szCs w:val="20"/>
                <w:lang w:val="ky-KG"/>
              </w:rPr>
              <w:t xml:space="preserve"> </w:t>
            </w:r>
            <w:r w:rsidRPr="00AE0CBB">
              <w:rPr>
                <w:rFonts w:ascii="Times New Roman" w:hAnsi="Times New Roman"/>
                <w:sz w:val="20"/>
                <w:szCs w:val="20"/>
                <w:lang w:val="ky-KG"/>
              </w:rPr>
              <w:t>ЖӨБО ишине гендердик аудит жүргүзүү</w:t>
            </w:r>
            <w:r>
              <w:rPr>
                <w:rFonts w:ascii="Times New Roman" w:hAnsi="Times New Roman"/>
                <w:sz w:val="20"/>
                <w:szCs w:val="20"/>
                <w:lang w:val="ky-KG"/>
              </w:rPr>
              <w:t xml:space="preserve"> жана</w:t>
            </w:r>
            <w:r w:rsidRPr="00AE0CBB">
              <w:rPr>
                <w:rFonts w:ascii="Times New Roman" w:hAnsi="Times New Roman"/>
                <w:sz w:val="20"/>
                <w:szCs w:val="20"/>
                <w:lang w:val="ky-KG"/>
              </w:rPr>
              <w:t xml:space="preserve"> </w:t>
            </w:r>
            <w:r>
              <w:rPr>
                <w:rFonts w:ascii="Times New Roman" w:hAnsi="Times New Roman"/>
                <w:sz w:val="20"/>
                <w:szCs w:val="20"/>
                <w:lang w:val="ky-KG"/>
              </w:rPr>
              <w:t>г</w:t>
            </w:r>
            <w:r w:rsidRPr="00AE0CBB">
              <w:rPr>
                <w:rFonts w:ascii="Times New Roman" w:hAnsi="Times New Roman"/>
                <w:sz w:val="20"/>
                <w:szCs w:val="20"/>
                <w:lang w:val="ky-KG"/>
              </w:rPr>
              <w:t>ендердик мамилени эске алуу менен мамлекеттик органдардын жана ЖӨБО иш практикасын өркүндөтүү үчүн сунушта</w:t>
            </w:r>
            <w:r>
              <w:rPr>
                <w:rFonts w:ascii="Times New Roman" w:hAnsi="Times New Roman"/>
                <w:sz w:val="20"/>
                <w:szCs w:val="20"/>
                <w:lang w:val="ky-KG"/>
              </w:rPr>
              <w:t>малар</w:t>
            </w:r>
            <w:r w:rsidRPr="00AE0CBB">
              <w:rPr>
                <w:rFonts w:ascii="Times New Roman" w:hAnsi="Times New Roman"/>
                <w:sz w:val="20"/>
                <w:szCs w:val="20"/>
                <w:lang w:val="ky-KG"/>
              </w:rPr>
              <w:t>ды иштеп чыгуу</w:t>
            </w:r>
          </w:p>
        </w:tc>
        <w:tc>
          <w:tcPr>
            <w:tcW w:w="1421" w:type="dxa"/>
            <w:shd w:val="clear" w:color="auto" w:fill="auto"/>
          </w:tcPr>
          <w:p w14:paraId="15A1C181" w14:textId="046AD312" w:rsidR="0033287A" w:rsidRPr="00AE0CBB" w:rsidRDefault="0033287A" w:rsidP="00CD1BBC">
            <w:pPr>
              <w:rPr>
                <w:sz w:val="20"/>
                <w:szCs w:val="20"/>
                <w:lang w:val="ky-KG"/>
              </w:rPr>
            </w:pPr>
            <w:r w:rsidRPr="00AE0CBB">
              <w:rPr>
                <w:sz w:val="20"/>
                <w:szCs w:val="20"/>
                <w:lang w:val="ky-KG"/>
              </w:rPr>
              <w:t xml:space="preserve">КР </w:t>
            </w:r>
            <w:r>
              <w:rPr>
                <w:sz w:val="20"/>
                <w:szCs w:val="20"/>
                <w:lang w:val="ky-KG"/>
              </w:rPr>
              <w:t>ФМ жана</w:t>
            </w:r>
            <w:r w:rsidRPr="00AE0CBB">
              <w:rPr>
                <w:sz w:val="20"/>
                <w:szCs w:val="20"/>
                <w:lang w:val="ky-KG"/>
              </w:rPr>
              <w:t xml:space="preserve"> ИИМ базасында мындай аудитти жүргүзүү тажрыйбасы бар</w:t>
            </w:r>
          </w:p>
        </w:tc>
        <w:tc>
          <w:tcPr>
            <w:tcW w:w="1272" w:type="dxa"/>
            <w:shd w:val="clear" w:color="auto" w:fill="auto"/>
          </w:tcPr>
          <w:p w14:paraId="15A1C183" w14:textId="06961AEA" w:rsidR="0033287A" w:rsidRPr="00AE0CBB" w:rsidRDefault="0033287A" w:rsidP="00CD1BBC">
            <w:pPr>
              <w:rPr>
                <w:sz w:val="20"/>
                <w:szCs w:val="20"/>
                <w:lang w:val="ky-KG"/>
              </w:rPr>
            </w:pPr>
            <w:r>
              <w:rPr>
                <w:sz w:val="20"/>
                <w:szCs w:val="20"/>
                <w:lang w:val="ky-KG"/>
              </w:rPr>
              <w:t>Аудиттин жыйынты-гы боюнча отчеттор жана сунуштама-лар</w:t>
            </w:r>
            <w:r w:rsidRPr="00AE0CBB">
              <w:rPr>
                <w:sz w:val="20"/>
                <w:szCs w:val="20"/>
                <w:lang w:val="ky-KG"/>
              </w:rPr>
              <w:t xml:space="preserve"> </w:t>
            </w:r>
          </w:p>
        </w:tc>
        <w:tc>
          <w:tcPr>
            <w:tcW w:w="1139" w:type="dxa"/>
            <w:shd w:val="clear" w:color="auto" w:fill="auto"/>
          </w:tcPr>
          <w:p w14:paraId="15A1C185" w14:textId="5D32B038" w:rsidR="0033287A" w:rsidRPr="00AE0CBB" w:rsidRDefault="0033287A" w:rsidP="00CD1BBC">
            <w:pPr>
              <w:rPr>
                <w:sz w:val="20"/>
                <w:szCs w:val="20"/>
                <w:lang w:val="ky-KG"/>
              </w:rPr>
            </w:pPr>
            <w:r>
              <w:rPr>
                <w:sz w:val="20"/>
                <w:szCs w:val="20"/>
                <w:lang w:val="ky-KG"/>
              </w:rPr>
              <w:t xml:space="preserve">Документ </w:t>
            </w:r>
            <w:r w:rsidRPr="00AE0CBB">
              <w:rPr>
                <w:sz w:val="20"/>
                <w:szCs w:val="20"/>
                <w:lang w:val="ky-KG"/>
              </w:rPr>
              <w:t xml:space="preserve"> </w:t>
            </w:r>
          </w:p>
        </w:tc>
        <w:tc>
          <w:tcPr>
            <w:tcW w:w="1195" w:type="dxa"/>
            <w:shd w:val="clear" w:color="auto" w:fill="auto"/>
          </w:tcPr>
          <w:p w14:paraId="01C1527E" w14:textId="77777777" w:rsidR="0033287A" w:rsidRDefault="0033287A"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2024</w:t>
            </w:r>
            <w:r>
              <w:rPr>
                <w:sz w:val="20"/>
                <w:szCs w:val="20"/>
                <w:lang w:val="ky-KG"/>
              </w:rPr>
              <w:t>-жж.</w:t>
            </w:r>
          </w:p>
          <w:p w14:paraId="15A1C186" w14:textId="7086568E" w:rsidR="0033287A" w:rsidRPr="00AE0CBB" w:rsidRDefault="0033287A"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15A1C189" w14:textId="3C7FB1E3" w:rsidR="0033287A" w:rsidRPr="00AE0CBB" w:rsidRDefault="0033287A" w:rsidP="00CD1BBC">
            <w:pPr>
              <w:rPr>
                <w:sz w:val="20"/>
                <w:szCs w:val="20"/>
                <w:lang w:val="ky-KG"/>
              </w:rPr>
            </w:pPr>
            <w:r w:rsidRPr="00AE0CBB">
              <w:rPr>
                <w:sz w:val="20"/>
                <w:szCs w:val="20"/>
                <w:lang w:val="ky-KG"/>
              </w:rPr>
              <w:t>Төрт министрлик жана ЖӨБО ишине гендердик аудит жүргүзүүнүн жыйынтыктары боюнча тиешелүү чечимдер кабыл алынды</w:t>
            </w:r>
          </w:p>
        </w:tc>
        <w:tc>
          <w:tcPr>
            <w:tcW w:w="1623" w:type="dxa"/>
            <w:shd w:val="clear" w:color="auto" w:fill="auto"/>
          </w:tcPr>
          <w:p w14:paraId="42338157" w14:textId="77777777" w:rsidR="0033287A" w:rsidRPr="00AE0CBB" w:rsidRDefault="0033287A" w:rsidP="00BB350E">
            <w:pPr>
              <w:rPr>
                <w:sz w:val="20"/>
                <w:szCs w:val="20"/>
                <w:lang w:val="ky-KG"/>
              </w:rPr>
            </w:pPr>
            <w:r w:rsidRPr="00AE0CBB">
              <w:rPr>
                <w:sz w:val="20"/>
                <w:szCs w:val="20"/>
                <w:lang w:val="ky-KG"/>
              </w:rPr>
              <w:t>ЭСКММ,</w:t>
            </w:r>
          </w:p>
          <w:p w14:paraId="15A1C18E" w14:textId="4CF5BA73" w:rsidR="0033287A" w:rsidRPr="00AE0CBB" w:rsidRDefault="0033287A" w:rsidP="00CD1BBC">
            <w:pPr>
              <w:rPr>
                <w:sz w:val="20"/>
                <w:szCs w:val="20"/>
                <w:lang w:val="ky-KG"/>
              </w:rPr>
            </w:pPr>
            <w:r>
              <w:rPr>
                <w:sz w:val="20"/>
                <w:szCs w:val="20"/>
                <w:lang w:val="ky-KG"/>
              </w:rPr>
              <w:t>п</w:t>
            </w:r>
            <w:r w:rsidRPr="00AE0CBB">
              <w:rPr>
                <w:sz w:val="20"/>
                <w:szCs w:val="20"/>
                <w:lang w:val="ky-KG"/>
              </w:rPr>
              <w:t>илоттук министрликтер,ЖӨБО</w:t>
            </w:r>
          </w:p>
        </w:tc>
        <w:tc>
          <w:tcPr>
            <w:tcW w:w="1312" w:type="dxa"/>
            <w:shd w:val="clear" w:color="auto" w:fill="FFFFFF" w:themeFill="background1"/>
          </w:tcPr>
          <w:p w14:paraId="09FEB170" w14:textId="77777777" w:rsidR="0033287A" w:rsidRPr="00AE0CBB" w:rsidRDefault="0033287A" w:rsidP="00BB350E">
            <w:pPr>
              <w:rPr>
                <w:sz w:val="20"/>
                <w:szCs w:val="20"/>
                <w:lang w:val="ky-KG"/>
              </w:rPr>
            </w:pPr>
            <w:r w:rsidRPr="00AE0CBB">
              <w:rPr>
                <w:sz w:val="20"/>
                <w:szCs w:val="20"/>
                <w:lang w:val="ky-KG"/>
              </w:rPr>
              <w:t>«Жарыктын шооласы» демилгеси/ БУУӨП,</w:t>
            </w:r>
          </w:p>
          <w:p w14:paraId="0AE9B922" w14:textId="77777777" w:rsidR="0033287A" w:rsidRPr="00AE0CBB" w:rsidRDefault="0033287A" w:rsidP="00BB350E">
            <w:pPr>
              <w:rPr>
                <w:sz w:val="20"/>
                <w:szCs w:val="20"/>
                <w:lang w:val="ky-KG"/>
              </w:rPr>
            </w:pPr>
            <w:r w:rsidRPr="00AE0CBB">
              <w:rPr>
                <w:sz w:val="20"/>
                <w:szCs w:val="20"/>
                <w:lang w:val="ky-KG"/>
              </w:rPr>
              <w:t>ИПР</w:t>
            </w:r>
          </w:p>
          <w:p w14:paraId="436FFD9B" w14:textId="47932C4B" w:rsidR="0033287A" w:rsidRPr="00AE0CBB" w:rsidRDefault="0033287A" w:rsidP="00BB350E">
            <w:pPr>
              <w:pStyle w:val="HTML"/>
              <w:shd w:val="clear" w:color="auto" w:fill="F8F9FA"/>
              <w:rPr>
                <w:rFonts w:ascii="Times New Roman" w:eastAsia="Times New Roman" w:hAnsi="Times New Roman"/>
                <w:color w:val="202124"/>
                <w:lang w:val="ky-KG"/>
              </w:rPr>
            </w:pPr>
            <w:r>
              <w:rPr>
                <w:rFonts w:ascii="Times New Roman" w:hAnsi="Times New Roman"/>
                <w:lang w:val="ky-KG"/>
              </w:rPr>
              <w:t>/</w:t>
            </w:r>
            <w:r>
              <w:rPr>
                <w:rFonts w:ascii="Times New Roman" w:eastAsia="Times New Roman" w:hAnsi="Times New Roman"/>
                <w:color w:val="202124"/>
                <w:lang w:val="ky-KG"/>
              </w:rPr>
              <w:t>ЮСАИД-</w:t>
            </w:r>
            <w:r w:rsidRPr="00AE0CBB">
              <w:rPr>
                <w:rFonts w:ascii="Times New Roman" w:eastAsia="Times New Roman" w:hAnsi="Times New Roman"/>
                <w:color w:val="202124"/>
                <w:lang w:val="ky-KG"/>
              </w:rPr>
              <w:t>дин жергилик</w:t>
            </w:r>
            <w:r>
              <w:rPr>
                <w:rFonts w:ascii="Times New Roman" w:eastAsia="Times New Roman" w:hAnsi="Times New Roman"/>
                <w:color w:val="202124"/>
                <w:lang w:val="ky-KG"/>
              </w:rPr>
              <w:t>-</w:t>
            </w:r>
            <w:r w:rsidRPr="00AE0CBB">
              <w:rPr>
                <w:rFonts w:ascii="Times New Roman" w:eastAsia="Times New Roman" w:hAnsi="Times New Roman"/>
                <w:color w:val="202124"/>
                <w:lang w:val="ky-KG"/>
              </w:rPr>
              <w:t>түү кызматтар</w:t>
            </w:r>
            <w:r>
              <w:rPr>
                <w:rFonts w:ascii="Times New Roman" w:eastAsia="Times New Roman" w:hAnsi="Times New Roman"/>
                <w:color w:val="202124"/>
                <w:lang w:val="ky-KG"/>
              </w:rPr>
              <w:t>-</w:t>
            </w:r>
            <w:r w:rsidRPr="00AE0CBB">
              <w:rPr>
                <w:rFonts w:ascii="Times New Roman" w:eastAsia="Times New Roman" w:hAnsi="Times New Roman"/>
                <w:color w:val="202124"/>
                <w:lang w:val="ky-KG"/>
              </w:rPr>
              <w:t>ды жакшыртуу долбоору</w:t>
            </w:r>
          </w:p>
          <w:p w14:paraId="15A1C18F" w14:textId="4A833F76" w:rsidR="0033287A" w:rsidRPr="00AE0CBB" w:rsidRDefault="0033287A" w:rsidP="00CD1BBC">
            <w:pPr>
              <w:rPr>
                <w:sz w:val="20"/>
                <w:szCs w:val="20"/>
                <w:lang w:val="ky-KG"/>
              </w:rPr>
            </w:pPr>
          </w:p>
        </w:tc>
        <w:tc>
          <w:tcPr>
            <w:tcW w:w="1476" w:type="dxa"/>
            <w:shd w:val="clear" w:color="auto" w:fill="auto"/>
          </w:tcPr>
          <w:p w14:paraId="15A1C190" w14:textId="35B9EE08" w:rsidR="0033287A" w:rsidRPr="00AE0CBB" w:rsidRDefault="0033287A" w:rsidP="00CD1BBC">
            <w:pPr>
              <w:rPr>
                <w:sz w:val="20"/>
                <w:szCs w:val="20"/>
              </w:rPr>
            </w:pPr>
            <w:r>
              <w:rPr>
                <w:sz w:val="20"/>
                <w:szCs w:val="20"/>
                <w:lang w:val="ky-KG"/>
              </w:rPr>
              <w:t>Бюджеттик эмес каражаттар</w:t>
            </w:r>
          </w:p>
        </w:tc>
      </w:tr>
      <w:tr w:rsidR="001F5118" w:rsidRPr="00D028C4" w14:paraId="79F6099A" w14:textId="77777777" w:rsidTr="00CE47A8">
        <w:tc>
          <w:tcPr>
            <w:tcW w:w="812" w:type="dxa"/>
            <w:vMerge/>
          </w:tcPr>
          <w:p w14:paraId="539D8989" w14:textId="77777777" w:rsidR="001F5118" w:rsidRPr="00AE0CBB" w:rsidRDefault="001F5118" w:rsidP="00CD1BBC">
            <w:pPr>
              <w:rPr>
                <w:sz w:val="20"/>
                <w:szCs w:val="20"/>
              </w:rPr>
            </w:pPr>
          </w:p>
        </w:tc>
        <w:tc>
          <w:tcPr>
            <w:tcW w:w="1591" w:type="dxa"/>
            <w:vMerge/>
          </w:tcPr>
          <w:p w14:paraId="5DB223FC" w14:textId="77777777" w:rsidR="001F5118" w:rsidRPr="00AE0CBB" w:rsidRDefault="001F5118" w:rsidP="00CD1BBC">
            <w:pPr>
              <w:tabs>
                <w:tab w:val="left" w:pos="1157"/>
                <w:tab w:val="center" w:pos="7285"/>
              </w:tabs>
              <w:rPr>
                <w:sz w:val="20"/>
                <w:szCs w:val="20"/>
                <w:lang w:val="ky-KG"/>
              </w:rPr>
            </w:pPr>
          </w:p>
        </w:tc>
        <w:tc>
          <w:tcPr>
            <w:tcW w:w="2264" w:type="dxa"/>
            <w:shd w:val="clear" w:color="auto" w:fill="FFFFFF" w:themeFill="background1"/>
          </w:tcPr>
          <w:p w14:paraId="5D28391C" w14:textId="77777777" w:rsidR="001F5118" w:rsidRPr="00707AC5" w:rsidRDefault="001F5118" w:rsidP="00BB350E">
            <w:pPr>
              <w:pStyle w:val="HTML"/>
              <w:shd w:val="clear" w:color="auto" w:fill="F8F9FA"/>
              <w:rPr>
                <w:rFonts w:ascii="inherit" w:eastAsia="Times New Roman" w:hAnsi="inherit" w:cs="Courier New"/>
                <w:color w:val="202124"/>
                <w:lang w:val="ky-KG"/>
              </w:rPr>
            </w:pPr>
            <w:r w:rsidRPr="00707AC5">
              <w:rPr>
                <w:rFonts w:ascii="Times New Roman" w:hAnsi="Times New Roman"/>
                <w:lang w:val="ky-KG"/>
              </w:rPr>
              <w:t>35.4.</w:t>
            </w:r>
            <w:r w:rsidRPr="00707AC5">
              <w:rPr>
                <w:rFonts w:ascii="inherit" w:eastAsia="Times New Roman" w:hAnsi="inherit" w:cs="Courier New"/>
                <w:color w:val="202124"/>
                <w:lang w:val="ky-KG"/>
              </w:rPr>
              <w:t xml:space="preserve"> </w:t>
            </w:r>
            <w:r w:rsidRPr="00707AC5">
              <w:rPr>
                <w:rFonts w:ascii="Times New Roman" w:eastAsia="Times New Roman" w:hAnsi="Times New Roman"/>
                <w:color w:val="202124"/>
                <w:lang w:val="ky-KG"/>
              </w:rPr>
              <w:t xml:space="preserve">Жергиликтүү бюджеттердин гендердик-сезгичтигине аудит жүргүзүү жана жергиликтүү бюджеттердин гендердик-сезгичтикти жогорулатуу боюнча чаралардын комплексин иштеп чыгуу, анын ичинде аялдардын экономикалык жана </w:t>
            </w:r>
            <w:r w:rsidRPr="00707AC5">
              <w:rPr>
                <w:rFonts w:ascii="Times New Roman" w:eastAsia="Times New Roman" w:hAnsi="Times New Roman"/>
                <w:color w:val="202124"/>
                <w:lang w:val="ky-KG"/>
              </w:rPr>
              <w:lastRenderedPageBreak/>
              <w:t>саясий мүмкүнчүлүктөрүн кеңейтүү, аларды климаттын өзгөрүүсүнө ыңгайлаштыруу жана үй-бүлөлүк зомбулуктан коргоо</w:t>
            </w:r>
          </w:p>
          <w:p w14:paraId="161B64DF" w14:textId="47491EE0" w:rsidR="001F5118" w:rsidRPr="00707AC5" w:rsidRDefault="001F5118" w:rsidP="00CD1BBC">
            <w:pPr>
              <w:pStyle w:val="a8"/>
              <w:spacing w:after="0" w:line="240" w:lineRule="auto"/>
              <w:ind w:left="0"/>
              <w:rPr>
                <w:rFonts w:ascii="Times New Roman" w:hAnsi="Times New Roman"/>
                <w:sz w:val="20"/>
                <w:szCs w:val="20"/>
                <w:lang w:val="ky-KG"/>
              </w:rPr>
            </w:pPr>
          </w:p>
        </w:tc>
        <w:tc>
          <w:tcPr>
            <w:tcW w:w="1421" w:type="dxa"/>
            <w:shd w:val="clear" w:color="auto" w:fill="FFFFFF" w:themeFill="background1"/>
          </w:tcPr>
          <w:p w14:paraId="6B23E0B4" w14:textId="358EEDC5" w:rsidR="001F5118" w:rsidRPr="00707AC5" w:rsidRDefault="001F5118" w:rsidP="00BB35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ky-KG" w:eastAsia="ru-RU"/>
              </w:rPr>
            </w:pPr>
            <w:r w:rsidRPr="00707AC5">
              <w:rPr>
                <w:rFonts w:eastAsia="Times New Roman"/>
                <w:color w:val="202124"/>
                <w:sz w:val="20"/>
                <w:szCs w:val="20"/>
                <w:lang w:val="ky-KG" w:eastAsia="ru-RU"/>
              </w:rPr>
              <w:lastRenderedPageBreak/>
              <w:t>Пилоттук муниципа-литеттерде жергиликтүү бюджеттерге гендердик анализ жүргүзүү тажрыйбасы</w:t>
            </w:r>
          </w:p>
          <w:p w14:paraId="33F98F30" w14:textId="77777777" w:rsidR="001F5118" w:rsidRPr="00707AC5" w:rsidRDefault="001F5118" w:rsidP="00CD1BBC">
            <w:pPr>
              <w:rPr>
                <w:sz w:val="20"/>
                <w:szCs w:val="20"/>
                <w:lang w:val="ky-KG"/>
              </w:rPr>
            </w:pPr>
          </w:p>
        </w:tc>
        <w:tc>
          <w:tcPr>
            <w:tcW w:w="1272" w:type="dxa"/>
            <w:shd w:val="clear" w:color="auto" w:fill="FFFFFF" w:themeFill="background1"/>
          </w:tcPr>
          <w:p w14:paraId="5A704B0E" w14:textId="6084B124" w:rsidR="001F5118" w:rsidRPr="00707AC5" w:rsidRDefault="001F5118" w:rsidP="00BB35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eastAsia="ru-RU"/>
              </w:rPr>
            </w:pPr>
            <w:r w:rsidRPr="00707AC5">
              <w:rPr>
                <w:rFonts w:eastAsia="Times New Roman"/>
                <w:color w:val="202124"/>
                <w:sz w:val="20"/>
                <w:szCs w:val="20"/>
                <w:lang w:val="ky-KG" w:eastAsia="ru-RU"/>
              </w:rPr>
              <w:t>Аудиттин натыйжа-лары боюнча отчеттор жана сунушта-малар</w:t>
            </w:r>
          </w:p>
          <w:p w14:paraId="07F6E58E" w14:textId="77777777" w:rsidR="001F5118" w:rsidRPr="00707AC5" w:rsidRDefault="001F5118" w:rsidP="00CD1BBC">
            <w:pPr>
              <w:rPr>
                <w:sz w:val="20"/>
                <w:szCs w:val="20"/>
                <w:lang w:val="ky-KG"/>
              </w:rPr>
            </w:pPr>
          </w:p>
        </w:tc>
        <w:tc>
          <w:tcPr>
            <w:tcW w:w="1139" w:type="dxa"/>
            <w:shd w:val="clear" w:color="auto" w:fill="FFFFFF" w:themeFill="background1"/>
          </w:tcPr>
          <w:p w14:paraId="25D12625" w14:textId="093EBE4E" w:rsidR="001F5118" w:rsidRPr="00707AC5" w:rsidRDefault="001F5118" w:rsidP="00CD1BBC">
            <w:pPr>
              <w:rPr>
                <w:sz w:val="20"/>
                <w:szCs w:val="20"/>
                <w:lang w:val="ky-KG"/>
              </w:rPr>
            </w:pPr>
            <w:r w:rsidRPr="00707AC5">
              <w:rPr>
                <w:sz w:val="20"/>
                <w:szCs w:val="20"/>
                <w:lang w:val="ky-KG"/>
              </w:rPr>
              <w:t>Документ</w:t>
            </w:r>
          </w:p>
        </w:tc>
        <w:tc>
          <w:tcPr>
            <w:tcW w:w="1195" w:type="dxa"/>
            <w:shd w:val="clear" w:color="auto" w:fill="FFFFFF" w:themeFill="background1"/>
          </w:tcPr>
          <w:p w14:paraId="6682B668" w14:textId="77777777" w:rsidR="001F5118" w:rsidRPr="00707AC5" w:rsidRDefault="001F5118" w:rsidP="00BB350E">
            <w:pPr>
              <w:jc w:val="center"/>
              <w:rPr>
                <w:sz w:val="20"/>
                <w:szCs w:val="20"/>
                <w:lang w:val="ky-KG"/>
              </w:rPr>
            </w:pPr>
            <w:r w:rsidRPr="00707AC5">
              <w:rPr>
                <w:sz w:val="20"/>
                <w:szCs w:val="20"/>
                <w:lang w:val="ky-KG"/>
              </w:rPr>
              <w:t xml:space="preserve">2022–2024-жылдын </w:t>
            </w:r>
          </w:p>
          <w:p w14:paraId="63B11DB3" w14:textId="3F9CAA3E" w:rsidR="001F5118" w:rsidRPr="00707AC5" w:rsidRDefault="001F5118" w:rsidP="00CD1BBC">
            <w:pPr>
              <w:jc w:val="center"/>
              <w:rPr>
                <w:sz w:val="20"/>
                <w:szCs w:val="20"/>
                <w:lang w:val="ky-KG"/>
              </w:rPr>
            </w:pPr>
            <w:r w:rsidRPr="00707AC5">
              <w:rPr>
                <w:sz w:val="20"/>
                <w:szCs w:val="20"/>
                <w:lang w:val="ky-KG"/>
              </w:rPr>
              <w:t>2-жарым жылдыгы</w:t>
            </w:r>
          </w:p>
        </w:tc>
        <w:tc>
          <w:tcPr>
            <w:tcW w:w="1743" w:type="dxa"/>
            <w:shd w:val="clear" w:color="auto" w:fill="FFFFFF" w:themeFill="background1"/>
          </w:tcPr>
          <w:p w14:paraId="783BED07" w14:textId="77777777" w:rsidR="001F5118" w:rsidRPr="00707AC5" w:rsidRDefault="001F5118" w:rsidP="00BB35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ky-KG" w:eastAsia="ru-RU"/>
              </w:rPr>
            </w:pPr>
            <w:r w:rsidRPr="00707AC5">
              <w:rPr>
                <w:rFonts w:eastAsia="Times New Roman"/>
                <w:color w:val="202124"/>
                <w:sz w:val="20"/>
                <w:szCs w:val="20"/>
                <w:lang w:val="ky-KG" w:eastAsia="ru-RU"/>
              </w:rPr>
              <w:t>Жергиликтүү бюджеттердин гендердик-сезгичтигин жогорулатуу боюнча чаралар иштелип чыкты</w:t>
            </w:r>
          </w:p>
          <w:p w14:paraId="1CCD4814" w14:textId="77777777" w:rsidR="001F5118" w:rsidRPr="00707AC5" w:rsidRDefault="001F5118" w:rsidP="00CD1BBC">
            <w:pPr>
              <w:rPr>
                <w:sz w:val="20"/>
                <w:szCs w:val="20"/>
                <w:lang w:val="ky-KG"/>
              </w:rPr>
            </w:pPr>
          </w:p>
        </w:tc>
        <w:tc>
          <w:tcPr>
            <w:tcW w:w="1623" w:type="dxa"/>
            <w:shd w:val="clear" w:color="auto" w:fill="FFFFFF" w:themeFill="background1"/>
          </w:tcPr>
          <w:p w14:paraId="7CCCE53C" w14:textId="5D2E04DA" w:rsidR="001F5118" w:rsidRPr="00707AC5" w:rsidRDefault="001F5118" w:rsidP="00BB350E">
            <w:pPr>
              <w:rPr>
                <w:sz w:val="20"/>
                <w:szCs w:val="20"/>
                <w:lang w:val="ky-KG"/>
              </w:rPr>
            </w:pPr>
            <w:r w:rsidRPr="00707AC5">
              <w:rPr>
                <w:sz w:val="20"/>
                <w:szCs w:val="20"/>
                <w:lang w:val="ky-KG"/>
              </w:rPr>
              <w:t xml:space="preserve">Пилоттук ЖӨБО, </w:t>
            </w:r>
            <w:r w:rsidR="00651BFC" w:rsidRPr="00AE0CBB">
              <w:rPr>
                <w:rFonts w:eastAsia="Times New Roman"/>
                <w:sz w:val="20"/>
                <w:szCs w:val="20"/>
                <w:lang w:val="ky-KG" w:eastAsia="ru-RU"/>
              </w:rPr>
              <w:t>МК</w:t>
            </w:r>
            <w:r w:rsidR="00651BFC">
              <w:rPr>
                <w:rFonts w:eastAsia="Times New Roman"/>
                <w:sz w:val="20"/>
                <w:szCs w:val="20"/>
                <w:lang w:val="ky-KG" w:eastAsia="ru-RU"/>
              </w:rPr>
              <w:t>Ж</w:t>
            </w:r>
            <w:r w:rsidR="00651BFC" w:rsidRPr="00AE0CBB">
              <w:rPr>
                <w:rFonts w:eastAsia="Times New Roman"/>
                <w:sz w:val="20"/>
                <w:szCs w:val="20"/>
                <w:lang w:val="ky-KG" w:eastAsia="ru-RU"/>
              </w:rPr>
              <w:t>ӨБМА</w:t>
            </w:r>
            <w:r w:rsidRPr="00707AC5">
              <w:rPr>
                <w:sz w:val="20"/>
                <w:szCs w:val="20"/>
                <w:lang w:val="ky-KG"/>
              </w:rPr>
              <w:t xml:space="preserve">, </w:t>
            </w:r>
          </w:p>
          <w:p w14:paraId="5B832555" w14:textId="77777777" w:rsidR="001F5118" w:rsidRPr="00707AC5" w:rsidRDefault="001F5118" w:rsidP="00BB350E">
            <w:pPr>
              <w:rPr>
                <w:sz w:val="20"/>
                <w:szCs w:val="20"/>
                <w:lang w:val="ky-KG"/>
              </w:rPr>
            </w:pPr>
            <w:r w:rsidRPr="00707AC5">
              <w:rPr>
                <w:sz w:val="20"/>
                <w:szCs w:val="20"/>
                <w:lang w:val="ky-KG"/>
              </w:rPr>
              <w:t xml:space="preserve"> ЖӨБ бирлиги (макулдашуу боюнча),</w:t>
            </w:r>
          </w:p>
          <w:p w14:paraId="0A52D7E6" w14:textId="513C1581" w:rsidR="001F5118" w:rsidRPr="00707AC5" w:rsidRDefault="001F5118" w:rsidP="00CD1BBC">
            <w:pPr>
              <w:rPr>
                <w:sz w:val="20"/>
                <w:szCs w:val="20"/>
                <w:lang w:val="ky-KG"/>
              </w:rPr>
            </w:pPr>
            <w:r w:rsidRPr="00707AC5">
              <w:rPr>
                <w:sz w:val="20"/>
                <w:szCs w:val="20"/>
                <w:lang w:val="ky-KG"/>
              </w:rPr>
              <w:t>ЭСКММ</w:t>
            </w:r>
          </w:p>
        </w:tc>
        <w:tc>
          <w:tcPr>
            <w:tcW w:w="1312" w:type="dxa"/>
            <w:shd w:val="clear" w:color="auto" w:fill="FFFFFF" w:themeFill="background1"/>
          </w:tcPr>
          <w:p w14:paraId="0911D7B9" w14:textId="77777777" w:rsidR="001F5118" w:rsidRPr="00707AC5" w:rsidRDefault="001F5118" w:rsidP="00BB350E">
            <w:pPr>
              <w:rPr>
                <w:sz w:val="20"/>
                <w:szCs w:val="20"/>
                <w:lang w:val="ky-KG"/>
              </w:rPr>
            </w:pPr>
            <w:r w:rsidRPr="00707AC5">
              <w:rPr>
                <w:sz w:val="20"/>
                <w:szCs w:val="20"/>
                <w:lang w:val="ky-KG"/>
              </w:rPr>
              <w:t>ИПР</w:t>
            </w:r>
          </w:p>
          <w:p w14:paraId="0C8D903A" w14:textId="282A5123" w:rsidR="001F5118" w:rsidRPr="00707AC5" w:rsidRDefault="001F5118" w:rsidP="00BB350E">
            <w:pPr>
              <w:pStyle w:val="HTML"/>
              <w:shd w:val="clear" w:color="auto" w:fill="F8F9FA"/>
              <w:rPr>
                <w:rFonts w:ascii="Times New Roman" w:eastAsia="Times New Roman" w:hAnsi="Times New Roman"/>
                <w:color w:val="202124"/>
                <w:lang w:val="ky-KG"/>
              </w:rPr>
            </w:pPr>
            <w:r w:rsidRPr="00707AC5">
              <w:rPr>
                <w:rFonts w:ascii="Times New Roman" w:hAnsi="Times New Roman"/>
                <w:lang w:val="ky-KG"/>
              </w:rPr>
              <w:t>/</w:t>
            </w:r>
            <w:r w:rsidRPr="00707AC5">
              <w:rPr>
                <w:rFonts w:ascii="Times New Roman" w:eastAsia="Times New Roman" w:hAnsi="Times New Roman"/>
                <w:color w:val="202124"/>
                <w:lang w:val="ky-KG"/>
              </w:rPr>
              <w:t>ЮСАИД-дин жергилик-түү кызматтар-ды жакшыртуу долбоору</w:t>
            </w:r>
          </w:p>
          <w:p w14:paraId="2731419D" w14:textId="77777777" w:rsidR="001F5118" w:rsidRPr="00707AC5" w:rsidRDefault="001F5118" w:rsidP="00CD1BBC">
            <w:pPr>
              <w:rPr>
                <w:sz w:val="20"/>
                <w:szCs w:val="20"/>
                <w:lang w:val="ky-KG"/>
              </w:rPr>
            </w:pPr>
          </w:p>
        </w:tc>
        <w:tc>
          <w:tcPr>
            <w:tcW w:w="1476" w:type="dxa"/>
            <w:shd w:val="clear" w:color="auto" w:fill="FFFFFF" w:themeFill="background1"/>
          </w:tcPr>
          <w:p w14:paraId="27AEDA36" w14:textId="700C6FCF" w:rsidR="001F5118" w:rsidRPr="00707AC5" w:rsidRDefault="001F5118" w:rsidP="00CD1BBC">
            <w:pPr>
              <w:rPr>
                <w:sz w:val="20"/>
                <w:szCs w:val="20"/>
                <w:lang w:val="ky-KG"/>
              </w:rPr>
            </w:pPr>
            <w:r w:rsidRPr="00707AC5">
              <w:rPr>
                <w:sz w:val="20"/>
                <w:szCs w:val="20"/>
                <w:lang w:val="ky-KG"/>
              </w:rPr>
              <w:t>Бюджеттик эмес каражаттар</w:t>
            </w:r>
          </w:p>
        </w:tc>
      </w:tr>
      <w:tr w:rsidR="001041C4" w:rsidRPr="00AE0CBB" w14:paraId="15A1C19D" w14:textId="77777777" w:rsidTr="0047254D">
        <w:tc>
          <w:tcPr>
            <w:tcW w:w="812" w:type="dxa"/>
            <w:vMerge/>
          </w:tcPr>
          <w:p w14:paraId="15A1C192" w14:textId="12EAECB6" w:rsidR="001041C4" w:rsidRPr="00D028C4" w:rsidRDefault="001041C4" w:rsidP="00CD1BBC">
            <w:pPr>
              <w:rPr>
                <w:sz w:val="20"/>
                <w:szCs w:val="20"/>
                <w:lang w:val="ky-KG"/>
              </w:rPr>
            </w:pPr>
          </w:p>
        </w:tc>
        <w:tc>
          <w:tcPr>
            <w:tcW w:w="1591" w:type="dxa"/>
            <w:vMerge/>
          </w:tcPr>
          <w:p w14:paraId="15A1C193" w14:textId="77777777" w:rsidR="001041C4" w:rsidRPr="00D028C4" w:rsidRDefault="001041C4" w:rsidP="00CD1BBC">
            <w:pPr>
              <w:contextualSpacing/>
              <w:rPr>
                <w:sz w:val="20"/>
                <w:szCs w:val="20"/>
                <w:lang w:val="ky-KG"/>
              </w:rPr>
            </w:pPr>
          </w:p>
        </w:tc>
        <w:tc>
          <w:tcPr>
            <w:tcW w:w="2264" w:type="dxa"/>
            <w:shd w:val="clear" w:color="auto" w:fill="auto"/>
          </w:tcPr>
          <w:p w14:paraId="15A1C194" w14:textId="761A2DE0" w:rsidR="001041C4" w:rsidRPr="00707AC5" w:rsidRDefault="001041C4" w:rsidP="00CD1BBC">
            <w:pPr>
              <w:pStyle w:val="a8"/>
              <w:spacing w:after="0" w:line="240" w:lineRule="auto"/>
              <w:ind w:left="0"/>
              <w:rPr>
                <w:rFonts w:ascii="Times New Roman" w:hAnsi="Times New Roman"/>
                <w:sz w:val="20"/>
                <w:szCs w:val="20"/>
                <w:lang w:val="ky-KG"/>
              </w:rPr>
            </w:pPr>
            <w:r w:rsidRPr="00707AC5">
              <w:rPr>
                <w:rFonts w:ascii="Times New Roman" w:hAnsi="Times New Roman"/>
                <w:sz w:val="20"/>
                <w:szCs w:val="20"/>
                <w:lang w:val="ky-KG"/>
              </w:rPr>
              <w:t>35.5. АДЖКнын аткарылышына жана аялдарга карата басмырлоону жок кылуу боюнча БУУ Комитетинин корутунду сын-пикирлерин жыл сайын мониторинг жүргүзүү боюнча нускаманы маморгандардын жана ЖӨБО ишин бекитүү жана киргизүү</w:t>
            </w:r>
          </w:p>
        </w:tc>
        <w:tc>
          <w:tcPr>
            <w:tcW w:w="1421" w:type="dxa"/>
            <w:shd w:val="clear" w:color="auto" w:fill="auto"/>
          </w:tcPr>
          <w:p w14:paraId="15A1C195" w14:textId="250217FD" w:rsidR="001041C4" w:rsidRPr="00707AC5" w:rsidRDefault="001041C4" w:rsidP="00CD1BBC">
            <w:pPr>
              <w:rPr>
                <w:sz w:val="20"/>
                <w:szCs w:val="20"/>
                <w:lang w:val="ky-KG"/>
              </w:rPr>
            </w:pPr>
            <w:r w:rsidRPr="00707AC5">
              <w:rPr>
                <w:sz w:val="20"/>
                <w:szCs w:val="20"/>
                <w:lang w:val="ky-KG"/>
              </w:rPr>
              <w:t>АДЖК боюнча АДЖКнын аткарылы-шына жана БУУ Комитети-нин корутунду сын-пикирлери-не жыл сайын мониторинг жүргүзүү боюнча нускама</w:t>
            </w:r>
          </w:p>
        </w:tc>
        <w:tc>
          <w:tcPr>
            <w:tcW w:w="1272" w:type="dxa"/>
            <w:shd w:val="clear" w:color="auto" w:fill="auto"/>
          </w:tcPr>
          <w:p w14:paraId="15A1C196" w14:textId="52604D5E" w:rsidR="001041C4" w:rsidRPr="00707AC5" w:rsidRDefault="001041C4" w:rsidP="00CD1BBC">
            <w:pPr>
              <w:rPr>
                <w:sz w:val="20"/>
                <w:szCs w:val="20"/>
                <w:lang w:val="ky-KG"/>
              </w:rPr>
            </w:pPr>
            <w:r w:rsidRPr="00707AC5">
              <w:rPr>
                <w:sz w:val="20"/>
                <w:szCs w:val="20"/>
                <w:lang w:val="ky-KG"/>
              </w:rPr>
              <w:t>Нускамага  ылайык кабыл алынган маморгандар жана ЖӨБО тарабынан кабыл алынган чаралар-дын саны</w:t>
            </w:r>
          </w:p>
        </w:tc>
        <w:tc>
          <w:tcPr>
            <w:tcW w:w="1139" w:type="dxa"/>
            <w:shd w:val="clear" w:color="auto" w:fill="auto"/>
          </w:tcPr>
          <w:p w14:paraId="15A1C197" w14:textId="42F2D98F" w:rsidR="001041C4" w:rsidRPr="00707AC5" w:rsidRDefault="001041C4" w:rsidP="00CD1BBC">
            <w:pPr>
              <w:rPr>
                <w:sz w:val="20"/>
                <w:szCs w:val="20"/>
                <w:lang w:val="ky-KG"/>
              </w:rPr>
            </w:pPr>
            <w:r w:rsidRPr="00707AC5">
              <w:rPr>
                <w:sz w:val="20"/>
                <w:szCs w:val="20"/>
                <w:lang w:val="ky-KG"/>
              </w:rPr>
              <w:t>Нускама-ны пайда-ланган МО жана ЖӨБО саны</w:t>
            </w:r>
          </w:p>
        </w:tc>
        <w:tc>
          <w:tcPr>
            <w:tcW w:w="1195" w:type="dxa"/>
            <w:shd w:val="clear" w:color="auto" w:fill="auto"/>
          </w:tcPr>
          <w:p w14:paraId="15A1C198" w14:textId="4B1E1105" w:rsidR="001041C4" w:rsidRPr="00707AC5" w:rsidRDefault="001041C4" w:rsidP="00CD1BBC">
            <w:pPr>
              <w:jc w:val="center"/>
              <w:rPr>
                <w:sz w:val="20"/>
                <w:szCs w:val="20"/>
                <w:lang w:val="ky-KG"/>
              </w:rPr>
            </w:pPr>
            <w:r w:rsidRPr="00707AC5">
              <w:rPr>
                <w:sz w:val="20"/>
                <w:szCs w:val="20"/>
                <w:lang w:val="ky-KG"/>
              </w:rPr>
              <w:t>2023–2024-жж.</w:t>
            </w:r>
          </w:p>
        </w:tc>
        <w:tc>
          <w:tcPr>
            <w:tcW w:w="1743" w:type="dxa"/>
            <w:shd w:val="clear" w:color="auto" w:fill="auto"/>
          </w:tcPr>
          <w:p w14:paraId="15A1C199" w14:textId="527E8F7A" w:rsidR="001041C4" w:rsidRPr="00707AC5" w:rsidRDefault="001041C4" w:rsidP="00CD1BBC">
            <w:pPr>
              <w:rPr>
                <w:sz w:val="20"/>
                <w:szCs w:val="20"/>
                <w:lang w:val="ky-KG"/>
              </w:rPr>
            </w:pPr>
            <w:r w:rsidRPr="00707AC5">
              <w:rPr>
                <w:sz w:val="20"/>
                <w:szCs w:val="20"/>
                <w:lang w:val="ky-KG"/>
              </w:rPr>
              <w:t>Гендердик басмырлоону болтурбоо жана аялдарды иш жүзүндө коргоону жогорулатуу максатында БУУ Комитетинин сын-пикирлерин ишке ашыруу үчүн ЖӨБО жана МО тарабынан конкреттүү чаралар көрүлдү</w:t>
            </w:r>
          </w:p>
        </w:tc>
        <w:tc>
          <w:tcPr>
            <w:tcW w:w="1623" w:type="dxa"/>
            <w:shd w:val="clear" w:color="auto" w:fill="auto"/>
          </w:tcPr>
          <w:p w14:paraId="15A1C19A" w14:textId="5DDFF81C" w:rsidR="001041C4" w:rsidRPr="00707AC5" w:rsidRDefault="001041C4" w:rsidP="00CD1BBC">
            <w:pPr>
              <w:rPr>
                <w:sz w:val="20"/>
                <w:szCs w:val="20"/>
                <w:lang w:val="ky-KG"/>
              </w:rPr>
            </w:pPr>
            <w:r w:rsidRPr="00707AC5">
              <w:rPr>
                <w:sz w:val="20"/>
                <w:szCs w:val="20"/>
                <w:lang w:val="ky-KG"/>
              </w:rPr>
              <w:t>ЭСКММ,  ИИМ, БИМ, ЭКМ, ЮМ,</w:t>
            </w:r>
            <w:r w:rsidR="00707AC5">
              <w:rPr>
                <w:sz w:val="20"/>
                <w:szCs w:val="20"/>
                <w:lang w:val="ky-KG"/>
              </w:rPr>
              <w:t xml:space="preserve"> </w:t>
            </w:r>
            <w:r w:rsidRPr="00707AC5">
              <w:rPr>
                <w:sz w:val="20"/>
                <w:szCs w:val="20"/>
                <w:lang w:val="ky-KG"/>
              </w:rPr>
              <w:t xml:space="preserve">ТИМ, ММСЖСМ, АЧМ, </w:t>
            </w:r>
            <w:r w:rsidR="00651BFC" w:rsidRPr="00AE0CBB">
              <w:rPr>
                <w:rFonts w:eastAsia="Times New Roman"/>
                <w:sz w:val="20"/>
                <w:szCs w:val="20"/>
                <w:lang w:val="ky-KG" w:eastAsia="ru-RU"/>
              </w:rPr>
              <w:t>МК</w:t>
            </w:r>
            <w:r w:rsidR="00651BFC">
              <w:rPr>
                <w:rFonts w:eastAsia="Times New Roman"/>
                <w:sz w:val="20"/>
                <w:szCs w:val="20"/>
                <w:lang w:val="ky-KG" w:eastAsia="ru-RU"/>
              </w:rPr>
              <w:t>Ж</w:t>
            </w:r>
            <w:r w:rsidR="00651BFC" w:rsidRPr="00AE0CBB">
              <w:rPr>
                <w:rFonts w:eastAsia="Times New Roman"/>
                <w:sz w:val="20"/>
                <w:szCs w:val="20"/>
                <w:lang w:val="ky-KG" w:eastAsia="ru-RU"/>
              </w:rPr>
              <w:t>ӨБМА</w:t>
            </w:r>
            <w:r w:rsidRPr="00707AC5">
              <w:rPr>
                <w:sz w:val="20"/>
                <w:szCs w:val="20"/>
                <w:lang w:val="ky-KG"/>
              </w:rPr>
              <w:t>, УСК (макулдашуу боюнча), ЖМА, ГП (макулдашуу боюнча), Акыйкатчы (макулдашуу боюнча), ЖӨБО (макулдашуу боюнча)</w:t>
            </w:r>
          </w:p>
        </w:tc>
        <w:tc>
          <w:tcPr>
            <w:tcW w:w="1312" w:type="dxa"/>
            <w:shd w:val="clear" w:color="auto" w:fill="auto"/>
          </w:tcPr>
          <w:p w14:paraId="15A1C19B" w14:textId="01014F78" w:rsidR="001041C4" w:rsidRPr="00707AC5" w:rsidRDefault="001041C4" w:rsidP="00CD1BBC">
            <w:pPr>
              <w:rPr>
                <w:sz w:val="20"/>
                <w:szCs w:val="20"/>
                <w:lang w:val="ky-KG"/>
              </w:rPr>
            </w:pPr>
            <w:r w:rsidRPr="00707AC5">
              <w:rPr>
                <w:sz w:val="20"/>
                <w:szCs w:val="20"/>
                <w:lang w:val="ky-KG"/>
              </w:rPr>
              <w:t>Өнүктүрүү боюнча өнөктөш-төр (макулда-шуу боюнча)</w:t>
            </w:r>
          </w:p>
        </w:tc>
        <w:tc>
          <w:tcPr>
            <w:tcW w:w="1476" w:type="dxa"/>
            <w:shd w:val="clear" w:color="auto" w:fill="auto"/>
          </w:tcPr>
          <w:p w14:paraId="15A1C19C" w14:textId="37D94392" w:rsidR="001041C4" w:rsidRPr="00707AC5" w:rsidRDefault="001041C4" w:rsidP="00CD1BBC">
            <w:pPr>
              <w:rPr>
                <w:sz w:val="20"/>
                <w:szCs w:val="20"/>
                <w:lang w:val="ky-KG"/>
              </w:rPr>
            </w:pPr>
            <w:r w:rsidRPr="00707AC5">
              <w:rPr>
                <w:sz w:val="20"/>
                <w:szCs w:val="20"/>
                <w:lang w:val="ky-KG"/>
              </w:rPr>
              <w:t>Республика-лык жана/же жергиликтүү бюджеттерде каралган каражаттар-дын чегинде, бюджеттик эмес каражаттар</w:t>
            </w:r>
          </w:p>
        </w:tc>
      </w:tr>
      <w:tr w:rsidR="001041C4" w:rsidRPr="00AE0CBB" w14:paraId="15A1C1B1" w14:textId="77777777" w:rsidTr="0047254D">
        <w:tc>
          <w:tcPr>
            <w:tcW w:w="812" w:type="dxa"/>
            <w:vMerge/>
          </w:tcPr>
          <w:p w14:paraId="15A1C19E" w14:textId="77777777" w:rsidR="001041C4" w:rsidRPr="00AE0CBB" w:rsidRDefault="001041C4" w:rsidP="00CD1BBC">
            <w:pPr>
              <w:rPr>
                <w:sz w:val="20"/>
                <w:szCs w:val="20"/>
                <w:lang w:val="ky-KG"/>
              </w:rPr>
            </w:pPr>
          </w:p>
        </w:tc>
        <w:tc>
          <w:tcPr>
            <w:tcW w:w="1591" w:type="dxa"/>
            <w:vMerge/>
          </w:tcPr>
          <w:p w14:paraId="15A1C19F" w14:textId="77777777" w:rsidR="001041C4" w:rsidRPr="00AE0CBB" w:rsidRDefault="001041C4" w:rsidP="00CD1BBC">
            <w:pPr>
              <w:contextualSpacing/>
              <w:rPr>
                <w:sz w:val="20"/>
                <w:szCs w:val="20"/>
                <w:lang w:val="ky-KG"/>
              </w:rPr>
            </w:pPr>
          </w:p>
        </w:tc>
        <w:tc>
          <w:tcPr>
            <w:tcW w:w="2264" w:type="dxa"/>
            <w:shd w:val="clear" w:color="auto" w:fill="auto"/>
          </w:tcPr>
          <w:p w14:paraId="3E3E1C21" w14:textId="77777777" w:rsidR="001041C4" w:rsidRPr="00AE0CBB" w:rsidRDefault="001041C4" w:rsidP="00BB350E">
            <w:pPr>
              <w:rPr>
                <w:sz w:val="20"/>
                <w:szCs w:val="20"/>
                <w:lang w:val="ky-KG"/>
              </w:rPr>
            </w:pPr>
            <w:r>
              <w:rPr>
                <w:sz w:val="20"/>
                <w:szCs w:val="20"/>
                <w:lang w:val="ky-KG"/>
              </w:rPr>
              <w:t>35.6</w:t>
            </w:r>
            <w:r w:rsidRPr="00AE0CBB">
              <w:rPr>
                <w:sz w:val="20"/>
                <w:szCs w:val="20"/>
                <w:lang w:val="ky-KG"/>
              </w:rPr>
              <w:t>. Мамлекеттик органдардын жана ЖӨБО кызматкерлерине методологиялык колдоо көрсөтүү, анын ичинде бюджеттөөнү пландаштырууда, СЭӨПтү ишке ашырууда, өзүнүн ведомстволорунун ишине мониторинг жүргүзүү</w:t>
            </w:r>
            <w:r>
              <w:rPr>
                <w:sz w:val="20"/>
                <w:szCs w:val="20"/>
                <w:lang w:val="ky-KG"/>
              </w:rPr>
              <w:t>дө</w:t>
            </w:r>
            <w:r w:rsidRPr="00AE0CBB">
              <w:rPr>
                <w:sz w:val="20"/>
                <w:szCs w:val="20"/>
                <w:lang w:val="ky-KG"/>
              </w:rPr>
              <w:t xml:space="preserve"> жана баалоодо комплекстүү </w:t>
            </w:r>
            <w:r w:rsidRPr="00AE0CBB">
              <w:rPr>
                <w:sz w:val="20"/>
                <w:szCs w:val="20"/>
                <w:lang w:val="ky-KG"/>
              </w:rPr>
              <w:lastRenderedPageBreak/>
              <w:t>гендердик мамилени колдонуу боюнча онлайн курстар аркылуу потенциал</w:t>
            </w:r>
            <w:r>
              <w:rPr>
                <w:sz w:val="20"/>
                <w:szCs w:val="20"/>
                <w:lang w:val="ky-KG"/>
              </w:rPr>
              <w:t>ын</w:t>
            </w:r>
            <w:r w:rsidRPr="00AE0CBB">
              <w:rPr>
                <w:sz w:val="20"/>
                <w:szCs w:val="20"/>
                <w:lang w:val="ky-KG"/>
              </w:rPr>
              <w:t xml:space="preserve"> ү</w:t>
            </w:r>
            <w:r>
              <w:rPr>
                <w:sz w:val="20"/>
                <w:szCs w:val="20"/>
                <w:lang w:val="ky-KG"/>
              </w:rPr>
              <w:t>з</w:t>
            </w:r>
            <w:r w:rsidRPr="00AE0CBB">
              <w:rPr>
                <w:sz w:val="20"/>
                <w:szCs w:val="20"/>
                <w:lang w:val="ky-KG"/>
              </w:rPr>
              <w:t>гүлтүксүз жогорулатуу</w:t>
            </w:r>
          </w:p>
          <w:p w14:paraId="15A1C1A0" w14:textId="7390B365" w:rsidR="001041C4" w:rsidRPr="00AE0CBB" w:rsidRDefault="001041C4" w:rsidP="00CD1BBC">
            <w:pPr>
              <w:rPr>
                <w:sz w:val="20"/>
                <w:szCs w:val="20"/>
                <w:lang w:val="ky-KG"/>
              </w:rPr>
            </w:pPr>
          </w:p>
        </w:tc>
        <w:tc>
          <w:tcPr>
            <w:tcW w:w="1421" w:type="dxa"/>
            <w:shd w:val="clear" w:color="auto" w:fill="auto"/>
          </w:tcPr>
          <w:p w14:paraId="15A1C1A1" w14:textId="3465D878" w:rsidR="001041C4" w:rsidRPr="00AE0CBB" w:rsidRDefault="001041C4" w:rsidP="00CD1BBC">
            <w:pPr>
              <w:rPr>
                <w:sz w:val="20"/>
                <w:szCs w:val="20"/>
                <w:lang w:val="ky-KG"/>
              </w:rPr>
            </w:pPr>
            <w:r w:rsidRPr="00AE0CBB">
              <w:rPr>
                <w:sz w:val="20"/>
                <w:szCs w:val="20"/>
                <w:lang w:val="ky-KG"/>
              </w:rPr>
              <w:lastRenderedPageBreak/>
              <w:t>Бирдиктүү практикалар, анын ичинде ЖӨБО деңгээлинде бар</w:t>
            </w:r>
          </w:p>
        </w:tc>
        <w:tc>
          <w:tcPr>
            <w:tcW w:w="1272" w:type="dxa"/>
            <w:shd w:val="clear" w:color="auto" w:fill="auto"/>
          </w:tcPr>
          <w:p w14:paraId="15A1C1A2" w14:textId="059CAA28" w:rsidR="001041C4" w:rsidRPr="00AE0CBB" w:rsidRDefault="001041C4" w:rsidP="00CD1BBC">
            <w:pPr>
              <w:rPr>
                <w:sz w:val="20"/>
                <w:szCs w:val="20"/>
                <w:lang w:val="ky-KG"/>
              </w:rPr>
            </w:pPr>
            <w:r w:rsidRPr="00AE0CBB">
              <w:rPr>
                <w:sz w:val="20"/>
                <w:szCs w:val="20"/>
                <w:lang w:val="ky-KG"/>
              </w:rPr>
              <w:t>ЖӨБО жана МО кызматкер</w:t>
            </w:r>
            <w:r>
              <w:rPr>
                <w:sz w:val="20"/>
                <w:szCs w:val="20"/>
                <w:lang w:val="ky-KG"/>
              </w:rPr>
              <w:t>-</w:t>
            </w:r>
            <w:r w:rsidRPr="00AE0CBB">
              <w:rPr>
                <w:sz w:val="20"/>
                <w:szCs w:val="20"/>
                <w:lang w:val="ky-KG"/>
              </w:rPr>
              <w:t>лери</w:t>
            </w:r>
            <w:r>
              <w:rPr>
                <w:sz w:val="20"/>
                <w:szCs w:val="20"/>
                <w:lang w:val="ky-KG"/>
              </w:rPr>
              <w:t xml:space="preserve"> үчүн</w:t>
            </w:r>
            <w:r w:rsidRPr="00AE0CBB">
              <w:rPr>
                <w:sz w:val="20"/>
                <w:szCs w:val="20"/>
                <w:lang w:val="ky-KG"/>
              </w:rPr>
              <w:t xml:space="preserve"> окутуу жүргүзүлдү </w:t>
            </w:r>
          </w:p>
        </w:tc>
        <w:tc>
          <w:tcPr>
            <w:tcW w:w="1139" w:type="dxa"/>
            <w:shd w:val="clear" w:color="auto" w:fill="auto"/>
          </w:tcPr>
          <w:p w14:paraId="15A1C1A3" w14:textId="1C9F5B3B" w:rsidR="001041C4" w:rsidRPr="00AE0CBB" w:rsidRDefault="001041C4" w:rsidP="00CD1BBC">
            <w:pPr>
              <w:rPr>
                <w:sz w:val="20"/>
                <w:szCs w:val="20"/>
                <w:lang w:val="ky-KG"/>
              </w:rPr>
            </w:pPr>
            <w:r w:rsidRPr="00AE0CBB">
              <w:rPr>
                <w:sz w:val="20"/>
                <w:szCs w:val="20"/>
                <w:lang w:val="ky-KG"/>
              </w:rPr>
              <w:t>Өткөрүл</w:t>
            </w:r>
            <w:r>
              <w:rPr>
                <w:sz w:val="20"/>
                <w:szCs w:val="20"/>
                <w:lang w:val="ky-KG"/>
              </w:rPr>
              <w:t>-</w:t>
            </w:r>
            <w:r w:rsidRPr="00AE0CBB">
              <w:rPr>
                <w:sz w:val="20"/>
                <w:szCs w:val="20"/>
                <w:lang w:val="ky-KG"/>
              </w:rPr>
              <w:t>гөн иш-чаралар</w:t>
            </w:r>
            <w:r>
              <w:rPr>
                <w:sz w:val="20"/>
                <w:szCs w:val="20"/>
                <w:lang w:val="ky-KG"/>
              </w:rPr>
              <w:t>-</w:t>
            </w:r>
            <w:r w:rsidRPr="00AE0CBB">
              <w:rPr>
                <w:sz w:val="20"/>
                <w:szCs w:val="20"/>
                <w:lang w:val="ky-KG"/>
              </w:rPr>
              <w:t>дын жана анын катышуу</w:t>
            </w:r>
            <w:r>
              <w:rPr>
                <w:sz w:val="20"/>
                <w:szCs w:val="20"/>
                <w:lang w:val="ky-KG"/>
              </w:rPr>
              <w:t>-</w:t>
            </w:r>
            <w:r w:rsidRPr="00AE0CBB">
              <w:rPr>
                <w:sz w:val="20"/>
                <w:szCs w:val="20"/>
                <w:lang w:val="ky-KG"/>
              </w:rPr>
              <w:t>чулары</w:t>
            </w:r>
            <w:r>
              <w:rPr>
                <w:sz w:val="20"/>
                <w:szCs w:val="20"/>
                <w:lang w:val="ky-KG"/>
              </w:rPr>
              <w:t>-</w:t>
            </w:r>
            <w:r w:rsidRPr="00AE0CBB">
              <w:rPr>
                <w:sz w:val="20"/>
                <w:szCs w:val="20"/>
                <w:lang w:val="ky-KG"/>
              </w:rPr>
              <w:t xml:space="preserve">нын саны </w:t>
            </w:r>
          </w:p>
        </w:tc>
        <w:tc>
          <w:tcPr>
            <w:tcW w:w="1195" w:type="dxa"/>
            <w:shd w:val="clear" w:color="auto" w:fill="auto"/>
          </w:tcPr>
          <w:p w14:paraId="15A1C1A4" w14:textId="46AE5788" w:rsidR="001041C4" w:rsidRPr="00AE0CBB" w:rsidRDefault="001041C4" w:rsidP="00707AC5">
            <w:pPr>
              <w:jc w:val="center"/>
              <w:rPr>
                <w:sz w:val="20"/>
                <w:szCs w:val="20"/>
                <w:lang w:val="ky-KG"/>
              </w:rPr>
            </w:pPr>
            <w:r w:rsidRPr="00AE0CBB">
              <w:rPr>
                <w:sz w:val="20"/>
                <w:szCs w:val="20"/>
                <w:lang w:val="ky-KG"/>
              </w:rPr>
              <w:t>2023</w:t>
            </w:r>
            <w:r>
              <w:rPr>
                <w:sz w:val="20"/>
                <w:szCs w:val="20"/>
                <w:lang w:val="ky-KG"/>
              </w:rPr>
              <w:t>–</w:t>
            </w:r>
            <w:r w:rsidRPr="00AE0CBB">
              <w:rPr>
                <w:sz w:val="20"/>
                <w:szCs w:val="20"/>
                <w:lang w:val="ky-KG"/>
              </w:rPr>
              <w:t>2024</w:t>
            </w:r>
            <w:r w:rsidR="00707AC5">
              <w:rPr>
                <w:sz w:val="20"/>
                <w:szCs w:val="20"/>
                <w:lang w:val="ky-KG"/>
              </w:rPr>
              <w:t>-</w:t>
            </w:r>
            <w:r>
              <w:rPr>
                <w:sz w:val="20"/>
                <w:szCs w:val="20"/>
                <w:lang w:val="ky-KG"/>
              </w:rPr>
              <w:t>жж. 2-жарым жылдыгы</w:t>
            </w:r>
          </w:p>
        </w:tc>
        <w:tc>
          <w:tcPr>
            <w:tcW w:w="1743" w:type="dxa"/>
            <w:shd w:val="clear" w:color="auto" w:fill="auto"/>
          </w:tcPr>
          <w:p w14:paraId="037AA4D3" w14:textId="04E24B39" w:rsidR="001041C4" w:rsidRPr="00AE0CBB" w:rsidRDefault="001041C4" w:rsidP="00BB350E">
            <w:pPr>
              <w:rPr>
                <w:sz w:val="20"/>
                <w:szCs w:val="20"/>
                <w:lang w:val="ky-KG"/>
              </w:rPr>
            </w:pPr>
            <w:r w:rsidRPr="00AE0CBB">
              <w:rPr>
                <w:sz w:val="20"/>
                <w:szCs w:val="20"/>
                <w:lang w:val="ky-KG"/>
              </w:rPr>
              <w:t>ЖӨБ</w:t>
            </w:r>
            <w:r w:rsidR="00707AC5">
              <w:rPr>
                <w:sz w:val="20"/>
                <w:szCs w:val="20"/>
                <w:lang w:val="ky-KG"/>
              </w:rPr>
              <w:t xml:space="preserve"> б</w:t>
            </w:r>
            <w:r w:rsidRPr="00AE0CBB">
              <w:rPr>
                <w:sz w:val="20"/>
                <w:szCs w:val="20"/>
                <w:lang w:val="ky-KG"/>
              </w:rPr>
              <w:t xml:space="preserve">ирлиги жана ЖӨБ кызматкерлери үчүн жок дегенде 3 ТТН. </w:t>
            </w:r>
          </w:p>
          <w:p w14:paraId="1311DECA" w14:textId="337D5DB4" w:rsidR="001041C4" w:rsidRPr="00AE0CBB" w:rsidRDefault="001041C4" w:rsidP="00BB350E">
            <w:pPr>
              <w:rPr>
                <w:sz w:val="20"/>
                <w:szCs w:val="20"/>
                <w:lang w:val="ky-KG"/>
              </w:rPr>
            </w:pPr>
            <w:r>
              <w:rPr>
                <w:sz w:val="20"/>
                <w:szCs w:val="20"/>
                <w:lang w:val="ky-KG"/>
              </w:rPr>
              <w:t>Иш-чарага катышкан жактар</w:t>
            </w:r>
            <w:r w:rsidRPr="00AE0CBB">
              <w:rPr>
                <w:sz w:val="20"/>
                <w:szCs w:val="20"/>
                <w:lang w:val="ky-KG"/>
              </w:rPr>
              <w:t xml:space="preserve"> өз </w:t>
            </w:r>
            <w:r>
              <w:rPr>
                <w:sz w:val="20"/>
                <w:szCs w:val="20"/>
                <w:lang w:val="ky-KG"/>
              </w:rPr>
              <w:t>ведомстволору-нун</w:t>
            </w:r>
            <w:r w:rsidRPr="00AE0CBB">
              <w:rPr>
                <w:sz w:val="20"/>
                <w:szCs w:val="20"/>
                <w:lang w:val="ky-KG"/>
              </w:rPr>
              <w:t xml:space="preserve"> ишинин стратегияларын планд</w:t>
            </w:r>
            <w:r>
              <w:rPr>
                <w:sz w:val="20"/>
                <w:szCs w:val="20"/>
                <w:lang w:val="ky-KG"/>
              </w:rPr>
              <w:t>оодо</w:t>
            </w:r>
            <w:r w:rsidRPr="00AE0CBB">
              <w:rPr>
                <w:sz w:val="20"/>
                <w:szCs w:val="20"/>
                <w:lang w:val="ky-KG"/>
              </w:rPr>
              <w:t xml:space="preserve"> гендердик мамилени </w:t>
            </w:r>
            <w:r w:rsidRPr="00AE0CBB">
              <w:rPr>
                <w:sz w:val="20"/>
                <w:szCs w:val="20"/>
                <w:lang w:val="ky-KG"/>
              </w:rPr>
              <w:lastRenderedPageBreak/>
              <w:t>колдоно алышат жана КГМны пайдалануу аркылуу андан ары ЖӨБО кызматкерлерин окута алышат;</w:t>
            </w:r>
          </w:p>
          <w:p w14:paraId="15A1C1A8" w14:textId="6B809DBA" w:rsidR="001041C4" w:rsidRPr="00AE0CBB" w:rsidRDefault="001041C4" w:rsidP="00CD1BBC">
            <w:pPr>
              <w:rPr>
                <w:sz w:val="20"/>
                <w:szCs w:val="20"/>
                <w:lang w:val="ky-KG"/>
              </w:rPr>
            </w:pPr>
            <w:r w:rsidRPr="00AE0CBB">
              <w:rPr>
                <w:sz w:val="20"/>
                <w:szCs w:val="20"/>
                <w:lang w:val="ky-KG"/>
              </w:rPr>
              <w:t>Министрликтер</w:t>
            </w:r>
            <w:r>
              <w:rPr>
                <w:sz w:val="20"/>
                <w:szCs w:val="20"/>
                <w:lang w:val="ky-KG"/>
              </w:rPr>
              <w:t>-</w:t>
            </w:r>
            <w:r w:rsidRPr="00AE0CBB">
              <w:rPr>
                <w:sz w:val="20"/>
                <w:szCs w:val="20"/>
                <w:lang w:val="ky-KG"/>
              </w:rPr>
              <w:t xml:space="preserve">дин жана ведостволор МБО, ЖӨБО үчүн жылына </w:t>
            </w:r>
            <w:r>
              <w:rPr>
                <w:sz w:val="20"/>
                <w:szCs w:val="20"/>
                <w:lang w:val="ky-KG"/>
              </w:rPr>
              <w:t xml:space="preserve">бирден </w:t>
            </w:r>
            <w:r w:rsidRPr="00AE0CBB">
              <w:rPr>
                <w:sz w:val="20"/>
                <w:szCs w:val="20"/>
                <w:lang w:val="ky-KG"/>
              </w:rPr>
              <w:t>кем эмес семинар өткөрүү</w:t>
            </w:r>
          </w:p>
        </w:tc>
        <w:tc>
          <w:tcPr>
            <w:tcW w:w="1623" w:type="dxa"/>
            <w:shd w:val="clear" w:color="auto" w:fill="auto"/>
          </w:tcPr>
          <w:p w14:paraId="274CCE60" w14:textId="77777777" w:rsidR="001041C4" w:rsidRPr="00AE0CBB" w:rsidRDefault="001041C4" w:rsidP="00BB350E">
            <w:pPr>
              <w:rPr>
                <w:sz w:val="20"/>
                <w:szCs w:val="20"/>
                <w:lang w:val="ky-KG"/>
              </w:rPr>
            </w:pPr>
            <w:r w:rsidRPr="00AE0CBB">
              <w:rPr>
                <w:sz w:val="20"/>
                <w:szCs w:val="20"/>
                <w:lang w:val="ky-KG"/>
              </w:rPr>
              <w:lastRenderedPageBreak/>
              <w:t>ЭСКММ, МКӨАБИМА, ЖӨБ бир</w:t>
            </w:r>
            <w:r>
              <w:rPr>
                <w:sz w:val="20"/>
                <w:szCs w:val="20"/>
                <w:lang w:val="ky-KG"/>
              </w:rPr>
              <w:t>лиги</w:t>
            </w:r>
            <w:r w:rsidRPr="00AE0CBB">
              <w:rPr>
                <w:sz w:val="20"/>
                <w:szCs w:val="20"/>
                <w:lang w:val="ky-KG"/>
              </w:rPr>
              <w:t xml:space="preserve"> (макулдашуу боюнча)</w:t>
            </w:r>
          </w:p>
          <w:p w14:paraId="4896047A" w14:textId="77777777" w:rsidR="001041C4" w:rsidRPr="00AE0CBB" w:rsidRDefault="001041C4" w:rsidP="00BB350E">
            <w:pPr>
              <w:rPr>
                <w:sz w:val="20"/>
                <w:szCs w:val="20"/>
                <w:lang w:val="ky-KG"/>
              </w:rPr>
            </w:pPr>
          </w:p>
          <w:p w14:paraId="3E36A0BA" w14:textId="77777777" w:rsidR="001041C4" w:rsidRPr="00AE0CBB" w:rsidRDefault="001041C4" w:rsidP="00BB350E">
            <w:pPr>
              <w:rPr>
                <w:sz w:val="20"/>
                <w:szCs w:val="20"/>
                <w:lang w:val="ky-KG"/>
              </w:rPr>
            </w:pPr>
            <w:r w:rsidRPr="00AE0CBB">
              <w:rPr>
                <w:sz w:val="20"/>
                <w:szCs w:val="20"/>
                <w:lang w:val="ky-KG"/>
              </w:rPr>
              <w:t xml:space="preserve"> </w:t>
            </w:r>
          </w:p>
          <w:p w14:paraId="50C0C255" w14:textId="77777777" w:rsidR="001041C4" w:rsidRPr="00AE0CBB" w:rsidRDefault="001041C4" w:rsidP="00BB350E">
            <w:pPr>
              <w:rPr>
                <w:sz w:val="20"/>
                <w:szCs w:val="20"/>
                <w:lang w:val="ky-KG"/>
              </w:rPr>
            </w:pPr>
          </w:p>
          <w:p w14:paraId="15A1C1AE" w14:textId="0DEC0AA7" w:rsidR="001041C4" w:rsidRPr="00AE0CBB" w:rsidRDefault="001041C4" w:rsidP="00CD1BBC">
            <w:pPr>
              <w:rPr>
                <w:sz w:val="20"/>
                <w:szCs w:val="20"/>
                <w:lang w:val="ky-KG"/>
              </w:rPr>
            </w:pPr>
            <w:r w:rsidRPr="00AE0CBB">
              <w:rPr>
                <w:sz w:val="20"/>
                <w:szCs w:val="20"/>
                <w:lang w:val="ky-KG"/>
              </w:rPr>
              <w:t xml:space="preserve"> </w:t>
            </w:r>
          </w:p>
        </w:tc>
        <w:tc>
          <w:tcPr>
            <w:tcW w:w="1312" w:type="dxa"/>
            <w:shd w:val="clear" w:color="auto" w:fill="auto"/>
          </w:tcPr>
          <w:p w14:paraId="39860433" w14:textId="77777777" w:rsidR="001041C4" w:rsidRDefault="001041C4" w:rsidP="00BB350E">
            <w:pPr>
              <w:rPr>
                <w:rFonts w:eastAsia="Times New Roman"/>
                <w:color w:val="202124"/>
                <w:sz w:val="20"/>
                <w:szCs w:val="20"/>
                <w:lang w:val="ky-KG" w:eastAsia="ru-RU"/>
              </w:rPr>
            </w:pPr>
            <w:r w:rsidRPr="00AE0CBB">
              <w:rPr>
                <w:rFonts w:eastAsia="Times New Roman"/>
                <w:color w:val="202124"/>
                <w:sz w:val="20"/>
                <w:szCs w:val="20"/>
                <w:lang w:val="ky-KG" w:eastAsia="ru-RU"/>
              </w:rPr>
              <w:t>Швейцария</w:t>
            </w:r>
            <w:r>
              <w:rPr>
                <w:rFonts w:eastAsia="Times New Roman"/>
                <w:color w:val="202124"/>
                <w:sz w:val="20"/>
                <w:szCs w:val="20"/>
                <w:lang w:val="ky-KG" w:eastAsia="ru-RU"/>
              </w:rPr>
              <w:t>-</w:t>
            </w:r>
            <w:r w:rsidRPr="00AE0CBB">
              <w:rPr>
                <w:rFonts w:eastAsia="Times New Roman"/>
                <w:color w:val="202124"/>
                <w:sz w:val="20"/>
                <w:szCs w:val="20"/>
                <w:lang w:val="ky-KG" w:eastAsia="ru-RU"/>
              </w:rPr>
              <w:t>лык өнүктүрүү агенттиги/</w:t>
            </w:r>
          </w:p>
          <w:p w14:paraId="15A1C1AF" w14:textId="402FD285" w:rsidR="001041C4" w:rsidRPr="00AE0CBB" w:rsidRDefault="001041C4" w:rsidP="00CD1BBC">
            <w:pPr>
              <w:rPr>
                <w:sz w:val="20"/>
                <w:szCs w:val="20"/>
                <w:lang w:val="ky-KG"/>
              </w:rPr>
            </w:pPr>
            <w:r w:rsidRPr="00AE0CBB">
              <w:rPr>
                <w:rFonts w:eastAsia="Times New Roman"/>
                <w:color w:val="202124"/>
                <w:sz w:val="20"/>
                <w:szCs w:val="20"/>
                <w:lang w:val="ky-KG" w:eastAsia="ru-RU"/>
              </w:rPr>
              <w:t>ИПР “Жарандар</w:t>
            </w:r>
            <w:r>
              <w:rPr>
                <w:rFonts w:eastAsia="Times New Roman"/>
                <w:color w:val="202124"/>
                <w:sz w:val="20"/>
                <w:szCs w:val="20"/>
                <w:lang w:val="ky-KG" w:eastAsia="ru-RU"/>
              </w:rPr>
              <w:t>-</w:t>
            </w:r>
            <w:r w:rsidRPr="00AE0CBB">
              <w:rPr>
                <w:rFonts w:eastAsia="Times New Roman"/>
                <w:color w:val="202124"/>
                <w:sz w:val="20"/>
                <w:szCs w:val="20"/>
                <w:lang w:val="ky-KG" w:eastAsia="ru-RU"/>
              </w:rPr>
              <w:t>дын үнү жана ЖӨБ органдары</w:t>
            </w:r>
            <w:r>
              <w:rPr>
                <w:rFonts w:eastAsia="Times New Roman"/>
                <w:color w:val="202124"/>
                <w:sz w:val="20"/>
                <w:szCs w:val="20"/>
                <w:lang w:val="ky-KG" w:eastAsia="ru-RU"/>
              </w:rPr>
              <w:t>-</w:t>
            </w:r>
            <w:r w:rsidRPr="00AE0CBB">
              <w:rPr>
                <w:rFonts w:eastAsia="Times New Roman"/>
                <w:color w:val="202124"/>
                <w:sz w:val="20"/>
                <w:szCs w:val="20"/>
                <w:lang w:val="ky-KG" w:eastAsia="ru-RU"/>
              </w:rPr>
              <w:t xml:space="preserve">нын </w:t>
            </w:r>
            <w:r>
              <w:rPr>
                <w:rFonts w:eastAsia="Times New Roman"/>
                <w:color w:val="202124"/>
                <w:sz w:val="20"/>
                <w:szCs w:val="20"/>
                <w:lang w:val="ky-KG" w:eastAsia="ru-RU"/>
              </w:rPr>
              <w:t>отчеттуулу-гу</w:t>
            </w:r>
            <w:r w:rsidRPr="00AE0CBB">
              <w:rPr>
                <w:rFonts w:eastAsia="Times New Roman"/>
                <w:color w:val="202124"/>
                <w:sz w:val="20"/>
                <w:szCs w:val="20"/>
                <w:lang w:val="ky-KG" w:eastAsia="ru-RU"/>
              </w:rPr>
              <w:t xml:space="preserve">: бюджеттик процесс” </w:t>
            </w:r>
            <w:r w:rsidRPr="00AE0CBB">
              <w:rPr>
                <w:rFonts w:eastAsia="Times New Roman"/>
                <w:color w:val="202124"/>
                <w:sz w:val="20"/>
                <w:szCs w:val="20"/>
                <w:lang w:val="ky-KG" w:eastAsia="ru-RU"/>
              </w:rPr>
              <w:lastRenderedPageBreak/>
              <w:t>долбоору</w:t>
            </w:r>
          </w:p>
        </w:tc>
        <w:tc>
          <w:tcPr>
            <w:tcW w:w="1476" w:type="dxa"/>
            <w:shd w:val="clear" w:color="auto" w:fill="auto"/>
          </w:tcPr>
          <w:p w14:paraId="15A1C1B0" w14:textId="49E363ED" w:rsidR="001041C4" w:rsidRPr="00AE0CBB" w:rsidRDefault="001041C4" w:rsidP="00CD1BBC">
            <w:pPr>
              <w:rPr>
                <w:sz w:val="20"/>
                <w:szCs w:val="20"/>
              </w:rPr>
            </w:pPr>
            <w:r w:rsidRPr="00AE0CBB">
              <w:rPr>
                <w:sz w:val="20"/>
                <w:szCs w:val="20"/>
                <w:lang w:val="ky-KG"/>
              </w:rPr>
              <w:lastRenderedPageBreak/>
              <w:t>Республика</w:t>
            </w:r>
            <w:r>
              <w:rPr>
                <w:sz w:val="20"/>
                <w:szCs w:val="20"/>
                <w:lang w:val="ky-KG"/>
              </w:rPr>
              <w:t>-</w:t>
            </w:r>
            <w:r w:rsidRPr="00AE0CBB">
              <w:rPr>
                <w:sz w:val="20"/>
                <w:szCs w:val="20"/>
                <w:lang w:val="ky-KG"/>
              </w:rPr>
              <w:t>лык жана/же жергиликтүү бюджеттерде каралган каржаттардын чегинде, бюджеттен тышкаркы фонддор</w:t>
            </w:r>
          </w:p>
        </w:tc>
      </w:tr>
      <w:tr w:rsidR="001041C4" w:rsidRPr="00AE0CBB" w14:paraId="15A1C1CB" w14:textId="77777777" w:rsidTr="0047254D">
        <w:tc>
          <w:tcPr>
            <w:tcW w:w="812" w:type="dxa"/>
            <w:vMerge/>
          </w:tcPr>
          <w:p w14:paraId="15A1C1BE" w14:textId="77777777" w:rsidR="001041C4" w:rsidRPr="00AE0CBB" w:rsidRDefault="001041C4" w:rsidP="00CD1BBC">
            <w:pPr>
              <w:rPr>
                <w:b/>
                <w:sz w:val="20"/>
                <w:szCs w:val="20"/>
              </w:rPr>
            </w:pPr>
          </w:p>
        </w:tc>
        <w:tc>
          <w:tcPr>
            <w:tcW w:w="1591" w:type="dxa"/>
            <w:vMerge/>
          </w:tcPr>
          <w:p w14:paraId="15A1C1BF" w14:textId="77777777" w:rsidR="001041C4" w:rsidRPr="00AE0CBB" w:rsidRDefault="001041C4" w:rsidP="00CD1BBC">
            <w:pPr>
              <w:contextualSpacing/>
              <w:rPr>
                <w:sz w:val="20"/>
                <w:szCs w:val="20"/>
              </w:rPr>
            </w:pPr>
          </w:p>
        </w:tc>
        <w:tc>
          <w:tcPr>
            <w:tcW w:w="2264" w:type="dxa"/>
            <w:shd w:val="clear" w:color="auto" w:fill="auto"/>
          </w:tcPr>
          <w:p w14:paraId="3172F494" w14:textId="77777777" w:rsidR="001041C4" w:rsidRDefault="001041C4" w:rsidP="00BB350E">
            <w:pPr>
              <w:pStyle w:val="a8"/>
              <w:spacing w:after="0" w:line="240" w:lineRule="auto"/>
              <w:ind w:left="0"/>
              <w:jc w:val="both"/>
              <w:rPr>
                <w:rFonts w:ascii="Times New Roman" w:eastAsia="Batang" w:hAnsi="Times New Roman"/>
                <w:sz w:val="20"/>
                <w:szCs w:val="20"/>
                <w:lang w:eastAsia="ko-KR"/>
              </w:rPr>
            </w:pPr>
            <w:r>
              <w:rPr>
                <w:rFonts w:ascii="Times New Roman" w:eastAsia="Batang" w:hAnsi="Times New Roman"/>
                <w:bCs/>
                <w:sz w:val="20"/>
                <w:szCs w:val="20"/>
                <w:lang w:val="ky-KG" w:eastAsia="ko-KR"/>
              </w:rPr>
              <w:t>35</w:t>
            </w:r>
            <w:r>
              <w:rPr>
                <w:rFonts w:ascii="Times New Roman" w:eastAsia="Batang" w:hAnsi="Times New Roman"/>
                <w:bCs/>
                <w:sz w:val="20"/>
                <w:szCs w:val="20"/>
                <w:lang w:eastAsia="ko-KR"/>
              </w:rPr>
              <w:t>.</w:t>
            </w:r>
            <w:r>
              <w:rPr>
                <w:rFonts w:ascii="Times New Roman" w:eastAsia="Batang" w:hAnsi="Times New Roman"/>
                <w:bCs/>
                <w:sz w:val="20"/>
                <w:szCs w:val="20"/>
                <w:lang w:val="ky-KG" w:eastAsia="ko-KR"/>
              </w:rPr>
              <w:t>7</w:t>
            </w:r>
            <w:r w:rsidRPr="00AE0CBB">
              <w:rPr>
                <w:rFonts w:ascii="Times New Roman" w:eastAsia="Batang" w:hAnsi="Times New Roman"/>
                <w:bCs/>
                <w:sz w:val="20"/>
                <w:szCs w:val="20"/>
                <w:lang w:eastAsia="ko-KR"/>
              </w:rPr>
              <w:t>.</w:t>
            </w:r>
            <w:r w:rsidRPr="00AE0CBB">
              <w:rPr>
                <w:rFonts w:ascii="Times New Roman" w:eastAsia="Batang" w:hAnsi="Times New Roman"/>
                <w:b/>
                <w:sz w:val="20"/>
                <w:szCs w:val="20"/>
                <w:lang w:eastAsia="ko-KR"/>
              </w:rPr>
              <w:t xml:space="preserve"> </w:t>
            </w:r>
            <w:r w:rsidRPr="00AE0CBB">
              <w:rPr>
                <w:rFonts w:ascii="Times New Roman" w:eastAsia="Batang" w:hAnsi="Times New Roman"/>
                <w:sz w:val="20"/>
                <w:szCs w:val="20"/>
                <w:lang w:val="ky-KG" w:eastAsia="ko-KR"/>
              </w:rPr>
              <w:t>ЖӨБО</w:t>
            </w:r>
            <w:r>
              <w:rPr>
                <w:rFonts w:ascii="Times New Roman" w:eastAsia="Batang" w:hAnsi="Times New Roman"/>
                <w:sz w:val="20"/>
                <w:szCs w:val="20"/>
                <w:lang w:val="ky-KG" w:eastAsia="ko-KR"/>
              </w:rPr>
              <w:t xml:space="preserve"> алдыңкы тажрыйбаларын ЖӨБО</w:t>
            </w:r>
            <w:r w:rsidRPr="002C778B">
              <w:rPr>
                <w:rFonts w:ascii="Times New Roman" w:eastAsia="Batang" w:hAnsi="Times New Roman"/>
                <w:sz w:val="20"/>
                <w:szCs w:val="20"/>
                <w:lang w:eastAsia="ko-KR"/>
              </w:rPr>
              <w:t xml:space="preserve"> </w:t>
            </w:r>
            <w:r w:rsidRPr="002C778B">
              <w:rPr>
                <w:rFonts w:ascii="Times New Roman" w:eastAsia="Batang" w:hAnsi="Times New Roman"/>
                <w:sz w:val="20"/>
                <w:szCs w:val="20"/>
                <w:lang w:val="en-US" w:eastAsia="ko-KR"/>
              </w:rPr>
              <w:t>www</w:t>
            </w:r>
            <w:r w:rsidRPr="002C778B">
              <w:rPr>
                <w:rFonts w:ascii="Times New Roman" w:eastAsia="Batang" w:hAnsi="Times New Roman"/>
                <w:sz w:val="20"/>
                <w:szCs w:val="20"/>
                <w:lang w:eastAsia="ko-KR"/>
              </w:rPr>
              <w:t>/</w:t>
            </w:r>
            <w:r w:rsidRPr="002C778B">
              <w:rPr>
                <w:rFonts w:ascii="Times New Roman" w:eastAsia="Batang" w:hAnsi="Times New Roman"/>
                <w:sz w:val="20"/>
                <w:szCs w:val="20"/>
                <w:lang w:val="en-US" w:eastAsia="ko-KR"/>
              </w:rPr>
              <w:t>myktyaimak</w:t>
            </w:r>
            <w:r w:rsidRPr="002C778B">
              <w:rPr>
                <w:rFonts w:ascii="Times New Roman" w:eastAsia="Batang" w:hAnsi="Times New Roman"/>
                <w:sz w:val="20"/>
                <w:szCs w:val="20"/>
                <w:lang w:eastAsia="ko-KR"/>
              </w:rPr>
              <w:t>.</w:t>
            </w:r>
            <w:r w:rsidRPr="002C778B">
              <w:rPr>
                <w:rFonts w:ascii="Times New Roman" w:eastAsia="Batang" w:hAnsi="Times New Roman"/>
                <w:sz w:val="20"/>
                <w:szCs w:val="20"/>
                <w:lang w:val="en-US" w:eastAsia="ko-KR"/>
              </w:rPr>
              <w:t>gov</w:t>
            </w:r>
            <w:r w:rsidRPr="002C778B">
              <w:rPr>
                <w:rFonts w:ascii="Times New Roman" w:eastAsia="Batang" w:hAnsi="Times New Roman"/>
                <w:sz w:val="20"/>
                <w:szCs w:val="20"/>
                <w:lang w:eastAsia="ko-KR"/>
              </w:rPr>
              <w:t>.</w:t>
            </w:r>
          </w:p>
          <w:p w14:paraId="15A1C1C1" w14:textId="221D97D3" w:rsidR="001041C4" w:rsidRPr="00AE0CBB" w:rsidRDefault="001041C4" w:rsidP="00CD1BBC">
            <w:pPr>
              <w:pStyle w:val="a8"/>
              <w:spacing w:after="0" w:line="240" w:lineRule="auto"/>
              <w:ind w:left="0"/>
              <w:jc w:val="both"/>
              <w:rPr>
                <w:rFonts w:ascii="Times New Roman" w:hAnsi="Times New Roman"/>
                <w:b/>
                <w:sz w:val="20"/>
                <w:szCs w:val="20"/>
              </w:rPr>
            </w:pPr>
            <w:r w:rsidRPr="002C778B">
              <w:rPr>
                <w:rFonts w:ascii="Times New Roman" w:eastAsia="Batang" w:hAnsi="Times New Roman"/>
                <w:sz w:val="20"/>
                <w:szCs w:val="20"/>
                <w:lang w:val="en-US" w:eastAsia="ko-KR"/>
              </w:rPr>
              <w:t>kg</w:t>
            </w:r>
            <w:r w:rsidRPr="00AE0CBB">
              <w:rPr>
                <w:rFonts w:ascii="Times New Roman" w:eastAsia="Batang" w:hAnsi="Times New Roman"/>
                <w:sz w:val="20"/>
                <w:szCs w:val="20"/>
                <w:lang w:val="ky-KG" w:eastAsia="ko-KR"/>
              </w:rPr>
              <w:t xml:space="preserve"> порталына гендердик маселелер боюнча методологиялык жана маалыматтык материалдарды жайгаштыруу </w:t>
            </w:r>
          </w:p>
        </w:tc>
        <w:tc>
          <w:tcPr>
            <w:tcW w:w="1421" w:type="dxa"/>
            <w:shd w:val="clear" w:color="auto" w:fill="auto"/>
          </w:tcPr>
          <w:p w14:paraId="15A1C1C2" w14:textId="5DD98570" w:rsidR="001041C4" w:rsidRPr="00AE0CBB" w:rsidRDefault="001041C4" w:rsidP="00CD1BBC">
            <w:pPr>
              <w:rPr>
                <w:sz w:val="20"/>
                <w:szCs w:val="20"/>
                <w:lang w:val="ky-KG"/>
              </w:rPr>
            </w:pPr>
            <w:r>
              <w:rPr>
                <w:sz w:val="20"/>
                <w:szCs w:val="20"/>
                <w:lang w:val="ky-KG"/>
              </w:rPr>
              <w:t>Практика</w:t>
            </w:r>
            <w:r w:rsidRPr="00AE0CBB">
              <w:rPr>
                <w:sz w:val="20"/>
                <w:szCs w:val="20"/>
                <w:lang w:val="ky-KG"/>
              </w:rPr>
              <w:t xml:space="preserve"> жок</w:t>
            </w:r>
          </w:p>
        </w:tc>
        <w:tc>
          <w:tcPr>
            <w:tcW w:w="1272" w:type="dxa"/>
            <w:shd w:val="clear" w:color="auto" w:fill="auto"/>
          </w:tcPr>
          <w:p w14:paraId="15A1C1C3" w14:textId="5D9AABD3" w:rsidR="001041C4" w:rsidRPr="00AE0CBB" w:rsidRDefault="001041C4" w:rsidP="00CD1BBC">
            <w:pPr>
              <w:rPr>
                <w:sz w:val="20"/>
                <w:szCs w:val="20"/>
                <w:lang w:val="ky-KG"/>
              </w:rPr>
            </w:pPr>
            <w:r w:rsidRPr="00AE0CBB">
              <w:rPr>
                <w:sz w:val="20"/>
                <w:szCs w:val="20"/>
                <w:lang w:val="ky-KG"/>
              </w:rPr>
              <w:t>Маалымат</w:t>
            </w:r>
            <w:r>
              <w:rPr>
                <w:sz w:val="20"/>
                <w:szCs w:val="20"/>
                <w:lang w:val="ky-KG"/>
              </w:rPr>
              <w:t>-</w:t>
            </w:r>
            <w:r w:rsidRPr="00AE0CBB">
              <w:rPr>
                <w:sz w:val="20"/>
                <w:szCs w:val="20"/>
                <w:lang w:val="ky-KG"/>
              </w:rPr>
              <w:t>тар порталга жүктөлдү жана үзгүлтүксүз жаңыланып турат</w:t>
            </w:r>
          </w:p>
        </w:tc>
        <w:tc>
          <w:tcPr>
            <w:tcW w:w="1139" w:type="dxa"/>
            <w:shd w:val="clear" w:color="auto" w:fill="auto"/>
          </w:tcPr>
          <w:p w14:paraId="15A1C1C4" w14:textId="5A4A717A" w:rsidR="001041C4" w:rsidRPr="00AE0CBB" w:rsidRDefault="001041C4" w:rsidP="00CD1BBC">
            <w:pPr>
              <w:rPr>
                <w:sz w:val="20"/>
                <w:szCs w:val="20"/>
                <w:lang w:val="ky-KG"/>
              </w:rPr>
            </w:pPr>
            <w:r w:rsidRPr="00AE0CBB">
              <w:rPr>
                <w:sz w:val="20"/>
                <w:szCs w:val="20"/>
                <w:lang w:val="ky-KG"/>
              </w:rPr>
              <w:t>Маалымат</w:t>
            </w:r>
          </w:p>
        </w:tc>
        <w:tc>
          <w:tcPr>
            <w:tcW w:w="1195" w:type="dxa"/>
            <w:shd w:val="clear" w:color="auto" w:fill="auto"/>
          </w:tcPr>
          <w:p w14:paraId="3CE0CE7B" w14:textId="77777777" w:rsidR="001041C4" w:rsidRDefault="001041C4" w:rsidP="00BB350E">
            <w:pPr>
              <w:jc w:val="center"/>
              <w:rPr>
                <w:sz w:val="20"/>
                <w:szCs w:val="20"/>
                <w:lang w:val="ky-KG"/>
              </w:rPr>
            </w:pPr>
            <w:r>
              <w:rPr>
                <w:sz w:val="20"/>
                <w:szCs w:val="20"/>
                <w:lang w:val="ky-KG"/>
              </w:rPr>
              <w:t>2022-</w:t>
            </w:r>
            <w:r w:rsidRPr="00AE0CBB">
              <w:rPr>
                <w:sz w:val="20"/>
                <w:szCs w:val="20"/>
                <w:lang w:val="ky-KG"/>
              </w:rPr>
              <w:t xml:space="preserve">жылдын </w:t>
            </w:r>
          </w:p>
          <w:p w14:paraId="15A1C1C5" w14:textId="175E2139" w:rsidR="001041C4" w:rsidRPr="00AE0CBB" w:rsidRDefault="001041C4"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15A1C1C6" w14:textId="11245627" w:rsidR="001041C4" w:rsidRPr="00AE0CBB" w:rsidRDefault="001041C4" w:rsidP="00CD1BBC">
            <w:pPr>
              <w:rPr>
                <w:sz w:val="20"/>
                <w:szCs w:val="20"/>
                <w:lang w:val="ky-KG"/>
              </w:rPr>
            </w:pPr>
            <w:r w:rsidRPr="00AE0CBB">
              <w:rPr>
                <w:sz w:val="20"/>
                <w:szCs w:val="20"/>
                <w:lang w:val="ky-KG"/>
              </w:rPr>
              <w:t xml:space="preserve">ЖӨБ органдарынын кызматкерлери гендердик маселелер боюнча </w:t>
            </w:r>
            <w:r>
              <w:rPr>
                <w:sz w:val="20"/>
                <w:szCs w:val="20"/>
                <w:lang w:val="ky-KG"/>
              </w:rPr>
              <w:t>ишин</w:t>
            </w:r>
            <w:r w:rsidRPr="00AE0CBB">
              <w:rPr>
                <w:sz w:val="20"/>
                <w:szCs w:val="20"/>
                <w:lang w:val="ky-KG"/>
              </w:rPr>
              <w:t xml:space="preserve"> изилдөө жана салыштыруу жана алдыңкы тажрыйбаны ишке киргизүү үчүн жетк</w:t>
            </w:r>
            <w:r>
              <w:rPr>
                <w:sz w:val="20"/>
                <w:szCs w:val="20"/>
                <w:lang w:val="ky-KG"/>
              </w:rPr>
              <w:t>иликтүү материалдарга ээ болот</w:t>
            </w:r>
          </w:p>
        </w:tc>
        <w:tc>
          <w:tcPr>
            <w:tcW w:w="1623" w:type="dxa"/>
            <w:shd w:val="clear" w:color="auto" w:fill="auto"/>
          </w:tcPr>
          <w:p w14:paraId="15A1C1C8" w14:textId="0E689F3B" w:rsidR="001041C4" w:rsidRPr="00AE0CBB" w:rsidRDefault="00651BFC" w:rsidP="00CD1BBC">
            <w:pPr>
              <w:rPr>
                <w:sz w:val="20"/>
                <w:szCs w:val="20"/>
                <w:lang w:val="ky-KG"/>
              </w:rPr>
            </w:pPr>
            <w:r w:rsidRPr="00AE0CBB">
              <w:rPr>
                <w:rFonts w:eastAsia="Times New Roman"/>
                <w:sz w:val="20"/>
                <w:szCs w:val="20"/>
                <w:lang w:val="ky-KG" w:eastAsia="ru-RU"/>
              </w:rPr>
              <w:t>МК</w:t>
            </w:r>
            <w:r>
              <w:rPr>
                <w:rFonts w:eastAsia="Times New Roman"/>
                <w:sz w:val="20"/>
                <w:szCs w:val="20"/>
                <w:lang w:val="ky-KG" w:eastAsia="ru-RU"/>
              </w:rPr>
              <w:t>Ж</w:t>
            </w:r>
            <w:r w:rsidRPr="00AE0CBB">
              <w:rPr>
                <w:rFonts w:eastAsia="Times New Roman"/>
                <w:sz w:val="20"/>
                <w:szCs w:val="20"/>
                <w:lang w:val="ky-KG" w:eastAsia="ru-RU"/>
              </w:rPr>
              <w:t>ӨБМА</w:t>
            </w:r>
            <w:r w:rsidR="001041C4" w:rsidRPr="00AE0CBB">
              <w:rPr>
                <w:sz w:val="20"/>
                <w:szCs w:val="20"/>
                <w:lang w:val="ky-KG"/>
              </w:rPr>
              <w:t xml:space="preserve"> </w:t>
            </w:r>
          </w:p>
        </w:tc>
        <w:tc>
          <w:tcPr>
            <w:tcW w:w="1312" w:type="dxa"/>
            <w:shd w:val="clear" w:color="auto" w:fill="auto"/>
          </w:tcPr>
          <w:p w14:paraId="5F59E8E4" w14:textId="77777777" w:rsidR="001041C4" w:rsidRDefault="001041C4" w:rsidP="00BB350E">
            <w:pPr>
              <w:rPr>
                <w:sz w:val="20"/>
                <w:szCs w:val="20"/>
                <w:lang w:val="ky-KG"/>
              </w:rPr>
            </w:pPr>
            <w:r w:rsidRPr="00AE0CBB">
              <w:rPr>
                <w:sz w:val="20"/>
                <w:szCs w:val="20"/>
              </w:rPr>
              <w:t xml:space="preserve">ЖӨБ </w:t>
            </w:r>
            <w:r>
              <w:rPr>
                <w:sz w:val="20"/>
                <w:szCs w:val="20"/>
                <w:lang w:val="ky-KG"/>
              </w:rPr>
              <w:t>б</w:t>
            </w:r>
            <w:r w:rsidRPr="00AE0CBB">
              <w:rPr>
                <w:sz w:val="20"/>
                <w:szCs w:val="20"/>
              </w:rPr>
              <w:t>ирлиги</w:t>
            </w:r>
            <w:r w:rsidRPr="00AE0CBB">
              <w:rPr>
                <w:sz w:val="20"/>
                <w:szCs w:val="20"/>
                <w:lang w:val="ky-KG"/>
              </w:rPr>
              <w:t xml:space="preserve"> (макулда</w:t>
            </w:r>
            <w:r>
              <w:rPr>
                <w:sz w:val="20"/>
                <w:szCs w:val="20"/>
                <w:lang w:val="ky-KG"/>
              </w:rPr>
              <w:t>-</w:t>
            </w:r>
            <w:r w:rsidRPr="00AE0CBB">
              <w:rPr>
                <w:sz w:val="20"/>
                <w:szCs w:val="20"/>
                <w:lang w:val="ky-KG"/>
              </w:rPr>
              <w:t>шуу боюнча)</w:t>
            </w:r>
            <w:r>
              <w:rPr>
                <w:sz w:val="20"/>
                <w:szCs w:val="20"/>
                <w:lang w:val="ky-KG"/>
              </w:rPr>
              <w:t>,</w:t>
            </w:r>
          </w:p>
          <w:p w14:paraId="174859A2" w14:textId="77777777" w:rsidR="001041C4" w:rsidRDefault="001041C4" w:rsidP="00BB350E">
            <w:pPr>
              <w:rPr>
                <w:rFonts w:eastAsia="Times New Roman"/>
                <w:color w:val="202124"/>
                <w:sz w:val="20"/>
                <w:szCs w:val="20"/>
                <w:lang w:val="ky-KG" w:eastAsia="ru-RU"/>
              </w:rPr>
            </w:pPr>
            <w:r w:rsidRPr="00AE0CBB">
              <w:rPr>
                <w:rFonts w:eastAsia="Times New Roman"/>
                <w:color w:val="202124"/>
                <w:sz w:val="20"/>
                <w:szCs w:val="20"/>
                <w:lang w:val="ky-KG" w:eastAsia="ru-RU"/>
              </w:rPr>
              <w:t>Швейцария</w:t>
            </w:r>
            <w:r>
              <w:rPr>
                <w:rFonts w:eastAsia="Times New Roman"/>
                <w:color w:val="202124"/>
                <w:sz w:val="20"/>
                <w:szCs w:val="20"/>
                <w:lang w:val="ky-KG" w:eastAsia="ru-RU"/>
              </w:rPr>
              <w:t>-</w:t>
            </w:r>
            <w:r w:rsidRPr="00AE0CBB">
              <w:rPr>
                <w:rFonts w:eastAsia="Times New Roman"/>
                <w:color w:val="202124"/>
                <w:sz w:val="20"/>
                <w:szCs w:val="20"/>
                <w:lang w:val="ky-KG" w:eastAsia="ru-RU"/>
              </w:rPr>
              <w:t>лык өнүктүрүү агенттиги/</w:t>
            </w:r>
          </w:p>
          <w:p w14:paraId="15A1C1C9" w14:textId="3F2B3E55" w:rsidR="001041C4" w:rsidRPr="007D3D9B" w:rsidRDefault="001041C4" w:rsidP="00CD1BBC">
            <w:pPr>
              <w:rPr>
                <w:sz w:val="20"/>
                <w:szCs w:val="20"/>
                <w:lang w:val="ky-KG"/>
              </w:rPr>
            </w:pPr>
            <w:r w:rsidRPr="00AE0CBB">
              <w:rPr>
                <w:rFonts w:eastAsia="Times New Roman"/>
                <w:color w:val="202124"/>
                <w:sz w:val="20"/>
                <w:szCs w:val="20"/>
                <w:lang w:val="ky-KG" w:eastAsia="ru-RU"/>
              </w:rPr>
              <w:t>ИПР “Жарандар</w:t>
            </w:r>
            <w:r>
              <w:rPr>
                <w:rFonts w:eastAsia="Times New Roman"/>
                <w:color w:val="202124"/>
                <w:sz w:val="20"/>
                <w:szCs w:val="20"/>
                <w:lang w:val="ky-KG" w:eastAsia="ru-RU"/>
              </w:rPr>
              <w:t>-</w:t>
            </w:r>
            <w:r w:rsidRPr="00AE0CBB">
              <w:rPr>
                <w:rFonts w:eastAsia="Times New Roman"/>
                <w:color w:val="202124"/>
                <w:sz w:val="20"/>
                <w:szCs w:val="20"/>
                <w:lang w:val="ky-KG" w:eastAsia="ru-RU"/>
              </w:rPr>
              <w:t>дын үнү жана ЖӨБ органдары</w:t>
            </w:r>
            <w:r>
              <w:rPr>
                <w:rFonts w:eastAsia="Times New Roman"/>
                <w:color w:val="202124"/>
                <w:sz w:val="20"/>
                <w:szCs w:val="20"/>
                <w:lang w:val="ky-KG" w:eastAsia="ru-RU"/>
              </w:rPr>
              <w:t>-</w:t>
            </w:r>
            <w:r w:rsidRPr="00AE0CBB">
              <w:rPr>
                <w:rFonts w:eastAsia="Times New Roman"/>
                <w:color w:val="202124"/>
                <w:sz w:val="20"/>
                <w:szCs w:val="20"/>
                <w:lang w:val="ky-KG" w:eastAsia="ru-RU"/>
              </w:rPr>
              <w:t xml:space="preserve">нын </w:t>
            </w:r>
            <w:r>
              <w:rPr>
                <w:rFonts w:eastAsia="Times New Roman"/>
                <w:color w:val="202124"/>
                <w:sz w:val="20"/>
                <w:szCs w:val="20"/>
                <w:lang w:val="ky-KG" w:eastAsia="ru-RU"/>
              </w:rPr>
              <w:t>отчеттуулу-гу</w:t>
            </w:r>
            <w:r w:rsidRPr="00AE0CBB">
              <w:rPr>
                <w:rFonts w:eastAsia="Times New Roman"/>
                <w:color w:val="202124"/>
                <w:sz w:val="20"/>
                <w:szCs w:val="20"/>
                <w:lang w:val="ky-KG" w:eastAsia="ru-RU"/>
              </w:rPr>
              <w:t>: бюджеттик процесс” долбоору</w:t>
            </w:r>
          </w:p>
        </w:tc>
        <w:tc>
          <w:tcPr>
            <w:tcW w:w="1476" w:type="dxa"/>
            <w:shd w:val="clear" w:color="auto" w:fill="auto"/>
          </w:tcPr>
          <w:p w14:paraId="15A1C1CA" w14:textId="26C53E24" w:rsidR="001041C4" w:rsidRPr="00AE0CBB" w:rsidRDefault="001041C4"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бюджеттик эмес каражаттар</w:t>
            </w:r>
          </w:p>
        </w:tc>
      </w:tr>
      <w:tr w:rsidR="007D3D9B" w:rsidRPr="00AE0CBB" w14:paraId="391A9657" w14:textId="77777777" w:rsidTr="0047254D">
        <w:tc>
          <w:tcPr>
            <w:tcW w:w="812" w:type="dxa"/>
            <w:vMerge/>
          </w:tcPr>
          <w:p w14:paraId="023097E6" w14:textId="77777777" w:rsidR="007D3D9B" w:rsidRPr="00AE0CBB" w:rsidRDefault="007D3D9B" w:rsidP="00CD1BBC">
            <w:pPr>
              <w:rPr>
                <w:b/>
                <w:sz w:val="20"/>
                <w:szCs w:val="20"/>
              </w:rPr>
            </w:pPr>
          </w:p>
        </w:tc>
        <w:tc>
          <w:tcPr>
            <w:tcW w:w="1591" w:type="dxa"/>
            <w:vMerge/>
          </w:tcPr>
          <w:p w14:paraId="1D3FF8D8" w14:textId="77777777" w:rsidR="007D3D9B" w:rsidRPr="00AE0CBB" w:rsidRDefault="007D3D9B" w:rsidP="00CD1BBC">
            <w:pPr>
              <w:contextualSpacing/>
              <w:rPr>
                <w:sz w:val="20"/>
                <w:szCs w:val="20"/>
              </w:rPr>
            </w:pPr>
          </w:p>
        </w:tc>
        <w:tc>
          <w:tcPr>
            <w:tcW w:w="2264" w:type="dxa"/>
            <w:shd w:val="clear" w:color="auto" w:fill="auto"/>
          </w:tcPr>
          <w:p w14:paraId="3A3A4958" w14:textId="16F89F51" w:rsidR="007D3D9B" w:rsidRPr="00AE0CBB" w:rsidRDefault="007D3D9B" w:rsidP="00CD1BBC">
            <w:pPr>
              <w:pStyle w:val="a8"/>
              <w:spacing w:after="0" w:line="240" w:lineRule="auto"/>
              <w:ind w:left="0"/>
              <w:rPr>
                <w:rFonts w:ascii="Times New Roman" w:eastAsia="Batang" w:hAnsi="Times New Roman"/>
                <w:bCs/>
                <w:sz w:val="20"/>
                <w:szCs w:val="20"/>
                <w:lang w:val="ky-KG" w:eastAsia="ko-KR"/>
              </w:rPr>
            </w:pPr>
            <w:r>
              <w:rPr>
                <w:rFonts w:ascii="Times New Roman" w:hAnsi="Times New Roman"/>
                <w:sz w:val="20"/>
                <w:szCs w:val="20"/>
              </w:rPr>
              <w:t>35.8</w:t>
            </w:r>
            <w:r w:rsidRPr="00AE0CBB">
              <w:rPr>
                <w:rFonts w:ascii="Times New Roman" w:hAnsi="Times New Roman"/>
                <w:sz w:val="20"/>
                <w:szCs w:val="20"/>
              </w:rPr>
              <w:t xml:space="preserve">. </w:t>
            </w:r>
            <w:r w:rsidRPr="00AE0CBB">
              <w:rPr>
                <w:rFonts w:ascii="Times New Roman" w:hAnsi="Times New Roman"/>
                <w:sz w:val="20"/>
                <w:szCs w:val="20"/>
                <w:lang w:val="ky-KG"/>
              </w:rPr>
              <w:t xml:space="preserve">Гендердик теңсиздик жана гендердик боштуктарды эске алуу менен кеминде бир сектор үчүн фискалдуу </w:t>
            </w:r>
            <w:r w:rsidRPr="00AE0CBB">
              <w:rPr>
                <w:rFonts w:ascii="Times New Roman" w:hAnsi="Times New Roman"/>
                <w:sz w:val="20"/>
                <w:szCs w:val="20"/>
                <w:lang w:val="ky-KG"/>
              </w:rPr>
              <w:lastRenderedPageBreak/>
              <w:t>мейкиндикке, ошондой эле майыптуулук тууралуу маселелерге талдоо жүргүзүү</w:t>
            </w:r>
          </w:p>
        </w:tc>
        <w:tc>
          <w:tcPr>
            <w:tcW w:w="1421" w:type="dxa"/>
            <w:shd w:val="clear" w:color="auto" w:fill="auto"/>
          </w:tcPr>
          <w:p w14:paraId="691C7B66" w14:textId="77777777" w:rsidR="007D3D9B" w:rsidRPr="00AE0CBB" w:rsidRDefault="007D3D9B" w:rsidP="00CD1BBC">
            <w:pPr>
              <w:rPr>
                <w:sz w:val="20"/>
                <w:szCs w:val="20"/>
                <w:lang w:val="ky-KG"/>
              </w:rPr>
            </w:pPr>
          </w:p>
        </w:tc>
        <w:tc>
          <w:tcPr>
            <w:tcW w:w="1272" w:type="dxa"/>
            <w:shd w:val="clear" w:color="auto" w:fill="auto"/>
          </w:tcPr>
          <w:p w14:paraId="04B6EE5F" w14:textId="5AD6017C" w:rsidR="007D3D9B" w:rsidRPr="00AE0CBB" w:rsidRDefault="007D3D9B" w:rsidP="00CD1BBC">
            <w:pPr>
              <w:rPr>
                <w:sz w:val="20"/>
                <w:szCs w:val="20"/>
                <w:lang w:val="ky-KG"/>
              </w:rPr>
            </w:pPr>
            <w:r w:rsidRPr="00AE0CBB">
              <w:rPr>
                <w:sz w:val="20"/>
                <w:szCs w:val="20"/>
                <w:lang w:val="ky-KG"/>
              </w:rPr>
              <w:t>Аналитика</w:t>
            </w:r>
            <w:r>
              <w:rPr>
                <w:sz w:val="20"/>
                <w:szCs w:val="20"/>
                <w:lang w:val="ky-KG"/>
              </w:rPr>
              <w:t>-</w:t>
            </w:r>
            <w:r w:rsidRPr="00AE0CBB">
              <w:rPr>
                <w:sz w:val="20"/>
                <w:szCs w:val="20"/>
                <w:lang w:val="ky-KG"/>
              </w:rPr>
              <w:t>лык отчет</w:t>
            </w:r>
          </w:p>
        </w:tc>
        <w:tc>
          <w:tcPr>
            <w:tcW w:w="1139" w:type="dxa"/>
            <w:shd w:val="clear" w:color="auto" w:fill="auto"/>
          </w:tcPr>
          <w:p w14:paraId="78E35EB7" w14:textId="320D39FB" w:rsidR="007D3D9B" w:rsidRPr="00AE0CBB" w:rsidRDefault="007D3D9B" w:rsidP="00CD1BBC">
            <w:pPr>
              <w:rPr>
                <w:sz w:val="20"/>
                <w:szCs w:val="20"/>
                <w:lang w:val="ky-KG"/>
              </w:rPr>
            </w:pPr>
            <w:r w:rsidRPr="00AE0CBB">
              <w:rPr>
                <w:sz w:val="20"/>
                <w:szCs w:val="20"/>
                <w:lang w:val="ky-KG"/>
              </w:rPr>
              <w:t xml:space="preserve">Документ </w:t>
            </w:r>
          </w:p>
        </w:tc>
        <w:tc>
          <w:tcPr>
            <w:tcW w:w="1195" w:type="dxa"/>
            <w:shd w:val="clear" w:color="auto" w:fill="auto"/>
          </w:tcPr>
          <w:p w14:paraId="0D3C599E" w14:textId="77777777" w:rsidR="007D3D9B" w:rsidRDefault="007D3D9B" w:rsidP="00B92C95">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жылдын</w:t>
            </w:r>
          </w:p>
          <w:p w14:paraId="45B59920" w14:textId="5F46C382" w:rsidR="007D3D9B" w:rsidRPr="00AE0CBB" w:rsidRDefault="007D3D9B" w:rsidP="00CD1BBC">
            <w:pPr>
              <w:jc w:val="center"/>
              <w:rPr>
                <w:sz w:val="20"/>
                <w:szCs w:val="20"/>
                <w:lang w:val="ky-KG"/>
              </w:rPr>
            </w:pPr>
            <w:r w:rsidRPr="00AE0CBB">
              <w:rPr>
                <w:sz w:val="20"/>
                <w:szCs w:val="20"/>
                <w:lang w:val="ky-KG"/>
              </w:rPr>
              <w:t xml:space="preserve"> </w:t>
            </w:r>
            <w:r>
              <w:rPr>
                <w:sz w:val="20"/>
                <w:szCs w:val="20"/>
                <w:lang w:val="ky-KG"/>
              </w:rPr>
              <w:t>2-жарым</w:t>
            </w:r>
            <w:r w:rsidRPr="00AE0CBB">
              <w:rPr>
                <w:sz w:val="20"/>
                <w:szCs w:val="20"/>
                <w:lang w:val="ky-KG"/>
              </w:rPr>
              <w:t xml:space="preserve"> жылдыгы</w:t>
            </w:r>
          </w:p>
        </w:tc>
        <w:tc>
          <w:tcPr>
            <w:tcW w:w="1743" w:type="dxa"/>
            <w:shd w:val="clear" w:color="auto" w:fill="auto"/>
          </w:tcPr>
          <w:p w14:paraId="62C04A32" w14:textId="372B84C6" w:rsidR="007D3D9B" w:rsidRPr="00AE0CBB" w:rsidRDefault="007D3D9B" w:rsidP="00B27480">
            <w:pPr>
              <w:rPr>
                <w:sz w:val="20"/>
                <w:szCs w:val="20"/>
                <w:lang w:val="ky-KG"/>
              </w:rPr>
            </w:pPr>
            <w:r w:rsidRPr="00AE0CBB">
              <w:rPr>
                <w:sz w:val="20"/>
                <w:szCs w:val="20"/>
                <w:lang w:val="ky-KG"/>
              </w:rPr>
              <w:t xml:space="preserve">Гендердик маселелерди жана социалдык интеграциялоо маселелерин эске алуу менен </w:t>
            </w:r>
            <w:r w:rsidR="00B27480">
              <w:rPr>
                <w:sz w:val="20"/>
                <w:szCs w:val="20"/>
                <w:lang w:val="ky-KG"/>
              </w:rPr>
              <w:lastRenderedPageBreak/>
              <w:t xml:space="preserve">Кыргыз Республикасы-нын Министрлер Кабинетине </w:t>
            </w:r>
            <w:r w:rsidRPr="00AE0CBB">
              <w:rPr>
                <w:sz w:val="20"/>
                <w:szCs w:val="20"/>
                <w:lang w:val="ky-KG"/>
              </w:rPr>
              <w:t>көрсөтүлгөн салык стимулдарынын натыйжалуулугу</w:t>
            </w:r>
            <w:r>
              <w:rPr>
                <w:sz w:val="20"/>
                <w:szCs w:val="20"/>
                <w:lang w:val="ky-KG"/>
              </w:rPr>
              <w:t>жөнүндө</w:t>
            </w:r>
            <w:r w:rsidRPr="00AE0CBB">
              <w:rPr>
                <w:sz w:val="20"/>
                <w:szCs w:val="20"/>
                <w:lang w:val="ky-KG"/>
              </w:rPr>
              <w:t xml:space="preserve"> отчету</w:t>
            </w:r>
          </w:p>
        </w:tc>
        <w:tc>
          <w:tcPr>
            <w:tcW w:w="1623" w:type="dxa"/>
            <w:shd w:val="clear" w:color="auto" w:fill="auto"/>
          </w:tcPr>
          <w:p w14:paraId="05EB5DBF" w14:textId="3E9507BB" w:rsidR="007D3D9B" w:rsidRPr="00AE0CBB" w:rsidRDefault="007D3D9B" w:rsidP="00CD1BBC">
            <w:pPr>
              <w:rPr>
                <w:sz w:val="20"/>
                <w:szCs w:val="20"/>
                <w:lang w:val="ky-KG"/>
              </w:rPr>
            </w:pPr>
            <w:r w:rsidRPr="00AE0CBB">
              <w:rPr>
                <w:sz w:val="20"/>
                <w:szCs w:val="20"/>
                <w:lang w:val="ky-KG"/>
              </w:rPr>
              <w:lastRenderedPageBreak/>
              <w:t>МСК</w:t>
            </w:r>
          </w:p>
        </w:tc>
        <w:tc>
          <w:tcPr>
            <w:tcW w:w="1312" w:type="dxa"/>
            <w:shd w:val="clear" w:color="auto" w:fill="auto"/>
          </w:tcPr>
          <w:p w14:paraId="31782C59" w14:textId="6BA1673B" w:rsidR="007D3D9B" w:rsidRPr="00AE0CBB" w:rsidRDefault="007D3D9B" w:rsidP="00CD1BBC">
            <w:pPr>
              <w:rPr>
                <w:sz w:val="20"/>
                <w:szCs w:val="20"/>
              </w:rPr>
            </w:pPr>
            <w:r w:rsidRPr="00AE0CBB">
              <w:rPr>
                <w:sz w:val="20"/>
                <w:szCs w:val="20"/>
              </w:rPr>
              <w:t>БУУӨП</w:t>
            </w:r>
          </w:p>
        </w:tc>
        <w:tc>
          <w:tcPr>
            <w:tcW w:w="1476" w:type="dxa"/>
            <w:shd w:val="clear" w:color="auto" w:fill="auto"/>
          </w:tcPr>
          <w:p w14:paraId="6A4A2281" w14:textId="2FE66573" w:rsidR="007D3D9B" w:rsidRPr="00AE0CBB" w:rsidRDefault="007D3D9B" w:rsidP="00CD1BBC">
            <w:pPr>
              <w:rPr>
                <w:sz w:val="20"/>
                <w:szCs w:val="20"/>
              </w:rPr>
            </w:pPr>
            <w:r>
              <w:rPr>
                <w:sz w:val="20"/>
                <w:szCs w:val="20"/>
                <w:lang w:val="ky-KG"/>
              </w:rPr>
              <w:t>Бюджеттик эмес каражаттар</w:t>
            </w:r>
          </w:p>
        </w:tc>
      </w:tr>
      <w:tr w:rsidR="001041C4" w:rsidRPr="00AE0CBB" w14:paraId="5A9BB4E3" w14:textId="77777777" w:rsidTr="0047254D">
        <w:tc>
          <w:tcPr>
            <w:tcW w:w="812" w:type="dxa"/>
            <w:vMerge/>
          </w:tcPr>
          <w:p w14:paraId="2D7A7C81" w14:textId="77777777" w:rsidR="001041C4" w:rsidRPr="00AE0CBB" w:rsidRDefault="001041C4" w:rsidP="00CD1BBC">
            <w:pPr>
              <w:rPr>
                <w:b/>
                <w:sz w:val="20"/>
                <w:szCs w:val="20"/>
              </w:rPr>
            </w:pPr>
          </w:p>
        </w:tc>
        <w:tc>
          <w:tcPr>
            <w:tcW w:w="1591" w:type="dxa"/>
            <w:vMerge/>
          </w:tcPr>
          <w:p w14:paraId="4F073468" w14:textId="77777777" w:rsidR="001041C4" w:rsidRPr="00AE0CBB" w:rsidRDefault="001041C4" w:rsidP="00CD1BBC">
            <w:pPr>
              <w:contextualSpacing/>
              <w:rPr>
                <w:sz w:val="20"/>
                <w:szCs w:val="20"/>
              </w:rPr>
            </w:pPr>
          </w:p>
        </w:tc>
        <w:tc>
          <w:tcPr>
            <w:tcW w:w="2264" w:type="dxa"/>
            <w:shd w:val="clear" w:color="auto" w:fill="auto"/>
            <w:vAlign w:val="center"/>
          </w:tcPr>
          <w:p w14:paraId="6B64BE4A" w14:textId="77777777" w:rsidR="00707AC5" w:rsidRDefault="00707AC5" w:rsidP="00707AC5">
            <w:pPr>
              <w:pStyle w:val="a8"/>
              <w:spacing w:after="0" w:line="240" w:lineRule="auto"/>
              <w:ind w:left="0"/>
              <w:rPr>
                <w:rFonts w:ascii="Times New Roman" w:hAnsi="Times New Roman"/>
                <w:sz w:val="20"/>
                <w:szCs w:val="20"/>
              </w:rPr>
            </w:pPr>
            <w:r>
              <w:rPr>
                <w:rFonts w:ascii="Times New Roman" w:hAnsi="Times New Roman"/>
                <w:sz w:val="20"/>
                <w:szCs w:val="20"/>
              </w:rPr>
              <w:t>35.9</w:t>
            </w:r>
            <w:r w:rsidRPr="00AE0CBB">
              <w:rPr>
                <w:rFonts w:ascii="Times New Roman" w:hAnsi="Times New Roman"/>
                <w:sz w:val="20"/>
                <w:szCs w:val="20"/>
              </w:rPr>
              <w:t xml:space="preserve">. </w:t>
            </w:r>
            <w:r>
              <w:rPr>
                <w:rFonts w:ascii="Times New Roman" w:hAnsi="Times New Roman"/>
                <w:sz w:val="20"/>
                <w:szCs w:val="20"/>
                <w:lang w:val="ky-KG"/>
              </w:rPr>
              <w:t>Гендердик,</w:t>
            </w:r>
            <w:r w:rsidRPr="00AE0CBB">
              <w:rPr>
                <w:rFonts w:ascii="Times New Roman" w:hAnsi="Times New Roman"/>
                <w:sz w:val="20"/>
                <w:szCs w:val="20"/>
                <w:lang w:val="ky-KG"/>
              </w:rPr>
              <w:t xml:space="preserve"> социалдык интеграция</w:t>
            </w:r>
            <w:r>
              <w:rPr>
                <w:rFonts w:ascii="Times New Roman" w:hAnsi="Times New Roman"/>
                <w:sz w:val="20"/>
                <w:szCs w:val="20"/>
                <w:lang w:val="ky-KG"/>
              </w:rPr>
              <w:t>лоо жана климаттык маселелерин</w:t>
            </w:r>
            <w:r w:rsidRPr="00AE0CBB">
              <w:rPr>
                <w:rFonts w:ascii="Times New Roman" w:hAnsi="Times New Roman"/>
                <w:sz w:val="20"/>
                <w:szCs w:val="20"/>
                <w:lang w:val="ky-KG"/>
              </w:rPr>
              <w:t xml:space="preserve"> эске алуу менен тиешелүү фискалдык органдарга көрсөтүлгөн ӨУС/ТӨМ обьективдери боюнча отчеттордун негизинде кирешелерди жана чыгашаларды талдоо</w:t>
            </w:r>
          </w:p>
          <w:p w14:paraId="3F6AD86F" w14:textId="77777777" w:rsidR="00707AC5" w:rsidRDefault="00707AC5" w:rsidP="00CD1BBC">
            <w:pPr>
              <w:pStyle w:val="a8"/>
              <w:spacing w:after="0" w:line="240" w:lineRule="auto"/>
              <w:ind w:left="0"/>
              <w:rPr>
                <w:rFonts w:ascii="Times New Roman" w:hAnsi="Times New Roman"/>
                <w:sz w:val="20"/>
                <w:szCs w:val="20"/>
              </w:rPr>
            </w:pPr>
          </w:p>
          <w:p w14:paraId="00FDDDC4" w14:textId="77777777" w:rsidR="00707AC5" w:rsidRDefault="00707AC5" w:rsidP="00CD1BBC">
            <w:pPr>
              <w:pStyle w:val="a8"/>
              <w:spacing w:after="0" w:line="240" w:lineRule="auto"/>
              <w:ind w:left="0"/>
              <w:rPr>
                <w:rFonts w:ascii="Times New Roman" w:hAnsi="Times New Roman"/>
                <w:sz w:val="20"/>
                <w:szCs w:val="20"/>
              </w:rPr>
            </w:pPr>
          </w:p>
          <w:p w14:paraId="2631479A" w14:textId="77777777" w:rsidR="00707AC5" w:rsidRDefault="00707AC5" w:rsidP="00CD1BBC">
            <w:pPr>
              <w:pStyle w:val="a8"/>
              <w:spacing w:after="0" w:line="240" w:lineRule="auto"/>
              <w:ind w:left="0"/>
              <w:rPr>
                <w:rFonts w:ascii="Times New Roman" w:hAnsi="Times New Roman"/>
                <w:sz w:val="20"/>
                <w:szCs w:val="20"/>
              </w:rPr>
            </w:pPr>
          </w:p>
          <w:p w14:paraId="4B94968B" w14:textId="77777777" w:rsidR="00707AC5" w:rsidRDefault="00707AC5" w:rsidP="00CD1BBC">
            <w:pPr>
              <w:pStyle w:val="a8"/>
              <w:spacing w:after="0" w:line="240" w:lineRule="auto"/>
              <w:ind w:left="0"/>
              <w:rPr>
                <w:rFonts w:ascii="Times New Roman" w:hAnsi="Times New Roman"/>
                <w:sz w:val="20"/>
                <w:szCs w:val="20"/>
              </w:rPr>
            </w:pPr>
          </w:p>
          <w:p w14:paraId="1E602F4C" w14:textId="77777777" w:rsidR="00707AC5" w:rsidRDefault="00707AC5" w:rsidP="00CD1BBC">
            <w:pPr>
              <w:pStyle w:val="a8"/>
              <w:spacing w:after="0" w:line="240" w:lineRule="auto"/>
              <w:ind w:left="0"/>
              <w:rPr>
                <w:rFonts w:ascii="Times New Roman" w:hAnsi="Times New Roman"/>
                <w:sz w:val="20"/>
                <w:szCs w:val="20"/>
              </w:rPr>
            </w:pPr>
          </w:p>
          <w:p w14:paraId="6B033BD7" w14:textId="77777777" w:rsidR="00707AC5" w:rsidRDefault="00707AC5" w:rsidP="00CD1BBC">
            <w:pPr>
              <w:pStyle w:val="a8"/>
              <w:spacing w:after="0" w:line="240" w:lineRule="auto"/>
              <w:ind w:left="0"/>
              <w:rPr>
                <w:rFonts w:ascii="Times New Roman" w:hAnsi="Times New Roman"/>
                <w:sz w:val="20"/>
                <w:szCs w:val="20"/>
              </w:rPr>
            </w:pPr>
          </w:p>
          <w:p w14:paraId="761BA103" w14:textId="77777777" w:rsidR="00707AC5" w:rsidRDefault="00707AC5" w:rsidP="00CD1BBC">
            <w:pPr>
              <w:pStyle w:val="a8"/>
              <w:spacing w:after="0" w:line="240" w:lineRule="auto"/>
              <w:ind w:left="0"/>
              <w:rPr>
                <w:rFonts w:ascii="Times New Roman" w:hAnsi="Times New Roman"/>
                <w:sz w:val="20"/>
                <w:szCs w:val="20"/>
              </w:rPr>
            </w:pPr>
          </w:p>
          <w:p w14:paraId="1CFCDE50" w14:textId="77777777" w:rsidR="00707AC5" w:rsidRDefault="00707AC5" w:rsidP="00CD1BBC">
            <w:pPr>
              <w:pStyle w:val="a8"/>
              <w:spacing w:after="0" w:line="240" w:lineRule="auto"/>
              <w:ind w:left="0"/>
              <w:rPr>
                <w:rFonts w:ascii="Times New Roman" w:hAnsi="Times New Roman"/>
                <w:sz w:val="20"/>
                <w:szCs w:val="20"/>
              </w:rPr>
            </w:pPr>
          </w:p>
          <w:p w14:paraId="3B8F8E5C" w14:textId="77777777" w:rsidR="00707AC5" w:rsidRDefault="00707AC5" w:rsidP="00CD1BBC">
            <w:pPr>
              <w:pStyle w:val="a8"/>
              <w:spacing w:after="0" w:line="240" w:lineRule="auto"/>
              <w:ind w:left="0"/>
              <w:rPr>
                <w:rFonts w:ascii="Times New Roman" w:hAnsi="Times New Roman"/>
                <w:sz w:val="20"/>
                <w:szCs w:val="20"/>
              </w:rPr>
            </w:pPr>
          </w:p>
          <w:p w14:paraId="627267ED" w14:textId="5A06E805" w:rsidR="001041C4" w:rsidRPr="00AE0CBB" w:rsidRDefault="001041C4" w:rsidP="00CD1BBC">
            <w:pPr>
              <w:pStyle w:val="a8"/>
              <w:spacing w:after="0" w:line="240" w:lineRule="auto"/>
              <w:ind w:left="0"/>
              <w:rPr>
                <w:rFonts w:ascii="Times New Roman" w:eastAsia="Batang" w:hAnsi="Times New Roman"/>
                <w:bCs/>
                <w:sz w:val="20"/>
                <w:szCs w:val="20"/>
                <w:lang w:val="ky-KG" w:eastAsia="ko-KR"/>
              </w:rPr>
            </w:pPr>
          </w:p>
        </w:tc>
        <w:tc>
          <w:tcPr>
            <w:tcW w:w="1421" w:type="dxa"/>
            <w:shd w:val="clear" w:color="auto" w:fill="auto"/>
          </w:tcPr>
          <w:p w14:paraId="5A09C963" w14:textId="77777777" w:rsidR="001041C4" w:rsidRPr="00AE0CBB" w:rsidRDefault="001041C4" w:rsidP="00CD1BBC">
            <w:pPr>
              <w:rPr>
                <w:sz w:val="20"/>
                <w:szCs w:val="20"/>
                <w:lang w:val="ky-KG"/>
              </w:rPr>
            </w:pPr>
          </w:p>
        </w:tc>
        <w:tc>
          <w:tcPr>
            <w:tcW w:w="1272" w:type="dxa"/>
            <w:shd w:val="clear" w:color="auto" w:fill="auto"/>
          </w:tcPr>
          <w:p w14:paraId="447FB015" w14:textId="6EAE9D65" w:rsidR="001041C4" w:rsidRPr="00AE0CBB" w:rsidRDefault="001041C4" w:rsidP="00CD1BBC">
            <w:pPr>
              <w:rPr>
                <w:sz w:val="20"/>
                <w:szCs w:val="20"/>
                <w:lang w:val="ky-KG"/>
              </w:rPr>
            </w:pPr>
            <w:r w:rsidRPr="00AE0CBB">
              <w:rPr>
                <w:sz w:val="20"/>
                <w:szCs w:val="20"/>
                <w:lang w:val="ky-KG"/>
              </w:rPr>
              <w:t>Аналитика</w:t>
            </w:r>
            <w:r>
              <w:rPr>
                <w:sz w:val="20"/>
                <w:szCs w:val="20"/>
                <w:lang w:val="ky-KG"/>
              </w:rPr>
              <w:t>-лык отчет</w:t>
            </w:r>
          </w:p>
        </w:tc>
        <w:tc>
          <w:tcPr>
            <w:tcW w:w="1139" w:type="dxa"/>
            <w:shd w:val="clear" w:color="auto" w:fill="auto"/>
          </w:tcPr>
          <w:p w14:paraId="7192FCA7" w14:textId="10A7794B" w:rsidR="001041C4" w:rsidRPr="00AE0CBB" w:rsidRDefault="001041C4" w:rsidP="00CD1BBC">
            <w:pPr>
              <w:rPr>
                <w:sz w:val="20"/>
                <w:szCs w:val="20"/>
                <w:lang w:val="ky-KG"/>
              </w:rPr>
            </w:pPr>
            <w:r w:rsidRPr="00AE0CBB">
              <w:rPr>
                <w:sz w:val="20"/>
                <w:szCs w:val="20"/>
                <w:lang w:val="ky-KG"/>
              </w:rPr>
              <w:t>Документ</w:t>
            </w:r>
          </w:p>
        </w:tc>
        <w:tc>
          <w:tcPr>
            <w:tcW w:w="1195" w:type="dxa"/>
            <w:shd w:val="clear" w:color="auto" w:fill="auto"/>
          </w:tcPr>
          <w:p w14:paraId="0025522F" w14:textId="77777777" w:rsidR="001041C4" w:rsidRDefault="001041C4"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 xml:space="preserve">жылдын </w:t>
            </w:r>
          </w:p>
          <w:p w14:paraId="2EF38981" w14:textId="32CE85EE" w:rsidR="001041C4" w:rsidRPr="00AE0CBB" w:rsidRDefault="001041C4"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4FEEF700" w14:textId="436070CB" w:rsidR="001041C4" w:rsidRPr="00AE0CBB" w:rsidRDefault="001041C4" w:rsidP="00CD1BBC">
            <w:pPr>
              <w:rPr>
                <w:sz w:val="20"/>
                <w:szCs w:val="20"/>
                <w:lang w:val="ky-KG"/>
              </w:rPr>
            </w:pPr>
            <w:r w:rsidRPr="00AE0CBB">
              <w:rPr>
                <w:sz w:val="20"/>
                <w:szCs w:val="20"/>
                <w:lang w:val="ky-KG"/>
              </w:rPr>
              <w:t>ӨУС/ТӨМ максаттарын интеграциялоо жана өнүктүрүү боюнча тиешелүү өнөктөштөргө көрсөтүлгөн бюджеттин гендердик аспекттерин, ФСЧБ  социалдык интеграцияны  жана климатты жана бюджеттик процесстерди жана документтерди эске алуу менен сектор</w:t>
            </w:r>
            <w:r>
              <w:rPr>
                <w:sz w:val="20"/>
                <w:szCs w:val="20"/>
                <w:lang w:val="ky-KG"/>
              </w:rPr>
              <w:t>ду</w:t>
            </w:r>
            <w:r w:rsidRPr="00AE0CBB">
              <w:rPr>
                <w:sz w:val="20"/>
                <w:szCs w:val="20"/>
                <w:lang w:val="ky-KG"/>
              </w:rPr>
              <w:t xml:space="preserve">к стратегиялар боюнча сунуштар   </w:t>
            </w:r>
          </w:p>
        </w:tc>
        <w:tc>
          <w:tcPr>
            <w:tcW w:w="1623" w:type="dxa"/>
            <w:shd w:val="clear" w:color="auto" w:fill="auto"/>
          </w:tcPr>
          <w:p w14:paraId="1D868C60" w14:textId="10D47DE8" w:rsidR="001041C4" w:rsidRPr="00AE0CBB" w:rsidRDefault="001041C4" w:rsidP="00CD1BBC">
            <w:pPr>
              <w:rPr>
                <w:sz w:val="20"/>
                <w:szCs w:val="20"/>
                <w:lang w:val="ky-KG"/>
              </w:rPr>
            </w:pPr>
            <w:r w:rsidRPr="00AE0CBB">
              <w:rPr>
                <w:sz w:val="20"/>
                <w:szCs w:val="20"/>
                <w:lang w:val="ky-KG"/>
              </w:rPr>
              <w:t>МСК</w:t>
            </w:r>
          </w:p>
        </w:tc>
        <w:tc>
          <w:tcPr>
            <w:tcW w:w="1312" w:type="dxa"/>
            <w:shd w:val="clear" w:color="auto" w:fill="auto"/>
          </w:tcPr>
          <w:p w14:paraId="4DC3FC64" w14:textId="62FD2F74" w:rsidR="001041C4" w:rsidRPr="00AE0CBB" w:rsidRDefault="001041C4" w:rsidP="00CD1BBC">
            <w:pPr>
              <w:rPr>
                <w:sz w:val="20"/>
                <w:szCs w:val="20"/>
              </w:rPr>
            </w:pPr>
            <w:r w:rsidRPr="00AE0CBB">
              <w:rPr>
                <w:sz w:val="20"/>
                <w:szCs w:val="20"/>
              </w:rPr>
              <w:t>БУУӨП</w:t>
            </w:r>
          </w:p>
        </w:tc>
        <w:tc>
          <w:tcPr>
            <w:tcW w:w="1476" w:type="dxa"/>
            <w:shd w:val="clear" w:color="auto" w:fill="auto"/>
          </w:tcPr>
          <w:p w14:paraId="72B66709" w14:textId="2C074FD5" w:rsidR="001041C4" w:rsidRPr="00AE0CBB" w:rsidRDefault="001041C4" w:rsidP="00CD1BBC">
            <w:pPr>
              <w:rPr>
                <w:sz w:val="20"/>
                <w:szCs w:val="20"/>
              </w:rPr>
            </w:pPr>
            <w:r>
              <w:rPr>
                <w:sz w:val="20"/>
                <w:szCs w:val="20"/>
                <w:lang w:val="ky-KG"/>
              </w:rPr>
              <w:t>Бюджеттик  эмес каражаттар</w:t>
            </w:r>
          </w:p>
        </w:tc>
      </w:tr>
      <w:tr w:rsidR="00B92C95" w:rsidRPr="00AE0CBB" w14:paraId="12F023B0" w14:textId="77777777" w:rsidTr="0047254D">
        <w:tc>
          <w:tcPr>
            <w:tcW w:w="812" w:type="dxa"/>
            <w:vMerge/>
          </w:tcPr>
          <w:p w14:paraId="51019B5F" w14:textId="77777777" w:rsidR="00B92C95" w:rsidRPr="00AE0CBB" w:rsidRDefault="00B92C95" w:rsidP="00CD1BBC">
            <w:pPr>
              <w:rPr>
                <w:b/>
                <w:sz w:val="20"/>
                <w:szCs w:val="20"/>
              </w:rPr>
            </w:pPr>
          </w:p>
        </w:tc>
        <w:tc>
          <w:tcPr>
            <w:tcW w:w="1591" w:type="dxa"/>
            <w:vMerge/>
          </w:tcPr>
          <w:p w14:paraId="45B270BD" w14:textId="77777777" w:rsidR="00B92C95" w:rsidRPr="00AE0CBB" w:rsidRDefault="00B92C95" w:rsidP="00CD1BBC">
            <w:pPr>
              <w:contextualSpacing/>
              <w:rPr>
                <w:sz w:val="20"/>
                <w:szCs w:val="20"/>
              </w:rPr>
            </w:pPr>
          </w:p>
        </w:tc>
        <w:tc>
          <w:tcPr>
            <w:tcW w:w="2264" w:type="dxa"/>
            <w:shd w:val="clear" w:color="auto" w:fill="auto"/>
            <w:vAlign w:val="center"/>
          </w:tcPr>
          <w:p w14:paraId="390993CC" w14:textId="77777777" w:rsidR="00B92C95" w:rsidRPr="00AE0CBB" w:rsidRDefault="00B92C95" w:rsidP="00B92C95">
            <w:pPr>
              <w:rPr>
                <w:sz w:val="20"/>
                <w:szCs w:val="20"/>
              </w:rPr>
            </w:pPr>
            <w:r>
              <w:rPr>
                <w:sz w:val="20"/>
                <w:szCs w:val="20"/>
              </w:rPr>
              <w:t>35.10</w:t>
            </w:r>
            <w:r w:rsidRPr="00AE0CBB">
              <w:rPr>
                <w:sz w:val="20"/>
                <w:szCs w:val="20"/>
              </w:rPr>
              <w:t xml:space="preserve">. </w:t>
            </w:r>
            <w:r>
              <w:rPr>
                <w:sz w:val="20"/>
                <w:szCs w:val="20"/>
                <w:lang w:val="ky-KG"/>
              </w:rPr>
              <w:t>Гендердик аспекттерди</w:t>
            </w:r>
            <w:r w:rsidRPr="00AE0CBB">
              <w:rPr>
                <w:sz w:val="20"/>
                <w:szCs w:val="20"/>
                <w:lang w:val="ky-KG"/>
              </w:rPr>
              <w:t xml:space="preserve"> эске алуу менен каржылоо стратегиясын иштеп чыгуунун методологиясын колдонуу, гендердик аспектерди эске алуу менен бюджетти түзүү </w:t>
            </w:r>
            <w:r>
              <w:rPr>
                <w:sz w:val="20"/>
                <w:szCs w:val="20"/>
                <w:lang w:val="ky-KG"/>
              </w:rPr>
              <w:lastRenderedPageBreak/>
              <w:t>боюнча</w:t>
            </w:r>
            <w:r w:rsidRPr="00AE0CBB">
              <w:rPr>
                <w:sz w:val="20"/>
                <w:szCs w:val="20"/>
                <w:lang w:val="ky-KG"/>
              </w:rPr>
              <w:t xml:space="preserve"> тиешелүү мамлекеттик кызматкерлерге методикалык жардам</w:t>
            </w:r>
          </w:p>
          <w:p w14:paraId="699BEBB5" w14:textId="52685671" w:rsidR="00B92C95" w:rsidRPr="00AE0CBB" w:rsidRDefault="00B92C95" w:rsidP="00CD1BBC">
            <w:pPr>
              <w:rPr>
                <w:rFonts w:eastAsia="Calibri"/>
                <w:sz w:val="20"/>
                <w:szCs w:val="20"/>
                <w:lang w:eastAsia="en-US"/>
              </w:rPr>
            </w:pPr>
          </w:p>
        </w:tc>
        <w:tc>
          <w:tcPr>
            <w:tcW w:w="1421" w:type="dxa"/>
            <w:shd w:val="clear" w:color="auto" w:fill="auto"/>
          </w:tcPr>
          <w:p w14:paraId="1DAE71EC" w14:textId="77777777" w:rsidR="00B92C95" w:rsidRPr="00AE0CBB" w:rsidRDefault="00B92C95" w:rsidP="00CD1BBC">
            <w:pPr>
              <w:rPr>
                <w:sz w:val="20"/>
                <w:szCs w:val="20"/>
                <w:lang w:val="ky-KG"/>
              </w:rPr>
            </w:pPr>
          </w:p>
        </w:tc>
        <w:tc>
          <w:tcPr>
            <w:tcW w:w="1272" w:type="dxa"/>
            <w:shd w:val="clear" w:color="auto" w:fill="auto"/>
          </w:tcPr>
          <w:p w14:paraId="4855252E" w14:textId="1B9174E7" w:rsidR="00B92C95" w:rsidRPr="00AE0CBB" w:rsidRDefault="00B92C95" w:rsidP="00CD1BBC">
            <w:pPr>
              <w:rPr>
                <w:sz w:val="20"/>
                <w:szCs w:val="20"/>
                <w:lang w:val="ky-KG"/>
              </w:rPr>
            </w:pPr>
            <w:r w:rsidRPr="00AE0CBB">
              <w:rPr>
                <w:sz w:val="20"/>
                <w:szCs w:val="20"/>
                <w:lang w:val="ky-KG"/>
              </w:rPr>
              <w:t>Аналитика</w:t>
            </w:r>
            <w:r w:rsidR="00B27480">
              <w:rPr>
                <w:sz w:val="20"/>
                <w:szCs w:val="20"/>
                <w:lang w:val="ky-KG"/>
              </w:rPr>
              <w:t>-</w:t>
            </w:r>
            <w:r w:rsidRPr="00AE0CBB">
              <w:rPr>
                <w:sz w:val="20"/>
                <w:szCs w:val="20"/>
                <w:lang w:val="ky-KG"/>
              </w:rPr>
              <w:t>лык отчет</w:t>
            </w:r>
          </w:p>
        </w:tc>
        <w:tc>
          <w:tcPr>
            <w:tcW w:w="1139" w:type="dxa"/>
            <w:shd w:val="clear" w:color="auto" w:fill="auto"/>
          </w:tcPr>
          <w:p w14:paraId="05802344" w14:textId="46EFAF37" w:rsidR="00B92C95" w:rsidRPr="00AE0CBB" w:rsidRDefault="00B92C95" w:rsidP="00CD1BBC">
            <w:pPr>
              <w:rPr>
                <w:sz w:val="20"/>
                <w:szCs w:val="20"/>
                <w:lang w:val="ky-KG"/>
              </w:rPr>
            </w:pPr>
            <w:r w:rsidRPr="00AE0CBB">
              <w:rPr>
                <w:sz w:val="20"/>
                <w:szCs w:val="20"/>
                <w:lang w:val="ky-KG"/>
              </w:rPr>
              <w:t xml:space="preserve">Документ </w:t>
            </w:r>
          </w:p>
        </w:tc>
        <w:tc>
          <w:tcPr>
            <w:tcW w:w="1195" w:type="dxa"/>
            <w:shd w:val="clear" w:color="auto" w:fill="auto"/>
          </w:tcPr>
          <w:p w14:paraId="49611A72" w14:textId="77777777" w:rsidR="00B92C95" w:rsidRDefault="00B92C95" w:rsidP="00B92C95">
            <w:pPr>
              <w:jc w:val="center"/>
              <w:rPr>
                <w:sz w:val="20"/>
                <w:szCs w:val="20"/>
                <w:lang w:val="ky-KG"/>
              </w:rPr>
            </w:pPr>
            <w:r w:rsidRPr="00AE0CBB">
              <w:rPr>
                <w:sz w:val="20"/>
                <w:szCs w:val="20"/>
                <w:lang w:val="ky-KG"/>
              </w:rPr>
              <w:t>2022</w:t>
            </w:r>
            <w:r>
              <w:rPr>
                <w:sz w:val="20"/>
                <w:szCs w:val="20"/>
                <w:lang w:val="ky-KG"/>
              </w:rPr>
              <w:t xml:space="preserve">-жылдын </w:t>
            </w:r>
          </w:p>
          <w:p w14:paraId="1FD59B1B" w14:textId="2D406227" w:rsidR="00B92C95" w:rsidRPr="00AE0CBB" w:rsidRDefault="00B92C95"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60AC2583" w14:textId="64F9DC98" w:rsidR="00B92C95" w:rsidRPr="00AE0CBB" w:rsidRDefault="00B92C95" w:rsidP="00CD1BBC">
            <w:pPr>
              <w:rPr>
                <w:sz w:val="20"/>
                <w:szCs w:val="20"/>
                <w:lang w:val="ky-KG"/>
              </w:rPr>
            </w:pPr>
            <w:r w:rsidRPr="00AE0CBB">
              <w:rPr>
                <w:sz w:val="20"/>
                <w:szCs w:val="20"/>
                <w:lang w:val="ky-KG"/>
              </w:rPr>
              <w:t xml:space="preserve">Гендердик аспекттерди эске алуу менен бирге инновациялык каржылоо үчүн жагымдуу шарттарды түзүү боюнча изилдөөлөр жана </w:t>
            </w:r>
            <w:r w:rsidRPr="00AE0CBB">
              <w:rPr>
                <w:sz w:val="20"/>
                <w:szCs w:val="20"/>
                <w:lang w:val="ky-KG"/>
              </w:rPr>
              <w:lastRenderedPageBreak/>
              <w:t xml:space="preserve">сунуштар </w:t>
            </w:r>
          </w:p>
        </w:tc>
        <w:tc>
          <w:tcPr>
            <w:tcW w:w="1623" w:type="dxa"/>
            <w:shd w:val="clear" w:color="auto" w:fill="auto"/>
          </w:tcPr>
          <w:p w14:paraId="4727F01A" w14:textId="292EF432" w:rsidR="00B92C95" w:rsidRPr="00AE0CBB" w:rsidRDefault="00B92C95" w:rsidP="00CD1BBC">
            <w:pPr>
              <w:rPr>
                <w:sz w:val="20"/>
                <w:szCs w:val="20"/>
                <w:lang w:val="ky-KG"/>
              </w:rPr>
            </w:pPr>
            <w:r w:rsidRPr="00AE0CBB">
              <w:rPr>
                <w:sz w:val="20"/>
                <w:szCs w:val="20"/>
                <w:lang w:val="ky-KG"/>
              </w:rPr>
              <w:lastRenderedPageBreak/>
              <w:t>МСК</w:t>
            </w:r>
          </w:p>
        </w:tc>
        <w:tc>
          <w:tcPr>
            <w:tcW w:w="1312" w:type="dxa"/>
            <w:shd w:val="clear" w:color="auto" w:fill="auto"/>
          </w:tcPr>
          <w:p w14:paraId="6232E34B" w14:textId="7DDF5971" w:rsidR="00B92C95" w:rsidRPr="00AE0CBB" w:rsidRDefault="00B92C95" w:rsidP="00CD1BBC">
            <w:pPr>
              <w:rPr>
                <w:sz w:val="20"/>
                <w:szCs w:val="20"/>
              </w:rPr>
            </w:pPr>
            <w:r w:rsidRPr="00AE0CBB">
              <w:rPr>
                <w:sz w:val="20"/>
                <w:szCs w:val="20"/>
              </w:rPr>
              <w:t>БУУӨП</w:t>
            </w:r>
          </w:p>
        </w:tc>
        <w:tc>
          <w:tcPr>
            <w:tcW w:w="1476" w:type="dxa"/>
            <w:shd w:val="clear" w:color="auto" w:fill="auto"/>
          </w:tcPr>
          <w:p w14:paraId="5546A9E2" w14:textId="088A8BE1" w:rsidR="00B92C95" w:rsidRPr="00AE0CBB" w:rsidRDefault="00B92C95" w:rsidP="00CD1BBC">
            <w:pPr>
              <w:rPr>
                <w:sz w:val="20"/>
                <w:szCs w:val="20"/>
                <w:lang w:val="ky-KG"/>
              </w:rPr>
            </w:pPr>
            <w:r>
              <w:rPr>
                <w:sz w:val="20"/>
                <w:szCs w:val="20"/>
                <w:lang w:val="ky-KG"/>
              </w:rPr>
              <w:t>Бюджеттик  эмес каражаттар</w:t>
            </w:r>
          </w:p>
        </w:tc>
      </w:tr>
      <w:tr w:rsidR="001041C4" w:rsidRPr="00AE0CBB" w14:paraId="460F9441" w14:textId="77777777" w:rsidTr="0047254D">
        <w:tc>
          <w:tcPr>
            <w:tcW w:w="812" w:type="dxa"/>
            <w:vMerge/>
          </w:tcPr>
          <w:p w14:paraId="27AFD516" w14:textId="77777777" w:rsidR="001041C4" w:rsidRPr="00AE0CBB" w:rsidRDefault="001041C4" w:rsidP="00CD1BBC">
            <w:pPr>
              <w:rPr>
                <w:b/>
                <w:sz w:val="20"/>
                <w:szCs w:val="20"/>
              </w:rPr>
            </w:pPr>
          </w:p>
        </w:tc>
        <w:tc>
          <w:tcPr>
            <w:tcW w:w="1591" w:type="dxa"/>
            <w:vMerge/>
          </w:tcPr>
          <w:p w14:paraId="1F8E6351" w14:textId="77777777" w:rsidR="001041C4" w:rsidRPr="00AE0CBB" w:rsidRDefault="001041C4" w:rsidP="00CD1BBC">
            <w:pPr>
              <w:contextualSpacing/>
              <w:rPr>
                <w:sz w:val="20"/>
                <w:szCs w:val="20"/>
              </w:rPr>
            </w:pPr>
          </w:p>
        </w:tc>
        <w:tc>
          <w:tcPr>
            <w:tcW w:w="2264" w:type="dxa"/>
            <w:shd w:val="clear" w:color="auto" w:fill="auto"/>
            <w:vAlign w:val="center"/>
          </w:tcPr>
          <w:p w14:paraId="55FFE806" w14:textId="1337F816" w:rsidR="00707AC5" w:rsidRDefault="00707AC5" w:rsidP="00CD1BBC">
            <w:pPr>
              <w:pStyle w:val="a8"/>
              <w:spacing w:after="0" w:line="240" w:lineRule="auto"/>
              <w:ind w:left="0"/>
              <w:jc w:val="both"/>
              <w:rPr>
                <w:rFonts w:ascii="Times New Roman" w:hAnsi="Times New Roman"/>
                <w:sz w:val="20"/>
                <w:szCs w:val="20"/>
              </w:rPr>
            </w:pPr>
            <w:r>
              <w:rPr>
                <w:rFonts w:ascii="Times New Roman" w:hAnsi="Times New Roman"/>
                <w:sz w:val="20"/>
                <w:szCs w:val="20"/>
              </w:rPr>
              <w:t>35.11</w:t>
            </w:r>
            <w:r w:rsidRPr="00AE0CBB">
              <w:rPr>
                <w:rFonts w:ascii="Times New Roman" w:hAnsi="Times New Roman"/>
                <w:sz w:val="20"/>
                <w:szCs w:val="20"/>
              </w:rPr>
              <w:t xml:space="preserve">. </w:t>
            </w:r>
            <w:r w:rsidRPr="00AE0CBB">
              <w:rPr>
                <w:rFonts w:ascii="Times New Roman" w:hAnsi="Times New Roman"/>
                <w:sz w:val="20"/>
                <w:szCs w:val="20"/>
                <w:lang w:val="ky-KG"/>
              </w:rPr>
              <w:t>Максаттуу индикаторлорду</w:t>
            </w:r>
            <w:r>
              <w:rPr>
                <w:rFonts w:ascii="Times New Roman" w:hAnsi="Times New Roman"/>
                <w:sz w:val="20"/>
                <w:szCs w:val="20"/>
                <w:lang w:val="ky-KG"/>
              </w:rPr>
              <w:t>, анын ичинде</w:t>
            </w:r>
            <w:r w:rsidRPr="00AE0CBB">
              <w:rPr>
                <w:rFonts w:ascii="Times New Roman" w:hAnsi="Times New Roman"/>
                <w:sz w:val="20"/>
                <w:szCs w:val="20"/>
                <w:lang w:val="ky-KG"/>
              </w:rPr>
              <w:t xml:space="preserve"> гендердик жана социалдык интеграция үчүн өзгөчө, ӨУС</w:t>
            </w:r>
            <w:r>
              <w:rPr>
                <w:rFonts w:ascii="Times New Roman" w:hAnsi="Times New Roman"/>
                <w:sz w:val="20"/>
                <w:szCs w:val="20"/>
                <w:lang w:val="ky-KG"/>
              </w:rPr>
              <w:t xml:space="preserve"> мониторинг жүргүзүү системасына</w:t>
            </w:r>
            <w:r w:rsidRPr="00AE0CBB">
              <w:rPr>
                <w:rFonts w:ascii="Times New Roman" w:hAnsi="Times New Roman"/>
                <w:sz w:val="20"/>
                <w:szCs w:val="20"/>
                <w:lang w:val="ky-KG"/>
              </w:rPr>
              <w:t xml:space="preserve"> каржылоо стратегиясын иштеп чыгуу</w:t>
            </w:r>
          </w:p>
          <w:p w14:paraId="557510B6" w14:textId="77777777" w:rsidR="00707AC5" w:rsidRDefault="00707AC5" w:rsidP="00CD1BBC">
            <w:pPr>
              <w:pStyle w:val="a8"/>
              <w:spacing w:after="0" w:line="240" w:lineRule="auto"/>
              <w:ind w:left="0"/>
              <w:jc w:val="both"/>
              <w:rPr>
                <w:rFonts w:ascii="Times New Roman" w:hAnsi="Times New Roman"/>
                <w:sz w:val="20"/>
                <w:szCs w:val="20"/>
              </w:rPr>
            </w:pPr>
          </w:p>
          <w:p w14:paraId="070EEA7E" w14:textId="77777777" w:rsidR="00707AC5" w:rsidRDefault="00707AC5" w:rsidP="00CD1BBC">
            <w:pPr>
              <w:pStyle w:val="a8"/>
              <w:spacing w:after="0" w:line="240" w:lineRule="auto"/>
              <w:ind w:left="0"/>
              <w:jc w:val="both"/>
              <w:rPr>
                <w:rFonts w:ascii="Times New Roman" w:hAnsi="Times New Roman"/>
                <w:sz w:val="20"/>
                <w:szCs w:val="20"/>
              </w:rPr>
            </w:pPr>
          </w:p>
          <w:p w14:paraId="6246851D" w14:textId="77777777" w:rsidR="00707AC5" w:rsidRDefault="00707AC5" w:rsidP="00CD1BBC">
            <w:pPr>
              <w:pStyle w:val="a8"/>
              <w:spacing w:after="0" w:line="240" w:lineRule="auto"/>
              <w:ind w:left="0"/>
              <w:jc w:val="both"/>
              <w:rPr>
                <w:rFonts w:ascii="Times New Roman" w:hAnsi="Times New Roman"/>
                <w:sz w:val="20"/>
                <w:szCs w:val="20"/>
              </w:rPr>
            </w:pPr>
          </w:p>
          <w:p w14:paraId="466DA338" w14:textId="77777777" w:rsidR="00707AC5" w:rsidRDefault="00707AC5" w:rsidP="00CD1BBC">
            <w:pPr>
              <w:pStyle w:val="a8"/>
              <w:spacing w:after="0" w:line="240" w:lineRule="auto"/>
              <w:ind w:left="0"/>
              <w:jc w:val="both"/>
              <w:rPr>
                <w:rFonts w:ascii="Times New Roman" w:hAnsi="Times New Roman"/>
                <w:sz w:val="20"/>
                <w:szCs w:val="20"/>
              </w:rPr>
            </w:pPr>
          </w:p>
          <w:p w14:paraId="771B7495" w14:textId="77777777" w:rsidR="00707AC5" w:rsidRDefault="00707AC5" w:rsidP="00CD1BBC">
            <w:pPr>
              <w:pStyle w:val="a8"/>
              <w:spacing w:after="0" w:line="240" w:lineRule="auto"/>
              <w:ind w:left="0"/>
              <w:jc w:val="both"/>
              <w:rPr>
                <w:rFonts w:ascii="Times New Roman" w:hAnsi="Times New Roman"/>
                <w:sz w:val="20"/>
                <w:szCs w:val="20"/>
              </w:rPr>
            </w:pPr>
          </w:p>
          <w:p w14:paraId="73545EC7" w14:textId="77777777" w:rsidR="00707AC5" w:rsidRDefault="00707AC5" w:rsidP="00CD1BBC">
            <w:pPr>
              <w:pStyle w:val="a8"/>
              <w:spacing w:after="0" w:line="240" w:lineRule="auto"/>
              <w:ind w:left="0"/>
              <w:jc w:val="both"/>
              <w:rPr>
                <w:rFonts w:ascii="Times New Roman" w:hAnsi="Times New Roman"/>
                <w:sz w:val="20"/>
                <w:szCs w:val="20"/>
              </w:rPr>
            </w:pPr>
          </w:p>
          <w:p w14:paraId="3484E85A" w14:textId="65350E1A" w:rsidR="001041C4" w:rsidRPr="00AE0CBB" w:rsidRDefault="001041C4" w:rsidP="00CD1BBC">
            <w:pPr>
              <w:pStyle w:val="a8"/>
              <w:spacing w:after="0" w:line="240" w:lineRule="auto"/>
              <w:ind w:left="0"/>
              <w:jc w:val="both"/>
              <w:rPr>
                <w:rFonts w:ascii="Times New Roman" w:eastAsia="Batang" w:hAnsi="Times New Roman"/>
                <w:bCs/>
                <w:sz w:val="20"/>
                <w:szCs w:val="20"/>
                <w:lang w:val="ky-KG" w:eastAsia="ko-KR"/>
              </w:rPr>
            </w:pPr>
          </w:p>
        </w:tc>
        <w:tc>
          <w:tcPr>
            <w:tcW w:w="1421" w:type="dxa"/>
            <w:shd w:val="clear" w:color="auto" w:fill="auto"/>
          </w:tcPr>
          <w:p w14:paraId="69D29AF0" w14:textId="77777777" w:rsidR="001041C4" w:rsidRPr="00AE0CBB" w:rsidRDefault="001041C4" w:rsidP="00CD1BBC">
            <w:pPr>
              <w:rPr>
                <w:sz w:val="20"/>
                <w:szCs w:val="20"/>
                <w:lang w:val="ky-KG"/>
              </w:rPr>
            </w:pPr>
          </w:p>
        </w:tc>
        <w:tc>
          <w:tcPr>
            <w:tcW w:w="1272" w:type="dxa"/>
            <w:shd w:val="clear" w:color="auto" w:fill="auto"/>
          </w:tcPr>
          <w:p w14:paraId="4F8EC5A6" w14:textId="54EE78C0" w:rsidR="001041C4" w:rsidRPr="00AE0CBB" w:rsidRDefault="001041C4" w:rsidP="00CD1BBC">
            <w:pPr>
              <w:rPr>
                <w:sz w:val="20"/>
                <w:szCs w:val="20"/>
                <w:lang w:val="ky-KG"/>
              </w:rPr>
            </w:pPr>
            <w:r w:rsidRPr="00AE0CBB">
              <w:rPr>
                <w:sz w:val="20"/>
                <w:szCs w:val="20"/>
                <w:lang w:val="ky-KG"/>
              </w:rPr>
              <w:t>Аналитика</w:t>
            </w:r>
            <w:r>
              <w:rPr>
                <w:sz w:val="20"/>
                <w:szCs w:val="20"/>
                <w:lang w:val="ky-KG"/>
              </w:rPr>
              <w:t>-</w:t>
            </w:r>
            <w:r w:rsidRPr="00AE0CBB">
              <w:rPr>
                <w:sz w:val="20"/>
                <w:szCs w:val="20"/>
                <w:lang w:val="ky-KG"/>
              </w:rPr>
              <w:t>лык отчет</w:t>
            </w:r>
          </w:p>
        </w:tc>
        <w:tc>
          <w:tcPr>
            <w:tcW w:w="1139" w:type="dxa"/>
            <w:shd w:val="clear" w:color="auto" w:fill="auto"/>
          </w:tcPr>
          <w:p w14:paraId="334150B1" w14:textId="6F738DB6" w:rsidR="001041C4" w:rsidRPr="00AE0CBB" w:rsidRDefault="001041C4" w:rsidP="00CD1BBC">
            <w:pPr>
              <w:rPr>
                <w:sz w:val="20"/>
                <w:szCs w:val="20"/>
                <w:lang w:val="ky-KG"/>
              </w:rPr>
            </w:pPr>
            <w:r w:rsidRPr="00AE0CBB">
              <w:rPr>
                <w:sz w:val="20"/>
                <w:szCs w:val="20"/>
                <w:lang w:val="ky-KG"/>
              </w:rPr>
              <w:t xml:space="preserve">Документ </w:t>
            </w:r>
          </w:p>
        </w:tc>
        <w:tc>
          <w:tcPr>
            <w:tcW w:w="1195" w:type="dxa"/>
            <w:shd w:val="clear" w:color="auto" w:fill="auto"/>
          </w:tcPr>
          <w:p w14:paraId="746D5B80" w14:textId="77777777" w:rsidR="001041C4" w:rsidRDefault="001041C4"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 xml:space="preserve">жылдын </w:t>
            </w:r>
          </w:p>
          <w:p w14:paraId="6BC1528A" w14:textId="225C469F" w:rsidR="001041C4" w:rsidRPr="00AE0CBB" w:rsidRDefault="001041C4"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728879D5" w14:textId="39DBDBEF" w:rsidR="001041C4" w:rsidRPr="00AE0CBB" w:rsidRDefault="001041C4" w:rsidP="00CD1BBC">
            <w:pPr>
              <w:rPr>
                <w:sz w:val="20"/>
                <w:szCs w:val="20"/>
                <w:lang w:val="ky-KG"/>
              </w:rPr>
            </w:pPr>
            <w:r w:rsidRPr="00AE0CBB">
              <w:rPr>
                <w:sz w:val="20"/>
                <w:szCs w:val="20"/>
                <w:lang w:val="ky-KG"/>
              </w:rPr>
              <w:t>Улуттк стратегиялык план</w:t>
            </w:r>
            <w:r>
              <w:rPr>
                <w:sz w:val="20"/>
                <w:szCs w:val="20"/>
                <w:lang w:val="ky-KG"/>
              </w:rPr>
              <w:t>доону жана ТӨМ</w:t>
            </w:r>
            <w:r w:rsidRPr="00AE0CBB">
              <w:rPr>
                <w:sz w:val="20"/>
                <w:szCs w:val="20"/>
                <w:lang w:val="ky-KG"/>
              </w:rPr>
              <w:t xml:space="preserve"> макулдашуу үчүн гендердик жана социалдык интеграцияны жана климаттын аспекттерин эске алган сунуштары  менен  отчет иштелип чыкты </w:t>
            </w:r>
          </w:p>
        </w:tc>
        <w:tc>
          <w:tcPr>
            <w:tcW w:w="1623" w:type="dxa"/>
            <w:shd w:val="clear" w:color="auto" w:fill="auto"/>
          </w:tcPr>
          <w:p w14:paraId="78B6CA66" w14:textId="5652D7F7" w:rsidR="001041C4" w:rsidRPr="00AE0CBB" w:rsidRDefault="001041C4" w:rsidP="00CD1BBC">
            <w:pPr>
              <w:rPr>
                <w:sz w:val="20"/>
                <w:szCs w:val="20"/>
                <w:lang w:val="ky-KG"/>
              </w:rPr>
            </w:pPr>
            <w:r>
              <w:rPr>
                <w:sz w:val="20"/>
                <w:szCs w:val="20"/>
                <w:lang w:val="ky-KG"/>
              </w:rPr>
              <w:t>ЭКМ</w:t>
            </w:r>
          </w:p>
        </w:tc>
        <w:tc>
          <w:tcPr>
            <w:tcW w:w="1312" w:type="dxa"/>
            <w:shd w:val="clear" w:color="auto" w:fill="auto"/>
          </w:tcPr>
          <w:p w14:paraId="177FAC29" w14:textId="3EED2704" w:rsidR="001041C4" w:rsidRPr="00AE0CBB" w:rsidRDefault="001041C4" w:rsidP="00CD1BBC">
            <w:pPr>
              <w:rPr>
                <w:sz w:val="20"/>
                <w:szCs w:val="20"/>
              </w:rPr>
            </w:pPr>
            <w:r w:rsidRPr="00AE0CBB">
              <w:rPr>
                <w:sz w:val="20"/>
                <w:szCs w:val="20"/>
              </w:rPr>
              <w:t>БУУӨП</w:t>
            </w:r>
          </w:p>
        </w:tc>
        <w:tc>
          <w:tcPr>
            <w:tcW w:w="1476" w:type="dxa"/>
            <w:shd w:val="clear" w:color="auto" w:fill="auto"/>
          </w:tcPr>
          <w:p w14:paraId="17FC532D" w14:textId="06FF9E6B" w:rsidR="001041C4" w:rsidRPr="00AE0CBB" w:rsidRDefault="001041C4" w:rsidP="00CD1BBC">
            <w:pPr>
              <w:rPr>
                <w:sz w:val="20"/>
                <w:szCs w:val="20"/>
              </w:rPr>
            </w:pPr>
            <w:r>
              <w:rPr>
                <w:sz w:val="20"/>
                <w:szCs w:val="20"/>
                <w:lang w:val="ky-KG"/>
              </w:rPr>
              <w:t>Бюджеттик  эмес каражаттар</w:t>
            </w:r>
          </w:p>
        </w:tc>
      </w:tr>
      <w:tr w:rsidR="00B92C95" w:rsidRPr="00AE0CBB" w14:paraId="61503AA5" w14:textId="77777777" w:rsidTr="0047254D">
        <w:tc>
          <w:tcPr>
            <w:tcW w:w="812" w:type="dxa"/>
            <w:vMerge/>
          </w:tcPr>
          <w:p w14:paraId="382E2FA4" w14:textId="77777777" w:rsidR="00B92C95" w:rsidRPr="00AE0CBB" w:rsidRDefault="00B92C95" w:rsidP="00CD1BBC">
            <w:pPr>
              <w:rPr>
                <w:b/>
                <w:sz w:val="20"/>
                <w:szCs w:val="20"/>
              </w:rPr>
            </w:pPr>
          </w:p>
        </w:tc>
        <w:tc>
          <w:tcPr>
            <w:tcW w:w="1591" w:type="dxa"/>
            <w:vMerge/>
          </w:tcPr>
          <w:p w14:paraId="5EE67301" w14:textId="77777777" w:rsidR="00B92C95" w:rsidRPr="00AE0CBB" w:rsidRDefault="00B92C95" w:rsidP="00CD1BBC">
            <w:pPr>
              <w:contextualSpacing/>
              <w:rPr>
                <w:sz w:val="20"/>
                <w:szCs w:val="20"/>
              </w:rPr>
            </w:pPr>
          </w:p>
        </w:tc>
        <w:tc>
          <w:tcPr>
            <w:tcW w:w="2264" w:type="dxa"/>
            <w:shd w:val="clear" w:color="auto" w:fill="auto"/>
            <w:vAlign w:val="center"/>
          </w:tcPr>
          <w:p w14:paraId="49D6D1B1" w14:textId="150DB6A9" w:rsidR="00B92C95" w:rsidRPr="00AE0CBB" w:rsidRDefault="00B92C95" w:rsidP="00CD1BBC">
            <w:pPr>
              <w:pStyle w:val="a8"/>
              <w:spacing w:after="0" w:line="240" w:lineRule="auto"/>
              <w:ind w:left="0"/>
              <w:jc w:val="both"/>
              <w:rPr>
                <w:rFonts w:ascii="Times New Roman" w:eastAsia="Batang" w:hAnsi="Times New Roman"/>
                <w:bCs/>
                <w:sz w:val="20"/>
                <w:szCs w:val="20"/>
                <w:lang w:val="ky-KG" w:eastAsia="ko-KR"/>
              </w:rPr>
            </w:pPr>
            <w:r>
              <w:rPr>
                <w:rFonts w:ascii="Times New Roman" w:hAnsi="Times New Roman"/>
                <w:sz w:val="20"/>
                <w:szCs w:val="20"/>
              </w:rPr>
              <w:t>35.12</w:t>
            </w:r>
            <w:r w:rsidRPr="00AE0CBB">
              <w:rPr>
                <w:rFonts w:ascii="Times New Roman" w:hAnsi="Times New Roman"/>
                <w:sz w:val="20"/>
                <w:szCs w:val="20"/>
              </w:rPr>
              <w:t xml:space="preserve">. </w:t>
            </w:r>
            <w:r w:rsidRPr="00AE0CBB">
              <w:rPr>
                <w:rFonts w:ascii="Times New Roman" w:hAnsi="Times New Roman"/>
                <w:sz w:val="20"/>
                <w:szCs w:val="20"/>
                <w:lang w:val="ky-KG"/>
              </w:rPr>
              <w:t>Долбоордун гендердик өзгөчөлүк иш-чарасын камтуу менен Жашыл экономика</w:t>
            </w:r>
            <w:r>
              <w:rPr>
                <w:rFonts w:ascii="Times New Roman" w:hAnsi="Times New Roman"/>
                <w:sz w:val="20"/>
                <w:szCs w:val="20"/>
                <w:lang w:val="ky-KG"/>
              </w:rPr>
              <w:t xml:space="preserve"> </w:t>
            </w:r>
            <w:r w:rsidRPr="00AE0CBB">
              <w:rPr>
                <w:rFonts w:ascii="Times New Roman" w:hAnsi="Times New Roman"/>
                <w:sz w:val="20"/>
                <w:szCs w:val="20"/>
                <w:lang w:val="ky-KG"/>
              </w:rPr>
              <w:t>жумалыгын</w:t>
            </w:r>
            <w:r>
              <w:rPr>
                <w:rFonts w:ascii="Times New Roman" w:hAnsi="Times New Roman"/>
                <w:sz w:val="20"/>
                <w:szCs w:val="20"/>
                <w:lang w:val="ky-KG"/>
              </w:rPr>
              <w:t xml:space="preserve"> – </w:t>
            </w:r>
            <w:r w:rsidRPr="00B27480">
              <w:rPr>
                <w:rFonts w:ascii="Times New Roman" w:hAnsi="Times New Roman"/>
                <w:sz w:val="20"/>
                <w:szCs w:val="20"/>
                <w:lang w:val="ky-KG"/>
              </w:rPr>
              <w:t>2022</w:t>
            </w:r>
            <w:r w:rsidR="00B27480" w:rsidRPr="00B27480">
              <w:rPr>
                <w:rFonts w:ascii="Times New Roman" w:hAnsi="Times New Roman"/>
                <w:sz w:val="20"/>
                <w:szCs w:val="20"/>
                <w:lang w:val="ky-KG"/>
              </w:rPr>
              <w:t>-жыл</w:t>
            </w:r>
            <w:r w:rsidRPr="00B27480">
              <w:rPr>
                <w:rFonts w:ascii="Times New Roman" w:hAnsi="Times New Roman"/>
                <w:sz w:val="20"/>
                <w:szCs w:val="20"/>
                <w:lang w:val="ky-KG"/>
              </w:rPr>
              <w:t xml:space="preserve"> жана жашыл экономика боюнча форумун – 2022</w:t>
            </w:r>
            <w:r w:rsidR="00B27480" w:rsidRPr="00B27480">
              <w:rPr>
                <w:rFonts w:ascii="Times New Roman" w:hAnsi="Times New Roman"/>
                <w:sz w:val="20"/>
                <w:szCs w:val="20"/>
                <w:lang w:val="ky-KG"/>
              </w:rPr>
              <w:t>-жыл</w:t>
            </w:r>
            <w:r w:rsidRPr="00B27480">
              <w:rPr>
                <w:rFonts w:ascii="Times New Roman" w:hAnsi="Times New Roman"/>
                <w:sz w:val="20"/>
                <w:szCs w:val="20"/>
                <w:lang w:val="ky-KG"/>
              </w:rPr>
              <w:t xml:space="preserve"> өткөрүү</w:t>
            </w:r>
          </w:p>
        </w:tc>
        <w:tc>
          <w:tcPr>
            <w:tcW w:w="1421" w:type="dxa"/>
            <w:shd w:val="clear" w:color="auto" w:fill="auto"/>
          </w:tcPr>
          <w:p w14:paraId="51375575" w14:textId="77777777" w:rsidR="00B92C95" w:rsidRPr="00AE0CBB" w:rsidRDefault="00B92C95" w:rsidP="00CD1BBC">
            <w:pPr>
              <w:rPr>
                <w:sz w:val="20"/>
                <w:szCs w:val="20"/>
                <w:lang w:val="ky-KG"/>
              </w:rPr>
            </w:pPr>
          </w:p>
        </w:tc>
        <w:tc>
          <w:tcPr>
            <w:tcW w:w="1272" w:type="dxa"/>
            <w:shd w:val="clear" w:color="auto" w:fill="auto"/>
          </w:tcPr>
          <w:p w14:paraId="52D64165" w14:textId="586EDD95" w:rsidR="00B92C95" w:rsidRPr="00AE0CBB" w:rsidRDefault="00B92C95" w:rsidP="00CD1BBC">
            <w:pPr>
              <w:rPr>
                <w:sz w:val="20"/>
                <w:szCs w:val="20"/>
                <w:lang w:val="ky-KG"/>
              </w:rPr>
            </w:pPr>
            <w:r w:rsidRPr="00AE0CBB">
              <w:rPr>
                <w:sz w:val="20"/>
                <w:szCs w:val="20"/>
                <w:lang w:val="ky-KG"/>
              </w:rPr>
              <w:t>Иш-чаралардын саны</w:t>
            </w:r>
          </w:p>
        </w:tc>
        <w:tc>
          <w:tcPr>
            <w:tcW w:w="1139" w:type="dxa"/>
            <w:shd w:val="clear" w:color="auto" w:fill="auto"/>
          </w:tcPr>
          <w:p w14:paraId="00979C02" w14:textId="5DB0392D" w:rsidR="00B92C95" w:rsidRPr="00AE0CBB" w:rsidRDefault="00B92C95" w:rsidP="00CD1BBC">
            <w:pPr>
              <w:rPr>
                <w:sz w:val="20"/>
                <w:szCs w:val="20"/>
                <w:lang w:val="ky-KG"/>
              </w:rPr>
            </w:pPr>
            <w:r w:rsidRPr="00AE0CBB">
              <w:rPr>
                <w:sz w:val="20"/>
                <w:szCs w:val="20"/>
                <w:lang w:val="ky-KG"/>
              </w:rPr>
              <w:t>Бирдик</w:t>
            </w:r>
          </w:p>
        </w:tc>
        <w:tc>
          <w:tcPr>
            <w:tcW w:w="1195" w:type="dxa"/>
            <w:shd w:val="clear" w:color="auto" w:fill="auto"/>
          </w:tcPr>
          <w:p w14:paraId="09BB418B" w14:textId="77777777" w:rsidR="00B92C95" w:rsidRDefault="00B92C95" w:rsidP="00B92C95">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 xml:space="preserve">жылдын </w:t>
            </w:r>
          </w:p>
          <w:p w14:paraId="5348A3CF" w14:textId="6FCE3827" w:rsidR="00B92C95" w:rsidRPr="00AE0CBB" w:rsidRDefault="00B92C95"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24C1270D" w14:textId="092C4D8B" w:rsidR="00B92C95" w:rsidRPr="00AE0CBB" w:rsidRDefault="00B92C95" w:rsidP="00CD1BBC">
            <w:pPr>
              <w:rPr>
                <w:sz w:val="20"/>
                <w:szCs w:val="20"/>
                <w:lang w:val="ky-KG"/>
              </w:rPr>
            </w:pPr>
            <w:r w:rsidRPr="00AE0CBB">
              <w:rPr>
                <w:sz w:val="20"/>
                <w:szCs w:val="20"/>
                <w:lang w:val="ky-KG"/>
              </w:rPr>
              <w:t xml:space="preserve">Жашыл экономика контекстинде </w:t>
            </w:r>
            <w:r>
              <w:rPr>
                <w:sz w:val="20"/>
                <w:szCs w:val="20"/>
                <w:lang w:val="ky-KG"/>
              </w:rPr>
              <w:t xml:space="preserve">тажрыйбаны, </w:t>
            </w:r>
            <w:r w:rsidRPr="00AE0CBB">
              <w:rPr>
                <w:sz w:val="20"/>
                <w:szCs w:val="20"/>
                <w:lang w:val="ky-KG"/>
              </w:rPr>
              <w:t xml:space="preserve"> </w:t>
            </w:r>
            <w:r>
              <w:rPr>
                <w:sz w:val="20"/>
                <w:szCs w:val="20"/>
                <w:lang w:val="ky-KG"/>
              </w:rPr>
              <w:t>билимди жана</w:t>
            </w:r>
            <w:r w:rsidRPr="00AE0CBB">
              <w:rPr>
                <w:sz w:val="20"/>
                <w:szCs w:val="20"/>
                <w:lang w:val="ky-KG"/>
              </w:rPr>
              <w:t xml:space="preserve"> ийгиликтүү гендердик өзгөчөлүк практикасын, жайылтуу</w:t>
            </w:r>
          </w:p>
        </w:tc>
        <w:tc>
          <w:tcPr>
            <w:tcW w:w="1623" w:type="dxa"/>
            <w:shd w:val="clear" w:color="auto" w:fill="auto"/>
          </w:tcPr>
          <w:p w14:paraId="2103DD6A" w14:textId="4984DF3A" w:rsidR="00B92C95" w:rsidRPr="00AE0CBB" w:rsidRDefault="00B92C95" w:rsidP="00CD1BBC">
            <w:pPr>
              <w:rPr>
                <w:sz w:val="20"/>
                <w:szCs w:val="20"/>
                <w:lang w:val="ky-KG"/>
              </w:rPr>
            </w:pPr>
            <w:r w:rsidRPr="00AE0CBB">
              <w:rPr>
                <w:sz w:val="20"/>
                <w:szCs w:val="20"/>
                <w:lang w:val="ky-KG"/>
              </w:rPr>
              <w:t>ЭКМ</w:t>
            </w:r>
          </w:p>
        </w:tc>
        <w:tc>
          <w:tcPr>
            <w:tcW w:w="1312" w:type="dxa"/>
            <w:shd w:val="clear" w:color="auto" w:fill="auto"/>
          </w:tcPr>
          <w:p w14:paraId="2C51EE1F" w14:textId="585DCAD7" w:rsidR="00B92C95" w:rsidRPr="00AE0CBB" w:rsidRDefault="00B92C95" w:rsidP="00CD1BBC">
            <w:pPr>
              <w:rPr>
                <w:sz w:val="20"/>
                <w:szCs w:val="20"/>
                <w:lang w:val="ky-KG"/>
              </w:rPr>
            </w:pPr>
            <w:r w:rsidRPr="00AE0CBB">
              <w:rPr>
                <w:sz w:val="20"/>
                <w:szCs w:val="20"/>
                <w:lang w:val="ky-KG"/>
              </w:rPr>
              <w:t>БУУ</w:t>
            </w:r>
            <w:r>
              <w:rPr>
                <w:sz w:val="20"/>
                <w:szCs w:val="20"/>
                <w:lang w:val="ky-KG"/>
              </w:rPr>
              <w:t xml:space="preserve">нун </w:t>
            </w:r>
            <w:r w:rsidRPr="00AE0CBB">
              <w:rPr>
                <w:sz w:val="20"/>
                <w:szCs w:val="20"/>
                <w:lang w:val="ky-KG"/>
              </w:rPr>
              <w:t>«Жашыл экономика боюнча аракет үчүн өнөктөштү</w:t>
            </w:r>
            <w:r>
              <w:rPr>
                <w:sz w:val="20"/>
                <w:szCs w:val="20"/>
                <w:lang w:val="ky-KG"/>
              </w:rPr>
              <w:t>-</w:t>
            </w:r>
            <w:r w:rsidRPr="00AE0CBB">
              <w:rPr>
                <w:sz w:val="20"/>
                <w:szCs w:val="20"/>
                <w:lang w:val="ky-KG"/>
              </w:rPr>
              <w:t>гү» демилгеси (UN PAGE)</w:t>
            </w:r>
          </w:p>
        </w:tc>
        <w:tc>
          <w:tcPr>
            <w:tcW w:w="1476" w:type="dxa"/>
            <w:shd w:val="clear" w:color="auto" w:fill="auto"/>
          </w:tcPr>
          <w:p w14:paraId="5E28E118" w14:textId="02826994" w:rsidR="00B92C95" w:rsidRPr="00AE0CBB" w:rsidRDefault="00B92C95" w:rsidP="00CD1BBC">
            <w:pPr>
              <w:rPr>
                <w:sz w:val="20"/>
                <w:szCs w:val="20"/>
                <w:lang w:val="ky-KG"/>
              </w:rPr>
            </w:pPr>
            <w:r>
              <w:rPr>
                <w:sz w:val="20"/>
                <w:szCs w:val="20"/>
                <w:lang w:val="ky-KG"/>
              </w:rPr>
              <w:t>Бюджеттик  эмес каражаттар</w:t>
            </w:r>
          </w:p>
        </w:tc>
      </w:tr>
      <w:tr w:rsidR="001041C4" w:rsidRPr="001041C4" w14:paraId="15A1C1EA" w14:textId="77777777" w:rsidTr="00BB350E">
        <w:trPr>
          <w:trHeight w:val="3910"/>
        </w:trPr>
        <w:tc>
          <w:tcPr>
            <w:tcW w:w="812" w:type="dxa"/>
            <w:vMerge w:val="restart"/>
          </w:tcPr>
          <w:p w14:paraId="15A1C1DB" w14:textId="268BBD45" w:rsidR="001041C4" w:rsidRPr="007A2515" w:rsidRDefault="001041C4" w:rsidP="00CD1BBC">
            <w:pPr>
              <w:rPr>
                <w:sz w:val="20"/>
                <w:szCs w:val="20"/>
              </w:rPr>
            </w:pPr>
            <w:r w:rsidRPr="007A2515">
              <w:rPr>
                <w:sz w:val="20"/>
                <w:szCs w:val="20"/>
              </w:rPr>
              <w:lastRenderedPageBreak/>
              <w:t>36</w:t>
            </w:r>
          </w:p>
        </w:tc>
        <w:tc>
          <w:tcPr>
            <w:tcW w:w="1591" w:type="dxa"/>
            <w:vMerge w:val="restart"/>
          </w:tcPr>
          <w:p w14:paraId="59E8C11A" w14:textId="192E7F2F" w:rsidR="001041C4" w:rsidRPr="00DE5DB5" w:rsidRDefault="001041C4" w:rsidP="00BB350E">
            <w:pPr>
              <w:rPr>
                <w:b/>
                <w:sz w:val="20"/>
                <w:szCs w:val="20"/>
              </w:rPr>
            </w:pPr>
            <w:r w:rsidRPr="00DE5DB5">
              <w:rPr>
                <w:b/>
                <w:sz w:val="20"/>
                <w:szCs w:val="20"/>
                <w:lang w:val="ky-KG"/>
              </w:rPr>
              <w:t>Мамлекеттик жана муниципал</w:t>
            </w:r>
            <w:r>
              <w:rPr>
                <w:b/>
                <w:sz w:val="20"/>
                <w:szCs w:val="20"/>
                <w:lang w:val="ky-KG"/>
              </w:rPr>
              <w:t>-</w:t>
            </w:r>
            <w:r w:rsidRPr="00DE5DB5">
              <w:rPr>
                <w:b/>
                <w:sz w:val="20"/>
                <w:szCs w:val="20"/>
                <w:lang w:val="ky-KG"/>
              </w:rPr>
              <w:t xml:space="preserve">дык кызмат көрсөтүүлөр </w:t>
            </w:r>
            <w:r>
              <w:rPr>
                <w:b/>
                <w:sz w:val="20"/>
                <w:szCs w:val="20"/>
                <w:lang w:val="ky-KG"/>
              </w:rPr>
              <w:t>системасын</w:t>
            </w:r>
            <w:r w:rsidRPr="00DE5DB5">
              <w:rPr>
                <w:b/>
                <w:sz w:val="20"/>
                <w:szCs w:val="20"/>
                <w:lang w:val="ky-KG"/>
              </w:rPr>
              <w:t xml:space="preserve"> гендердик талдоо</w:t>
            </w:r>
            <w:r>
              <w:rPr>
                <w:b/>
                <w:sz w:val="20"/>
                <w:szCs w:val="20"/>
                <w:lang w:val="ky-KG"/>
              </w:rPr>
              <w:t xml:space="preserve"> жана кызмат көрсөтүүлөр </w:t>
            </w:r>
            <w:r w:rsidRPr="00DE5DB5">
              <w:rPr>
                <w:b/>
                <w:sz w:val="20"/>
                <w:szCs w:val="20"/>
                <w:lang w:val="ky-KG"/>
              </w:rPr>
              <w:t>процессине гендердик өлчө</w:t>
            </w:r>
            <w:r>
              <w:rPr>
                <w:b/>
                <w:sz w:val="20"/>
                <w:szCs w:val="20"/>
                <w:lang w:val="ky-KG"/>
              </w:rPr>
              <w:t>өн</w:t>
            </w:r>
            <w:r w:rsidRPr="00DE5DB5">
              <w:rPr>
                <w:b/>
                <w:sz w:val="20"/>
                <w:szCs w:val="20"/>
                <w:lang w:val="ky-KG"/>
              </w:rPr>
              <w:t>ү киргизүү</w:t>
            </w:r>
          </w:p>
          <w:p w14:paraId="15A1C1E0" w14:textId="7D48FE01" w:rsidR="001041C4" w:rsidRPr="00AE0CBB" w:rsidRDefault="001041C4" w:rsidP="00CD1BBC">
            <w:pPr>
              <w:rPr>
                <w:sz w:val="20"/>
                <w:szCs w:val="20"/>
              </w:rPr>
            </w:pPr>
          </w:p>
        </w:tc>
        <w:tc>
          <w:tcPr>
            <w:tcW w:w="2264" w:type="dxa"/>
            <w:shd w:val="clear" w:color="auto" w:fill="auto"/>
          </w:tcPr>
          <w:p w14:paraId="5144F5C2" w14:textId="77777777" w:rsidR="001041C4" w:rsidRPr="00AE0CBB" w:rsidRDefault="001041C4" w:rsidP="00BB350E">
            <w:pPr>
              <w:jc w:val="both"/>
              <w:rPr>
                <w:bCs/>
                <w:sz w:val="20"/>
                <w:szCs w:val="20"/>
              </w:rPr>
            </w:pPr>
            <w:r>
              <w:rPr>
                <w:bCs/>
                <w:sz w:val="20"/>
                <w:szCs w:val="20"/>
              </w:rPr>
              <w:t>36</w:t>
            </w:r>
            <w:r w:rsidRPr="00AE0CBB">
              <w:rPr>
                <w:bCs/>
                <w:sz w:val="20"/>
                <w:szCs w:val="20"/>
              </w:rPr>
              <w:t>.</w:t>
            </w:r>
            <w:r w:rsidRPr="00AE0CBB">
              <w:rPr>
                <w:bCs/>
                <w:sz w:val="20"/>
                <w:szCs w:val="20"/>
                <w:lang w:val="ky-KG"/>
              </w:rPr>
              <w:t>1</w:t>
            </w:r>
            <w:r w:rsidRPr="00AE0CBB">
              <w:rPr>
                <w:bCs/>
                <w:sz w:val="20"/>
                <w:szCs w:val="20"/>
              </w:rPr>
              <w:t xml:space="preserve">. </w:t>
            </w:r>
            <w:r w:rsidRPr="00AE0CBB">
              <w:rPr>
                <w:bCs/>
                <w:sz w:val="20"/>
                <w:szCs w:val="20"/>
                <w:lang w:val="ky-KG"/>
              </w:rPr>
              <w:t xml:space="preserve">Мамлекеттик жана муниципалдык кызматтарды көрсөтүүдө комплекстүү гендердик мамилени </w:t>
            </w:r>
            <w:r>
              <w:rPr>
                <w:bCs/>
                <w:sz w:val="20"/>
                <w:szCs w:val="20"/>
                <w:lang w:val="ky-KG"/>
              </w:rPr>
              <w:t>киргизүү</w:t>
            </w:r>
            <w:r w:rsidRPr="00AE0CBB">
              <w:rPr>
                <w:bCs/>
                <w:sz w:val="20"/>
                <w:szCs w:val="20"/>
                <w:lang w:val="ky-KG"/>
              </w:rPr>
              <w:t xml:space="preserve"> үчүн ЧУАны иштеп чыгуу жана бекитүү</w:t>
            </w:r>
          </w:p>
          <w:p w14:paraId="15A1C1E1" w14:textId="35B92EEA" w:rsidR="001041C4" w:rsidRPr="00AE0CBB" w:rsidRDefault="001041C4" w:rsidP="00CD1BBC">
            <w:pPr>
              <w:pStyle w:val="a8"/>
              <w:spacing w:after="0" w:line="240" w:lineRule="auto"/>
              <w:ind w:left="0"/>
              <w:jc w:val="both"/>
              <w:rPr>
                <w:bCs/>
                <w:sz w:val="20"/>
                <w:szCs w:val="20"/>
              </w:rPr>
            </w:pPr>
          </w:p>
        </w:tc>
        <w:tc>
          <w:tcPr>
            <w:tcW w:w="1421" w:type="dxa"/>
            <w:shd w:val="clear" w:color="auto" w:fill="auto"/>
          </w:tcPr>
          <w:p w14:paraId="15A1C1E2" w14:textId="38830A04" w:rsidR="001041C4" w:rsidRPr="00AE0CBB" w:rsidRDefault="001041C4" w:rsidP="00CD1BBC">
            <w:pPr>
              <w:rPr>
                <w:sz w:val="20"/>
                <w:szCs w:val="20"/>
                <w:lang w:val="ky-KG"/>
              </w:rPr>
            </w:pPr>
            <w:r w:rsidRPr="00AE0CBB">
              <w:rPr>
                <w:sz w:val="20"/>
                <w:szCs w:val="20"/>
                <w:lang w:val="ky-KG"/>
              </w:rPr>
              <w:t>Мамлекеттик кызматтар</w:t>
            </w:r>
            <w:r>
              <w:rPr>
                <w:sz w:val="20"/>
                <w:szCs w:val="20"/>
                <w:lang w:val="ky-KG"/>
              </w:rPr>
              <w:t>-</w:t>
            </w:r>
            <w:r w:rsidRPr="00AE0CBB">
              <w:rPr>
                <w:sz w:val="20"/>
                <w:szCs w:val="20"/>
                <w:lang w:val="ky-KG"/>
              </w:rPr>
              <w:t>дын реестри мезгил-мезгили менен кайра каралып турат</w:t>
            </w:r>
          </w:p>
        </w:tc>
        <w:tc>
          <w:tcPr>
            <w:tcW w:w="1272" w:type="dxa"/>
            <w:shd w:val="clear" w:color="auto" w:fill="auto"/>
          </w:tcPr>
          <w:p w14:paraId="15A1C1E3" w14:textId="016B8EC2" w:rsidR="001041C4" w:rsidRPr="00AE0CBB" w:rsidRDefault="001041C4" w:rsidP="00CD1BBC">
            <w:pPr>
              <w:rPr>
                <w:sz w:val="20"/>
                <w:szCs w:val="20"/>
                <w:lang w:val="ky-KG"/>
              </w:rPr>
            </w:pPr>
            <w:r w:rsidRPr="00AE0CBB">
              <w:rPr>
                <w:sz w:val="20"/>
                <w:szCs w:val="20"/>
                <w:lang w:val="ky-KG"/>
              </w:rPr>
              <w:t>Мамлекет</w:t>
            </w:r>
            <w:r>
              <w:rPr>
                <w:sz w:val="20"/>
                <w:szCs w:val="20"/>
                <w:lang w:val="ky-KG"/>
              </w:rPr>
              <w:t>-</w:t>
            </w:r>
            <w:r w:rsidRPr="00AE0CBB">
              <w:rPr>
                <w:sz w:val="20"/>
                <w:szCs w:val="20"/>
                <w:lang w:val="ky-KG"/>
              </w:rPr>
              <w:t>тик жана муницапал</w:t>
            </w:r>
            <w:r>
              <w:rPr>
                <w:sz w:val="20"/>
                <w:szCs w:val="20"/>
                <w:lang w:val="ky-KG"/>
              </w:rPr>
              <w:t>-</w:t>
            </w:r>
            <w:r w:rsidRPr="00AE0CBB">
              <w:rPr>
                <w:sz w:val="20"/>
                <w:szCs w:val="20"/>
                <w:lang w:val="ky-KG"/>
              </w:rPr>
              <w:t>дык кызмат көрсөтүү</w:t>
            </w:r>
            <w:r>
              <w:rPr>
                <w:sz w:val="20"/>
                <w:szCs w:val="20"/>
                <w:lang w:val="ky-KG"/>
              </w:rPr>
              <w:t>-лөрдүн гендердик-сезгич</w:t>
            </w:r>
            <w:r w:rsidRPr="00AE0CBB">
              <w:rPr>
                <w:sz w:val="20"/>
                <w:szCs w:val="20"/>
                <w:lang w:val="ky-KG"/>
              </w:rPr>
              <w:t xml:space="preserve"> стандартта</w:t>
            </w:r>
            <w:r>
              <w:rPr>
                <w:sz w:val="20"/>
                <w:szCs w:val="20"/>
                <w:lang w:val="ky-KG"/>
              </w:rPr>
              <w:t>-</w:t>
            </w:r>
            <w:r w:rsidRPr="00AE0CBB">
              <w:rPr>
                <w:sz w:val="20"/>
                <w:szCs w:val="20"/>
                <w:lang w:val="ky-KG"/>
              </w:rPr>
              <w:t>ры ченемдик укуктук актылар менен иштелип чыкты жана бекитилди</w:t>
            </w:r>
          </w:p>
        </w:tc>
        <w:tc>
          <w:tcPr>
            <w:tcW w:w="1139" w:type="dxa"/>
            <w:shd w:val="clear" w:color="auto" w:fill="auto"/>
          </w:tcPr>
          <w:p w14:paraId="15A1C1E4" w14:textId="24040FE5" w:rsidR="001041C4" w:rsidRPr="00AE0CBB" w:rsidRDefault="001041C4" w:rsidP="00CD1BBC">
            <w:pPr>
              <w:rPr>
                <w:sz w:val="20"/>
                <w:szCs w:val="20"/>
                <w:lang w:val="ky-KG"/>
              </w:rPr>
            </w:pPr>
            <w:r w:rsidRPr="00AE0CBB">
              <w:rPr>
                <w:sz w:val="20"/>
                <w:szCs w:val="20"/>
                <w:lang w:val="ky-KG"/>
              </w:rPr>
              <w:t>Документ</w:t>
            </w:r>
            <w:r>
              <w:rPr>
                <w:sz w:val="20"/>
                <w:szCs w:val="20"/>
                <w:lang w:val="ky-KG"/>
              </w:rPr>
              <w:t xml:space="preserve"> </w:t>
            </w:r>
          </w:p>
        </w:tc>
        <w:tc>
          <w:tcPr>
            <w:tcW w:w="1195" w:type="dxa"/>
            <w:shd w:val="clear" w:color="auto" w:fill="auto"/>
          </w:tcPr>
          <w:p w14:paraId="6DB255BE" w14:textId="77777777" w:rsidR="001041C4" w:rsidRDefault="001041C4"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 xml:space="preserve">жылдын </w:t>
            </w:r>
          </w:p>
          <w:p w14:paraId="15A1C1E5" w14:textId="6D904C36" w:rsidR="001041C4" w:rsidRPr="00AE0CBB" w:rsidRDefault="001041C4"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15A1C1E6" w14:textId="549EDCEF" w:rsidR="001041C4" w:rsidRPr="00AE0CBB" w:rsidRDefault="001041C4" w:rsidP="00CD1BBC">
            <w:pPr>
              <w:rPr>
                <w:sz w:val="20"/>
                <w:szCs w:val="20"/>
                <w:lang w:val="ky-KG"/>
              </w:rPr>
            </w:pPr>
            <w:r w:rsidRPr="00AE0CBB">
              <w:rPr>
                <w:sz w:val="20"/>
                <w:szCs w:val="20"/>
                <w:lang w:val="ky-KG"/>
              </w:rPr>
              <w:t>Расмий бекитилген мамлекеттик жана муницип</w:t>
            </w:r>
            <w:r>
              <w:rPr>
                <w:sz w:val="20"/>
                <w:szCs w:val="20"/>
                <w:lang w:val="ky-KG"/>
              </w:rPr>
              <w:t>а</w:t>
            </w:r>
            <w:r w:rsidRPr="00AE0CBB">
              <w:rPr>
                <w:sz w:val="20"/>
                <w:szCs w:val="20"/>
                <w:lang w:val="ky-KG"/>
              </w:rPr>
              <w:t>лдык кызмат көрсөтүүлөргө багытталган стандарттар</w:t>
            </w:r>
            <w:r>
              <w:rPr>
                <w:sz w:val="20"/>
                <w:szCs w:val="20"/>
                <w:lang w:val="ky-KG"/>
              </w:rPr>
              <w:t>дын болушу</w:t>
            </w:r>
            <w:r w:rsidRPr="00AE0CBB">
              <w:rPr>
                <w:sz w:val="20"/>
                <w:szCs w:val="20"/>
                <w:lang w:val="ky-KG"/>
              </w:rPr>
              <w:t xml:space="preserve"> кызмат көрсөтүүлөрдө эркектердин</w:t>
            </w:r>
            <w:r>
              <w:rPr>
                <w:sz w:val="20"/>
                <w:szCs w:val="20"/>
                <w:lang w:val="ky-KG"/>
              </w:rPr>
              <w:t xml:space="preserve"> жана</w:t>
            </w:r>
            <w:r w:rsidRPr="00AE0CBB">
              <w:rPr>
                <w:sz w:val="20"/>
                <w:szCs w:val="20"/>
                <w:lang w:val="ky-KG"/>
              </w:rPr>
              <w:t xml:space="preserve"> </w:t>
            </w:r>
            <w:r>
              <w:rPr>
                <w:sz w:val="20"/>
                <w:szCs w:val="20"/>
                <w:lang w:val="ky-KG"/>
              </w:rPr>
              <w:t xml:space="preserve">аялдардын </w:t>
            </w:r>
            <w:r w:rsidRPr="00AE0CBB">
              <w:rPr>
                <w:sz w:val="20"/>
                <w:szCs w:val="20"/>
                <w:lang w:val="ky-KG"/>
              </w:rPr>
              <w:t xml:space="preserve"> өзгөчөлүктөрүн эске алуу</w:t>
            </w:r>
            <w:r>
              <w:rPr>
                <w:sz w:val="20"/>
                <w:szCs w:val="20"/>
                <w:lang w:val="ky-KG"/>
              </w:rPr>
              <w:t>га</w:t>
            </w:r>
            <w:r w:rsidRPr="00AE0CBB">
              <w:rPr>
                <w:sz w:val="20"/>
                <w:szCs w:val="20"/>
                <w:lang w:val="ky-KG"/>
              </w:rPr>
              <w:t xml:space="preserve"> алып келет </w:t>
            </w:r>
          </w:p>
        </w:tc>
        <w:tc>
          <w:tcPr>
            <w:tcW w:w="1623" w:type="dxa"/>
            <w:shd w:val="clear" w:color="auto" w:fill="auto"/>
          </w:tcPr>
          <w:p w14:paraId="128465F1" w14:textId="55179D85" w:rsidR="001041C4" w:rsidRPr="00AE0CBB" w:rsidRDefault="001041C4" w:rsidP="00BB350E">
            <w:pPr>
              <w:pBdr>
                <w:top w:val="nil"/>
                <w:left w:val="nil"/>
                <w:bottom w:val="nil"/>
                <w:right w:val="nil"/>
                <w:between w:val="nil"/>
              </w:pBdr>
              <w:rPr>
                <w:rFonts w:eastAsia="Arial Narrow"/>
                <w:sz w:val="20"/>
                <w:szCs w:val="20"/>
                <w:lang w:val="ky-KG"/>
              </w:rPr>
            </w:pPr>
            <w:r w:rsidRPr="00AE0CBB">
              <w:rPr>
                <w:sz w:val="20"/>
                <w:szCs w:val="20"/>
                <w:lang w:val="ky-KG"/>
              </w:rPr>
              <w:t xml:space="preserve">ЭСКММ, ЭКМ, </w:t>
            </w:r>
            <w:r w:rsidR="00651BFC" w:rsidRPr="00AE0CBB">
              <w:rPr>
                <w:rFonts w:eastAsia="Times New Roman"/>
                <w:sz w:val="20"/>
                <w:szCs w:val="20"/>
                <w:lang w:val="ky-KG" w:eastAsia="ru-RU"/>
              </w:rPr>
              <w:t>МК</w:t>
            </w:r>
            <w:r w:rsidR="00651BFC">
              <w:rPr>
                <w:rFonts w:eastAsia="Times New Roman"/>
                <w:sz w:val="20"/>
                <w:szCs w:val="20"/>
                <w:lang w:val="ky-KG" w:eastAsia="ru-RU"/>
              </w:rPr>
              <w:t>Ж</w:t>
            </w:r>
            <w:r w:rsidR="00651BFC" w:rsidRPr="00AE0CBB">
              <w:rPr>
                <w:rFonts w:eastAsia="Times New Roman"/>
                <w:sz w:val="20"/>
                <w:szCs w:val="20"/>
                <w:lang w:val="ky-KG" w:eastAsia="ru-RU"/>
              </w:rPr>
              <w:t>ӨБМА</w:t>
            </w:r>
            <w:r w:rsidRPr="00AE0CBB">
              <w:rPr>
                <w:sz w:val="20"/>
                <w:szCs w:val="20"/>
                <w:lang w:val="ky-KG"/>
              </w:rPr>
              <w:t>,</w:t>
            </w:r>
            <w:r>
              <w:rPr>
                <w:rFonts w:eastAsia="Arial Narrow"/>
                <w:sz w:val="20"/>
                <w:szCs w:val="20"/>
                <w:lang w:val="ky-KG"/>
              </w:rPr>
              <w:t xml:space="preserve"> Бишкек шаарынын м</w:t>
            </w:r>
            <w:r w:rsidRPr="00AE0CBB">
              <w:rPr>
                <w:rFonts w:eastAsia="Arial Narrow"/>
                <w:sz w:val="20"/>
                <w:szCs w:val="20"/>
                <w:lang w:val="ky-KG"/>
              </w:rPr>
              <w:t xml:space="preserve">эриясы </w:t>
            </w:r>
            <w:r w:rsidRPr="00AE0CBB">
              <w:rPr>
                <w:sz w:val="20"/>
                <w:szCs w:val="20"/>
                <w:lang w:val="ky-KG"/>
              </w:rPr>
              <w:t>(макулдашуу боюнча),</w:t>
            </w:r>
          </w:p>
          <w:p w14:paraId="15A1C1E7" w14:textId="7C478578" w:rsidR="001041C4" w:rsidRPr="00AE0CBB" w:rsidRDefault="001041C4" w:rsidP="00CD1BBC">
            <w:pPr>
              <w:rPr>
                <w:sz w:val="20"/>
                <w:szCs w:val="20"/>
                <w:lang w:val="ky-KG"/>
              </w:rPr>
            </w:pPr>
            <w:r w:rsidRPr="00AE0CBB">
              <w:rPr>
                <w:rFonts w:eastAsia="Arial Narrow"/>
                <w:sz w:val="20"/>
                <w:szCs w:val="20"/>
                <w:lang w:val="ky-KG"/>
              </w:rPr>
              <w:t xml:space="preserve">Ош шаарынын </w:t>
            </w:r>
            <w:r>
              <w:rPr>
                <w:rFonts w:eastAsia="Arial Narrow"/>
                <w:sz w:val="20"/>
                <w:szCs w:val="20"/>
                <w:lang w:val="ky-KG"/>
              </w:rPr>
              <w:t>м</w:t>
            </w:r>
            <w:r w:rsidRPr="00AE0CBB">
              <w:rPr>
                <w:rFonts w:eastAsia="Arial Narrow"/>
                <w:sz w:val="20"/>
                <w:szCs w:val="20"/>
                <w:lang w:val="ky-KG"/>
              </w:rPr>
              <w:t xml:space="preserve">эриясы </w:t>
            </w:r>
            <w:r w:rsidRPr="00AE0CBB">
              <w:rPr>
                <w:sz w:val="20"/>
                <w:szCs w:val="20"/>
                <w:lang w:val="ky-KG"/>
              </w:rPr>
              <w:t>(макулдашуу боюнча)</w:t>
            </w:r>
          </w:p>
        </w:tc>
        <w:tc>
          <w:tcPr>
            <w:tcW w:w="1312" w:type="dxa"/>
            <w:shd w:val="clear" w:color="auto" w:fill="auto"/>
          </w:tcPr>
          <w:p w14:paraId="15A1C1E8" w14:textId="2BD8D658" w:rsidR="001041C4" w:rsidRPr="001041C4" w:rsidRDefault="001041C4" w:rsidP="00CD1BBC">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15A1C1E9" w14:textId="794CFA62" w:rsidR="001041C4" w:rsidRPr="001041C4" w:rsidRDefault="001041C4" w:rsidP="00CD1BBC">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бюджеттик  эмес каражаттар</w:t>
            </w:r>
          </w:p>
        </w:tc>
      </w:tr>
      <w:tr w:rsidR="007E7344" w:rsidRPr="00AE0CBB" w14:paraId="15A1C206" w14:textId="77777777" w:rsidTr="0047254D">
        <w:tc>
          <w:tcPr>
            <w:tcW w:w="812" w:type="dxa"/>
            <w:vMerge/>
          </w:tcPr>
          <w:p w14:paraId="15A1C1F9" w14:textId="77777777" w:rsidR="007E7344" w:rsidRPr="00AE0CBB" w:rsidRDefault="007E7344" w:rsidP="00CD1BBC">
            <w:pPr>
              <w:rPr>
                <w:b/>
                <w:sz w:val="20"/>
                <w:szCs w:val="20"/>
              </w:rPr>
            </w:pPr>
          </w:p>
        </w:tc>
        <w:tc>
          <w:tcPr>
            <w:tcW w:w="1591" w:type="dxa"/>
            <w:vMerge/>
          </w:tcPr>
          <w:p w14:paraId="15A1C1FA" w14:textId="77777777" w:rsidR="007E7344" w:rsidRPr="00AE0CBB" w:rsidRDefault="007E7344" w:rsidP="00CD1BBC">
            <w:pPr>
              <w:contextualSpacing/>
              <w:rPr>
                <w:sz w:val="20"/>
                <w:szCs w:val="20"/>
              </w:rPr>
            </w:pPr>
          </w:p>
        </w:tc>
        <w:tc>
          <w:tcPr>
            <w:tcW w:w="2264" w:type="dxa"/>
            <w:shd w:val="clear" w:color="auto" w:fill="auto"/>
          </w:tcPr>
          <w:p w14:paraId="15A1C1FC" w14:textId="1FE25DA4" w:rsidR="007E7344" w:rsidRPr="00AE0CBB" w:rsidRDefault="007E7344" w:rsidP="00CD1BBC">
            <w:pPr>
              <w:pStyle w:val="a8"/>
              <w:spacing w:after="0" w:line="240" w:lineRule="auto"/>
              <w:ind w:left="0"/>
              <w:jc w:val="both"/>
              <w:rPr>
                <w:rFonts w:ascii="Times New Roman" w:hAnsi="Times New Roman"/>
                <w:sz w:val="20"/>
                <w:szCs w:val="20"/>
              </w:rPr>
            </w:pPr>
            <w:r>
              <w:rPr>
                <w:rFonts w:ascii="Times New Roman" w:hAnsi="Times New Roman"/>
                <w:bCs/>
                <w:sz w:val="20"/>
                <w:szCs w:val="20"/>
                <w:lang w:val="ky-KG"/>
              </w:rPr>
              <w:t>36.2.</w:t>
            </w:r>
            <w:r w:rsidRPr="00AE0CBB">
              <w:rPr>
                <w:rFonts w:ascii="Times New Roman" w:hAnsi="Times New Roman"/>
                <w:bCs/>
                <w:sz w:val="20"/>
                <w:szCs w:val="20"/>
              </w:rPr>
              <w:t xml:space="preserve"> </w:t>
            </w:r>
            <w:r w:rsidRPr="00AE0CBB">
              <w:rPr>
                <w:rFonts w:ascii="Times New Roman" w:hAnsi="Times New Roman"/>
                <w:bCs/>
                <w:sz w:val="20"/>
                <w:szCs w:val="20"/>
                <w:lang w:val="ky-KG"/>
              </w:rPr>
              <w:t>Мамлекеттик органдарга жана ЖӨБО мамлекеттик жана муниципалдык кызмат көрсөтүүлөрдү берүүнүн гендердик</w:t>
            </w:r>
            <w:r>
              <w:rPr>
                <w:rFonts w:ascii="Times New Roman" w:hAnsi="Times New Roman"/>
                <w:bCs/>
                <w:sz w:val="20"/>
                <w:szCs w:val="20"/>
                <w:lang w:val="ky-KG"/>
              </w:rPr>
              <w:t>-сезгичтик</w:t>
            </w:r>
            <w:r w:rsidRPr="00AE0CBB">
              <w:rPr>
                <w:rFonts w:ascii="Times New Roman" w:hAnsi="Times New Roman"/>
                <w:bCs/>
                <w:sz w:val="20"/>
                <w:szCs w:val="20"/>
                <w:lang w:val="ky-KG"/>
              </w:rPr>
              <w:t xml:space="preserve"> стандарттары боюнча маалыматтык жана методикалык жардам көрсөтүү </w:t>
            </w:r>
          </w:p>
        </w:tc>
        <w:tc>
          <w:tcPr>
            <w:tcW w:w="1421" w:type="dxa"/>
            <w:shd w:val="clear" w:color="auto" w:fill="auto"/>
          </w:tcPr>
          <w:p w14:paraId="15A1C1FD" w14:textId="645ACE9A" w:rsidR="007E7344" w:rsidRPr="00AE0CBB" w:rsidRDefault="007E7344" w:rsidP="00CD1BBC">
            <w:pPr>
              <w:rPr>
                <w:sz w:val="20"/>
                <w:szCs w:val="20"/>
                <w:lang w:val="ky-KG"/>
              </w:rPr>
            </w:pPr>
            <w:r w:rsidRPr="00AE0CBB">
              <w:rPr>
                <w:sz w:val="20"/>
                <w:szCs w:val="20"/>
                <w:lang w:val="ky-KG"/>
              </w:rPr>
              <w:t>Мамлекеттик кызматтар</w:t>
            </w:r>
            <w:r>
              <w:rPr>
                <w:sz w:val="20"/>
                <w:szCs w:val="20"/>
                <w:lang w:val="ky-KG"/>
              </w:rPr>
              <w:t>-</w:t>
            </w:r>
            <w:r w:rsidRPr="00AE0CBB">
              <w:rPr>
                <w:sz w:val="20"/>
                <w:szCs w:val="20"/>
                <w:lang w:val="ky-KG"/>
              </w:rPr>
              <w:t>дын реестрин кайра кароо жана муниципал</w:t>
            </w:r>
            <w:r>
              <w:rPr>
                <w:sz w:val="20"/>
                <w:szCs w:val="20"/>
                <w:lang w:val="ky-KG"/>
              </w:rPr>
              <w:t>-</w:t>
            </w:r>
            <w:r w:rsidRPr="00AE0CBB">
              <w:rPr>
                <w:sz w:val="20"/>
                <w:szCs w:val="20"/>
                <w:lang w:val="ky-KG"/>
              </w:rPr>
              <w:t>дык кызматтар</w:t>
            </w:r>
            <w:r>
              <w:rPr>
                <w:sz w:val="20"/>
                <w:szCs w:val="20"/>
                <w:lang w:val="ky-KG"/>
              </w:rPr>
              <w:t>-</w:t>
            </w:r>
            <w:r w:rsidRPr="00AE0CBB">
              <w:rPr>
                <w:sz w:val="20"/>
                <w:szCs w:val="20"/>
                <w:lang w:val="ky-KG"/>
              </w:rPr>
              <w:t>дын тизмегин иштеп чыг</w:t>
            </w:r>
            <w:r>
              <w:rPr>
                <w:sz w:val="20"/>
                <w:szCs w:val="20"/>
                <w:lang w:val="ky-KG"/>
              </w:rPr>
              <w:t>уу</w:t>
            </w:r>
            <w:r w:rsidRPr="00AE0CBB">
              <w:rPr>
                <w:sz w:val="20"/>
                <w:szCs w:val="20"/>
                <w:lang w:val="ky-KG"/>
              </w:rPr>
              <w:t xml:space="preserve"> </w:t>
            </w:r>
            <w:r>
              <w:rPr>
                <w:sz w:val="20"/>
                <w:szCs w:val="20"/>
                <w:lang w:val="ky-KG"/>
              </w:rPr>
              <w:t>болжолдо-нууда</w:t>
            </w:r>
            <w:r w:rsidRPr="00AE0CBB">
              <w:rPr>
                <w:sz w:val="20"/>
                <w:szCs w:val="20"/>
                <w:lang w:val="ky-KG"/>
              </w:rPr>
              <w:t xml:space="preserve"> </w:t>
            </w:r>
          </w:p>
        </w:tc>
        <w:tc>
          <w:tcPr>
            <w:tcW w:w="1272" w:type="dxa"/>
            <w:shd w:val="clear" w:color="auto" w:fill="auto"/>
          </w:tcPr>
          <w:p w14:paraId="15A1C1FF" w14:textId="101CBD84" w:rsidR="007E7344" w:rsidRPr="00AE0CBB" w:rsidRDefault="007E7344" w:rsidP="00CD1BBC">
            <w:pPr>
              <w:rPr>
                <w:sz w:val="20"/>
                <w:szCs w:val="20"/>
                <w:lang w:val="ky-KG"/>
              </w:rPr>
            </w:pPr>
            <w:r w:rsidRPr="00AE0CBB">
              <w:rPr>
                <w:sz w:val="20"/>
                <w:szCs w:val="20"/>
                <w:lang w:val="ky-KG"/>
              </w:rPr>
              <w:t>Оку</w:t>
            </w:r>
            <w:r>
              <w:rPr>
                <w:sz w:val="20"/>
                <w:szCs w:val="20"/>
                <w:lang w:val="ky-KG"/>
              </w:rPr>
              <w:t>туучу</w:t>
            </w:r>
            <w:r w:rsidRPr="00AE0CBB">
              <w:rPr>
                <w:sz w:val="20"/>
                <w:szCs w:val="20"/>
                <w:lang w:val="ky-KG"/>
              </w:rPr>
              <w:t xml:space="preserve"> иш-чаралар</w:t>
            </w:r>
          </w:p>
        </w:tc>
        <w:tc>
          <w:tcPr>
            <w:tcW w:w="1139" w:type="dxa"/>
            <w:shd w:val="clear" w:color="auto" w:fill="auto"/>
          </w:tcPr>
          <w:p w14:paraId="15A1C200" w14:textId="2CFCD6D4" w:rsidR="007E7344" w:rsidRPr="00AE0CBB" w:rsidRDefault="007E7344" w:rsidP="00CD1BBC">
            <w:pPr>
              <w:rPr>
                <w:sz w:val="20"/>
                <w:szCs w:val="20"/>
                <w:lang w:val="ky-KG"/>
              </w:rPr>
            </w:pPr>
            <w:r w:rsidRPr="00AE0CBB">
              <w:rPr>
                <w:sz w:val="20"/>
                <w:szCs w:val="20"/>
                <w:lang w:val="ky-KG"/>
              </w:rPr>
              <w:t>Өткөрү</w:t>
            </w:r>
            <w:r>
              <w:rPr>
                <w:sz w:val="20"/>
                <w:szCs w:val="20"/>
                <w:lang w:val="ky-KG"/>
              </w:rPr>
              <w:t>-</w:t>
            </w:r>
            <w:r w:rsidRPr="00AE0CBB">
              <w:rPr>
                <w:sz w:val="20"/>
                <w:szCs w:val="20"/>
                <w:lang w:val="ky-KG"/>
              </w:rPr>
              <w:t>лүүчү иш-чаралар</w:t>
            </w:r>
            <w:r>
              <w:rPr>
                <w:sz w:val="20"/>
                <w:szCs w:val="20"/>
                <w:lang w:val="ky-KG"/>
              </w:rPr>
              <w:t>-</w:t>
            </w:r>
            <w:r w:rsidRPr="00AE0CBB">
              <w:rPr>
                <w:sz w:val="20"/>
                <w:szCs w:val="20"/>
                <w:lang w:val="ky-KG"/>
              </w:rPr>
              <w:t>дын жана аларга катышуу</w:t>
            </w:r>
            <w:r>
              <w:rPr>
                <w:sz w:val="20"/>
                <w:szCs w:val="20"/>
                <w:lang w:val="ky-KG"/>
              </w:rPr>
              <w:t>-</w:t>
            </w:r>
            <w:r w:rsidRPr="00AE0CBB">
              <w:rPr>
                <w:sz w:val="20"/>
                <w:szCs w:val="20"/>
                <w:lang w:val="ky-KG"/>
              </w:rPr>
              <w:t>чулардын саны</w:t>
            </w:r>
          </w:p>
        </w:tc>
        <w:tc>
          <w:tcPr>
            <w:tcW w:w="1195" w:type="dxa"/>
            <w:shd w:val="clear" w:color="auto" w:fill="auto"/>
          </w:tcPr>
          <w:p w14:paraId="15A1C201" w14:textId="3D1494DD" w:rsidR="007E7344" w:rsidRPr="00AE0CBB" w:rsidRDefault="007E7344" w:rsidP="00CD1BBC">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w:t>
            </w:r>
            <w:r w:rsidRPr="00AE0CBB">
              <w:rPr>
                <w:sz w:val="20"/>
                <w:szCs w:val="20"/>
                <w:lang w:val="en-US"/>
              </w:rPr>
              <w:t>4</w:t>
            </w:r>
            <w:r>
              <w:rPr>
                <w:sz w:val="20"/>
                <w:szCs w:val="20"/>
                <w:lang w:val="ky-KG"/>
              </w:rPr>
              <w:t>-</w:t>
            </w:r>
            <w:r w:rsidRPr="00AE0CBB">
              <w:rPr>
                <w:sz w:val="20"/>
                <w:szCs w:val="20"/>
                <w:lang w:val="ky-KG"/>
              </w:rPr>
              <w:t>жыл</w:t>
            </w:r>
            <w:r>
              <w:rPr>
                <w:sz w:val="20"/>
                <w:szCs w:val="20"/>
                <w:lang w:val="ky-KG"/>
              </w:rPr>
              <w:t>дар</w:t>
            </w:r>
          </w:p>
        </w:tc>
        <w:tc>
          <w:tcPr>
            <w:tcW w:w="1743" w:type="dxa"/>
            <w:shd w:val="clear" w:color="auto" w:fill="auto"/>
          </w:tcPr>
          <w:p w14:paraId="15A1C202" w14:textId="6170D8BE" w:rsidR="007E7344" w:rsidRPr="00AE0CBB" w:rsidRDefault="007E7344" w:rsidP="00CD1BBC">
            <w:pPr>
              <w:rPr>
                <w:sz w:val="20"/>
                <w:szCs w:val="20"/>
                <w:lang w:val="ky-KG"/>
              </w:rPr>
            </w:pPr>
            <w:r w:rsidRPr="00AE0CBB">
              <w:rPr>
                <w:sz w:val="20"/>
                <w:szCs w:val="20"/>
                <w:lang w:val="ky-KG"/>
              </w:rPr>
              <w:t>Оку</w:t>
            </w:r>
            <w:r>
              <w:rPr>
                <w:sz w:val="20"/>
                <w:szCs w:val="20"/>
                <w:lang w:val="ky-KG"/>
              </w:rPr>
              <w:t>туучу</w:t>
            </w:r>
            <w:r w:rsidRPr="00AE0CBB">
              <w:rPr>
                <w:sz w:val="20"/>
                <w:szCs w:val="20"/>
                <w:lang w:val="ky-KG"/>
              </w:rPr>
              <w:t xml:space="preserve"> иш-чараларга катышкан жактар ведомстволордун тизмегин жана кызмат көрсөтүүлөрдүн стандарттарын планд</w:t>
            </w:r>
            <w:r>
              <w:rPr>
                <w:sz w:val="20"/>
                <w:szCs w:val="20"/>
                <w:lang w:val="ky-KG"/>
              </w:rPr>
              <w:t>оодо</w:t>
            </w:r>
            <w:r w:rsidRPr="00AE0CBB">
              <w:rPr>
                <w:sz w:val="20"/>
                <w:szCs w:val="20"/>
                <w:lang w:val="ky-KG"/>
              </w:rPr>
              <w:t xml:space="preserve"> гендердик мамиле</w:t>
            </w:r>
            <w:r>
              <w:rPr>
                <w:sz w:val="20"/>
                <w:szCs w:val="20"/>
                <w:lang w:val="ky-KG"/>
              </w:rPr>
              <w:t>н</w:t>
            </w:r>
            <w:r w:rsidRPr="00AE0CBB">
              <w:rPr>
                <w:sz w:val="20"/>
                <w:szCs w:val="20"/>
                <w:lang w:val="ky-KG"/>
              </w:rPr>
              <w:t xml:space="preserve">и колдоно алышат </w:t>
            </w:r>
          </w:p>
        </w:tc>
        <w:tc>
          <w:tcPr>
            <w:tcW w:w="1623" w:type="dxa"/>
            <w:shd w:val="clear" w:color="auto" w:fill="auto"/>
          </w:tcPr>
          <w:p w14:paraId="15A1C203" w14:textId="36666E76" w:rsidR="007E7344" w:rsidRPr="00AE0CBB" w:rsidRDefault="00651BFC" w:rsidP="00CD1BBC">
            <w:pPr>
              <w:rPr>
                <w:sz w:val="20"/>
                <w:szCs w:val="20"/>
                <w:lang w:val="ky-KG"/>
              </w:rPr>
            </w:pPr>
            <w:r w:rsidRPr="00AE0CBB">
              <w:rPr>
                <w:rFonts w:eastAsia="Times New Roman"/>
                <w:sz w:val="20"/>
                <w:szCs w:val="20"/>
                <w:lang w:val="ky-KG" w:eastAsia="ru-RU"/>
              </w:rPr>
              <w:t>МК</w:t>
            </w:r>
            <w:r>
              <w:rPr>
                <w:rFonts w:eastAsia="Times New Roman"/>
                <w:sz w:val="20"/>
                <w:szCs w:val="20"/>
                <w:lang w:val="ky-KG" w:eastAsia="ru-RU"/>
              </w:rPr>
              <w:t>Ж</w:t>
            </w:r>
            <w:r w:rsidRPr="00AE0CBB">
              <w:rPr>
                <w:rFonts w:eastAsia="Times New Roman"/>
                <w:sz w:val="20"/>
                <w:szCs w:val="20"/>
                <w:lang w:val="ky-KG" w:eastAsia="ru-RU"/>
              </w:rPr>
              <w:t>ӨБМА</w:t>
            </w:r>
            <w:r w:rsidR="007E7344" w:rsidRPr="00AE0CBB">
              <w:rPr>
                <w:sz w:val="20"/>
                <w:szCs w:val="20"/>
                <w:lang w:val="ky-KG"/>
              </w:rPr>
              <w:t>, ЖӨБО (макулдашуу боюнча), министрликтер, ведомстволор</w:t>
            </w:r>
          </w:p>
        </w:tc>
        <w:tc>
          <w:tcPr>
            <w:tcW w:w="1312" w:type="dxa"/>
            <w:shd w:val="clear" w:color="auto" w:fill="auto"/>
          </w:tcPr>
          <w:p w14:paraId="15A1C204" w14:textId="554612A7" w:rsidR="007E7344" w:rsidRPr="00AE0CBB" w:rsidRDefault="007E7344" w:rsidP="00CD1BBC">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15A1C205" w14:textId="0AB4CD4E" w:rsidR="007E7344" w:rsidRPr="00AE0CBB" w:rsidRDefault="007E7344" w:rsidP="00CD1BBC">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бюджеттик  эмес каражаттар</w:t>
            </w:r>
          </w:p>
        </w:tc>
      </w:tr>
      <w:tr w:rsidR="007E7344" w:rsidRPr="00AE0CBB" w14:paraId="15A1C214" w14:textId="77777777" w:rsidTr="0047254D">
        <w:tc>
          <w:tcPr>
            <w:tcW w:w="812" w:type="dxa"/>
            <w:vMerge w:val="restart"/>
          </w:tcPr>
          <w:p w14:paraId="15A1C207" w14:textId="545CBD28" w:rsidR="007E7344" w:rsidRPr="00AE0CBB" w:rsidRDefault="007E7344" w:rsidP="00CD1BBC">
            <w:pPr>
              <w:rPr>
                <w:sz w:val="20"/>
                <w:szCs w:val="20"/>
              </w:rPr>
            </w:pPr>
            <w:r>
              <w:rPr>
                <w:sz w:val="20"/>
                <w:szCs w:val="20"/>
              </w:rPr>
              <w:t>37</w:t>
            </w:r>
          </w:p>
        </w:tc>
        <w:tc>
          <w:tcPr>
            <w:tcW w:w="1591" w:type="dxa"/>
            <w:vMerge w:val="restart"/>
          </w:tcPr>
          <w:p w14:paraId="15A1C208" w14:textId="73519735" w:rsidR="007E7344" w:rsidRPr="00AE0CBB" w:rsidRDefault="007E7344" w:rsidP="00CD1BBC">
            <w:pPr>
              <w:rPr>
                <w:sz w:val="20"/>
                <w:szCs w:val="20"/>
              </w:rPr>
            </w:pPr>
            <w:r>
              <w:rPr>
                <w:b/>
                <w:sz w:val="20"/>
                <w:szCs w:val="20"/>
                <w:lang w:val="ky-KG"/>
              </w:rPr>
              <w:t>Гендердик-сезгичтик</w:t>
            </w:r>
            <w:r w:rsidRPr="00A91FF3">
              <w:rPr>
                <w:b/>
                <w:sz w:val="20"/>
                <w:szCs w:val="20"/>
                <w:lang w:val="ky-KG"/>
              </w:rPr>
              <w:t xml:space="preserve"> кадр саясатын мамлекеттик жана муниципалдык кызматтарга киргизүү </w:t>
            </w:r>
          </w:p>
        </w:tc>
        <w:tc>
          <w:tcPr>
            <w:tcW w:w="2264" w:type="dxa"/>
            <w:shd w:val="clear" w:color="auto" w:fill="auto"/>
          </w:tcPr>
          <w:p w14:paraId="1C22CBA2" w14:textId="26EE28C8" w:rsidR="007E7344" w:rsidRDefault="007E7344" w:rsidP="00BB350E">
            <w:pPr>
              <w:rPr>
                <w:bCs/>
                <w:sz w:val="20"/>
                <w:szCs w:val="20"/>
                <w:lang w:val="ky-KG"/>
              </w:rPr>
            </w:pPr>
            <w:r>
              <w:rPr>
                <w:bCs/>
                <w:sz w:val="20"/>
                <w:szCs w:val="20"/>
              </w:rPr>
              <w:t>37</w:t>
            </w:r>
            <w:r w:rsidRPr="00AE0CBB">
              <w:rPr>
                <w:bCs/>
                <w:sz w:val="20"/>
                <w:szCs w:val="20"/>
              </w:rPr>
              <w:t xml:space="preserve">.1. </w:t>
            </w:r>
            <w:r w:rsidRPr="00AE0CBB">
              <w:rPr>
                <w:bCs/>
                <w:sz w:val="20"/>
                <w:szCs w:val="20"/>
                <w:lang w:val="ky-KG"/>
              </w:rPr>
              <w:t xml:space="preserve">Маморгандардын жана ЖӨБО </w:t>
            </w:r>
            <w:r>
              <w:rPr>
                <w:bCs/>
                <w:sz w:val="20"/>
                <w:szCs w:val="20"/>
                <w:lang w:val="ky-KG"/>
              </w:rPr>
              <w:t>жетекчилеринин</w:t>
            </w:r>
            <w:r w:rsidRPr="00AE0CBB">
              <w:rPr>
                <w:bCs/>
                <w:sz w:val="20"/>
                <w:szCs w:val="20"/>
                <w:lang w:val="ky-KG"/>
              </w:rPr>
              <w:t xml:space="preserve">, юридикалык бөлүмдөрдүн кызматкерлеринин, пресс кызматтардын жана министликтер, ведомстволор жана ЖӨБО гендердик маселелери боюнча </w:t>
            </w:r>
            <w:r w:rsidRPr="00AE0CBB">
              <w:rPr>
                <w:bCs/>
                <w:sz w:val="20"/>
                <w:szCs w:val="20"/>
                <w:lang w:val="ky-KG"/>
              </w:rPr>
              <w:lastRenderedPageBreak/>
              <w:t>ыйгарым укукт</w:t>
            </w:r>
            <w:r>
              <w:rPr>
                <w:bCs/>
                <w:sz w:val="20"/>
                <w:szCs w:val="20"/>
                <w:lang w:val="ky-KG"/>
              </w:rPr>
              <w:t>уу</w:t>
            </w:r>
            <w:r w:rsidRPr="00AE0CBB">
              <w:rPr>
                <w:bCs/>
                <w:sz w:val="20"/>
                <w:szCs w:val="20"/>
                <w:lang w:val="ky-KG"/>
              </w:rPr>
              <w:t xml:space="preserve"> кызматкерлердин потенциалын жогорулатуу</w:t>
            </w:r>
            <w:r>
              <w:rPr>
                <w:bCs/>
                <w:sz w:val="20"/>
                <w:szCs w:val="20"/>
                <w:lang w:val="ky-KG"/>
              </w:rPr>
              <w:t>, анын ичинде</w:t>
            </w:r>
            <w:r w:rsidRPr="00AE0CBB">
              <w:rPr>
                <w:bCs/>
                <w:sz w:val="20"/>
                <w:szCs w:val="20"/>
                <w:lang w:val="ky-KG"/>
              </w:rPr>
              <w:t xml:space="preserve"> </w:t>
            </w:r>
            <w:r>
              <w:rPr>
                <w:bCs/>
                <w:sz w:val="20"/>
                <w:szCs w:val="20"/>
                <w:lang w:val="ky-KG"/>
              </w:rPr>
              <w:t xml:space="preserve">аялдарга жана балдарга карата зомбулукту жок кылуунун алкагында билимди, көз караштарды, жүрүм-турумду жана практиканы көтөрүүгө көмөктөшүү үчүн </w:t>
            </w:r>
            <w:r>
              <w:rPr>
                <w:bCs/>
                <w:sz w:val="20"/>
                <w:szCs w:val="20"/>
                <w:lang w:val="en-US"/>
              </w:rPr>
              <w:t>GALS</w:t>
            </w:r>
            <w:r w:rsidRPr="00B624C7">
              <w:rPr>
                <w:bCs/>
                <w:sz w:val="20"/>
                <w:szCs w:val="20"/>
              </w:rPr>
              <w:t xml:space="preserve"> </w:t>
            </w:r>
            <w:r>
              <w:rPr>
                <w:bCs/>
                <w:sz w:val="20"/>
                <w:szCs w:val="20"/>
                <w:lang w:val="ky-KG"/>
              </w:rPr>
              <w:t>тажрыйбасынын негизинде гендердик-трансформациялоочу окутуу системасы боюнча</w:t>
            </w:r>
          </w:p>
          <w:p w14:paraId="15A1C209" w14:textId="13B1EABD" w:rsidR="007E7344" w:rsidRPr="00AE0CBB" w:rsidRDefault="007E7344" w:rsidP="00CD1BBC">
            <w:pPr>
              <w:rPr>
                <w:bCs/>
                <w:sz w:val="20"/>
                <w:szCs w:val="20"/>
                <w:lang w:val="ky-KG"/>
              </w:rPr>
            </w:pPr>
          </w:p>
        </w:tc>
        <w:tc>
          <w:tcPr>
            <w:tcW w:w="1421" w:type="dxa"/>
            <w:shd w:val="clear" w:color="auto" w:fill="auto"/>
          </w:tcPr>
          <w:p w14:paraId="15A1C20A" w14:textId="0DB9AB52" w:rsidR="007E7344" w:rsidRPr="00AE0CBB" w:rsidRDefault="007E7344" w:rsidP="00CD1BBC">
            <w:pPr>
              <w:rPr>
                <w:sz w:val="20"/>
                <w:szCs w:val="20"/>
                <w:lang w:val="ky-KG"/>
              </w:rPr>
            </w:pPr>
            <w:r w:rsidRPr="00AE0CBB">
              <w:rPr>
                <w:sz w:val="20"/>
                <w:szCs w:val="20"/>
                <w:lang w:val="ky-KG"/>
              </w:rPr>
              <w:lastRenderedPageBreak/>
              <w:t>ӨЭУ жана</w:t>
            </w:r>
            <w:r w:rsidR="00707AC5">
              <w:rPr>
                <w:sz w:val="20"/>
                <w:szCs w:val="20"/>
                <w:lang w:val="ky-KG"/>
              </w:rPr>
              <w:t xml:space="preserve"> өнүктүрүү боюнча өнө</w:t>
            </w:r>
            <w:r>
              <w:rPr>
                <w:sz w:val="20"/>
                <w:szCs w:val="20"/>
                <w:lang w:val="ky-KG"/>
              </w:rPr>
              <w:t>ктөштөр</w:t>
            </w:r>
            <w:r w:rsidR="00707AC5">
              <w:rPr>
                <w:sz w:val="20"/>
                <w:szCs w:val="20"/>
                <w:lang w:val="ky-KG"/>
              </w:rPr>
              <w:t>-</w:t>
            </w:r>
            <w:r>
              <w:rPr>
                <w:sz w:val="20"/>
                <w:szCs w:val="20"/>
                <w:lang w:val="ky-KG"/>
              </w:rPr>
              <w:t xml:space="preserve">дүн долбоорлорунун алкагында гендердик маселелер боюнча </w:t>
            </w:r>
            <w:r>
              <w:rPr>
                <w:sz w:val="20"/>
                <w:szCs w:val="20"/>
                <w:lang w:val="ky-KG"/>
              </w:rPr>
              <w:lastRenderedPageBreak/>
              <w:t>окутуу</w:t>
            </w:r>
          </w:p>
        </w:tc>
        <w:tc>
          <w:tcPr>
            <w:tcW w:w="1272" w:type="dxa"/>
            <w:shd w:val="clear" w:color="auto" w:fill="auto"/>
          </w:tcPr>
          <w:p w14:paraId="113CCBE7" w14:textId="12E51093" w:rsidR="007E7344" w:rsidRDefault="007E7344" w:rsidP="00BB350E">
            <w:pPr>
              <w:rPr>
                <w:sz w:val="20"/>
                <w:szCs w:val="20"/>
                <w:lang w:val="ky-KG"/>
              </w:rPr>
            </w:pPr>
            <w:r>
              <w:rPr>
                <w:sz w:val="20"/>
                <w:szCs w:val="20"/>
                <w:lang w:val="ky-KG"/>
              </w:rPr>
              <w:lastRenderedPageBreak/>
              <w:t>Окутуу</w:t>
            </w:r>
            <w:r w:rsidR="00707AC5">
              <w:rPr>
                <w:sz w:val="20"/>
                <w:szCs w:val="20"/>
                <w:lang w:val="ky-KG"/>
              </w:rPr>
              <w:t>чу</w:t>
            </w:r>
            <w:r>
              <w:rPr>
                <w:sz w:val="20"/>
                <w:szCs w:val="20"/>
                <w:lang w:val="ky-KG"/>
              </w:rPr>
              <w:t xml:space="preserve"> иш-чаралардын саны;</w:t>
            </w:r>
          </w:p>
          <w:p w14:paraId="15A1C20B" w14:textId="64671D48" w:rsidR="007E7344" w:rsidRPr="00AE0CBB" w:rsidRDefault="007E7344" w:rsidP="00CD1BBC">
            <w:pPr>
              <w:rPr>
                <w:sz w:val="20"/>
                <w:szCs w:val="20"/>
                <w:lang w:val="ky-KG"/>
              </w:rPr>
            </w:pPr>
            <w:r>
              <w:rPr>
                <w:sz w:val="20"/>
                <w:szCs w:val="20"/>
                <w:lang w:val="ky-KG"/>
              </w:rPr>
              <w:t>Жынысы боюнча окугандардын саны</w:t>
            </w:r>
            <w:r w:rsidRPr="00AE0CBB">
              <w:rPr>
                <w:sz w:val="20"/>
                <w:szCs w:val="20"/>
                <w:lang w:val="ky-KG"/>
              </w:rPr>
              <w:t xml:space="preserve"> </w:t>
            </w:r>
          </w:p>
        </w:tc>
        <w:tc>
          <w:tcPr>
            <w:tcW w:w="1139" w:type="dxa"/>
            <w:shd w:val="clear" w:color="auto" w:fill="auto"/>
          </w:tcPr>
          <w:p w14:paraId="0D85225F" w14:textId="77777777" w:rsidR="007E7344" w:rsidRDefault="007E7344" w:rsidP="00BB350E">
            <w:pPr>
              <w:rPr>
                <w:sz w:val="20"/>
                <w:szCs w:val="20"/>
                <w:lang w:val="ky-KG"/>
              </w:rPr>
            </w:pPr>
            <w:r>
              <w:rPr>
                <w:sz w:val="20"/>
                <w:szCs w:val="20"/>
                <w:lang w:val="ky-KG"/>
              </w:rPr>
              <w:t>Бирдик</w:t>
            </w:r>
          </w:p>
          <w:p w14:paraId="47845873" w14:textId="77777777" w:rsidR="007E7344" w:rsidRDefault="007E7344" w:rsidP="00BB350E">
            <w:pPr>
              <w:rPr>
                <w:sz w:val="20"/>
                <w:szCs w:val="20"/>
                <w:lang w:val="ky-KG"/>
              </w:rPr>
            </w:pPr>
          </w:p>
          <w:p w14:paraId="3B42079F" w14:textId="77777777" w:rsidR="007E7344" w:rsidRDefault="007E7344" w:rsidP="00BB350E">
            <w:pPr>
              <w:rPr>
                <w:sz w:val="20"/>
                <w:szCs w:val="20"/>
                <w:lang w:val="ky-KG"/>
              </w:rPr>
            </w:pPr>
          </w:p>
          <w:p w14:paraId="15A1C20C" w14:textId="6F2B426A" w:rsidR="007E7344" w:rsidRPr="00AE0CBB" w:rsidRDefault="007E7344" w:rsidP="00CD1BBC">
            <w:pPr>
              <w:rPr>
                <w:sz w:val="20"/>
                <w:szCs w:val="20"/>
                <w:lang w:val="ky-KG"/>
              </w:rPr>
            </w:pPr>
            <w:r>
              <w:rPr>
                <w:sz w:val="20"/>
                <w:szCs w:val="20"/>
                <w:lang w:val="ky-KG"/>
              </w:rPr>
              <w:t>Адам</w:t>
            </w:r>
          </w:p>
        </w:tc>
        <w:tc>
          <w:tcPr>
            <w:tcW w:w="1195" w:type="dxa"/>
            <w:shd w:val="clear" w:color="auto" w:fill="auto"/>
          </w:tcPr>
          <w:p w14:paraId="327BDF8A" w14:textId="77777777" w:rsidR="007E7344" w:rsidRDefault="007E7344"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2024</w:t>
            </w:r>
            <w:r>
              <w:rPr>
                <w:sz w:val="20"/>
                <w:szCs w:val="20"/>
                <w:lang w:val="ky-KG"/>
              </w:rPr>
              <w:t>-жж.</w:t>
            </w:r>
          </w:p>
          <w:p w14:paraId="553B910A" w14:textId="77777777" w:rsidR="007E7344" w:rsidRDefault="007E7344" w:rsidP="00BB350E">
            <w:pPr>
              <w:jc w:val="center"/>
              <w:rPr>
                <w:sz w:val="20"/>
                <w:szCs w:val="20"/>
                <w:lang w:val="ky-KG"/>
              </w:rPr>
            </w:pPr>
            <w:r>
              <w:rPr>
                <w:sz w:val="20"/>
                <w:szCs w:val="20"/>
                <w:lang w:val="ky-KG"/>
              </w:rPr>
              <w:t>2-жарым</w:t>
            </w:r>
          </w:p>
          <w:p w14:paraId="15A1C20D" w14:textId="693819A7" w:rsidR="007E7344" w:rsidRPr="00AE0CBB" w:rsidRDefault="007E7344" w:rsidP="00CD1BBC">
            <w:pPr>
              <w:jc w:val="center"/>
              <w:rPr>
                <w:sz w:val="20"/>
                <w:szCs w:val="20"/>
                <w:lang w:val="ky-KG"/>
              </w:rPr>
            </w:pPr>
            <w:r>
              <w:rPr>
                <w:sz w:val="20"/>
                <w:szCs w:val="20"/>
                <w:lang w:val="ky-KG"/>
              </w:rPr>
              <w:t>жылдыгы</w:t>
            </w:r>
          </w:p>
        </w:tc>
        <w:tc>
          <w:tcPr>
            <w:tcW w:w="1743" w:type="dxa"/>
            <w:shd w:val="clear" w:color="auto" w:fill="auto"/>
          </w:tcPr>
          <w:p w14:paraId="4749DAE3" w14:textId="77777777" w:rsidR="007E7344" w:rsidRPr="00AE0CBB" w:rsidRDefault="007E7344" w:rsidP="00BB350E">
            <w:pPr>
              <w:rPr>
                <w:sz w:val="20"/>
                <w:szCs w:val="20"/>
                <w:lang w:val="ky-KG"/>
              </w:rPr>
            </w:pPr>
            <w:r w:rsidRPr="00AE0CBB">
              <w:rPr>
                <w:sz w:val="20"/>
                <w:szCs w:val="20"/>
                <w:lang w:val="ky-KG"/>
              </w:rPr>
              <w:t>Жылына 2 жолу окутуу</w:t>
            </w:r>
            <w:r>
              <w:rPr>
                <w:sz w:val="20"/>
                <w:szCs w:val="20"/>
                <w:lang w:val="ky-KG"/>
              </w:rPr>
              <w:t>чу иш-чара</w:t>
            </w:r>
            <w:r w:rsidRPr="00AE0CBB">
              <w:rPr>
                <w:sz w:val="20"/>
                <w:szCs w:val="20"/>
                <w:lang w:val="ky-KG"/>
              </w:rPr>
              <w:t>.</w:t>
            </w:r>
          </w:p>
          <w:p w14:paraId="15A1C210" w14:textId="775F17DE" w:rsidR="007E7344" w:rsidRPr="00AE0CBB" w:rsidRDefault="007E7344" w:rsidP="00CD1BBC">
            <w:pPr>
              <w:rPr>
                <w:sz w:val="20"/>
                <w:szCs w:val="20"/>
                <w:lang w:val="ky-KG"/>
              </w:rPr>
            </w:pPr>
            <w:r w:rsidRPr="00AE0CBB">
              <w:rPr>
                <w:sz w:val="20"/>
                <w:szCs w:val="20"/>
                <w:lang w:val="ky-KG"/>
              </w:rPr>
              <w:t>Мам</w:t>
            </w:r>
            <w:r>
              <w:rPr>
                <w:sz w:val="20"/>
                <w:szCs w:val="20"/>
                <w:lang w:val="ky-KG"/>
              </w:rPr>
              <w:t>органдардын</w:t>
            </w:r>
            <w:r w:rsidRPr="00AE0CBB">
              <w:rPr>
                <w:sz w:val="20"/>
                <w:szCs w:val="20"/>
                <w:lang w:val="ky-KG"/>
              </w:rPr>
              <w:t xml:space="preserve"> жана </w:t>
            </w:r>
            <w:r>
              <w:rPr>
                <w:sz w:val="20"/>
                <w:szCs w:val="20"/>
                <w:lang w:val="ky-KG"/>
              </w:rPr>
              <w:t>ЖӨБО</w:t>
            </w:r>
            <w:r w:rsidRPr="00AE0CBB">
              <w:rPr>
                <w:sz w:val="20"/>
                <w:szCs w:val="20"/>
                <w:lang w:val="ky-KG"/>
              </w:rPr>
              <w:t xml:space="preserve"> жетекчилери, гендердик маселелер боюнча жооп</w:t>
            </w:r>
            <w:r>
              <w:rPr>
                <w:sz w:val="20"/>
                <w:szCs w:val="20"/>
                <w:lang w:val="ky-KG"/>
              </w:rPr>
              <w:t>туу</w:t>
            </w:r>
            <w:r w:rsidRPr="00AE0CBB">
              <w:rPr>
                <w:sz w:val="20"/>
                <w:szCs w:val="20"/>
                <w:lang w:val="ky-KG"/>
              </w:rPr>
              <w:t xml:space="preserve"> </w:t>
            </w:r>
            <w:r>
              <w:rPr>
                <w:sz w:val="20"/>
                <w:szCs w:val="20"/>
                <w:lang w:val="ky-KG"/>
              </w:rPr>
              <w:t xml:space="preserve">кызматкерлери, </w:t>
            </w:r>
            <w:r w:rsidRPr="00AE0CBB">
              <w:rPr>
                <w:sz w:val="20"/>
                <w:szCs w:val="20"/>
                <w:lang w:val="ky-KG"/>
              </w:rPr>
              <w:t>пресс-</w:t>
            </w:r>
            <w:r w:rsidRPr="00AE0CBB">
              <w:rPr>
                <w:sz w:val="20"/>
                <w:szCs w:val="20"/>
                <w:lang w:val="ky-KG"/>
              </w:rPr>
              <w:lastRenderedPageBreak/>
              <w:t>кызматтардын жана юридикалык бөлүмдөрдүн өкүлдөрү тиешелүү окуулардан үзгүлтүксүз өтүп турат</w:t>
            </w:r>
          </w:p>
        </w:tc>
        <w:tc>
          <w:tcPr>
            <w:tcW w:w="1623" w:type="dxa"/>
            <w:shd w:val="clear" w:color="auto" w:fill="auto"/>
          </w:tcPr>
          <w:p w14:paraId="15A1C211" w14:textId="6396487F" w:rsidR="007E7344" w:rsidRPr="00AE0CBB" w:rsidRDefault="00651BFC" w:rsidP="00CD1BBC">
            <w:pPr>
              <w:rPr>
                <w:sz w:val="20"/>
                <w:szCs w:val="20"/>
                <w:lang w:val="ky-KG"/>
              </w:rPr>
            </w:pPr>
            <w:r w:rsidRPr="00AE0CBB">
              <w:rPr>
                <w:rFonts w:eastAsia="Times New Roman"/>
                <w:sz w:val="20"/>
                <w:szCs w:val="20"/>
                <w:lang w:val="ky-KG" w:eastAsia="ru-RU"/>
              </w:rPr>
              <w:lastRenderedPageBreak/>
              <w:t>МК</w:t>
            </w:r>
            <w:r>
              <w:rPr>
                <w:rFonts w:eastAsia="Times New Roman"/>
                <w:sz w:val="20"/>
                <w:szCs w:val="20"/>
                <w:lang w:val="ky-KG" w:eastAsia="ru-RU"/>
              </w:rPr>
              <w:t>Ж</w:t>
            </w:r>
            <w:r w:rsidRPr="00AE0CBB">
              <w:rPr>
                <w:rFonts w:eastAsia="Times New Roman"/>
                <w:sz w:val="20"/>
                <w:szCs w:val="20"/>
                <w:lang w:val="ky-KG" w:eastAsia="ru-RU"/>
              </w:rPr>
              <w:t>ӨБМА</w:t>
            </w:r>
            <w:r w:rsidR="007E7344" w:rsidRPr="00AE0CBB">
              <w:rPr>
                <w:sz w:val="20"/>
                <w:szCs w:val="20"/>
                <w:lang w:val="ky-KG"/>
              </w:rPr>
              <w:t xml:space="preserve"> (макулдашуу боюнча), ЭСКММ</w:t>
            </w:r>
          </w:p>
        </w:tc>
        <w:tc>
          <w:tcPr>
            <w:tcW w:w="1312" w:type="dxa"/>
            <w:shd w:val="clear" w:color="auto" w:fill="auto"/>
          </w:tcPr>
          <w:p w14:paraId="60FB62AF" w14:textId="77777777" w:rsidR="007E7344" w:rsidRPr="00AE0CBB" w:rsidRDefault="007E7344" w:rsidP="00BB350E">
            <w:pPr>
              <w:rPr>
                <w:sz w:val="20"/>
                <w:szCs w:val="20"/>
                <w:lang w:val="ky-KG"/>
              </w:rPr>
            </w:pPr>
            <w:r w:rsidRPr="00AE0CBB">
              <w:rPr>
                <w:sz w:val="20"/>
                <w:szCs w:val="20"/>
                <w:lang w:val="ky-KG"/>
              </w:rPr>
              <w:t>БУУ</w:t>
            </w:r>
            <w:r>
              <w:rPr>
                <w:sz w:val="20"/>
                <w:szCs w:val="20"/>
                <w:lang w:val="ky-KG"/>
              </w:rPr>
              <w:t xml:space="preserve"> –</w:t>
            </w:r>
            <w:r w:rsidRPr="00AE0CBB">
              <w:rPr>
                <w:sz w:val="20"/>
                <w:szCs w:val="20"/>
                <w:lang w:val="ky-KG"/>
              </w:rPr>
              <w:t xml:space="preserve"> аялдар</w:t>
            </w:r>
            <w:r>
              <w:rPr>
                <w:sz w:val="20"/>
                <w:szCs w:val="20"/>
                <w:lang w:val="ky-KG"/>
              </w:rPr>
              <w:t>,</w:t>
            </w:r>
          </w:p>
          <w:p w14:paraId="2705CAB6" w14:textId="77777777" w:rsidR="007E7344" w:rsidRDefault="007E7344" w:rsidP="00BB350E">
            <w:pPr>
              <w:rPr>
                <w:sz w:val="20"/>
                <w:szCs w:val="20"/>
                <w:lang w:val="ky-KG"/>
              </w:rPr>
            </w:pPr>
            <w:r w:rsidRPr="00AE0CBB">
              <w:rPr>
                <w:sz w:val="20"/>
                <w:szCs w:val="20"/>
                <w:lang w:val="ky-KG"/>
              </w:rPr>
              <w:t>«Жа</w:t>
            </w:r>
            <w:r>
              <w:rPr>
                <w:sz w:val="20"/>
                <w:szCs w:val="20"/>
                <w:lang w:val="ky-KG"/>
              </w:rPr>
              <w:t>рыктын шооласы» демилгеси,</w:t>
            </w:r>
          </w:p>
          <w:p w14:paraId="15A1C212" w14:textId="243E7A9E" w:rsidR="007E7344" w:rsidRPr="00AE0CBB" w:rsidRDefault="007E7344" w:rsidP="00CD1BBC">
            <w:pPr>
              <w:rPr>
                <w:sz w:val="20"/>
                <w:szCs w:val="20"/>
                <w:lang w:val="en-US"/>
              </w:rPr>
            </w:pPr>
            <w:r>
              <w:rPr>
                <w:sz w:val="20"/>
                <w:szCs w:val="20"/>
                <w:lang w:val="ky-KG"/>
              </w:rPr>
              <w:t>ЮНИСЕФ</w:t>
            </w:r>
          </w:p>
        </w:tc>
        <w:tc>
          <w:tcPr>
            <w:tcW w:w="1476" w:type="dxa"/>
            <w:shd w:val="clear" w:color="auto" w:fill="auto"/>
          </w:tcPr>
          <w:p w14:paraId="15A1C213" w14:textId="78B0EDF3" w:rsidR="007E7344" w:rsidRPr="00AE0CBB" w:rsidRDefault="007E7344" w:rsidP="00CD1BBC">
            <w:pPr>
              <w:rPr>
                <w:sz w:val="20"/>
                <w:szCs w:val="20"/>
              </w:rPr>
            </w:pPr>
            <w:r>
              <w:rPr>
                <w:sz w:val="20"/>
                <w:szCs w:val="20"/>
                <w:lang w:val="ky-KG"/>
              </w:rPr>
              <w:t>Бюджеттик  эмес каражаттар</w:t>
            </w:r>
          </w:p>
        </w:tc>
      </w:tr>
      <w:tr w:rsidR="007E7344" w:rsidRPr="00AE0CBB" w14:paraId="177BD084" w14:textId="77777777" w:rsidTr="0047254D">
        <w:tc>
          <w:tcPr>
            <w:tcW w:w="812" w:type="dxa"/>
            <w:vMerge/>
          </w:tcPr>
          <w:p w14:paraId="12A17A95" w14:textId="77777777" w:rsidR="007E7344" w:rsidRPr="00AE0CBB" w:rsidRDefault="007E7344" w:rsidP="00CD1BBC">
            <w:pPr>
              <w:rPr>
                <w:sz w:val="20"/>
                <w:szCs w:val="20"/>
              </w:rPr>
            </w:pPr>
          </w:p>
        </w:tc>
        <w:tc>
          <w:tcPr>
            <w:tcW w:w="1591" w:type="dxa"/>
            <w:vMerge/>
          </w:tcPr>
          <w:p w14:paraId="57E87015" w14:textId="77777777" w:rsidR="007E7344" w:rsidRPr="00AE0CBB" w:rsidRDefault="007E7344" w:rsidP="00CD1BBC">
            <w:pPr>
              <w:rPr>
                <w:sz w:val="20"/>
                <w:szCs w:val="20"/>
              </w:rPr>
            </w:pPr>
          </w:p>
        </w:tc>
        <w:tc>
          <w:tcPr>
            <w:tcW w:w="2264" w:type="dxa"/>
            <w:shd w:val="clear" w:color="auto" w:fill="auto"/>
          </w:tcPr>
          <w:p w14:paraId="0B20BA30" w14:textId="01386007" w:rsidR="007E7344" w:rsidRPr="00AE0CBB" w:rsidRDefault="007E7344" w:rsidP="00CD1BBC">
            <w:pPr>
              <w:rPr>
                <w:bCs/>
                <w:sz w:val="20"/>
                <w:szCs w:val="20"/>
              </w:rPr>
            </w:pPr>
            <w:r>
              <w:rPr>
                <w:bCs/>
                <w:sz w:val="20"/>
                <w:szCs w:val="20"/>
              </w:rPr>
              <w:t>37</w:t>
            </w:r>
            <w:r w:rsidRPr="00AE0CBB">
              <w:rPr>
                <w:bCs/>
                <w:sz w:val="20"/>
                <w:szCs w:val="20"/>
              </w:rPr>
              <w:t xml:space="preserve">.2. </w:t>
            </w:r>
            <w:r w:rsidRPr="00AE0CBB">
              <w:rPr>
                <w:bCs/>
                <w:sz w:val="20"/>
                <w:szCs w:val="20"/>
                <w:lang w:val="ky-KG"/>
              </w:rPr>
              <w:t>Мамлекеттик жана муниципалдык кызматта</w:t>
            </w:r>
            <w:r>
              <w:rPr>
                <w:bCs/>
                <w:sz w:val="20"/>
                <w:szCs w:val="20"/>
                <w:lang w:val="ky-KG"/>
              </w:rPr>
              <w:t xml:space="preserve"> кадрларды тандоо жана илгерилетүү</w:t>
            </w:r>
            <w:r w:rsidRPr="00AE0CBB">
              <w:rPr>
                <w:bCs/>
                <w:sz w:val="20"/>
                <w:szCs w:val="20"/>
                <w:lang w:val="ky-KG"/>
              </w:rPr>
              <w:t xml:space="preserve"> боюнча ченемдик укуктук документтерге жана жол-жоболорго гендердик талдоо жүргүзүү</w:t>
            </w:r>
            <w:r>
              <w:rPr>
                <w:bCs/>
                <w:sz w:val="20"/>
                <w:szCs w:val="20"/>
                <w:lang w:val="ky-KG"/>
              </w:rPr>
              <w:t xml:space="preserve"> жана аларды өркүндөтүү боюнча сунуштамаларды иштеп чыгуу</w:t>
            </w:r>
          </w:p>
        </w:tc>
        <w:tc>
          <w:tcPr>
            <w:tcW w:w="1421" w:type="dxa"/>
            <w:shd w:val="clear" w:color="auto" w:fill="auto"/>
          </w:tcPr>
          <w:p w14:paraId="01936DC7" w14:textId="2B626C01" w:rsidR="007E7344" w:rsidRPr="00AE0CBB" w:rsidRDefault="007E7344" w:rsidP="00CD1BBC">
            <w:pPr>
              <w:rPr>
                <w:sz w:val="20"/>
                <w:szCs w:val="20"/>
                <w:lang w:val="ky-KG"/>
              </w:rPr>
            </w:pPr>
            <w:r w:rsidRPr="00AE0CBB">
              <w:rPr>
                <w:sz w:val="20"/>
                <w:szCs w:val="20"/>
                <w:lang w:val="ky-KG"/>
              </w:rPr>
              <w:t>Мамлекеттик жана муниципал</w:t>
            </w:r>
            <w:r>
              <w:rPr>
                <w:sz w:val="20"/>
                <w:szCs w:val="20"/>
                <w:lang w:val="ky-KG"/>
              </w:rPr>
              <w:t>-</w:t>
            </w:r>
            <w:r w:rsidRPr="00AE0CBB">
              <w:rPr>
                <w:sz w:val="20"/>
                <w:szCs w:val="20"/>
                <w:lang w:val="ky-KG"/>
              </w:rPr>
              <w:t>дык кызматтарга кадр саясаты боюнча документтер</w:t>
            </w:r>
          </w:p>
        </w:tc>
        <w:tc>
          <w:tcPr>
            <w:tcW w:w="1272" w:type="dxa"/>
            <w:shd w:val="clear" w:color="auto" w:fill="auto"/>
          </w:tcPr>
          <w:p w14:paraId="0FE71076" w14:textId="26DC9616" w:rsidR="007E7344" w:rsidRPr="00AE0CBB" w:rsidRDefault="007E7344" w:rsidP="00CD1BBC">
            <w:pPr>
              <w:rPr>
                <w:sz w:val="20"/>
                <w:szCs w:val="20"/>
                <w:lang w:val="ky-KG"/>
              </w:rPr>
            </w:pPr>
            <w:r w:rsidRPr="00AE0CBB">
              <w:rPr>
                <w:sz w:val="20"/>
                <w:szCs w:val="20"/>
                <w:lang w:val="ky-KG"/>
              </w:rPr>
              <w:t>Талдоо жүргүзүл</w:t>
            </w:r>
            <w:r>
              <w:rPr>
                <w:sz w:val="20"/>
                <w:szCs w:val="20"/>
                <w:lang w:val="ky-KG"/>
              </w:rPr>
              <w:t>-</w:t>
            </w:r>
            <w:r w:rsidRPr="00AE0CBB">
              <w:rPr>
                <w:sz w:val="20"/>
                <w:szCs w:val="20"/>
                <w:lang w:val="ky-KG"/>
              </w:rPr>
              <w:t>гөн документ</w:t>
            </w:r>
            <w:r>
              <w:rPr>
                <w:sz w:val="20"/>
                <w:szCs w:val="20"/>
                <w:lang w:val="ky-KG"/>
              </w:rPr>
              <w:t>-</w:t>
            </w:r>
            <w:r w:rsidRPr="00AE0CBB">
              <w:rPr>
                <w:sz w:val="20"/>
                <w:szCs w:val="20"/>
                <w:lang w:val="ky-KG"/>
              </w:rPr>
              <w:t>тер</w:t>
            </w:r>
          </w:p>
        </w:tc>
        <w:tc>
          <w:tcPr>
            <w:tcW w:w="1139" w:type="dxa"/>
            <w:shd w:val="clear" w:color="auto" w:fill="auto"/>
          </w:tcPr>
          <w:p w14:paraId="2E6F35F1" w14:textId="1C5880FC" w:rsidR="007E7344" w:rsidRPr="00AE0CBB" w:rsidRDefault="007E7344" w:rsidP="00CD1BBC">
            <w:pPr>
              <w:rPr>
                <w:sz w:val="20"/>
                <w:szCs w:val="20"/>
                <w:lang w:val="ky-KG"/>
              </w:rPr>
            </w:pPr>
            <w:r w:rsidRPr="00AE0CBB">
              <w:rPr>
                <w:sz w:val="20"/>
                <w:szCs w:val="20"/>
                <w:lang w:val="ky-KG"/>
              </w:rPr>
              <w:t>Документ</w:t>
            </w:r>
            <w:r>
              <w:rPr>
                <w:sz w:val="20"/>
                <w:szCs w:val="20"/>
                <w:lang w:val="ky-KG"/>
              </w:rPr>
              <w:t>-</w:t>
            </w:r>
            <w:r w:rsidRPr="00AE0CBB">
              <w:rPr>
                <w:sz w:val="20"/>
                <w:szCs w:val="20"/>
                <w:lang w:val="ky-KG"/>
              </w:rPr>
              <w:t>тер</w:t>
            </w:r>
          </w:p>
        </w:tc>
        <w:tc>
          <w:tcPr>
            <w:tcW w:w="1195" w:type="dxa"/>
            <w:shd w:val="clear" w:color="auto" w:fill="auto"/>
          </w:tcPr>
          <w:p w14:paraId="1642423A" w14:textId="77777777" w:rsidR="007E7344" w:rsidRDefault="007E7344"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 xml:space="preserve">жылдын </w:t>
            </w:r>
          </w:p>
          <w:p w14:paraId="7B7530EE" w14:textId="06F3757A" w:rsidR="007E7344" w:rsidRPr="00AE0CBB" w:rsidRDefault="007E7344"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59E322DE" w14:textId="0E55B758" w:rsidR="007E7344" w:rsidRPr="00AE0CBB" w:rsidRDefault="007E7344" w:rsidP="00CD1BBC">
            <w:pPr>
              <w:rPr>
                <w:sz w:val="20"/>
                <w:szCs w:val="20"/>
                <w:lang w:val="ky-KG"/>
              </w:rPr>
            </w:pPr>
            <w:r w:rsidRPr="00AE0CBB">
              <w:rPr>
                <w:sz w:val="20"/>
                <w:szCs w:val="20"/>
                <w:lang w:val="ky-KG"/>
              </w:rPr>
              <w:t>Документтерге талдоо жүргүзүлдү жана өркүндөтүү боюнча сунушт</w:t>
            </w:r>
            <w:r>
              <w:rPr>
                <w:sz w:val="20"/>
                <w:szCs w:val="20"/>
                <w:lang w:val="ky-KG"/>
              </w:rPr>
              <w:t>амал</w:t>
            </w:r>
            <w:r w:rsidRPr="00AE0CBB">
              <w:rPr>
                <w:sz w:val="20"/>
                <w:szCs w:val="20"/>
                <w:lang w:val="ky-KG"/>
              </w:rPr>
              <w:t>ар иштелип чыкты</w:t>
            </w:r>
          </w:p>
        </w:tc>
        <w:tc>
          <w:tcPr>
            <w:tcW w:w="1623" w:type="dxa"/>
            <w:shd w:val="clear" w:color="auto" w:fill="auto"/>
          </w:tcPr>
          <w:p w14:paraId="79BD7F61" w14:textId="0E4AC260" w:rsidR="007E7344" w:rsidRPr="00AE0CBB" w:rsidRDefault="00651BFC" w:rsidP="00CD1BBC">
            <w:pPr>
              <w:rPr>
                <w:sz w:val="20"/>
                <w:szCs w:val="20"/>
                <w:lang w:val="ky-KG"/>
              </w:rPr>
            </w:pPr>
            <w:r w:rsidRPr="00AE0CBB">
              <w:rPr>
                <w:rFonts w:eastAsia="Times New Roman"/>
                <w:sz w:val="20"/>
                <w:szCs w:val="20"/>
                <w:lang w:val="ky-KG" w:eastAsia="ru-RU"/>
              </w:rPr>
              <w:t>МК</w:t>
            </w:r>
            <w:r>
              <w:rPr>
                <w:rFonts w:eastAsia="Times New Roman"/>
                <w:sz w:val="20"/>
                <w:szCs w:val="20"/>
                <w:lang w:val="ky-KG" w:eastAsia="ru-RU"/>
              </w:rPr>
              <w:t>Ж</w:t>
            </w:r>
            <w:r w:rsidRPr="00AE0CBB">
              <w:rPr>
                <w:rFonts w:eastAsia="Times New Roman"/>
                <w:sz w:val="20"/>
                <w:szCs w:val="20"/>
                <w:lang w:val="ky-KG" w:eastAsia="ru-RU"/>
              </w:rPr>
              <w:t>ӨБМА</w:t>
            </w:r>
            <w:r w:rsidR="007E7344" w:rsidRPr="00AE0CBB">
              <w:rPr>
                <w:sz w:val="20"/>
                <w:szCs w:val="20"/>
                <w:lang w:val="ky-KG"/>
              </w:rPr>
              <w:t xml:space="preserve"> (макулдашуу боюнча), ЭСКММ</w:t>
            </w:r>
          </w:p>
        </w:tc>
        <w:tc>
          <w:tcPr>
            <w:tcW w:w="1312" w:type="dxa"/>
            <w:shd w:val="clear" w:color="auto" w:fill="auto"/>
          </w:tcPr>
          <w:p w14:paraId="75CC992E" w14:textId="63F2B32E" w:rsidR="007E7344" w:rsidRPr="00AE0CBB" w:rsidRDefault="007E7344" w:rsidP="00CD1BBC">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451D7E1C" w14:textId="14D50897" w:rsidR="007E7344" w:rsidRPr="00AE0CBB" w:rsidRDefault="007E7344" w:rsidP="00CD1BBC">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бюджеттик  эмес каражаттар</w:t>
            </w:r>
          </w:p>
        </w:tc>
      </w:tr>
      <w:tr w:rsidR="007E7344" w:rsidRPr="00AE0CBB" w14:paraId="0B659F68" w14:textId="77777777" w:rsidTr="0047254D">
        <w:tc>
          <w:tcPr>
            <w:tcW w:w="812" w:type="dxa"/>
            <w:vMerge/>
          </w:tcPr>
          <w:p w14:paraId="1344E31B" w14:textId="77777777" w:rsidR="007E7344" w:rsidRPr="00AE0CBB" w:rsidRDefault="007E7344" w:rsidP="00CD1BBC">
            <w:pPr>
              <w:rPr>
                <w:sz w:val="20"/>
                <w:szCs w:val="20"/>
                <w:lang w:val="ky-KG"/>
              </w:rPr>
            </w:pPr>
          </w:p>
        </w:tc>
        <w:tc>
          <w:tcPr>
            <w:tcW w:w="1591" w:type="dxa"/>
            <w:vMerge/>
          </w:tcPr>
          <w:p w14:paraId="54C92D38" w14:textId="77777777" w:rsidR="007E7344" w:rsidRPr="00AE0CBB" w:rsidRDefault="007E7344" w:rsidP="00CD1BBC">
            <w:pPr>
              <w:rPr>
                <w:sz w:val="20"/>
                <w:szCs w:val="20"/>
                <w:lang w:val="ky-KG"/>
              </w:rPr>
            </w:pPr>
          </w:p>
        </w:tc>
        <w:tc>
          <w:tcPr>
            <w:tcW w:w="2264" w:type="dxa"/>
            <w:shd w:val="clear" w:color="auto" w:fill="auto"/>
          </w:tcPr>
          <w:p w14:paraId="3340AE24" w14:textId="0C520602" w:rsidR="007E7344" w:rsidRPr="00AE0CBB" w:rsidRDefault="007E7344" w:rsidP="00BB350E">
            <w:pPr>
              <w:rPr>
                <w:bCs/>
                <w:sz w:val="20"/>
                <w:szCs w:val="20"/>
                <w:lang w:val="ky-KG"/>
              </w:rPr>
            </w:pPr>
            <w:r>
              <w:rPr>
                <w:bCs/>
                <w:sz w:val="20"/>
                <w:szCs w:val="20"/>
                <w:lang w:val="ky-KG"/>
              </w:rPr>
              <w:t>37</w:t>
            </w:r>
            <w:r w:rsidRPr="00AE0CBB">
              <w:rPr>
                <w:bCs/>
                <w:sz w:val="20"/>
                <w:szCs w:val="20"/>
                <w:lang w:val="ky-KG"/>
              </w:rPr>
              <w:t>.3. Мамлекеттик жана муниципалдык кызмат</w:t>
            </w:r>
            <w:r>
              <w:rPr>
                <w:bCs/>
                <w:sz w:val="20"/>
                <w:szCs w:val="20"/>
                <w:lang w:val="ky-KG"/>
              </w:rPr>
              <w:t>чылардын</w:t>
            </w:r>
            <w:r w:rsidRPr="00AE0CBB">
              <w:rPr>
                <w:bCs/>
                <w:sz w:val="20"/>
                <w:szCs w:val="20"/>
                <w:lang w:val="ky-KG"/>
              </w:rPr>
              <w:t xml:space="preserve"> компетенттүүлүгүнө багытталган тесттик суроолорун модернизациялоо процессинде гендердик </w:t>
            </w:r>
            <w:r w:rsidRPr="00AE0CBB">
              <w:rPr>
                <w:bCs/>
                <w:sz w:val="20"/>
                <w:szCs w:val="20"/>
                <w:lang w:val="ky-KG"/>
              </w:rPr>
              <w:lastRenderedPageBreak/>
              <w:t>экспертиза жүргүзүү</w:t>
            </w:r>
            <w:r>
              <w:rPr>
                <w:bCs/>
                <w:sz w:val="20"/>
                <w:szCs w:val="20"/>
                <w:lang w:val="ky-KG"/>
              </w:rPr>
              <w:t xml:space="preserve"> жана тала</w:t>
            </w:r>
            <w:r w:rsidR="00707AC5">
              <w:rPr>
                <w:bCs/>
                <w:sz w:val="20"/>
                <w:szCs w:val="20"/>
                <w:lang w:val="ky-KG"/>
              </w:rPr>
              <w:t>пкерлердин гендердик-сезгичтигин</w:t>
            </w:r>
            <w:r w:rsidRPr="00AE0CBB">
              <w:rPr>
                <w:bCs/>
                <w:sz w:val="20"/>
                <w:szCs w:val="20"/>
                <w:lang w:val="ky-KG"/>
              </w:rPr>
              <w:t xml:space="preserve"> жана компетенттүүлүгүн аныктоо үчүн жаңы суроолорду/</w:t>
            </w:r>
            <w:r>
              <w:rPr>
                <w:bCs/>
                <w:sz w:val="20"/>
                <w:szCs w:val="20"/>
                <w:lang w:val="ky-KG"/>
              </w:rPr>
              <w:t>тапшырма-ларды</w:t>
            </w:r>
            <w:r w:rsidRPr="00AE0CBB">
              <w:rPr>
                <w:bCs/>
                <w:sz w:val="20"/>
                <w:szCs w:val="20"/>
                <w:lang w:val="ky-KG"/>
              </w:rPr>
              <w:t xml:space="preserve"> киргизүү боюнча сунушта</w:t>
            </w:r>
            <w:r>
              <w:rPr>
                <w:bCs/>
                <w:sz w:val="20"/>
                <w:szCs w:val="20"/>
                <w:lang w:val="ky-KG"/>
              </w:rPr>
              <w:t>малар</w:t>
            </w:r>
            <w:r w:rsidRPr="00AE0CBB">
              <w:rPr>
                <w:bCs/>
                <w:sz w:val="20"/>
                <w:szCs w:val="20"/>
                <w:lang w:val="ky-KG"/>
              </w:rPr>
              <w:t>ды иштеп чыгуу</w:t>
            </w:r>
          </w:p>
          <w:p w14:paraId="44D88FD7" w14:textId="4F3D4630" w:rsidR="007E7344" w:rsidRPr="00AE0CBB" w:rsidRDefault="007E7344" w:rsidP="00CD1BBC">
            <w:pPr>
              <w:rPr>
                <w:bCs/>
                <w:sz w:val="20"/>
                <w:szCs w:val="20"/>
                <w:lang w:val="ky-KG"/>
              </w:rPr>
            </w:pPr>
          </w:p>
        </w:tc>
        <w:tc>
          <w:tcPr>
            <w:tcW w:w="1421" w:type="dxa"/>
            <w:shd w:val="clear" w:color="auto" w:fill="auto"/>
          </w:tcPr>
          <w:p w14:paraId="728E97B8" w14:textId="77777777" w:rsidR="007E7344" w:rsidRPr="00AE0CBB" w:rsidRDefault="007E7344" w:rsidP="00BB350E">
            <w:pPr>
              <w:rPr>
                <w:sz w:val="20"/>
                <w:szCs w:val="20"/>
                <w:lang w:val="ky-KG"/>
              </w:rPr>
            </w:pPr>
            <w:r w:rsidRPr="00AE0CBB">
              <w:rPr>
                <w:sz w:val="20"/>
                <w:szCs w:val="20"/>
                <w:lang w:val="ky-KG"/>
              </w:rPr>
              <w:lastRenderedPageBreak/>
              <w:t xml:space="preserve">Тесттик суроолордун </w:t>
            </w:r>
            <w:r>
              <w:rPr>
                <w:sz w:val="20"/>
                <w:szCs w:val="20"/>
                <w:lang w:val="ky-KG"/>
              </w:rPr>
              <w:t>системасы</w:t>
            </w:r>
            <w:r w:rsidRPr="00AE0CBB">
              <w:rPr>
                <w:sz w:val="20"/>
                <w:szCs w:val="20"/>
                <w:lang w:val="ky-KG"/>
              </w:rPr>
              <w:t xml:space="preserve">. </w:t>
            </w:r>
          </w:p>
          <w:p w14:paraId="635F5877" w14:textId="77777777" w:rsidR="007E7344" w:rsidRPr="00AE0CBB" w:rsidRDefault="007E7344" w:rsidP="00BB350E">
            <w:pPr>
              <w:rPr>
                <w:sz w:val="20"/>
                <w:szCs w:val="20"/>
                <w:lang w:val="ky-KG"/>
              </w:rPr>
            </w:pPr>
          </w:p>
          <w:p w14:paraId="4313046C" w14:textId="5BD1B95A" w:rsidR="007E7344" w:rsidRPr="00AE0CBB" w:rsidRDefault="007E7344" w:rsidP="00CD1BBC">
            <w:pPr>
              <w:rPr>
                <w:sz w:val="20"/>
                <w:szCs w:val="20"/>
                <w:lang w:val="ky-KG"/>
              </w:rPr>
            </w:pPr>
            <w:r w:rsidRPr="00AE0CBB">
              <w:rPr>
                <w:sz w:val="20"/>
                <w:szCs w:val="20"/>
                <w:lang w:val="ky-KG"/>
              </w:rPr>
              <w:t>Мамлекеттик жана муниципал</w:t>
            </w:r>
            <w:r>
              <w:rPr>
                <w:sz w:val="20"/>
                <w:szCs w:val="20"/>
                <w:lang w:val="ky-KG"/>
              </w:rPr>
              <w:t>-</w:t>
            </w:r>
            <w:r w:rsidRPr="00AE0CBB">
              <w:rPr>
                <w:sz w:val="20"/>
                <w:szCs w:val="20"/>
                <w:lang w:val="ky-KG"/>
              </w:rPr>
              <w:t xml:space="preserve">дык </w:t>
            </w:r>
            <w:r w:rsidRPr="00AE0CBB">
              <w:rPr>
                <w:sz w:val="20"/>
                <w:szCs w:val="20"/>
                <w:lang w:val="ky-KG"/>
              </w:rPr>
              <w:lastRenderedPageBreak/>
              <w:t>кызмат</w:t>
            </w:r>
            <w:r>
              <w:rPr>
                <w:sz w:val="20"/>
                <w:szCs w:val="20"/>
                <w:lang w:val="ky-KG"/>
              </w:rPr>
              <w:t xml:space="preserve">чылардын </w:t>
            </w:r>
            <w:r w:rsidRPr="00AE0CBB">
              <w:rPr>
                <w:sz w:val="20"/>
                <w:szCs w:val="20"/>
                <w:lang w:val="ky-KG"/>
              </w:rPr>
              <w:t>тиешелүү кызмат ор</w:t>
            </w:r>
            <w:r>
              <w:rPr>
                <w:sz w:val="20"/>
                <w:szCs w:val="20"/>
                <w:lang w:val="ky-KG"/>
              </w:rPr>
              <w:t>ундары</w:t>
            </w:r>
            <w:r w:rsidRPr="00AE0CBB">
              <w:rPr>
                <w:sz w:val="20"/>
                <w:szCs w:val="20"/>
                <w:lang w:val="ky-KG"/>
              </w:rPr>
              <w:t xml:space="preserve"> үчүн квалифика</w:t>
            </w:r>
            <w:r>
              <w:rPr>
                <w:sz w:val="20"/>
                <w:szCs w:val="20"/>
                <w:lang w:val="ky-KG"/>
              </w:rPr>
              <w:t>-циялык</w:t>
            </w:r>
            <w:r w:rsidRPr="00AE0CBB">
              <w:rPr>
                <w:sz w:val="20"/>
                <w:szCs w:val="20"/>
                <w:lang w:val="ky-KG"/>
              </w:rPr>
              <w:t xml:space="preserve"> талаптар</w:t>
            </w:r>
            <w:r>
              <w:rPr>
                <w:sz w:val="20"/>
                <w:szCs w:val="20"/>
                <w:lang w:val="ky-KG"/>
              </w:rPr>
              <w:t>дын</w:t>
            </w:r>
            <w:r w:rsidRPr="00AE0CBB">
              <w:rPr>
                <w:sz w:val="20"/>
                <w:szCs w:val="20"/>
                <w:lang w:val="ky-KG"/>
              </w:rPr>
              <w:t xml:space="preserve"> улуттук жана ведомстволук  тизмеги</w:t>
            </w:r>
          </w:p>
        </w:tc>
        <w:tc>
          <w:tcPr>
            <w:tcW w:w="1272" w:type="dxa"/>
            <w:shd w:val="clear" w:color="auto" w:fill="auto"/>
          </w:tcPr>
          <w:p w14:paraId="4B9D6A7E" w14:textId="5153F154" w:rsidR="007E7344" w:rsidRPr="00AE0CBB" w:rsidRDefault="007E7344" w:rsidP="00CD1BBC">
            <w:pPr>
              <w:rPr>
                <w:sz w:val="20"/>
                <w:szCs w:val="20"/>
                <w:lang w:val="ky-KG"/>
              </w:rPr>
            </w:pPr>
            <w:r w:rsidRPr="00AE0CBB">
              <w:rPr>
                <w:sz w:val="20"/>
                <w:szCs w:val="20"/>
                <w:lang w:val="ky-KG"/>
              </w:rPr>
              <w:lastRenderedPageBreak/>
              <w:t>Талдоо жүргүзүл</w:t>
            </w:r>
            <w:r>
              <w:rPr>
                <w:sz w:val="20"/>
                <w:szCs w:val="20"/>
                <w:lang w:val="ky-KG"/>
              </w:rPr>
              <w:t>-</w:t>
            </w:r>
            <w:r w:rsidRPr="00AE0CBB">
              <w:rPr>
                <w:sz w:val="20"/>
                <w:szCs w:val="20"/>
                <w:lang w:val="ky-KG"/>
              </w:rPr>
              <w:t>гөн документ</w:t>
            </w:r>
            <w:r>
              <w:rPr>
                <w:sz w:val="20"/>
                <w:szCs w:val="20"/>
                <w:lang w:val="ky-KG"/>
              </w:rPr>
              <w:t>-</w:t>
            </w:r>
            <w:r w:rsidRPr="00AE0CBB">
              <w:rPr>
                <w:sz w:val="20"/>
                <w:szCs w:val="20"/>
                <w:lang w:val="ky-KG"/>
              </w:rPr>
              <w:t>тер</w:t>
            </w:r>
          </w:p>
        </w:tc>
        <w:tc>
          <w:tcPr>
            <w:tcW w:w="1139" w:type="dxa"/>
            <w:shd w:val="clear" w:color="auto" w:fill="auto"/>
          </w:tcPr>
          <w:p w14:paraId="710B33A5" w14:textId="0FCCCB6C" w:rsidR="007E7344" w:rsidRPr="00AE0CBB" w:rsidRDefault="007E7344" w:rsidP="00CD1BBC">
            <w:pPr>
              <w:rPr>
                <w:sz w:val="20"/>
                <w:szCs w:val="20"/>
                <w:lang w:val="ky-KG"/>
              </w:rPr>
            </w:pPr>
            <w:r w:rsidRPr="00AE0CBB">
              <w:rPr>
                <w:sz w:val="20"/>
                <w:szCs w:val="20"/>
                <w:lang w:val="ky-KG"/>
              </w:rPr>
              <w:t>Докумен</w:t>
            </w:r>
            <w:r>
              <w:rPr>
                <w:sz w:val="20"/>
                <w:szCs w:val="20"/>
                <w:lang w:val="ky-KG"/>
              </w:rPr>
              <w:t>т</w:t>
            </w:r>
            <w:r w:rsidR="00C2096E">
              <w:rPr>
                <w:sz w:val="20"/>
                <w:szCs w:val="20"/>
                <w:lang w:val="ky-KG"/>
              </w:rPr>
              <w:t>-т</w:t>
            </w:r>
            <w:r>
              <w:rPr>
                <w:sz w:val="20"/>
                <w:szCs w:val="20"/>
                <w:lang w:val="ky-KG"/>
              </w:rPr>
              <w:t>ер</w:t>
            </w:r>
          </w:p>
        </w:tc>
        <w:tc>
          <w:tcPr>
            <w:tcW w:w="1195" w:type="dxa"/>
            <w:shd w:val="clear" w:color="auto" w:fill="auto"/>
          </w:tcPr>
          <w:p w14:paraId="6F2C1EB0" w14:textId="77777777" w:rsidR="007E7344" w:rsidRDefault="007E7344" w:rsidP="00BB350E">
            <w:pPr>
              <w:jc w:val="center"/>
              <w:rPr>
                <w:sz w:val="20"/>
                <w:szCs w:val="20"/>
                <w:lang w:val="ky-KG"/>
              </w:rPr>
            </w:pPr>
            <w:r w:rsidRPr="00AE0CBB">
              <w:rPr>
                <w:sz w:val="20"/>
                <w:szCs w:val="20"/>
              </w:rPr>
              <w:t>2022</w:t>
            </w:r>
            <w:r>
              <w:rPr>
                <w:sz w:val="20"/>
                <w:szCs w:val="20"/>
                <w:lang w:val="ky-KG"/>
              </w:rPr>
              <w:t>-</w:t>
            </w:r>
            <w:r w:rsidRPr="00AE0CBB">
              <w:rPr>
                <w:sz w:val="20"/>
                <w:szCs w:val="20"/>
                <w:lang w:val="ky-KG"/>
              </w:rPr>
              <w:t xml:space="preserve">жылдын </w:t>
            </w:r>
          </w:p>
          <w:p w14:paraId="55C932E8" w14:textId="0AA24133" w:rsidR="007E7344" w:rsidRPr="00AE0CBB" w:rsidRDefault="007E7344" w:rsidP="00CD1BBC">
            <w:pPr>
              <w:jc w:val="center"/>
              <w:rPr>
                <w:sz w:val="20"/>
                <w:szCs w:val="20"/>
                <w:lang w:val="ky-KG"/>
              </w:rPr>
            </w:pPr>
            <w:r>
              <w:rPr>
                <w:sz w:val="20"/>
                <w:szCs w:val="20"/>
                <w:lang w:val="en-US"/>
              </w:rPr>
              <w:t>2-жарым</w:t>
            </w:r>
            <w:r w:rsidRPr="00AE0CBB">
              <w:rPr>
                <w:sz w:val="20"/>
                <w:szCs w:val="20"/>
                <w:lang w:val="ky-KG"/>
              </w:rPr>
              <w:t xml:space="preserve"> жылдыгы</w:t>
            </w:r>
          </w:p>
        </w:tc>
        <w:tc>
          <w:tcPr>
            <w:tcW w:w="1743" w:type="dxa"/>
            <w:shd w:val="clear" w:color="auto" w:fill="auto"/>
          </w:tcPr>
          <w:p w14:paraId="22B2D2C3" w14:textId="17BDC63B" w:rsidR="007E7344" w:rsidRPr="00AE0CBB" w:rsidRDefault="007E7344" w:rsidP="00CD1BBC">
            <w:pPr>
              <w:rPr>
                <w:sz w:val="20"/>
                <w:szCs w:val="20"/>
                <w:lang w:val="ky-KG"/>
              </w:rPr>
            </w:pPr>
            <w:r w:rsidRPr="00AE0CBB">
              <w:rPr>
                <w:sz w:val="20"/>
                <w:szCs w:val="20"/>
                <w:lang w:val="ky-KG"/>
              </w:rPr>
              <w:t>Мамлекеттик жана муниципалдык кызматкерлердин тиешелүү кызмат ор</w:t>
            </w:r>
            <w:r>
              <w:rPr>
                <w:sz w:val="20"/>
                <w:szCs w:val="20"/>
                <w:lang w:val="ky-KG"/>
              </w:rPr>
              <w:t>унд</w:t>
            </w:r>
            <w:r w:rsidRPr="00AE0CBB">
              <w:rPr>
                <w:sz w:val="20"/>
                <w:szCs w:val="20"/>
                <w:lang w:val="ky-KG"/>
              </w:rPr>
              <w:t xml:space="preserve">ары үчүн квалификациялуу талаптарынын </w:t>
            </w:r>
            <w:r w:rsidRPr="00AE0CBB">
              <w:rPr>
                <w:sz w:val="20"/>
                <w:szCs w:val="20"/>
                <w:lang w:val="ky-KG"/>
              </w:rPr>
              <w:lastRenderedPageBreak/>
              <w:t>улуттук жана ведомстволук  тизмегине гендердик</w:t>
            </w:r>
            <w:r>
              <w:rPr>
                <w:sz w:val="20"/>
                <w:szCs w:val="20"/>
                <w:lang w:val="ky-KG"/>
              </w:rPr>
              <w:t>-</w:t>
            </w:r>
            <w:r w:rsidRPr="00AE0CBB">
              <w:rPr>
                <w:sz w:val="20"/>
                <w:szCs w:val="20"/>
                <w:lang w:val="ky-KG"/>
              </w:rPr>
              <w:t>сез</w:t>
            </w:r>
            <w:r>
              <w:rPr>
                <w:sz w:val="20"/>
                <w:szCs w:val="20"/>
                <w:lang w:val="ky-KG"/>
              </w:rPr>
              <w:t>гичтик</w:t>
            </w:r>
            <w:r w:rsidRPr="00AE0CBB">
              <w:rPr>
                <w:sz w:val="20"/>
                <w:szCs w:val="20"/>
                <w:lang w:val="ky-KG"/>
              </w:rPr>
              <w:t xml:space="preserve"> жана компетенттүүлүк критерийлери киргизилген. Тесттик суроолор кайра каралды</w:t>
            </w:r>
          </w:p>
        </w:tc>
        <w:tc>
          <w:tcPr>
            <w:tcW w:w="1623" w:type="dxa"/>
            <w:shd w:val="clear" w:color="auto" w:fill="auto"/>
          </w:tcPr>
          <w:p w14:paraId="414C4C92" w14:textId="1FB1AEEC" w:rsidR="007E7344" w:rsidRPr="00AE0CBB" w:rsidRDefault="00651BFC" w:rsidP="00CD1BBC">
            <w:pPr>
              <w:rPr>
                <w:sz w:val="20"/>
                <w:szCs w:val="20"/>
                <w:lang w:val="ky-KG"/>
              </w:rPr>
            </w:pPr>
            <w:r w:rsidRPr="00AE0CBB">
              <w:rPr>
                <w:rFonts w:eastAsia="Times New Roman"/>
                <w:sz w:val="20"/>
                <w:szCs w:val="20"/>
                <w:lang w:val="ky-KG" w:eastAsia="ru-RU"/>
              </w:rPr>
              <w:lastRenderedPageBreak/>
              <w:t>МК</w:t>
            </w:r>
            <w:r>
              <w:rPr>
                <w:rFonts w:eastAsia="Times New Roman"/>
                <w:sz w:val="20"/>
                <w:szCs w:val="20"/>
                <w:lang w:val="ky-KG" w:eastAsia="ru-RU"/>
              </w:rPr>
              <w:t>Ж</w:t>
            </w:r>
            <w:r w:rsidRPr="00AE0CBB">
              <w:rPr>
                <w:rFonts w:eastAsia="Times New Roman"/>
                <w:sz w:val="20"/>
                <w:szCs w:val="20"/>
                <w:lang w:val="ky-KG" w:eastAsia="ru-RU"/>
              </w:rPr>
              <w:t>ӨБМА</w:t>
            </w:r>
            <w:r w:rsidR="007E7344" w:rsidRPr="00AE0CBB">
              <w:rPr>
                <w:sz w:val="20"/>
                <w:szCs w:val="20"/>
                <w:lang w:val="ky-KG"/>
              </w:rPr>
              <w:t xml:space="preserve"> (макулдашуу боюнча), ЭСКММ</w:t>
            </w:r>
          </w:p>
        </w:tc>
        <w:tc>
          <w:tcPr>
            <w:tcW w:w="1312" w:type="dxa"/>
            <w:shd w:val="clear" w:color="auto" w:fill="auto"/>
          </w:tcPr>
          <w:p w14:paraId="27224CB1" w14:textId="3C69DA79" w:rsidR="007E7344" w:rsidRPr="00AE0CBB" w:rsidRDefault="007E7344" w:rsidP="00CD1BBC">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69E4D8FF" w14:textId="353E22AD" w:rsidR="007E7344" w:rsidRPr="00AE0CBB" w:rsidRDefault="007E7344"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 xml:space="preserve">бюджеттик  </w:t>
            </w:r>
            <w:r>
              <w:rPr>
                <w:sz w:val="20"/>
                <w:szCs w:val="20"/>
                <w:lang w:val="ky-KG"/>
              </w:rPr>
              <w:lastRenderedPageBreak/>
              <w:t>эмес каражаттар</w:t>
            </w:r>
          </w:p>
        </w:tc>
      </w:tr>
      <w:tr w:rsidR="006442BB" w:rsidRPr="00AE0CBB" w14:paraId="15A1C222" w14:textId="77777777" w:rsidTr="0047254D">
        <w:tc>
          <w:tcPr>
            <w:tcW w:w="812" w:type="dxa"/>
            <w:vMerge/>
          </w:tcPr>
          <w:p w14:paraId="15A1C215" w14:textId="77777777" w:rsidR="006442BB" w:rsidRPr="00AE0CBB" w:rsidRDefault="006442BB" w:rsidP="00CD1BBC">
            <w:pPr>
              <w:jc w:val="center"/>
              <w:rPr>
                <w:b/>
                <w:sz w:val="20"/>
                <w:szCs w:val="20"/>
              </w:rPr>
            </w:pPr>
          </w:p>
        </w:tc>
        <w:tc>
          <w:tcPr>
            <w:tcW w:w="1591" w:type="dxa"/>
            <w:vMerge/>
          </w:tcPr>
          <w:p w14:paraId="15A1C216" w14:textId="77777777" w:rsidR="006442BB" w:rsidRPr="00AE0CBB" w:rsidRDefault="006442BB" w:rsidP="00CD1BBC">
            <w:pPr>
              <w:rPr>
                <w:sz w:val="20"/>
                <w:szCs w:val="20"/>
              </w:rPr>
            </w:pPr>
          </w:p>
        </w:tc>
        <w:tc>
          <w:tcPr>
            <w:tcW w:w="2264" w:type="dxa"/>
            <w:shd w:val="clear" w:color="auto" w:fill="auto"/>
          </w:tcPr>
          <w:p w14:paraId="15A1C217" w14:textId="032DD5B7" w:rsidR="006442BB" w:rsidRPr="00AE0CBB" w:rsidRDefault="006442BB" w:rsidP="00CD1BBC">
            <w:pPr>
              <w:rPr>
                <w:bCs/>
                <w:sz w:val="20"/>
                <w:szCs w:val="20"/>
              </w:rPr>
            </w:pPr>
            <w:r>
              <w:rPr>
                <w:bCs/>
                <w:sz w:val="20"/>
                <w:szCs w:val="20"/>
              </w:rPr>
              <w:t>37</w:t>
            </w:r>
            <w:r w:rsidRPr="00AE0CBB">
              <w:rPr>
                <w:bCs/>
                <w:sz w:val="20"/>
                <w:szCs w:val="20"/>
              </w:rPr>
              <w:t xml:space="preserve">.4. </w:t>
            </w:r>
            <w:r w:rsidRPr="00AE0CBB">
              <w:rPr>
                <w:bCs/>
                <w:sz w:val="20"/>
                <w:szCs w:val="20"/>
                <w:lang w:val="ky-KG"/>
              </w:rPr>
              <w:t>Мамлекеттик жана муниципалдык кызмат</w:t>
            </w:r>
            <w:r>
              <w:rPr>
                <w:bCs/>
                <w:sz w:val="20"/>
                <w:szCs w:val="20"/>
                <w:lang w:val="ky-KG"/>
              </w:rPr>
              <w:t>чыларды</w:t>
            </w:r>
            <w:r w:rsidRPr="00AE0CBB">
              <w:rPr>
                <w:bCs/>
                <w:sz w:val="20"/>
                <w:szCs w:val="20"/>
                <w:lang w:val="ky-KG"/>
              </w:rPr>
              <w:t xml:space="preserve"> окутуу, кайра даярдоо жана квалификациясын жогорулатуу программаларына гендердик модулдарды иштеп чыгуу жана киргизүү</w:t>
            </w:r>
          </w:p>
        </w:tc>
        <w:tc>
          <w:tcPr>
            <w:tcW w:w="1421" w:type="dxa"/>
            <w:shd w:val="clear" w:color="auto" w:fill="auto"/>
          </w:tcPr>
          <w:p w14:paraId="15A1C218" w14:textId="30312AEF" w:rsidR="006442BB" w:rsidRPr="00AE0CBB" w:rsidRDefault="006442BB" w:rsidP="00CD1BBC">
            <w:pPr>
              <w:rPr>
                <w:sz w:val="20"/>
                <w:szCs w:val="20"/>
                <w:lang w:val="ky-KG"/>
              </w:rPr>
            </w:pPr>
            <w:r w:rsidRPr="00AE0CBB">
              <w:rPr>
                <w:sz w:val="20"/>
                <w:szCs w:val="20"/>
                <w:lang w:val="ky-KG"/>
              </w:rPr>
              <w:t xml:space="preserve">Ар </w:t>
            </w:r>
            <w:r>
              <w:rPr>
                <w:sz w:val="20"/>
                <w:szCs w:val="20"/>
                <w:lang w:val="ky-KG"/>
              </w:rPr>
              <w:t xml:space="preserve">түрдүү </w:t>
            </w:r>
            <w:r w:rsidRPr="00AE0CBB">
              <w:rPr>
                <w:sz w:val="20"/>
                <w:szCs w:val="20"/>
                <w:lang w:val="ky-KG"/>
              </w:rPr>
              <w:t>категорияда</w:t>
            </w:r>
            <w:r>
              <w:rPr>
                <w:sz w:val="20"/>
                <w:szCs w:val="20"/>
                <w:lang w:val="ky-KG"/>
              </w:rPr>
              <w:t>-</w:t>
            </w:r>
            <w:r w:rsidRPr="00AE0CBB">
              <w:rPr>
                <w:sz w:val="20"/>
                <w:szCs w:val="20"/>
                <w:lang w:val="ky-KG"/>
              </w:rPr>
              <w:t>гы кызмат</w:t>
            </w:r>
            <w:r>
              <w:rPr>
                <w:sz w:val="20"/>
                <w:szCs w:val="20"/>
                <w:lang w:val="ky-KG"/>
              </w:rPr>
              <w:t>чыларды</w:t>
            </w:r>
            <w:r w:rsidRPr="00AE0CBB">
              <w:rPr>
                <w:sz w:val="20"/>
                <w:szCs w:val="20"/>
                <w:lang w:val="ky-KG"/>
              </w:rPr>
              <w:t xml:space="preserve"> окутуу, кайра даярдоо жана квалифика</w:t>
            </w:r>
            <w:r>
              <w:rPr>
                <w:sz w:val="20"/>
                <w:szCs w:val="20"/>
                <w:lang w:val="ky-KG"/>
              </w:rPr>
              <w:t>-циясын жогорулатуу программалары</w:t>
            </w:r>
          </w:p>
        </w:tc>
        <w:tc>
          <w:tcPr>
            <w:tcW w:w="1272" w:type="dxa"/>
            <w:shd w:val="clear" w:color="auto" w:fill="auto"/>
          </w:tcPr>
          <w:p w14:paraId="15A1C219" w14:textId="1677D4E0" w:rsidR="006442BB" w:rsidRPr="00AE0CBB" w:rsidRDefault="006442BB" w:rsidP="00CD1BBC">
            <w:pPr>
              <w:rPr>
                <w:sz w:val="20"/>
                <w:szCs w:val="20"/>
                <w:lang w:val="ky-KG"/>
              </w:rPr>
            </w:pPr>
            <w:r w:rsidRPr="00AE0CBB">
              <w:rPr>
                <w:sz w:val="20"/>
                <w:szCs w:val="20"/>
                <w:lang w:val="ky-KG"/>
              </w:rPr>
              <w:t>Гендердик модулдарды камтыган окутуу, кайра даярдоо жана квалифика</w:t>
            </w:r>
            <w:r>
              <w:rPr>
                <w:sz w:val="20"/>
                <w:szCs w:val="20"/>
                <w:lang w:val="ky-KG"/>
              </w:rPr>
              <w:t>-</w:t>
            </w:r>
            <w:r w:rsidRPr="00AE0CBB">
              <w:rPr>
                <w:sz w:val="20"/>
                <w:szCs w:val="20"/>
                <w:lang w:val="ky-KG"/>
              </w:rPr>
              <w:t>циясын жогорула</w:t>
            </w:r>
            <w:r>
              <w:rPr>
                <w:sz w:val="20"/>
                <w:szCs w:val="20"/>
                <w:lang w:val="ky-KG"/>
              </w:rPr>
              <w:t>-туу программа</w:t>
            </w:r>
            <w:r w:rsidR="000C224D">
              <w:rPr>
                <w:sz w:val="20"/>
                <w:szCs w:val="20"/>
                <w:lang w:val="ky-KG"/>
              </w:rPr>
              <w:t>-</w:t>
            </w:r>
            <w:r>
              <w:rPr>
                <w:sz w:val="20"/>
                <w:szCs w:val="20"/>
                <w:lang w:val="ky-KG"/>
              </w:rPr>
              <w:t>лары</w:t>
            </w:r>
            <w:r w:rsidRPr="00AE0CBB">
              <w:rPr>
                <w:sz w:val="20"/>
                <w:szCs w:val="20"/>
                <w:lang w:val="ky-KG"/>
              </w:rPr>
              <w:t xml:space="preserve"> </w:t>
            </w:r>
          </w:p>
        </w:tc>
        <w:tc>
          <w:tcPr>
            <w:tcW w:w="1139" w:type="dxa"/>
            <w:shd w:val="clear" w:color="auto" w:fill="auto"/>
          </w:tcPr>
          <w:p w14:paraId="15A1C21A" w14:textId="63FC3647" w:rsidR="006442BB" w:rsidRPr="00AE0CBB" w:rsidRDefault="006442BB" w:rsidP="00CD1BBC">
            <w:pPr>
              <w:rPr>
                <w:sz w:val="20"/>
                <w:szCs w:val="20"/>
                <w:lang w:val="ky-KG"/>
              </w:rPr>
            </w:pPr>
            <w:r w:rsidRPr="00AE0CBB">
              <w:rPr>
                <w:sz w:val="20"/>
                <w:szCs w:val="20"/>
                <w:lang w:val="ky-KG"/>
              </w:rPr>
              <w:t>Документтер, Гендердик</w:t>
            </w:r>
            <w:r>
              <w:rPr>
                <w:sz w:val="20"/>
                <w:szCs w:val="20"/>
                <w:lang w:val="ky-KG"/>
              </w:rPr>
              <w:t xml:space="preserve">-сезгичтик </w:t>
            </w:r>
            <w:r w:rsidRPr="00AE0CBB">
              <w:rPr>
                <w:sz w:val="20"/>
                <w:szCs w:val="20"/>
                <w:lang w:val="ky-KG"/>
              </w:rPr>
              <w:t>програм</w:t>
            </w:r>
            <w:r>
              <w:rPr>
                <w:sz w:val="20"/>
                <w:szCs w:val="20"/>
                <w:lang w:val="ky-KG"/>
              </w:rPr>
              <w:t>-</w:t>
            </w:r>
            <w:r w:rsidRPr="00AE0CBB">
              <w:rPr>
                <w:sz w:val="20"/>
                <w:szCs w:val="20"/>
                <w:lang w:val="ky-KG"/>
              </w:rPr>
              <w:t>малар</w:t>
            </w:r>
            <w:r>
              <w:rPr>
                <w:sz w:val="20"/>
                <w:szCs w:val="20"/>
                <w:lang w:val="ky-KG"/>
              </w:rPr>
              <w:t>ы</w:t>
            </w:r>
            <w:r w:rsidR="00C2096E">
              <w:rPr>
                <w:sz w:val="20"/>
                <w:szCs w:val="20"/>
                <w:lang w:val="ky-KG"/>
              </w:rPr>
              <w:t>-</w:t>
            </w:r>
            <w:r>
              <w:rPr>
                <w:sz w:val="20"/>
                <w:szCs w:val="20"/>
                <w:lang w:val="ky-KG"/>
              </w:rPr>
              <w:t>нын</w:t>
            </w:r>
            <w:r w:rsidRPr="00AE0CBB">
              <w:rPr>
                <w:sz w:val="20"/>
                <w:szCs w:val="20"/>
                <w:lang w:val="ky-KG"/>
              </w:rPr>
              <w:t xml:space="preserve"> саны</w:t>
            </w:r>
          </w:p>
        </w:tc>
        <w:tc>
          <w:tcPr>
            <w:tcW w:w="1195" w:type="dxa"/>
            <w:shd w:val="clear" w:color="auto" w:fill="auto"/>
          </w:tcPr>
          <w:p w14:paraId="28DCD4F8" w14:textId="77777777" w:rsidR="006442BB" w:rsidRDefault="006442BB" w:rsidP="00BB350E">
            <w:pPr>
              <w:jc w:val="center"/>
              <w:rPr>
                <w:sz w:val="20"/>
                <w:szCs w:val="20"/>
                <w:lang w:val="ky-KG"/>
              </w:rPr>
            </w:pPr>
            <w:r w:rsidRPr="00AE0CBB">
              <w:rPr>
                <w:sz w:val="20"/>
                <w:szCs w:val="20"/>
              </w:rPr>
              <w:t>2022</w:t>
            </w:r>
            <w:r>
              <w:rPr>
                <w:sz w:val="20"/>
                <w:szCs w:val="20"/>
              </w:rPr>
              <w:t>–</w:t>
            </w:r>
            <w:r w:rsidRPr="00AE0CBB">
              <w:rPr>
                <w:sz w:val="20"/>
                <w:szCs w:val="20"/>
              </w:rPr>
              <w:t>202</w:t>
            </w:r>
            <w:r w:rsidRPr="00AE0CBB">
              <w:rPr>
                <w:sz w:val="20"/>
                <w:szCs w:val="20"/>
                <w:lang w:val="ky-KG"/>
              </w:rPr>
              <w:t>4</w:t>
            </w:r>
            <w:r>
              <w:rPr>
                <w:sz w:val="20"/>
                <w:szCs w:val="20"/>
                <w:lang w:val="ky-KG"/>
              </w:rPr>
              <w:t>-</w:t>
            </w:r>
            <w:r w:rsidRPr="00AE0CBB">
              <w:rPr>
                <w:sz w:val="20"/>
                <w:szCs w:val="20"/>
                <w:lang w:val="ky-KG"/>
              </w:rPr>
              <w:t xml:space="preserve">жылдын </w:t>
            </w:r>
          </w:p>
          <w:p w14:paraId="15A1C21B" w14:textId="3AE2E551" w:rsidR="006442BB" w:rsidRPr="00AE0CBB" w:rsidRDefault="006442BB" w:rsidP="00CD1BBC">
            <w:pPr>
              <w:jc w:val="center"/>
              <w:rPr>
                <w:sz w:val="20"/>
                <w:szCs w:val="20"/>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15A1C21E" w14:textId="422F210A" w:rsidR="006442BB" w:rsidRPr="00AE0CBB" w:rsidRDefault="006442BB" w:rsidP="00CD1BBC">
            <w:pPr>
              <w:rPr>
                <w:sz w:val="20"/>
                <w:szCs w:val="20"/>
                <w:lang w:val="ky-KG"/>
              </w:rPr>
            </w:pPr>
            <w:r w:rsidRPr="00AE0CBB">
              <w:rPr>
                <w:bCs/>
                <w:sz w:val="20"/>
                <w:szCs w:val="20"/>
                <w:lang w:val="ky-KG"/>
              </w:rPr>
              <w:t>Мамлекеттик жана муниципалдык кызматкерлерди окутуу, кайра даярдоо жана квалификация</w:t>
            </w:r>
            <w:r>
              <w:rPr>
                <w:bCs/>
                <w:sz w:val="20"/>
                <w:szCs w:val="20"/>
                <w:lang w:val="ky-KG"/>
              </w:rPr>
              <w:t>-</w:t>
            </w:r>
            <w:r w:rsidRPr="00AE0CBB">
              <w:rPr>
                <w:bCs/>
                <w:sz w:val="20"/>
                <w:szCs w:val="20"/>
                <w:lang w:val="ky-KG"/>
              </w:rPr>
              <w:t xml:space="preserve">сын жогорулатуу боюнча ар </w:t>
            </w:r>
            <w:r>
              <w:rPr>
                <w:bCs/>
                <w:sz w:val="20"/>
                <w:szCs w:val="20"/>
                <w:lang w:val="ky-KG"/>
              </w:rPr>
              <w:t>түрдүү</w:t>
            </w:r>
            <w:r w:rsidRPr="00AE0CBB">
              <w:rPr>
                <w:bCs/>
                <w:sz w:val="20"/>
                <w:szCs w:val="20"/>
                <w:lang w:val="ky-KG"/>
              </w:rPr>
              <w:t xml:space="preserve"> программ</w:t>
            </w:r>
            <w:r>
              <w:rPr>
                <w:bCs/>
                <w:sz w:val="20"/>
                <w:szCs w:val="20"/>
                <w:lang w:val="ky-KG"/>
              </w:rPr>
              <w:t>аларга гендердик модулду киргизилди</w:t>
            </w:r>
          </w:p>
        </w:tc>
        <w:tc>
          <w:tcPr>
            <w:tcW w:w="1623" w:type="dxa"/>
            <w:shd w:val="clear" w:color="auto" w:fill="auto"/>
          </w:tcPr>
          <w:p w14:paraId="25135D98" w14:textId="3CF1AEF2" w:rsidR="006442BB" w:rsidRDefault="00651BFC" w:rsidP="00BB350E">
            <w:pPr>
              <w:rPr>
                <w:sz w:val="20"/>
                <w:szCs w:val="20"/>
                <w:lang w:val="ky-KG"/>
              </w:rPr>
            </w:pPr>
            <w:r w:rsidRPr="00AE0CBB">
              <w:rPr>
                <w:rFonts w:eastAsia="Times New Roman"/>
                <w:sz w:val="20"/>
                <w:szCs w:val="20"/>
                <w:lang w:val="ky-KG" w:eastAsia="ru-RU"/>
              </w:rPr>
              <w:t>МК</w:t>
            </w:r>
            <w:r>
              <w:rPr>
                <w:rFonts w:eastAsia="Times New Roman"/>
                <w:sz w:val="20"/>
                <w:szCs w:val="20"/>
                <w:lang w:val="ky-KG" w:eastAsia="ru-RU"/>
              </w:rPr>
              <w:t>Ж</w:t>
            </w:r>
            <w:r w:rsidRPr="00AE0CBB">
              <w:rPr>
                <w:rFonts w:eastAsia="Times New Roman"/>
                <w:sz w:val="20"/>
                <w:szCs w:val="20"/>
                <w:lang w:val="ky-KG" w:eastAsia="ru-RU"/>
              </w:rPr>
              <w:t>ӨБМА</w:t>
            </w:r>
            <w:r w:rsidRPr="00AE0CBB">
              <w:rPr>
                <w:sz w:val="20"/>
                <w:szCs w:val="20"/>
                <w:lang w:val="ky-KG"/>
              </w:rPr>
              <w:t xml:space="preserve"> </w:t>
            </w:r>
            <w:r w:rsidR="006442BB" w:rsidRPr="00AE0CBB">
              <w:rPr>
                <w:sz w:val="20"/>
                <w:szCs w:val="20"/>
                <w:lang w:val="ky-KG"/>
              </w:rPr>
              <w:t>(макулдашуу боюнча), ЭСКММ,</w:t>
            </w:r>
          </w:p>
          <w:p w14:paraId="72FA4557" w14:textId="77777777" w:rsidR="006442BB" w:rsidRPr="00AE0CBB" w:rsidRDefault="006442BB" w:rsidP="00BB350E">
            <w:pPr>
              <w:rPr>
                <w:sz w:val="20"/>
                <w:szCs w:val="20"/>
                <w:lang w:val="ky-KG"/>
              </w:rPr>
            </w:pPr>
            <w:r w:rsidRPr="00AE0CBB">
              <w:rPr>
                <w:sz w:val="20"/>
                <w:szCs w:val="20"/>
                <w:lang w:val="ky-KG"/>
              </w:rPr>
              <w:t>ЖӨБ бир</w:t>
            </w:r>
            <w:r>
              <w:rPr>
                <w:sz w:val="20"/>
                <w:szCs w:val="20"/>
                <w:lang w:val="ky-KG"/>
              </w:rPr>
              <w:t>л</w:t>
            </w:r>
            <w:r w:rsidRPr="00AE0CBB">
              <w:rPr>
                <w:sz w:val="20"/>
                <w:szCs w:val="20"/>
                <w:lang w:val="ky-KG"/>
              </w:rPr>
              <w:t>иги (макулдашуу боюнча),</w:t>
            </w:r>
          </w:p>
          <w:p w14:paraId="0643127F" w14:textId="77777777" w:rsidR="006442BB" w:rsidRPr="00AE0CBB" w:rsidRDefault="006442BB" w:rsidP="00BB350E">
            <w:pPr>
              <w:pStyle w:val="HTML"/>
              <w:shd w:val="clear" w:color="auto" w:fill="F8F9FA"/>
              <w:rPr>
                <w:rFonts w:ascii="Times New Roman" w:eastAsia="Times New Roman" w:hAnsi="Times New Roman"/>
                <w:color w:val="202124"/>
                <w:lang w:val="ky-KG"/>
              </w:rPr>
            </w:pPr>
            <w:r>
              <w:rPr>
                <w:rFonts w:ascii="Times New Roman" w:eastAsia="Times New Roman" w:hAnsi="Times New Roman"/>
                <w:color w:val="202124"/>
                <w:lang w:val="ky-KG"/>
              </w:rPr>
              <w:t>Б</w:t>
            </w:r>
            <w:r w:rsidRPr="00AE0CBB">
              <w:rPr>
                <w:rFonts w:ascii="Times New Roman" w:eastAsia="Times New Roman" w:hAnsi="Times New Roman"/>
                <w:color w:val="202124"/>
                <w:lang w:val="ky-KG"/>
              </w:rPr>
              <w:t>ашкаруу академиясы</w:t>
            </w:r>
          </w:p>
          <w:p w14:paraId="5629373A" w14:textId="77777777" w:rsidR="006442BB" w:rsidRPr="00AE0CBB" w:rsidRDefault="006442BB" w:rsidP="00BB350E">
            <w:pPr>
              <w:pStyle w:val="HTML"/>
              <w:shd w:val="clear" w:color="auto" w:fill="F8F9FA"/>
              <w:rPr>
                <w:rFonts w:ascii="Times New Roman" w:eastAsia="Times New Roman" w:hAnsi="Times New Roman"/>
                <w:color w:val="202124"/>
              </w:rPr>
            </w:pPr>
            <w:r w:rsidRPr="00AE0CBB">
              <w:rPr>
                <w:rFonts w:ascii="Times New Roman" w:hAnsi="Times New Roman"/>
                <w:lang w:val="ky-KG"/>
              </w:rPr>
              <w:t>(макулдашуу боюнча)</w:t>
            </w:r>
          </w:p>
          <w:p w14:paraId="0638828B" w14:textId="77777777" w:rsidR="006442BB" w:rsidRPr="00AE0CBB" w:rsidRDefault="006442BB" w:rsidP="00BB350E">
            <w:pPr>
              <w:rPr>
                <w:sz w:val="20"/>
                <w:szCs w:val="20"/>
                <w:lang w:val="ky-KG"/>
              </w:rPr>
            </w:pPr>
            <w:r w:rsidRPr="00AE0CBB">
              <w:rPr>
                <w:sz w:val="20"/>
                <w:szCs w:val="20"/>
                <w:highlight w:val="yellow"/>
                <w:lang w:val="ky-KG"/>
              </w:rPr>
              <w:t xml:space="preserve"> </w:t>
            </w:r>
          </w:p>
          <w:p w14:paraId="15A1C21F" w14:textId="269EA701" w:rsidR="006442BB" w:rsidRPr="00AE0CBB" w:rsidRDefault="006442BB" w:rsidP="00CD1BBC">
            <w:pPr>
              <w:rPr>
                <w:sz w:val="20"/>
                <w:szCs w:val="20"/>
                <w:lang w:val="ky-KG"/>
              </w:rPr>
            </w:pPr>
          </w:p>
        </w:tc>
        <w:tc>
          <w:tcPr>
            <w:tcW w:w="1312" w:type="dxa"/>
            <w:shd w:val="clear" w:color="auto" w:fill="auto"/>
          </w:tcPr>
          <w:p w14:paraId="40F4B323" w14:textId="77777777" w:rsidR="006442BB" w:rsidRPr="00AE0CBB" w:rsidRDefault="006442BB" w:rsidP="00BB350E">
            <w:pPr>
              <w:rPr>
                <w:sz w:val="20"/>
                <w:szCs w:val="20"/>
                <w:lang w:val="ky-KG"/>
              </w:rPr>
            </w:pPr>
            <w:r w:rsidRPr="00AE0CBB">
              <w:rPr>
                <w:sz w:val="20"/>
                <w:szCs w:val="20"/>
              </w:rPr>
              <w:t>БУУӨП</w:t>
            </w:r>
          </w:p>
          <w:p w14:paraId="15A1C220" w14:textId="337DA634" w:rsidR="006442BB" w:rsidRPr="00AE0CBB" w:rsidRDefault="006442BB" w:rsidP="00CD1BBC">
            <w:pPr>
              <w:rPr>
                <w:sz w:val="20"/>
                <w:szCs w:val="20"/>
                <w:lang w:val="ky-KG"/>
              </w:rPr>
            </w:pPr>
          </w:p>
        </w:tc>
        <w:tc>
          <w:tcPr>
            <w:tcW w:w="1476" w:type="dxa"/>
            <w:shd w:val="clear" w:color="auto" w:fill="auto"/>
          </w:tcPr>
          <w:p w14:paraId="15A1C221" w14:textId="5486C807" w:rsidR="006442BB" w:rsidRPr="00AE0CBB" w:rsidRDefault="006442BB" w:rsidP="00CD1BBC">
            <w:pPr>
              <w:rPr>
                <w:sz w:val="20"/>
                <w:szCs w:val="20"/>
                <w:lang w:val="ky-KG"/>
              </w:rPr>
            </w:pPr>
            <w:r>
              <w:rPr>
                <w:sz w:val="20"/>
                <w:szCs w:val="20"/>
                <w:lang w:val="ky-KG"/>
              </w:rPr>
              <w:t>Бюджеттик  эмес каражаттар</w:t>
            </w:r>
          </w:p>
        </w:tc>
      </w:tr>
      <w:tr w:rsidR="006442BB" w:rsidRPr="00AE0CBB" w14:paraId="6ED33B5A" w14:textId="77777777" w:rsidTr="0047254D">
        <w:tc>
          <w:tcPr>
            <w:tcW w:w="812" w:type="dxa"/>
          </w:tcPr>
          <w:p w14:paraId="392F1E7F" w14:textId="77777777" w:rsidR="006442BB" w:rsidRPr="00AE0CBB" w:rsidRDefault="006442BB" w:rsidP="00CD1BBC">
            <w:pPr>
              <w:jc w:val="center"/>
              <w:rPr>
                <w:b/>
                <w:sz w:val="20"/>
                <w:szCs w:val="20"/>
                <w:lang w:val="ky-KG"/>
              </w:rPr>
            </w:pPr>
          </w:p>
        </w:tc>
        <w:tc>
          <w:tcPr>
            <w:tcW w:w="1591" w:type="dxa"/>
          </w:tcPr>
          <w:p w14:paraId="5FB1AF53" w14:textId="77777777" w:rsidR="006442BB" w:rsidRPr="00AE0CBB" w:rsidRDefault="006442BB" w:rsidP="00CD1BBC">
            <w:pPr>
              <w:rPr>
                <w:sz w:val="20"/>
                <w:szCs w:val="20"/>
                <w:lang w:val="ky-KG"/>
              </w:rPr>
            </w:pPr>
          </w:p>
        </w:tc>
        <w:tc>
          <w:tcPr>
            <w:tcW w:w="2264" w:type="dxa"/>
            <w:shd w:val="clear" w:color="auto" w:fill="auto"/>
          </w:tcPr>
          <w:p w14:paraId="3E9FDE0A" w14:textId="275B6797" w:rsidR="006442BB" w:rsidRPr="00AE0CBB" w:rsidRDefault="006442BB" w:rsidP="00CD1BBC">
            <w:pPr>
              <w:rPr>
                <w:bCs/>
                <w:sz w:val="20"/>
                <w:szCs w:val="20"/>
              </w:rPr>
            </w:pPr>
            <w:r>
              <w:rPr>
                <w:sz w:val="20"/>
                <w:szCs w:val="20"/>
              </w:rPr>
              <w:t>37</w:t>
            </w:r>
            <w:r w:rsidRPr="00AE0CBB">
              <w:rPr>
                <w:sz w:val="20"/>
                <w:szCs w:val="20"/>
              </w:rPr>
              <w:t xml:space="preserve">.5. </w:t>
            </w:r>
            <w:r>
              <w:rPr>
                <w:sz w:val="20"/>
                <w:szCs w:val="20"/>
                <w:lang w:val="ky-KG"/>
              </w:rPr>
              <w:t>ЭСКММ э</w:t>
            </w:r>
            <w:r w:rsidRPr="00AE0CBB">
              <w:rPr>
                <w:sz w:val="20"/>
                <w:szCs w:val="20"/>
                <w:lang w:val="ky-KG"/>
              </w:rPr>
              <w:t>ксперттик колдоо жана кызматкерлердин потенциалын жогорулатуу</w:t>
            </w:r>
            <w:r w:rsidRPr="00AE0CBB">
              <w:rPr>
                <w:sz w:val="20"/>
                <w:szCs w:val="20"/>
              </w:rPr>
              <w:t xml:space="preserve"> </w:t>
            </w:r>
          </w:p>
        </w:tc>
        <w:tc>
          <w:tcPr>
            <w:tcW w:w="1421" w:type="dxa"/>
            <w:shd w:val="clear" w:color="auto" w:fill="auto"/>
          </w:tcPr>
          <w:p w14:paraId="16160C23" w14:textId="48331CB8" w:rsidR="006442BB" w:rsidRPr="00AE0CBB" w:rsidRDefault="006442BB" w:rsidP="00CD1BBC">
            <w:pPr>
              <w:rPr>
                <w:sz w:val="20"/>
                <w:szCs w:val="20"/>
                <w:lang w:val="ky-KG"/>
              </w:rPr>
            </w:pPr>
            <w:r>
              <w:rPr>
                <w:sz w:val="20"/>
                <w:szCs w:val="20"/>
                <w:lang w:val="ky-KG"/>
              </w:rPr>
              <w:t>Гендердик мамилени комплекстүү киргизүү боюнча тренингдер-дин тажрыйбасы</w:t>
            </w:r>
          </w:p>
        </w:tc>
        <w:tc>
          <w:tcPr>
            <w:tcW w:w="1272" w:type="dxa"/>
            <w:shd w:val="clear" w:color="auto" w:fill="auto"/>
          </w:tcPr>
          <w:p w14:paraId="2C70E5D4" w14:textId="77777777" w:rsidR="006442BB" w:rsidRPr="00AE0CBB" w:rsidRDefault="006442BB" w:rsidP="00BB350E">
            <w:pPr>
              <w:rPr>
                <w:sz w:val="20"/>
                <w:szCs w:val="20"/>
                <w:lang w:val="ky-KG"/>
              </w:rPr>
            </w:pPr>
            <w:r>
              <w:rPr>
                <w:sz w:val="20"/>
                <w:szCs w:val="20"/>
                <w:lang w:val="ky-KG"/>
              </w:rPr>
              <w:t>Окутуу иш-чаралардын саны.</w:t>
            </w:r>
          </w:p>
          <w:p w14:paraId="022DD0AF" w14:textId="77777777" w:rsidR="006442BB" w:rsidRPr="00AE0CBB" w:rsidRDefault="006442BB" w:rsidP="00BB350E">
            <w:pPr>
              <w:rPr>
                <w:sz w:val="20"/>
                <w:szCs w:val="20"/>
                <w:lang w:val="ky-KG"/>
              </w:rPr>
            </w:pPr>
            <w:r w:rsidRPr="00AE0CBB">
              <w:rPr>
                <w:sz w:val="20"/>
                <w:szCs w:val="20"/>
                <w:lang w:val="ky-KG"/>
              </w:rPr>
              <w:t>Семинар</w:t>
            </w:r>
            <w:r>
              <w:rPr>
                <w:sz w:val="20"/>
                <w:szCs w:val="20"/>
                <w:lang w:val="ky-KG"/>
              </w:rPr>
              <w:t>-</w:t>
            </w:r>
            <w:r w:rsidRPr="00AE0CBB">
              <w:rPr>
                <w:sz w:val="20"/>
                <w:szCs w:val="20"/>
                <w:lang w:val="ky-KG"/>
              </w:rPr>
              <w:t>ларга катышуучу</w:t>
            </w:r>
            <w:r>
              <w:rPr>
                <w:sz w:val="20"/>
                <w:szCs w:val="20"/>
                <w:lang w:val="ky-KG"/>
              </w:rPr>
              <w:t>-лардын саны.</w:t>
            </w:r>
          </w:p>
          <w:p w14:paraId="66DC60C5" w14:textId="32AB74CF" w:rsidR="006442BB" w:rsidRPr="00AE0CBB" w:rsidRDefault="006442BB" w:rsidP="00CD1BBC">
            <w:pPr>
              <w:rPr>
                <w:sz w:val="20"/>
                <w:szCs w:val="20"/>
                <w:lang w:val="ky-KG"/>
              </w:rPr>
            </w:pPr>
            <w:r w:rsidRPr="00AE0CBB">
              <w:rPr>
                <w:sz w:val="20"/>
                <w:szCs w:val="20"/>
                <w:lang w:val="ky-KG"/>
              </w:rPr>
              <w:t>Аналитика</w:t>
            </w:r>
            <w:r>
              <w:rPr>
                <w:sz w:val="20"/>
                <w:szCs w:val="20"/>
                <w:lang w:val="ky-KG"/>
              </w:rPr>
              <w:t>-</w:t>
            </w:r>
            <w:r w:rsidRPr="00AE0CBB">
              <w:rPr>
                <w:sz w:val="20"/>
                <w:szCs w:val="20"/>
                <w:lang w:val="ky-KG"/>
              </w:rPr>
              <w:t>лык материал</w:t>
            </w:r>
            <w:r>
              <w:rPr>
                <w:sz w:val="20"/>
                <w:szCs w:val="20"/>
                <w:lang w:val="ky-KG"/>
              </w:rPr>
              <w:t>-</w:t>
            </w:r>
            <w:r w:rsidRPr="00AE0CBB">
              <w:rPr>
                <w:sz w:val="20"/>
                <w:szCs w:val="20"/>
                <w:lang w:val="ky-KG"/>
              </w:rPr>
              <w:t>дардын саны</w:t>
            </w:r>
          </w:p>
        </w:tc>
        <w:tc>
          <w:tcPr>
            <w:tcW w:w="1139" w:type="dxa"/>
            <w:shd w:val="clear" w:color="auto" w:fill="auto"/>
          </w:tcPr>
          <w:p w14:paraId="653DEC1C" w14:textId="77777777" w:rsidR="006442BB" w:rsidRPr="00AE0CBB" w:rsidRDefault="006442BB" w:rsidP="00BB350E">
            <w:pPr>
              <w:rPr>
                <w:sz w:val="20"/>
                <w:szCs w:val="20"/>
                <w:lang w:val="ky-KG"/>
              </w:rPr>
            </w:pPr>
            <w:r w:rsidRPr="00AE0CBB">
              <w:rPr>
                <w:sz w:val="20"/>
                <w:szCs w:val="20"/>
                <w:lang w:val="ky-KG"/>
              </w:rPr>
              <w:t>Бирдик</w:t>
            </w:r>
          </w:p>
          <w:p w14:paraId="1397D700" w14:textId="77777777" w:rsidR="006442BB" w:rsidRPr="00AE0CBB" w:rsidRDefault="006442BB" w:rsidP="00BB350E">
            <w:pPr>
              <w:rPr>
                <w:sz w:val="20"/>
                <w:szCs w:val="20"/>
                <w:lang w:val="ky-KG"/>
              </w:rPr>
            </w:pPr>
          </w:p>
          <w:p w14:paraId="431FD2E6" w14:textId="77777777" w:rsidR="006442BB" w:rsidRPr="00AE0CBB" w:rsidRDefault="006442BB" w:rsidP="00BB350E">
            <w:pPr>
              <w:rPr>
                <w:sz w:val="20"/>
                <w:szCs w:val="20"/>
                <w:lang w:val="ky-KG"/>
              </w:rPr>
            </w:pPr>
          </w:p>
          <w:p w14:paraId="36EA885D" w14:textId="77777777" w:rsidR="006442BB" w:rsidRPr="00AE0CBB" w:rsidRDefault="006442BB" w:rsidP="00BB350E">
            <w:pPr>
              <w:rPr>
                <w:sz w:val="20"/>
                <w:szCs w:val="20"/>
                <w:lang w:val="ky-KG"/>
              </w:rPr>
            </w:pPr>
          </w:p>
          <w:p w14:paraId="5E7E2436" w14:textId="77777777" w:rsidR="006442BB" w:rsidRPr="00AE0CBB" w:rsidRDefault="006442BB" w:rsidP="00BB350E">
            <w:pPr>
              <w:rPr>
                <w:sz w:val="20"/>
                <w:szCs w:val="20"/>
                <w:lang w:val="ky-KG"/>
              </w:rPr>
            </w:pPr>
            <w:r w:rsidRPr="00AE0CBB">
              <w:rPr>
                <w:sz w:val="20"/>
                <w:szCs w:val="20"/>
                <w:lang w:val="ky-KG"/>
              </w:rPr>
              <w:t>Адам</w:t>
            </w:r>
          </w:p>
          <w:p w14:paraId="28400FF3" w14:textId="77777777" w:rsidR="006442BB" w:rsidRPr="00AE0CBB" w:rsidRDefault="006442BB" w:rsidP="00BB350E">
            <w:pPr>
              <w:rPr>
                <w:sz w:val="20"/>
                <w:szCs w:val="20"/>
                <w:lang w:val="ky-KG"/>
              </w:rPr>
            </w:pPr>
          </w:p>
          <w:p w14:paraId="3CB09912" w14:textId="77777777" w:rsidR="006442BB" w:rsidRPr="00AE0CBB" w:rsidRDefault="006442BB" w:rsidP="00BB350E">
            <w:pPr>
              <w:rPr>
                <w:sz w:val="20"/>
                <w:szCs w:val="20"/>
                <w:lang w:val="ky-KG"/>
              </w:rPr>
            </w:pPr>
          </w:p>
          <w:p w14:paraId="5DED1F6E" w14:textId="77777777" w:rsidR="006442BB" w:rsidRDefault="006442BB" w:rsidP="00BB350E">
            <w:pPr>
              <w:rPr>
                <w:sz w:val="20"/>
                <w:szCs w:val="20"/>
                <w:lang w:val="ky-KG"/>
              </w:rPr>
            </w:pPr>
          </w:p>
          <w:p w14:paraId="2F795F67" w14:textId="6CDB9B45" w:rsidR="006442BB" w:rsidRPr="00AE0CBB" w:rsidRDefault="006442BB" w:rsidP="00CD1BBC">
            <w:pPr>
              <w:rPr>
                <w:sz w:val="20"/>
                <w:szCs w:val="20"/>
                <w:lang w:val="ky-KG"/>
              </w:rPr>
            </w:pPr>
            <w:r w:rsidRPr="00AE0CBB">
              <w:rPr>
                <w:sz w:val="20"/>
                <w:szCs w:val="20"/>
                <w:lang w:val="ky-KG"/>
              </w:rPr>
              <w:t>Бирдик</w:t>
            </w:r>
          </w:p>
        </w:tc>
        <w:tc>
          <w:tcPr>
            <w:tcW w:w="1195" w:type="dxa"/>
            <w:shd w:val="clear" w:color="auto" w:fill="auto"/>
          </w:tcPr>
          <w:p w14:paraId="2715854D" w14:textId="77777777" w:rsidR="006442BB" w:rsidRDefault="006442BB" w:rsidP="00BB350E">
            <w:pPr>
              <w:jc w:val="center"/>
              <w:rPr>
                <w:sz w:val="20"/>
                <w:szCs w:val="20"/>
                <w:lang w:val="ky-KG"/>
              </w:rPr>
            </w:pPr>
            <w:r w:rsidRPr="00AE0CBB">
              <w:rPr>
                <w:sz w:val="20"/>
                <w:szCs w:val="20"/>
              </w:rPr>
              <w:t>202</w:t>
            </w:r>
            <w:r w:rsidRPr="00AE0CBB">
              <w:rPr>
                <w:sz w:val="20"/>
                <w:szCs w:val="20"/>
                <w:lang w:val="ky-KG"/>
              </w:rPr>
              <w:t>2</w:t>
            </w:r>
            <w:r>
              <w:rPr>
                <w:sz w:val="20"/>
                <w:szCs w:val="20"/>
                <w:lang w:val="ky-KG"/>
              </w:rPr>
              <w:t>–</w:t>
            </w:r>
            <w:r w:rsidRPr="00AE0CBB">
              <w:rPr>
                <w:sz w:val="20"/>
                <w:szCs w:val="20"/>
                <w:lang w:val="ky-KG"/>
              </w:rPr>
              <w:t>2023</w:t>
            </w:r>
            <w:r>
              <w:rPr>
                <w:sz w:val="20"/>
                <w:szCs w:val="20"/>
                <w:lang w:val="ky-KG"/>
              </w:rPr>
              <w:t>-</w:t>
            </w:r>
            <w:r w:rsidRPr="00AE0CBB">
              <w:rPr>
                <w:sz w:val="20"/>
                <w:szCs w:val="20"/>
                <w:lang w:val="ky-KG"/>
              </w:rPr>
              <w:t xml:space="preserve">жылдын </w:t>
            </w:r>
          </w:p>
          <w:p w14:paraId="5E4DB33B" w14:textId="7FA7962A" w:rsidR="006442BB" w:rsidRPr="00AE0CBB" w:rsidRDefault="006442BB"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65E1BCD7" w14:textId="29AFE6FB" w:rsidR="006442BB" w:rsidRPr="00AE0CBB" w:rsidRDefault="006442BB" w:rsidP="00CD1BBC">
            <w:pPr>
              <w:rPr>
                <w:sz w:val="20"/>
                <w:szCs w:val="20"/>
                <w:lang w:val="ky-KG"/>
              </w:rPr>
            </w:pPr>
            <w:r w:rsidRPr="00AE0CBB">
              <w:rPr>
                <w:sz w:val="20"/>
                <w:szCs w:val="20"/>
                <w:lang w:val="ky-KG"/>
              </w:rPr>
              <w:t>Гендердик саясат чөйрөсүндөгү жана зомбулуктан сактоо жана коргоо боюнча ыйгарым укукталган органдардын кызматкерлери окутулду жана өз</w:t>
            </w:r>
            <w:r>
              <w:rPr>
                <w:sz w:val="20"/>
                <w:szCs w:val="20"/>
                <w:lang w:val="ky-KG"/>
              </w:rPr>
              <w:t xml:space="preserve"> ы</w:t>
            </w:r>
            <w:r w:rsidRPr="00AE0CBB">
              <w:rPr>
                <w:sz w:val="20"/>
                <w:szCs w:val="20"/>
                <w:lang w:val="ky-KG"/>
              </w:rPr>
              <w:t>йгарым укуктарын натыйжалуу ишке</w:t>
            </w:r>
            <w:r>
              <w:rPr>
                <w:sz w:val="20"/>
                <w:szCs w:val="20"/>
                <w:lang w:val="ky-KG"/>
              </w:rPr>
              <w:t xml:space="preserve"> ашырууга </w:t>
            </w:r>
            <w:r>
              <w:rPr>
                <w:sz w:val="20"/>
                <w:szCs w:val="20"/>
                <w:lang w:val="ky-KG"/>
              </w:rPr>
              <w:lastRenderedPageBreak/>
              <w:t>жөндөмдүү</w:t>
            </w:r>
          </w:p>
        </w:tc>
        <w:tc>
          <w:tcPr>
            <w:tcW w:w="1623" w:type="dxa"/>
            <w:shd w:val="clear" w:color="auto" w:fill="auto"/>
          </w:tcPr>
          <w:p w14:paraId="20167F37" w14:textId="2B4CF07C" w:rsidR="006442BB" w:rsidRPr="00AE0CBB" w:rsidRDefault="006442BB" w:rsidP="00CD1BBC">
            <w:pPr>
              <w:rPr>
                <w:sz w:val="20"/>
                <w:szCs w:val="20"/>
                <w:lang w:val="ky-KG"/>
              </w:rPr>
            </w:pPr>
            <w:r w:rsidRPr="00AE0CBB">
              <w:rPr>
                <w:sz w:val="20"/>
                <w:szCs w:val="20"/>
                <w:lang w:val="ky-KG"/>
              </w:rPr>
              <w:lastRenderedPageBreak/>
              <w:t>ЭСКММ</w:t>
            </w:r>
          </w:p>
        </w:tc>
        <w:tc>
          <w:tcPr>
            <w:tcW w:w="1312" w:type="dxa"/>
            <w:shd w:val="clear" w:color="auto" w:fill="auto"/>
          </w:tcPr>
          <w:p w14:paraId="1A1B252B" w14:textId="78A688C0" w:rsidR="006442BB" w:rsidRPr="00AE0CBB" w:rsidRDefault="006442BB" w:rsidP="00CD1BBC">
            <w:pPr>
              <w:rPr>
                <w:sz w:val="20"/>
                <w:szCs w:val="20"/>
              </w:rPr>
            </w:pPr>
            <w:r w:rsidRPr="00AE0CBB">
              <w:rPr>
                <w:sz w:val="20"/>
                <w:szCs w:val="20"/>
              </w:rPr>
              <w:t>ЕККУ</w:t>
            </w:r>
          </w:p>
        </w:tc>
        <w:tc>
          <w:tcPr>
            <w:tcW w:w="1476" w:type="dxa"/>
            <w:shd w:val="clear" w:color="auto" w:fill="auto"/>
          </w:tcPr>
          <w:p w14:paraId="1E6DA157" w14:textId="520C9814" w:rsidR="006442BB" w:rsidRPr="00AE0CBB" w:rsidRDefault="006442BB" w:rsidP="00CD1BBC">
            <w:pPr>
              <w:rPr>
                <w:sz w:val="20"/>
                <w:szCs w:val="20"/>
              </w:rPr>
            </w:pPr>
            <w:r>
              <w:rPr>
                <w:sz w:val="20"/>
                <w:szCs w:val="20"/>
                <w:lang w:val="ky-KG"/>
              </w:rPr>
              <w:t>Бюджеттик эмес каражаттар</w:t>
            </w:r>
          </w:p>
        </w:tc>
      </w:tr>
      <w:tr w:rsidR="00164847" w:rsidRPr="00AE0CBB" w14:paraId="6AE9EDAA" w14:textId="77777777" w:rsidTr="0047254D">
        <w:tc>
          <w:tcPr>
            <w:tcW w:w="812" w:type="dxa"/>
          </w:tcPr>
          <w:p w14:paraId="10944A79" w14:textId="2186C290" w:rsidR="00164847" w:rsidRPr="00AE0CBB" w:rsidRDefault="00164847" w:rsidP="00CD1BBC">
            <w:pPr>
              <w:jc w:val="center"/>
              <w:rPr>
                <w:b/>
                <w:sz w:val="20"/>
                <w:szCs w:val="20"/>
              </w:rPr>
            </w:pPr>
          </w:p>
        </w:tc>
        <w:tc>
          <w:tcPr>
            <w:tcW w:w="1591" w:type="dxa"/>
          </w:tcPr>
          <w:p w14:paraId="23F9BB1B" w14:textId="77777777" w:rsidR="00164847" w:rsidRPr="00AE0CBB" w:rsidRDefault="00164847" w:rsidP="00CD1BBC">
            <w:pPr>
              <w:rPr>
                <w:sz w:val="20"/>
                <w:szCs w:val="20"/>
              </w:rPr>
            </w:pPr>
          </w:p>
        </w:tc>
        <w:tc>
          <w:tcPr>
            <w:tcW w:w="2264" w:type="dxa"/>
            <w:shd w:val="clear" w:color="auto" w:fill="auto"/>
          </w:tcPr>
          <w:p w14:paraId="3E8BC8A9" w14:textId="3F2A5DD5" w:rsidR="00164847" w:rsidRPr="00AE0CBB" w:rsidRDefault="00164847" w:rsidP="00CD1BBC">
            <w:pPr>
              <w:rPr>
                <w:bCs/>
                <w:sz w:val="20"/>
                <w:szCs w:val="20"/>
              </w:rPr>
            </w:pPr>
            <w:r>
              <w:rPr>
                <w:sz w:val="20"/>
                <w:szCs w:val="20"/>
              </w:rPr>
              <w:t>37</w:t>
            </w:r>
            <w:r w:rsidRPr="00AE0CBB">
              <w:rPr>
                <w:sz w:val="20"/>
                <w:szCs w:val="20"/>
              </w:rPr>
              <w:t>.</w:t>
            </w:r>
            <w:r w:rsidRPr="00AE0CBB">
              <w:rPr>
                <w:sz w:val="20"/>
                <w:szCs w:val="20"/>
                <w:lang w:val="ky-KG"/>
              </w:rPr>
              <w:t>6</w:t>
            </w:r>
            <w:r w:rsidRPr="00AE0CBB">
              <w:rPr>
                <w:sz w:val="20"/>
                <w:szCs w:val="20"/>
              </w:rPr>
              <w:t xml:space="preserve">. </w:t>
            </w:r>
            <w:r w:rsidRPr="00AE0CBB">
              <w:rPr>
                <w:sz w:val="20"/>
                <w:szCs w:val="20"/>
                <w:lang w:val="ky-KG"/>
              </w:rPr>
              <w:t xml:space="preserve">1325 </w:t>
            </w:r>
            <w:r>
              <w:rPr>
                <w:sz w:val="20"/>
                <w:szCs w:val="20"/>
                <w:lang w:val="ky-KG"/>
              </w:rPr>
              <w:t>иш-аракеттер планын ишке</w:t>
            </w:r>
            <w:r w:rsidRPr="00AE0CBB">
              <w:rPr>
                <w:sz w:val="20"/>
                <w:szCs w:val="20"/>
                <w:lang w:val="ky-KG"/>
              </w:rPr>
              <w:t xml:space="preserve"> ашырууда</w:t>
            </w:r>
            <w:r>
              <w:rPr>
                <w:sz w:val="20"/>
                <w:szCs w:val="20"/>
                <w:lang w:val="ky-KG"/>
              </w:rPr>
              <w:t xml:space="preserve"> мамлекеттик органдардын жетекчилеринин жана</w:t>
            </w:r>
            <w:r w:rsidRPr="00AE0CBB">
              <w:rPr>
                <w:sz w:val="20"/>
                <w:szCs w:val="20"/>
                <w:lang w:val="ky-KG"/>
              </w:rPr>
              <w:t xml:space="preserve"> ВАЖТнын мүчөлөрүнүн потенциалын жогорулатуу</w:t>
            </w:r>
          </w:p>
        </w:tc>
        <w:tc>
          <w:tcPr>
            <w:tcW w:w="1421" w:type="dxa"/>
            <w:shd w:val="clear" w:color="auto" w:fill="auto"/>
          </w:tcPr>
          <w:p w14:paraId="139DCAAC" w14:textId="13442780" w:rsidR="00164847" w:rsidRPr="00AE0CBB" w:rsidRDefault="00164847" w:rsidP="00CD1BBC">
            <w:pPr>
              <w:rPr>
                <w:sz w:val="20"/>
                <w:szCs w:val="20"/>
                <w:lang w:val="ky-KG"/>
              </w:rPr>
            </w:pPr>
            <w:r>
              <w:rPr>
                <w:sz w:val="20"/>
                <w:szCs w:val="20"/>
                <w:lang w:val="ky-KG"/>
              </w:rPr>
              <w:t>Ушул тема боюнча семинарлар-дын тажрыйбасы</w:t>
            </w:r>
          </w:p>
        </w:tc>
        <w:tc>
          <w:tcPr>
            <w:tcW w:w="1272" w:type="dxa"/>
            <w:shd w:val="clear" w:color="auto" w:fill="auto"/>
          </w:tcPr>
          <w:p w14:paraId="01BF271F" w14:textId="77777777" w:rsidR="00164847" w:rsidRPr="00AE0CBB" w:rsidRDefault="00164847" w:rsidP="00BB350E">
            <w:pPr>
              <w:rPr>
                <w:sz w:val="20"/>
                <w:szCs w:val="20"/>
                <w:lang w:val="ky-KG"/>
              </w:rPr>
            </w:pPr>
            <w:r w:rsidRPr="00AE0CBB">
              <w:rPr>
                <w:sz w:val="20"/>
                <w:szCs w:val="20"/>
                <w:lang w:val="ky-KG"/>
              </w:rPr>
              <w:t>Окутуу</w:t>
            </w:r>
            <w:r>
              <w:rPr>
                <w:sz w:val="20"/>
                <w:szCs w:val="20"/>
                <w:lang w:val="ky-KG"/>
              </w:rPr>
              <w:t>чу иш-чаралардын саны.</w:t>
            </w:r>
          </w:p>
          <w:p w14:paraId="1D4C883C" w14:textId="77777777" w:rsidR="00164847" w:rsidRPr="00AE0CBB" w:rsidRDefault="00164847" w:rsidP="00BB350E">
            <w:pPr>
              <w:rPr>
                <w:sz w:val="20"/>
                <w:szCs w:val="20"/>
                <w:lang w:val="ky-KG"/>
              </w:rPr>
            </w:pPr>
            <w:r w:rsidRPr="00AE0CBB">
              <w:rPr>
                <w:sz w:val="20"/>
                <w:szCs w:val="20"/>
                <w:lang w:val="ky-KG"/>
              </w:rPr>
              <w:t>Семинар</w:t>
            </w:r>
            <w:r>
              <w:rPr>
                <w:sz w:val="20"/>
                <w:szCs w:val="20"/>
                <w:lang w:val="ky-KG"/>
              </w:rPr>
              <w:t>-</w:t>
            </w:r>
            <w:r w:rsidRPr="00AE0CBB">
              <w:rPr>
                <w:sz w:val="20"/>
                <w:szCs w:val="20"/>
                <w:lang w:val="ky-KG"/>
              </w:rPr>
              <w:t>ларга катышуу</w:t>
            </w:r>
            <w:r>
              <w:rPr>
                <w:sz w:val="20"/>
                <w:szCs w:val="20"/>
                <w:lang w:val="ky-KG"/>
              </w:rPr>
              <w:t>-чулардын саны.</w:t>
            </w:r>
          </w:p>
          <w:p w14:paraId="2774E2B5" w14:textId="1C133394" w:rsidR="00164847" w:rsidRPr="00AE0CBB" w:rsidRDefault="00164847" w:rsidP="00CD1BBC">
            <w:pPr>
              <w:rPr>
                <w:sz w:val="20"/>
                <w:szCs w:val="20"/>
                <w:lang w:val="ky-KG"/>
              </w:rPr>
            </w:pPr>
            <w:r w:rsidRPr="00AE0CBB">
              <w:rPr>
                <w:sz w:val="20"/>
                <w:szCs w:val="20"/>
                <w:lang w:val="ky-KG"/>
              </w:rPr>
              <w:t>Аналитика</w:t>
            </w:r>
            <w:r>
              <w:rPr>
                <w:sz w:val="20"/>
                <w:szCs w:val="20"/>
                <w:lang w:val="ky-KG"/>
              </w:rPr>
              <w:t>-</w:t>
            </w:r>
            <w:r w:rsidRPr="00AE0CBB">
              <w:rPr>
                <w:sz w:val="20"/>
                <w:szCs w:val="20"/>
                <w:lang w:val="ky-KG"/>
              </w:rPr>
              <w:t>лык материал</w:t>
            </w:r>
            <w:r>
              <w:rPr>
                <w:sz w:val="20"/>
                <w:szCs w:val="20"/>
                <w:lang w:val="ky-KG"/>
              </w:rPr>
              <w:t>-</w:t>
            </w:r>
            <w:r w:rsidRPr="00AE0CBB">
              <w:rPr>
                <w:sz w:val="20"/>
                <w:szCs w:val="20"/>
                <w:lang w:val="ky-KG"/>
              </w:rPr>
              <w:t>дардын саны</w:t>
            </w:r>
          </w:p>
        </w:tc>
        <w:tc>
          <w:tcPr>
            <w:tcW w:w="1139" w:type="dxa"/>
            <w:shd w:val="clear" w:color="auto" w:fill="auto"/>
          </w:tcPr>
          <w:p w14:paraId="69B3BAC1" w14:textId="77777777" w:rsidR="00164847" w:rsidRPr="00AE0CBB" w:rsidRDefault="00164847" w:rsidP="00BB350E">
            <w:pPr>
              <w:rPr>
                <w:sz w:val="20"/>
                <w:szCs w:val="20"/>
                <w:lang w:val="ky-KG"/>
              </w:rPr>
            </w:pPr>
            <w:r w:rsidRPr="00AE0CBB">
              <w:rPr>
                <w:sz w:val="20"/>
                <w:szCs w:val="20"/>
                <w:lang w:val="ky-KG"/>
              </w:rPr>
              <w:t>Бирдик</w:t>
            </w:r>
          </w:p>
          <w:p w14:paraId="2F105D93" w14:textId="77777777" w:rsidR="00164847" w:rsidRPr="00AE0CBB" w:rsidRDefault="00164847" w:rsidP="00BB350E">
            <w:pPr>
              <w:rPr>
                <w:sz w:val="20"/>
                <w:szCs w:val="20"/>
                <w:lang w:val="ky-KG"/>
              </w:rPr>
            </w:pPr>
          </w:p>
          <w:p w14:paraId="21E2939D" w14:textId="77777777" w:rsidR="00164847" w:rsidRPr="00AE0CBB" w:rsidRDefault="00164847" w:rsidP="00BB350E">
            <w:pPr>
              <w:rPr>
                <w:sz w:val="20"/>
                <w:szCs w:val="20"/>
                <w:lang w:val="ky-KG"/>
              </w:rPr>
            </w:pPr>
          </w:p>
          <w:p w14:paraId="0C45C541" w14:textId="77777777" w:rsidR="00164847" w:rsidRPr="00AE0CBB" w:rsidRDefault="00164847" w:rsidP="00BB350E">
            <w:pPr>
              <w:rPr>
                <w:sz w:val="20"/>
                <w:szCs w:val="20"/>
                <w:lang w:val="ky-KG"/>
              </w:rPr>
            </w:pPr>
          </w:p>
          <w:p w14:paraId="6BAD1292" w14:textId="77777777" w:rsidR="00164847" w:rsidRDefault="00164847" w:rsidP="00BB350E">
            <w:pPr>
              <w:rPr>
                <w:sz w:val="20"/>
                <w:szCs w:val="20"/>
                <w:lang w:val="ky-KG"/>
              </w:rPr>
            </w:pPr>
          </w:p>
          <w:p w14:paraId="69AE6193" w14:textId="77777777" w:rsidR="00164847" w:rsidRPr="00AE0CBB" w:rsidRDefault="00164847" w:rsidP="00BB350E">
            <w:pPr>
              <w:rPr>
                <w:sz w:val="20"/>
                <w:szCs w:val="20"/>
                <w:lang w:val="ky-KG"/>
              </w:rPr>
            </w:pPr>
            <w:r w:rsidRPr="00AE0CBB">
              <w:rPr>
                <w:sz w:val="20"/>
                <w:szCs w:val="20"/>
                <w:lang w:val="ky-KG"/>
              </w:rPr>
              <w:t>Адам</w:t>
            </w:r>
          </w:p>
          <w:p w14:paraId="61E22C07" w14:textId="77777777" w:rsidR="00164847" w:rsidRPr="00AE0CBB" w:rsidRDefault="00164847" w:rsidP="00BB350E">
            <w:pPr>
              <w:rPr>
                <w:sz w:val="20"/>
                <w:szCs w:val="20"/>
                <w:lang w:val="ky-KG"/>
              </w:rPr>
            </w:pPr>
          </w:p>
          <w:p w14:paraId="3CBFEA66" w14:textId="77777777" w:rsidR="00164847" w:rsidRPr="00AE0CBB" w:rsidRDefault="00164847" w:rsidP="00BB350E">
            <w:pPr>
              <w:rPr>
                <w:sz w:val="20"/>
                <w:szCs w:val="20"/>
                <w:lang w:val="ky-KG"/>
              </w:rPr>
            </w:pPr>
          </w:p>
          <w:p w14:paraId="29902D70" w14:textId="77777777" w:rsidR="00164847" w:rsidRDefault="00164847" w:rsidP="00BB350E">
            <w:pPr>
              <w:rPr>
                <w:sz w:val="20"/>
                <w:szCs w:val="20"/>
                <w:lang w:val="ky-KG"/>
              </w:rPr>
            </w:pPr>
          </w:p>
          <w:p w14:paraId="4A29F266" w14:textId="1B2BE81F" w:rsidR="00164847" w:rsidRPr="00AE0CBB" w:rsidRDefault="00164847" w:rsidP="00CD1BBC">
            <w:pPr>
              <w:rPr>
                <w:sz w:val="20"/>
                <w:szCs w:val="20"/>
                <w:lang w:val="ky-KG"/>
              </w:rPr>
            </w:pPr>
            <w:r w:rsidRPr="00AE0CBB">
              <w:rPr>
                <w:sz w:val="20"/>
                <w:szCs w:val="20"/>
                <w:lang w:val="ky-KG"/>
              </w:rPr>
              <w:t>Бирдик</w:t>
            </w:r>
          </w:p>
        </w:tc>
        <w:tc>
          <w:tcPr>
            <w:tcW w:w="1195" w:type="dxa"/>
            <w:shd w:val="clear" w:color="auto" w:fill="auto"/>
          </w:tcPr>
          <w:p w14:paraId="5F8B9330" w14:textId="77777777" w:rsidR="00164847" w:rsidRDefault="00164847" w:rsidP="00BB350E">
            <w:pPr>
              <w:jc w:val="center"/>
              <w:rPr>
                <w:sz w:val="20"/>
                <w:szCs w:val="20"/>
              </w:rPr>
            </w:pPr>
            <w:r w:rsidRPr="00AE0CBB">
              <w:rPr>
                <w:sz w:val="20"/>
                <w:szCs w:val="20"/>
              </w:rPr>
              <w:t>202</w:t>
            </w:r>
            <w:r w:rsidRPr="00AE0CBB">
              <w:rPr>
                <w:sz w:val="20"/>
                <w:szCs w:val="20"/>
                <w:lang w:val="ky-KG"/>
              </w:rPr>
              <w:t>2</w:t>
            </w:r>
            <w:r>
              <w:rPr>
                <w:sz w:val="20"/>
                <w:szCs w:val="20"/>
                <w:lang w:val="ky-KG"/>
              </w:rPr>
              <w:t>-</w:t>
            </w:r>
            <w:r w:rsidRPr="00AE0CBB">
              <w:rPr>
                <w:sz w:val="20"/>
                <w:szCs w:val="20"/>
              </w:rPr>
              <w:t>жылдын</w:t>
            </w:r>
          </w:p>
          <w:p w14:paraId="4645192F" w14:textId="089A78E0" w:rsidR="00164847" w:rsidRPr="00AE0CBB" w:rsidRDefault="00164847" w:rsidP="00CD1BBC">
            <w:pPr>
              <w:jc w:val="center"/>
              <w:rPr>
                <w:sz w:val="20"/>
                <w:szCs w:val="20"/>
              </w:rPr>
            </w:pPr>
            <w:r w:rsidRPr="00AE0CBB">
              <w:rPr>
                <w:sz w:val="20"/>
                <w:szCs w:val="20"/>
              </w:rPr>
              <w:t>2</w:t>
            </w:r>
            <w:r>
              <w:rPr>
                <w:sz w:val="20"/>
                <w:szCs w:val="20"/>
                <w:lang w:val="ky-KG"/>
              </w:rPr>
              <w:t>-</w:t>
            </w:r>
            <w:r w:rsidRPr="00AE0CBB">
              <w:rPr>
                <w:sz w:val="20"/>
                <w:szCs w:val="20"/>
              </w:rPr>
              <w:t>жарым жылдыгы</w:t>
            </w:r>
          </w:p>
        </w:tc>
        <w:tc>
          <w:tcPr>
            <w:tcW w:w="1743" w:type="dxa"/>
            <w:shd w:val="clear" w:color="auto" w:fill="auto"/>
          </w:tcPr>
          <w:p w14:paraId="63E3E9A7" w14:textId="2BA41800" w:rsidR="00164847" w:rsidRPr="00AE0CBB" w:rsidRDefault="00164847" w:rsidP="00CD1BBC">
            <w:pPr>
              <w:rPr>
                <w:sz w:val="20"/>
                <w:szCs w:val="20"/>
                <w:lang w:val="ky-KG"/>
              </w:rPr>
            </w:pPr>
            <w:r w:rsidRPr="00AE0CBB">
              <w:rPr>
                <w:sz w:val="20"/>
                <w:szCs w:val="20"/>
                <w:lang w:val="ky-KG"/>
              </w:rPr>
              <w:t xml:space="preserve">ВАЖТнын мүчөлөрү 1325 </w:t>
            </w:r>
            <w:r>
              <w:rPr>
                <w:sz w:val="20"/>
                <w:szCs w:val="20"/>
                <w:lang w:val="ky-KG"/>
              </w:rPr>
              <w:t>иш-аракеттер планын ишке</w:t>
            </w:r>
            <w:r w:rsidRPr="00AE0CBB">
              <w:rPr>
                <w:sz w:val="20"/>
                <w:szCs w:val="20"/>
                <w:lang w:val="ky-KG"/>
              </w:rPr>
              <w:t xml:space="preserve"> ашырууда натыйжалуу катышууда</w:t>
            </w:r>
          </w:p>
        </w:tc>
        <w:tc>
          <w:tcPr>
            <w:tcW w:w="1623" w:type="dxa"/>
            <w:shd w:val="clear" w:color="auto" w:fill="auto"/>
          </w:tcPr>
          <w:p w14:paraId="26103423" w14:textId="77777777" w:rsidR="00164847" w:rsidRDefault="00164847" w:rsidP="00BB350E">
            <w:pPr>
              <w:rPr>
                <w:sz w:val="20"/>
                <w:szCs w:val="20"/>
                <w:lang w:val="ky-KG"/>
              </w:rPr>
            </w:pPr>
            <w:r w:rsidRPr="00AE0CBB">
              <w:rPr>
                <w:sz w:val="20"/>
                <w:szCs w:val="20"/>
                <w:lang w:val="ky-KG"/>
              </w:rPr>
              <w:t>ИИМ,</w:t>
            </w:r>
          </w:p>
          <w:p w14:paraId="398793BE" w14:textId="56ACE480" w:rsidR="00164847" w:rsidRPr="00AE0CBB" w:rsidRDefault="00164847" w:rsidP="00CD1BBC">
            <w:pPr>
              <w:rPr>
                <w:sz w:val="20"/>
                <w:szCs w:val="20"/>
                <w:lang w:val="ky-KG"/>
              </w:rPr>
            </w:pPr>
            <w:r w:rsidRPr="00AE0CBB">
              <w:rPr>
                <w:sz w:val="20"/>
                <w:szCs w:val="20"/>
                <w:lang w:val="ky-KG"/>
              </w:rPr>
              <w:t>ЭСКММ</w:t>
            </w:r>
          </w:p>
        </w:tc>
        <w:tc>
          <w:tcPr>
            <w:tcW w:w="1312" w:type="dxa"/>
            <w:shd w:val="clear" w:color="auto" w:fill="auto"/>
          </w:tcPr>
          <w:p w14:paraId="213BC554" w14:textId="07C2E778" w:rsidR="00164847" w:rsidRPr="00AE0CBB" w:rsidRDefault="00164847" w:rsidP="00CD1BBC">
            <w:pPr>
              <w:rPr>
                <w:sz w:val="20"/>
                <w:szCs w:val="20"/>
              </w:rPr>
            </w:pPr>
            <w:r w:rsidRPr="00AE0CBB">
              <w:rPr>
                <w:sz w:val="20"/>
                <w:szCs w:val="20"/>
              </w:rPr>
              <w:t>ЕККУ</w:t>
            </w:r>
          </w:p>
        </w:tc>
        <w:tc>
          <w:tcPr>
            <w:tcW w:w="1476" w:type="dxa"/>
            <w:shd w:val="clear" w:color="auto" w:fill="auto"/>
          </w:tcPr>
          <w:p w14:paraId="0D0DF12C" w14:textId="563D932E" w:rsidR="00164847" w:rsidRPr="00AE0CBB" w:rsidRDefault="00164847" w:rsidP="00CD1BBC">
            <w:pPr>
              <w:rPr>
                <w:sz w:val="20"/>
                <w:szCs w:val="20"/>
              </w:rPr>
            </w:pPr>
            <w:r>
              <w:rPr>
                <w:sz w:val="20"/>
                <w:szCs w:val="20"/>
                <w:lang w:val="ky-KG"/>
              </w:rPr>
              <w:t>Бюджеттик эмес каражаттар</w:t>
            </w:r>
          </w:p>
        </w:tc>
      </w:tr>
      <w:tr w:rsidR="00CD1BBC" w:rsidRPr="00AE0CBB" w14:paraId="15A1C230" w14:textId="77777777" w:rsidTr="00282F7B">
        <w:tc>
          <w:tcPr>
            <w:tcW w:w="15848" w:type="dxa"/>
            <w:gridSpan w:val="11"/>
          </w:tcPr>
          <w:p w14:paraId="15A1C22F" w14:textId="58A89944" w:rsidR="00CD1BBC" w:rsidRPr="00AE0CBB" w:rsidRDefault="00EE3DB7" w:rsidP="004724FB">
            <w:pPr>
              <w:jc w:val="center"/>
              <w:rPr>
                <w:sz w:val="20"/>
                <w:szCs w:val="20"/>
              </w:rPr>
            </w:pPr>
            <w:r w:rsidRPr="00EE3DB7">
              <w:rPr>
                <w:b/>
                <w:sz w:val="20"/>
                <w:szCs w:val="20"/>
              </w:rPr>
              <w:t>1</w:t>
            </w:r>
            <w:r w:rsidR="004724FB">
              <w:rPr>
                <w:b/>
                <w:sz w:val="20"/>
                <w:szCs w:val="20"/>
              </w:rPr>
              <w:t>2</w:t>
            </w:r>
            <w:r w:rsidRPr="00EE3DB7">
              <w:rPr>
                <w:b/>
                <w:sz w:val="20"/>
                <w:szCs w:val="20"/>
              </w:rPr>
              <w:t>-максат</w:t>
            </w:r>
            <w:r w:rsidRPr="00EE3DB7">
              <w:rPr>
                <w:b/>
                <w:sz w:val="20"/>
                <w:szCs w:val="20"/>
                <w:lang w:val="ky-KG"/>
              </w:rPr>
              <w:t>.</w:t>
            </w:r>
            <w:r w:rsidRPr="00EE3DB7">
              <w:rPr>
                <w:b/>
                <w:sz w:val="20"/>
                <w:szCs w:val="20"/>
              </w:rPr>
              <w:t xml:space="preserve"> </w:t>
            </w:r>
            <w:r w:rsidRPr="00EE3DB7">
              <w:rPr>
                <w:b/>
                <w:sz w:val="20"/>
                <w:szCs w:val="20"/>
                <w:lang w:val="ky-KG"/>
              </w:rPr>
              <w:t>Гендердик саясатты ишке ашыруу үчүн ченемдик укуктук базаны жана укук колдонуу практикасын өркүндөтүү</w:t>
            </w:r>
          </w:p>
        </w:tc>
      </w:tr>
      <w:tr w:rsidR="00EE3DB7" w:rsidRPr="00AE0CBB" w14:paraId="15A1C247" w14:textId="77777777" w:rsidTr="0047254D">
        <w:tc>
          <w:tcPr>
            <w:tcW w:w="812" w:type="dxa"/>
            <w:vMerge w:val="restart"/>
          </w:tcPr>
          <w:p w14:paraId="15A1C234" w14:textId="12AEE43E" w:rsidR="00EE3DB7" w:rsidRPr="00AE0CBB" w:rsidRDefault="00EE3DB7" w:rsidP="00CD1BBC">
            <w:pPr>
              <w:jc w:val="center"/>
              <w:rPr>
                <w:b/>
                <w:sz w:val="20"/>
                <w:szCs w:val="20"/>
              </w:rPr>
            </w:pPr>
            <w:r>
              <w:rPr>
                <w:b/>
                <w:sz w:val="20"/>
                <w:szCs w:val="20"/>
              </w:rPr>
              <w:t>38</w:t>
            </w:r>
          </w:p>
        </w:tc>
        <w:tc>
          <w:tcPr>
            <w:tcW w:w="1591" w:type="dxa"/>
            <w:vMerge w:val="restart"/>
          </w:tcPr>
          <w:p w14:paraId="15A1C237" w14:textId="59C8505E" w:rsidR="00EE3DB7" w:rsidRPr="00AE0CBB" w:rsidRDefault="00EE3DB7" w:rsidP="00CD1BBC">
            <w:pPr>
              <w:rPr>
                <w:sz w:val="20"/>
                <w:szCs w:val="20"/>
                <w:lang w:val="ky-KG"/>
              </w:rPr>
            </w:pPr>
            <w:r w:rsidRPr="007D7E93">
              <w:rPr>
                <w:b/>
                <w:sz w:val="20"/>
                <w:szCs w:val="20"/>
                <w:lang w:val="ky-KG"/>
              </w:rPr>
              <w:t>КР ЧУА кабыл ал</w:t>
            </w:r>
            <w:r>
              <w:rPr>
                <w:b/>
                <w:sz w:val="20"/>
                <w:szCs w:val="20"/>
                <w:lang w:val="ky-KG"/>
              </w:rPr>
              <w:t>ын</w:t>
            </w:r>
            <w:r w:rsidRPr="007D7E93">
              <w:rPr>
                <w:b/>
                <w:sz w:val="20"/>
                <w:szCs w:val="20"/>
                <w:lang w:val="ky-KG"/>
              </w:rPr>
              <w:t>ган милдеттүү гендердик экспертиза</w:t>
            </w:r>
            <w:r>
              <w:rPr>
                <w:b/>
                <w:sz w:val="20"/>
                <w:szCs w:val="20"/>
                <w:lang w:val="ky-KG"/>
              </w:rPr>
              <w:t>-</w:t>
            </w:r>
            <w:r w:rsidRPr="007D7E93">
              <w:rPr>
                <w:b/>
                <w:sz w:val="20"/>
                <w:szCs w:val="20"/>
                <w:lang w:val="ky-KG"/>
              </w:rPr>
              <w:t>нын зарылдыгы жөнүндө улуттук мыйзамдар</w:t>
            </w:r>
            <w:r>
              <w:rPr>
                <w:b/>
                <w:sz w:val="20"/>
                <w:szCs w:val="20"/>
                <w:lang w:val="ky-KG"/>
              </w:rPr>
              <w:t>-</w:t>
            </w:r>
            <w:r w:rsidRPr="007D7E93">
              <w:rPr>
                <w:b/>
                <w:sz w:val="20"/>
                <w:szCs w:val="20"/>
                <w:lang w:val="ky-KG"/>
              </w:rPr>
              <w:t>дын талаптарын аткарууга парламенттик жана жарандык контролду күчөтүү</w:t>
            </w:r>
          </w:p>
        </w:tc>
        <w:tc>
          <w:tcPr>
            <w:tcW w:w="2264" w:type="dxa"/>
            <w:shd w:val="clear" w:color="auto" w:fill="auto"/>
          </w:tcPr>
          <w:p w14:paraId="15A1C238" w14:textId="0DD40E4E" w:rsidR="00EE3DB7" w:rsidRPr="00AE0CBB" w:rsidRDefault="00EE3DB7" w:rsidP="00CD1BBC">
            <w:pPr>
              <w:rPr>
                <w:bCs/>
                <w:sz w:val="20"/>
                <w:szCs w:val="20"/>
                <w:lang w:val="ky-KG"/>
              </w:rPr>
            </w:pPr>
            <w:r>
              <w:rPr>
                <w:bCs/>
                <w:sz w:val="20"/>
                <w:szCs w:val="20"/>
                <w:lang w:val="ky-KG"/>
              </w:rPr>
              <w:t>38</w:t>
            </w:r>
            <w:r w:rsidRPr="00AE0CBB">
              <w:rPr>
                <w:bCs/>
                <w:sz w:val="20"/>
                <w:szCs w:val="20"/>
                <w:lang w:val="ky-KG"/>
              </w:rPr>
              <w:t>.1</w:t>
            </w:r>
            <w:r>
              <w:rPr>
                <w:bCs/>
                <w:sz w:val="20"/>
                <w:szCs w:val="20"/>
                <w:lang w:val="ky-KG"/>
              </w:rPr>
              <w:t>.</w:t>
            </w:r>
            <w:r w:rsidRPr="00AE0CBB">
              <w:rPr>
                <w:bCs/>
                <w:sz w:val="20"/>
                <w:szCs w:val="20"/>
                <w:lang w:val="ky-KG"/>
              </w:rPr>
              <w:t xml:space="preserve"> ЧУА гендердик экспертиза жүргүзүүнүн натыйжалуулугуна талдоо жүргүзүү </w:t>
            </w:r>
          </w:p>
        </w:tc>
        <w:tc>
          <w:tcPr>
            <w:tcW w:w="1421" w:type="dxa"/>
            <w:shd w:val="clear" w:color="auto" w:fill="auto"/>
          </w:tcPr>
          <w:p w14:paraId="1B35776B" w14:textId="091F0CCC" w:rsidR="00EE3DB7" w:rsidRDefault="00EE3DB7" w:rsidP="00BB350E">
            <w:pPr>
              <w:rPr>
                <w:sz w:val="20"/>
                <w:szCs w:val="20"/>
                <w:lang w:val="ky-KG"/>
              </w:rPr>
            </w:pPr>
            <w:r w:rsidRPr="00AE0CBB">
              <w:rPr>
                <w:sz w:val="20"/>
                <w:szCs w:val="20"/>
                <w:lang w:val="ky-KG"/>
              </w:rPr>
              <w:t xml:space="preserve">КР </w:t>
            </w:r>
            <w:r>
              <w:rPr>
                <w:sz w:val="20"/>
                <w:szCs w:val="20"/>
                <w:lang w:val="ky-KG"/>
              </w:rPr>
              <w:t>мыйзамдары-на</w:t>
            </w:r>
            <w:r w:rsidRPr="00AE0CBB">
              <w:rPr>
                <w:sz w:val="20"/>
                <w:szCs w:val="20"/>
                <w:lang w:val="ky-KG"/>
              </w:rPr>
              <w:t xml:space="preserve"> ылайык милдеттүү</w:t>
            </w:r>
            <w:r>
              <w:rPr>
                <w:sz w:val="20"/>
                <w:szCs w:val="20"/>
                <w:lang w:val="ky-KG"/>
              </w:rPr>
              <w:t xml:space="preserve"> адистешти-рилген</w:t>
            </w:r>
            <w:r w:rsidRPr="00AE0CBB">
              <w:rPr>
                <w:sz w:val="20"/>
                <w:szCs w:val="20"/>
                <w:lang w:val="ky-KG"/>
              </w:rPr>
              <w:t xml:space="preserve"> экспертиза</w:t>
            </w:r>
            <w:r>
              <w:rPr>
                <w:sz w:val="20"/>
                <w:szCs w:val="20"/>
                <w:lang w:val="ky-KG"/>
              </w:rPr>
              <w:t>-</w:t>
            </w:r>
            <w:r w:rsidRPr="00AE0CBB">
              <w:rPr>
                <w:sz w:val="20"/>
                <w:szCs w:val="20"/>
                <w:lang w:val="ky-KG"/>
              </w:rPr>
              <w:t xml:space="preserve">нын </w:t>
            </w:r>
            <w:r>
              <w:rPr>
                <w:sz w:val="20"/>
                <w:szCs w:val="20"/>
                <w:lang w:val="ky-KG"/>
              </w:rPr>
              <w:t xml:space="preserve">беш </w:t>
            </w:r>
            <w:r w:rsidRPr="00AE0CBB">
              <w:rPr>
                <w:sz w:val="20"/>
                <w:szCs w:val="20"/>
                <w:lang w:val="ky-KG"/>
              </w:rPr>
              <w:t xml:space="preserve">түрүнүн бири болуп </w:t>
            </w:r>
            <w:r>
              <w:rPr>
                <w:sz w:val="20"/>
                <w:szCs w:val="20"/>
                <w:lang w:val="ky-KG"/>
              </w:rPr>
              <w:t xml:space="preserve">мыйзам долбоорло-рун жана мыйзам алдындагы долбоорлорду гендердик экспертиза-лоо саналат </w:t>
            </w:r>
          </w:p>
          <w:p w14:paraId="15A1C23A" w14:textId="02EB52D2" w:rsidR="00EE3DB7" w:rsidRPr="00AE0CBB" w:rsidRDefault="00EE3DB7" w:rsidP="00CD1BBC">
            <w:pPr>
              <w:rPr>
                <w:sz w:val="20"/>
                <w:szCs w:val="20"/>
                <w:lang w:val="ky-KG"/>
              </w:rPr>
            </w:pPr>
          </w:p>
        </w:tc>
        <w:tc>
          <w:tcPr>
            <w:tcW w:w="1272" w:type="dxa"/>
            <w:shd w:val="clear" w:color="auto" w:fill="auto"/>
          </w:tcPr>
          <w:p w14:paraId="15A1C23B" w14:textId="572284AF" w:rsidR="00EE3DB7" w:rsidRPr="00AE0CBB" w:rsidRDefault="00EE3DB7" w:rsidP="00CD1BBC">
            <w:pPr>
              <w:jc w:val="center"/>
              <w:rPr>
                <w:sz w:val="20"/>
                <w:szCs w:val="20"/>
                <w:lang w:val="ky-KG"/>
              </w:rPr>
            </w:pPr>
            <w:r>
              <w:rPr>
                <w:sz w:val="20"/>
                <w:szCs w:val="20"/>
                <w:lang w:val="ky-KG"/>
              </w:rPr>
              <w:t>Иш жүзүндө</w:t>
            </w:r>
            <w:r w:rsidRPr="00AE0CBB">
              <w:rPr>
                <w:sz w:val="20"/>
                <w:szCs w:val="20"/>
                <w:lang w:val="ky-KG"/>
              </w:rPr>
              <w:t>гү жеткилик</w:t>
            </w:r>
            <w:r>
              <w:rPr>
                <w:sz w:val="20"/>
                <w:szCs w:val="20"/>
                <w:lang w:val="ky-KG"/>
              </w:rPr>
              <w:t>-</w:t>
            </w:r>
            <w:r w:rsidRPr="00AE0CBB">
              <w:rPr>
                <w:sz w:val="20"/>
                <w:szCs w:val="20"/>
                <w:lang w:val="ky-KG"/>
              </w:rPr>
              <w:t>түү материал</w:t>
            </w:r>
            <w:r>
              <w:rPr>
                <w:sz w:val="20"/>
                <w:szCs w:val="20"/>
                <w:lang w:val="ky-KG"/>
              </w:rPr>
              <w:t>-</w:t>
            </w:r>
            <w:r w:rsidRPr="00AE0CBB">
              <w:rPr>
                <w:sz w:val="20"/>
                <w:szCs w:val="20"/>
                <w:lang w:val="ky-KG"/>
              </w:rPr>
              <w:t>дарга жүргүзүл</w:t>
            </w:r>
            <w:r>
              <w:rPr>
                <w:sz w:val="20"/>
                <w:szCs w:val="20"/>
                <w:lang w:val="ky-KG"/>
              </w:rPr>
              <w:t>-</w:t>
            </w:r>
            <w:r w:rsidRPr="00AE0CBB">
              <w:rPr>
                <w:sz w:val="20"/>
                <w:szCs w:val="20"/>
                <w:lang w:val="ky-KG"/>
              </w:rPr>
              <w:t xml:space="preserve">гөн сереп </w:t>
            </w:r>
          </w:p>
        </w:tc>
        <w:tc>
          <w:tcPr>
            <w:tcW w:w="1139" w:type="dxa"/>
            <w:shd w:val="clear" w:color="auto" w:fill="auto"/>
          </w:tcPr>
          <w:p w14:paraId="15A1C23C" w14:textId="28E76593" w:rsidR="00EE3DB7" w:rsidRPr="00AE0CBB" w:rsidRDefault="00EE3DB7" w:rsidP="00CD1BBC">
            <w:pPr>
              <w:rPr>
                <w:sz w:val="20"/>
                <w:szCs w:val="20"/>
                <w:lang w:val="ky-KG"/>
              </w:rPr>
            </w:pPr>
            <w:r w:rsidRPr="00AE0CBB">
              <w:rPr>
                <w:sz w:val="20"/>
                <w:szCs w:val="20"/>
                <w:lang w:val="ky-KG"/>
              </w:rPr>
              <w:t>Документ</w:t>
            </w:r>
            <w:r>
              <w:rPr>
                <w:sz w:val="20"/>
                <w:szCs w:val="20"/>
                <w:lang w:val="ky-KG"/>
              </w:rPr>
              <w:t xml:space="preserve"> </w:t>
            </w:r>
          </w:p>
        </w:tc>
        <w:tc>
          <w:tcPr>
            <w:tcW w:w="1195" w:type="dxa"/>
            <w:shd w:val="clear" w:color="auto" w:fill="auto"/>
          </w:tcPr>
          <w:p w14:paraId="70C938D1" w14:textId="77777777" w:rsidR="00EE3DB7" w:rsidRDefault="00EE3DB7" w:rsidP="00BB350E">
            <w:pPr>
              <w:jc w:val="center"/>
              <w:rPr>
                <w:sz w:val="20"/>
                <w:szCs w:val="20"/>
                <w:lang w:val="ky-KG"/>
              </w:rPr>
            </w:pPr>
            <w:r w:rsidRPr="00AE0CBB">
              <w:rPr>
                <w:sz w:val="20"/>
                <w:szCs w:val="20"/>
              </w:rPr>
              <w:t>202</w:t>
            </w:r>
            <w:r w:rsidRPr="00AE0CBB">
              <w:rPr>
                <w:sz w:val="20"/>
                <w:szCs w:val="20"/>
                <w:lang w:val="ky-KG"/>
              </w:rPr>
              <w:t>2</w:t>
            </w:r>
            <w:r>
              <w:rPr>
                <w:sz w:val="20"/>
                <w:szCs w:val="20"/>
                <w:lang w:val="ky-KG"/>
              </w:rPr>
              <w:t>-</w:t>
            </w:r>
            <w:r w:rsidRPr="00AE0CBB">
              <w:rPr>
                <w:sz w:val="20"/>
                <w:szCs w:val="20"/>
                <w:lang w:val="ky-KG"/>
              </w:rPr>
              <w:t>жылдын</w:t>
            </w:r>
          </w:p>
          <w:p w14:paraId="15A1C23D" w14:textId="7295954C" w:rsidR="00EE3DB7" w:rsidRPr="00AE0CBB" w:rsidDel="0092194C" w:rsidRDefault="00EE3DB7"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1F1C6021" w14:textId="77777777" w:rsidR="00EE3DB7" w:rsidRPr="00AE0CBB" w:rsidRDefault="00EE3DB7" w:rsidP="00BB350E">
            <w:pPr>
              <w:rPr>
                <w:sz w:val="20"/>
                <w:szCs w:val="20"/>
                <w:lang w:val="ky-KG"/>
              </w:rPr>
            </w:pPr>
            <w:r w:rsidRPr="00AE0CBB">
              <w:rPr>
                <w:sz w:val="20"/>
                <w:szCs w:val="20"/>
                <w:lang w:val="ky-KG"/>
              </w:rPr>
              <w:t xml:space="preserve">Сереп КР кабыл алынган мыйзамдарынын гендердик экспертизадан өткөн жана өтпөгөн сандык катышын гана </w:t>
            </w:r>
            <w:r>
              <w:rPr>
                <w:sz w:val="20"/>
                <w:szCs w:val="20"/>
                <w:lang w:val="ky-KG"/>
              </w:rPr>
              <w:t>эмес</w:t>
            </w:r>
            <w:r w:rsidRPr="00AE0CBB">
              <w:rPr>
                <w:sz w:val="20"/>
                <w:szCs w:val="20"/>
                <w:lang w:val="ky-KG"/>
              </w:rPr>
              <w:t xml:space="preserve">, </w:t>
            </w:r>
            <w:r>
              <w:rPr>
                <w:sz w:val="20"/>
                <w:szCs w:val="20"/>
                <w:lang w:val="ky-KG"/>
              </w:rPr>
              <w:t xml:space="preserve">гендердик экспертизасынын </w:t>
            </w:r>
            <w:r w:rsidRPr="00AE0CBB">
              <w:rPr>
                <w:sz w:val="20"/>
                <w:szCs w:val="20"/>
                <w:lang w:val="ky-KG"/>
              </w:rPr>
              <w:t xml:space="preserve"> мазмунунун жана натыйжаларынын сапатын да</w:t>
            </w:r>
            <w:r>
              <w:rPr>
                <w:sz w:val="20"/>
                <w:szCs w:val="20"/>
                <w:lang w:val="ky-KG"/>
              </w:rPr>
              <w:t xml:space="preserve"> ачып көрсөтөт</w:t>
            </w:r>
            <w:r w:rsidRPr="00AE0CBB">
              <w:rPr>
                <w:sz w:val="20"/>
                <w:szCs w:val="20"/>
                <w:lang w:val="ky-KG"/>
              </w:rPr>
              <w:t xml:space="preserve">. </w:t>
            </w:r>
          </w:p>
          <w:p w14:paraId="15A1C241" w14:textId="1EA087B7" w:rsidR="00EE3DB7" w:rsidRPr="00AE0CBB" w:rsidRDefault="00EE3DB7" w:rsidP="00CD1BBC">
            <w:pPr>
              <w:rPr>
                <w:sz w:val="20"/>
                <w:szCs w:val="20"/>
                <w:lang w:val="ky-KG"/>
              </w:rPr>
            </w:pPr>
            <w:r>
              <w:rPr>
                <w:sz w:val="20"/>
                <w:szCs w:val="20"/>
                <w:lang w:val="ky-KG"/>
              </w:rPr>
              <w:t>Сереп ошондой эле</w:t>
            </w:r>
            <w:r w:rsidRPr="00AE0CBB">
              <w:rPr>
                <w:sz w:val="20"/>
                <w:szCs w:val="20"/>
                <w:lang w:val="ky-KG"/>
              </w:rPr>
              <w:t xml:space="preserve"> мамлекеттик органдардын кызматкерлери жана юридика факультетинин студ</w:t>
            </w:r>
            <w:r>
              <w:rPr>
                <w:sz w:val="20"/>
                <w:szCs w:val="20"/>
                <w:lang w:val="ky-KG"/>
              </w:rPr>
              <w:t>енттери үчүн окутуучу</w:t>
            </w:r>
            <w:r w:rsidRPr="00AE0CBB">
              <w:rPr>
                <w:sz w:val="20"/>
                <w:szCs w:val="20"/>
                <w:lang w:val="ky-KG"/>
              </w:rPr>
              <w:t xml:space="preserve"> иш-чаралар</w:t>
            </w:r>
            <w:r>
              <w:rPr>
                <w:sz w:val="20"/>
                <w:szCs w:val="20"/>
                <w:lang w:val="ky-KG"/>
              </w:rPr>
              <w:t>ды</w:t>
            </w:r>
            <w:r w:rsidRPr="00AE0CBB">
              <w:rPr>
                <w:sz w:val="20"/>
                <w:szCs w:val="20"/>
                <w:lang w:val="ky-KG"/>
              </w:rPr>
              <w:t xml:space="preserve"> өткөрүүдө </w:t>
            </w:r>
            <w:r>
              <w:rPr>
                <w:sz w:val="20"/>
                <w:szCs w:val="20"/>
                <w:lang w:val="ky-KG"/>
              </w:rPr>
              <w:lastRenderedPageBreak/>
              <w:t>пайдаланылышы мүмкүн</w:t>
            </w:r>
          </w:p>
        </w:tc>
        <w:tc>
          <w:tcPr>
            <w:tcW w:w="1623" w:type="dxa"/>
            <w:shd w:val="clear" w:color="auto" w:fill="auto"/>
          </w:tcPr>
          <w:p w14:paraId="376F9B07" w14:textId="77777777" w:rsidR="00EE3DB7" w:rsidRDefault="00EE3DB7" w:rsidP="00BB350E">
            <w:pPr>
              <w:rPr>
                <w:sz w:val="20"/>
                <w:szCs w:val="20"/>
                <w:lang w:val="ky-KG"/>
              </w:rPr>
            </w:pPr>
            <w:r w:rsidRPr="00AE0CBB">
              <w:rPr>
                <w:sz w:val="20"/>
                <w:szCs w:val="20"/>
                <w:lang w:val="ky-KG"/>
              </w:rPr>
              <w:lastRenderedPageBreak/>
              <w:t xml:space="preserve">ЭСКММ, </w:t>
            </w:r>
          </w:p>
          <w:p w14:paraId="15A1C242" w14:textId="4F9B3502" w:rsidR="00EE3DB7" w:rsidRPr="00AE0CBB" w:rsidRDefault="00EE3DB7" w:rsidP="00CD1BBC">
            <w:pPr>
              <w:rPr>
                <w:sz w:val="20"/>
                <w:szCs w:val="20"/>
                <w:lang w:val="ky-KG"/>
              </w:rPr>
            </w:pPr>
            <w:r w:rsidRPr="00AE0CBB">
              <w:rPr>
                <w:sz w:val="20"/>
                <w:szCs w:val="20"/>
                <w:lang w:val="ky-KG"/>
              </w:rPr>
              <w:t>ЮМ</w:t>
            </w:r>
          </w:p>
        </w:tc>
        <w:tc>
          <w:tcPr>
            <w:tcW w:w="1312" w:type="dxa"/>
            <w:shd w:val="clear" w:color="auto" w:fill="auto"/>
          </w:tcPr>
          <w:p w14:paraId="104D62EC" w14:textId="77777777" w:rsidR="00EE3DB7" w:rsidRPr="00AE0CBB" w:rsidRDefault="00EE3DB7" w:rsidP="00BB350E">
            <w:pPr>
              <w:rPr>
                <w:sz w:val="20"/>
                <w:szCs w:val="20"/>
              </w:rPr>
            </w:pPr>
            <w:r w:rsidRPr="00AE0CBB">
              <w:rPr>
                <w:sz w:val="20"/>
                <w:szCs w:val="20"/>
                <w:lang w:val="ky-KG"/>
              </w:rPr>
              <w:t xml:space="preserve">БУУ </w:t>
            </w:r>
            <w:r>
              <w:rPr>
                <w:sz w:val="20"/>
                <w:szCs w:val="20"/>
                <w:lang w:val="ky-KG"/>
              </w:rPr>
              <w:t>–а</w:t>
            </w:r>
            <w:r w:rsidRPr="00AE0CBB">
              <w:rPr>
                <w:sz w:val="20"/>
                <w:szCs w:val="20"/>
                <w:lang w:val="ky-KG"/>
              </w:rPr>
              <w:t>ялдар</w:t>
            </w:r>
            <w:r w:rsidRPr="00AE0CBB">
              <w:rPr>
                <w:sz w:val="20"/>
                <w:szCs w:val="20"/>
              </w:rPr>
              <w:t>,</w:t>
            </w:r>
          </w:p>
          <w:p w14:paraId="03D8BF5F" w14:textId="77777777" w:rsidR="00EE3DB7" w:rsidRPr="00AE0CBB" w:rsidRDefault="00EE3DB7" w:rsidP="00BB350E">
            <w:pPr>
              <w:rPr>
                <w:sz w:val="20"/>
                <w:szCs w:val="20"/>
              </w:rPr>
            </w:pPr>
          </w:p>
          <w:p w14:paraId="15A1C245" w14:textId="702D5BBD" w:rsidR="00EE3DB7" w:rsidRPr="00AE0CBB" w:rsidRDefault="00EE3DB7" w:rsidP="00CD1BBC">
            <w:pPr>
              <w:rPr>
                <w:sz w:val="20"/>
                <w:szCs w:val="20"/>
              </w:rPr>
            </w:pPr>
          </w:p>
        </w:tc>
        <w:tc>
          <w:tcPr>
            <w:tcW w:w="1476" w:type="dxa"/>
            <w:shd w:val="clear" w:color="auto" w:fill="auto"/>
          </w:tcPr>
          <w:p w14:paraId="15A1C246" w14:textId="7CA11CDB" w:rsidR="00EE3DB7" w:rsidRPr="00AE0CBB" w:rsidRDefault="00EE3DB7" w:rsidP="00CD1BBC">
            <w:pPr>
              <w:rPr>
                <w:sz w:val="20"/>
                <w:szCs w:val="20"/>
              </w:rPr>
            </w:pPr>
            <w:r>
              <w:rPr>
                <w:sz w:val="20"/>
                <w:szCs w:val="20"/>
                <w:lang w:val="ky-KG"/>
              </w:rPr>
              <w:t>Бюджеттик   эмес каражаттар</w:t>
            </w:r>
          </w:p>
        </w:tc>
      </w:tr>
      <w:tr w:rsidR="00271B9A" w:rsidRPr="00AE0CBB" w14:paraId="135AF0E0" w14:textId="77777777" w:rsidTr="0047254D">
        <w:tc>
          <w:tcPr>
            <w:tcW w:w="812" w:type="dxa"/>
            <w:vMerge/>
          </w:tcPr>
          <w:p w14:paraId="2C78EE3A" w14:textId="77777777" w:rsidR="00271B9A" w:rsidRPr="00AE0CBB" w:rsidRDefault="00271B9A" w:rsidP="00CD1BBC">
            <w:pPr>
              <w:rPr>
                <w:sz w:val="20"/>
                <w:szCs w:val="20"/>
              </w:rPr>
            </w:pPr>
          </w:p>
        </w:tc>
        <w:tc>
          <w:tcPr>
            <w:tcW w:w="1591" w:type="dxa"/>
            <w:vMerge/>
          </w:tcPr>
          <w:p w14:paraId="3657E94F" w14:textId="77777777" w:rsidR="00271B9A" w:rsidRPr="00AE0CBB" w:rsidRDefault="00271B9A" w:rsidP="00CD1BBC">
            <w:pPr>
              <w:rPr>
                <w:sz w:val="20"/>
                <w:szCs w:val="20"/>
              </w:rPr>
            </w:pPr>
          </w:p>
        </w:tc>
        <w:tc>
          <w:tcPr>
            <w:tcW w:w="2264" w:type="dxa"/>
            <w:shd w:val="clear" w:color="auto" w:fill="auto"/>
          </w:tcPr>
          <w:p w14:paraId="659E450D" w14:textId="6011393A" w:rsidR="00271B9A" w:rsidRPr="00AE0CBB" w:rsidRDefault="00271B9A" w:rsidP="00CD1BBC">
            <w:pPr>
              <w:rPr>
                <w:b/>
                <w:sz w:val="20"/>
                <w:szCs w:val="20"/>
              </w:rPr>
            </w:pPr>
            <w:r>
              <w:rPr>
                <w:bCs/>
                <w:sz w:val="20"/>
                <w:szCs w:val="20"/>
              </w:rPr>
              <w:t>38</w:t>
            </w:r>
            <w:r w:rsidRPr="00AE0CBB">
              <w:rPr>
                <w:bCs/>
                <w:sz w:val="20"/>
                <w:szCs w:val="20"/>
              </w:rPr>
              <w:t>.2</w:t>
            </w:r>
            <w:r>
              <w:rPr>
                <w:bCs/>
                <w:sz w:val="20"/>
                <w:szCs w:val="20"/>
              </w:rPr>
              <w:t>.</w:t>
            </w:r>
            <w:r w:rsidRPr="00AE0CBB">
              <w:rPr>
                <w:sz w:val="20"/>
                <w:szCs w:val="20"/>
              </w:rPr>
              <w:t xml:space="preserve"> </w:t>
            </w:r>
            <w:r w:rsidRPr="00AE0CBB">
              <w:rPr>
                <w:sz w:val="20"/>
                <w:szCs w:val="20"/>
                <w:lang w:val="ky-KG"/>
              </w:rPr>
              <w:t>Ж</w:t>
            </w:r>
            <w:r>
              <w:rPr>
                <w:sz w:val="20"/>
                <w:szCs w:val="20"/>
                <w:lang w:val="ky-KG"/>
              </w:rPr>
              <w:t>С</w:t>
            </w:r>
            <w:r w:rsidRPr="00AE0CBB">
              <w:rPr>
                <w:sz w:val="20"/>
                <w:szCs w:val="20"/>
                <w:lang w:val="ky-KG"/>
              </w:rPr>
              <w:t xml:space="preserve">ТТны жүргүзүүдө гендердик </w:t>
            </w:r>
            <w:r>
              <w:rPr>
                <w:sz w:val="20"/>
                <w:szCs w:val="20"/>
                <w:lang w:val="ky-KG"/>
              </w:rPr>
              <w:t xml:space="preserve">таасирди </w:t>
            </w:r>
            <w:r w:rsidRPr="00AE0CBB">
              <w:rPr>
                <w:sz w:val="20"/>
                <w:szCs w:val="20"/>
                <w:lang w:val="ky-KG"/>
              </w:rPr>
              <w:t xml:space="preserve">милдеттүү </w:t>
            </w:r>
            <w:r>
              <w:rPr>
                <w:sz w:val="20"/>
                <w:szCs w:val="20"/>
                <w:lang w:val="ky-KG"/>
              </w:rPr>
              <w:t>эсепке алууну киргизүү жана ченемдик жактан бекитүү</w:t>
            </w:r>
          </w:p>
        </w:tc>
        <w:tc>
          <w:tcPr>
            <w:tcW w:w="1421" w:type="dxa"/>
            <w:shd w:val="clear" w:color="auto" w:fill="auto"/>
          </w:tcPr>
          <w:p w14:paraId="03CBFD43" w14:textId="54A2EB11" w:rsidR="00271B9A" w:rsidRPr="00AE0CBB" w:rsidRDefault="00271B9A" w:rsidP="00CD1BBC">
            <w:pPr>
              <w:rPr>
                <w:sz w:val="20"/>
                <w:szCs w:val="20"/>
                <w:lang w:val="ky-KG"/>
              </w:rPr>
            </w:pPr>
            <w:r w:rsidRPr="00AE0CBB">
              <w:rPr>
                <w:sz w:val="20"/>
                <w:szCs w:val="20"/>
                <w:lang w:val="ky-KG"/>
              </w:rPr>
              <w:t>Ж</w:t>
            </w:r>
            <w:r>
              <w:rPr>
                <w:sz w:val="20"/>
                <w:szCs w:val="20"/>
                <w:lang w:val="ky-KG"/>
              </w:rPr>
              <w:t>С</w:t>
            </w:r>
            <w:r w:rsidRPr="00AE0CBB">
              <w:rPr>
                <w:sz w:val="20"/>
                <w:szCs w:val="20"/>
                <w:lang w:val="ky-KG"/>
              </w:rPr>
              <w:t>ТТ процесси гендердик</w:t>
            </w:r>
            <w:r>
              <w:rPr>
                <w:sz w:val="20"/>
                <w:szCs w:val="20"/>
                <w:lang w:val="ky-KG"/>
              </w:rPr>
              <w:t>-сезгич</w:t>
            </w:r>
            <w:r w:rsidRPr="00AE0CBB">
              <w:rPr>
                <w:sz w:val="20"/>
                <w:szCs w:val="20"/>
                <w:lang w:val="ky-KG"/>
              </w:rPr>
              <w:t xml:space="preserve"> болуп саналбайт, </w:t>
            </w:r>
            <w:r>
              <w:rPr>
                <w:sz w:val="20"/>
                <w:szCs w:val="20"/>
                <w:lang w:val="ky-KG"/>
              </w:rPr>
              <w:t>анткени</w:t>
            </w:r>
            <w:r w:rsidRPr="00AE0CBB">
              <w:rPr>
                <w:sz w:val="20"/>
                <w:szCs w:val="20"/>
                <w:lang w:val="ky-KG"/>
              </w:rPr>
              <w:t>, Ж</w:t>
            </w:r>
            <w:r>
              <w:rPr>
                <w:sz w:val="20"/>
                <w:szCs w:val="20"/>
                <w:lang w:val="ky-KG"/>
              </w:rPr>
              <w:t>С</w:t>
            </w:r>
            <w:r w:rsidRPr="00AE0CBB">
              <w:rPr>
                <w:sz w:val="20"/>
                <w:szCs w:val="20"/>
                <w:lang w:val="ky-KG"/>
              </w:rPr>
              <w:t>ТТ жөнүндө мыйзам</w:t>
            </w:r>
            <w:r>
              <w:rPr>
                <w:sz w:val="20"/>
                <w:szCs w:val="20"/>
                <w:lang w:val="ky-KG"/>
              </w:rPr>
              <w:t>дарда</w:t>
            </w:r>
            <w:r w:rsidRPr="00AE0CBB">
              <w:rPr>
                <w:sz w:val="20"/>
                <w:szCs w:val="20"/>
                <w:lang w:val="ky-KG"/>
              </w:rPr>
              <w:t xml:space="preserve"> мындай талаптар камты</w:t>
            </w:r>
            <w:r>
              <w:rPr>
                <w:sz w:val="20"/>
                <w:szCs w:val="20"/>
                <w:lang w:val="ky-KG"/>
              </w:rPr>
              <w:t>л</w:t>
            </w:r>
            <w:r w:rsidRPr="00AE0CBB">
              <w:rPr>
                <w:sz w:val="20"/>
                <w:szCs w:val="20"/>
                <w:lang w:val="ky-KG"/>
              </w:rPr>
              <w:t>байт</w:t>
            </w:r>
          </w:p>
        </w:tc>
        <w:tc>
          <w:tcPr>
            <w:tcW w:w="1272" w:type="dxa"/>
            <w:shd w:val="clear" w:color="auto" w:fill="auto"/>
          </w:tcPr>
          <w:p w14:paraId="43BF9848" w14:textId="4C971511" w:rsidR="00271B9A" w:rsidRPr="00AE0CBB" w:rsidRDefault="00271B9A" w:rsidP="00CD1BBC">
            <w:pPr>
              <w:jc w:val="center"/>
              <w:rPr>
                <w:sz w:val="20"/>
                <w:szCs w:val="20"/>
                <w:lang w:val="ky-KG"/>
              </w:rPr>
            </w:pPr>
            <w:r>
              <w:rPr>
                <w:sz w:val="20"/>
                <w:szCs w:val="20"/>
                <w:lang w:val="ky-KG"/>
              </w:rPr>
              <w:t>ЧУА</w:t>
            </w:r>
            <w:r w:rsidRPr="00AE0CBB">
              <w:rPr>
                <w:sz w:val="20"/>
                <w:szCs w:val="20"/>
                <w:lang w:val="ky-KG"/>
              </w:rPr>
              <w:t xml:space="preserve"> долбоору даярдалды, талкуулан</w:t>
            </w:r>
            <w:r>
              <w:rPr>
                <w:sz w:val="20"/>
                <w:szCs w:val="20"/>
                <w:lang w:val="ky-KG"/>
              </w:rPr>
              <w:t>-</w:t>
            </w:r>
            <w:r w:rsidRPr="00AE0CBB">
              <w:rPr>
                <w:sz w:val="20"/>
                <w:szCs w:val="20"/>
                <w:lang w:val="ky-KG"/>
              </w:rPr>
              <w:t>ды жана тиешелүү өзгөртүүлөр кабыл алынды</w:t>
            </w:r>
          </w:p>
        </w:tc>
        <w:tc>
          <w:tcPr>
            <w:tcW w:w="1139" w:type="dxa"/>
            <w:shd w:val="clear" w:color="auto" w:fill="auto"/>
          </w:tcPr>
          <w:p w14:paraId="2841CAB0" w14:textId="140ED1EB" w:rsidR="00271B9A" w:rsidRPr="00AE0CBB" w:rsidRDefault="00271B9A" w:rsidP="00CD1BBC">
            <w:pPr>
              <w:jc w:val="center"/>
              <w:rPr>
                <w:sz w:val="20"/>
                <w:szCs w:val="20"/>
                <w:lang w:val="ky-KG"/>
              </w:rPr>
            </w:pPr>
            <w:r w:rsidRPr="00AE0CBB">
              <w:rPr>
                <w:sz w:val="20"/>
                <w:szCs w:val="20"/>
                <w:lang w:val="ky-KG"/>
              </w:rPr>
              <w:t>Документ</w:t>
            </w:r>
            <w:r>
              <w:rPr>
                <w:sz w:val="20"/>
                <w:szCs w:val="20"/>
                <w:lang w:val="ky-KG"/>
              </w:rPr>
              <w:t xml:space="preserve"> </w:t>
            </w:r>
          </w:p>
        </w:tc>
        <w:tc>
          <w:tcPr>
            <w:tcW w:w="1195" w:type="dxa"/>
            <w:shd w:val="clear" w:color="auto" w:fill="auto"/>
          </w:tcPr>
          <w:p w14:paraId="36BC3774" w14:textId="77777777" w:rsidR="00271B9A" w:rsidRDefault="00271B9A"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2023</w:t>
            </w:r>
            <w:r>
              <w:rPr>
                <w:sz w:val="20"/>
                <w:szCs w:val="20"/>
                <w:lang w:val="ky-KG"/>
              </w:rPr>
              <w:t>-</w:t>
            </w:r>
            <w:r w:rsidRPr="00AE0CBB">
              <w:rPr>
                <w:sz w:val="20"/>
                <w:szCs w:val="20"/>
                <w:lang w:val="ky-KG"/>
              </w:rPr>
              <w:t xml:space="preserve">жылдын </w:t>
            </w:r>
          </w:p>
          <w:p w14:paraId="7F09952E" w14:textId="6DA83448" w:rsidR="00271B9A" w:rsidRPr="00AE0CBB" w:rsidRDefault="00271B9A"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09DD230A" w14:textId="77777777" w:rsidR="00271B9A" w:rsidRPr="00AE0CBB" w:rsidRDefault="00271B9A" w:rsidP="00BB350E">
            <w:pPr>
              <w:rPr>
                <w:sz w:val="20"/>
                <w:szCs w:val="20"/>
                <w:lang w:val="ky-KG"/>
              </w:rPr>
            </w:pPr>
            <w:r w:rsidRPr="00AE0CBB">
              <w:rPr>
                <w:sz w:val="20"/>
                <w:szCs w:val="20"/>
                <w:lang w:val="ky-KG"/>
              </w:rPr>
              <w:t>Гендердик э</w:t>
            </w:r>
            <w:r>
              <w:rPr>
                <w:sz w:val="20"/>
                <w:szCs w:val="20"/>
                <w:lang w:val="ky-KG"/>
              </w:rPr>
              <w:t>кспертизанын зарылдыгы жөнүндө ченемдик</w:t>
            </w:r>
            <w:r w:rsidRPr="00AE0CBB">
              <w:rPr>
                <w:sz w:val="20"/>
                <w:szCs w:val="20"/>
                <w:lang w:val="ky-KG"/>
              </w:rPr>
              <w:t xml:space="preserve"> талаптар</w:t>
            </w:r>
            <w:r>
              <w:rPr>
                <w:sz w:val="20"/>
                <w:szCs w:val="20"/>
                <w:lang w:val="ky-KG"/>
              </w:rPr>
              <w:t>ды</w:t>
            </w:r>
            <w:r w:rsidRPr="00AE0CBB">
              <w:rPr>
                <w:sz w:val="20"/>
                <w:szCs w:val="20"/>
                <w:lang w:val="ky-KG"/>
              </w:rPr>
              <w:t xml:space="preserve"> кеңейтүү.</w:t>
            </w:r>
          </w:p>
          <w:p w14:paraId="0395DEF3" w14:textId="77777777" w:rsidR="00271B9A" w:rsidRDefault="00271B9A" w:rsidP="00BB350E">
            <w:pPr>
              <w:rPr>
                <w:sz w:val="20"/>
                <w:szCs w:val="20"/>
                <w:lang w:val="ky-KG"/>
              </w:rPr>
            </w:pPr>
            <w:r w:rsidRPr="00AE0CBB">
              <w:rPr>
                <w:sz w:val="20"/>
                <w:szCs w:val="20"/>
                <w:lang w:val="ky-KG"/>
              </w:rPr>
              <w:t>Ж</w:t>
            </w:r>
            <w:r>
              <w:rPr>
                <w:sz w:val="20"/>
                <w:szCs w:val="20"/>
                <w:lang w:val="ky-KG"/>
              </w:rPr>
              <w:t>С</w:t>
            </w:r>
            <w:r w:rsidRPr="00AE0CBB">
              <w:rPr>
                <w:sz w:val="20"/>
                <w:szCs w:val="20"/>
                <w:lang w:val="ky-KG"/>
              </w:rPr>
              <w:t>ТТ процессине гендердик индикаторлорду киргизүү</w:t>
            </w:r>
            <w:r>
              <w:rPr>
                <w:sz w:val="20"/>
                <w:szCs w:val="20"/>
                <w:lang w:val="ky-KG"/>
              </w:rPr>
              <w:t>.</w:t>
            </w:r>
          </w:p>
          <w:p w14:paraId="2DACFE59" w14:textId="2796B91D" w:rsidR="00271B9A" w:rsidRPr="00AE0CBB" w:rsidRDefault="00271B9A" w:rsidP="00CD1BBC">
            <w:pPr>
              <w:rPr>
                <w:sz w:val="20"/>
                <w:szCs w:val="20"/>
                <w:lang w:val="ky-KG"/>
              </w:rPr>
            </w:pPr>
            <w:r>
              <w:rPr>
                <w:sz w:val="20"/>
                <w:szCs w:val="20"/>
                <w:lang w:val="ky-KG"/>
              </w:rPr>
              <w:t>Мамлекеттик органдардын кызматкерлери гендердик-сезгичтик  ЖСТТ жүргүзүү боюнча зарыл билимдерге жана көндүмдөргө ээ</w:t>
            </w:r>
          </w:p>
        </w:tc>
        <w:tc>
          <w:tcPr>
            <w:tcW w:w="1623" w:type="dxa"/>
            <w:shd w:val="clear" w:color="auto" w:fill="auto"/>
          </w:tcPr>
          <w:p w14:paraId="60A660E4" w14:textId="60A9FFEF" w:rsidR="00271B9A" w:rsidRPr="00AE0CBB" w:rsidRDefault="00271B9A" w:rsidP="00CD1BBC">
            <w:pPr>
              <w:rPr>
                <w:sz w:val="20"/>
                <w:szCs w:val="20"/>
              </w:rPr>
            </w:pPr>
            <w:r w:rsidRPr="00AE0CBB">
              <w:rPr>
                <w:sz w:val="20"/>
                <w:szCs w:val="20"/>
                <w:lang w:val="ky-KG"/>
              </w:rPr>
              <w:t>ЭСКММ</w:t>
            </w:r>
          </w:p>
        </w:tc>
        <w:tc>
          <w:tcPr>
            <w:tcW w:w="1312" w:type="dxa"/>
            <w:shd w:val="clear" w:color="auto" w:fill="auto"/>
          </w:tcPr>
          <w:p w14:paraId="69DFEC62" w14:textId="5E954FDE" w:rsidR="00271B9A" w:rsidRPr="00AE0CBB" w:rsidRDefault="00271B9A" w:rsidP="00CD1BBC">
            <w:pPr>
              <w:rPr>
                <w:sz w:val="20"/>
                <w:szCs w:val="20"/>
              </w:rPr>
            </w:pPr>
            <w:r w:rsidRPr="00AE0CBB">
              <w:rPr>
                <w:sz w:val="20"/>
                <w:szCs w:val="20"/>
              </w:rPr>
              <w:t>Е</w:t>
            </w:r>
            <w:r>
              <w:rPr>
                <w:sz w:val="20"/>
                <w:szCs w:val="20"/>
                <w:lang w:val="ky-KG"/>
              </w:rPr>
              <w:t>РӨП</w:t>
            </w:r>
          </w:p>
        </w:tc>
        <w:tc>
          <w:tcPr>
            <w:tcW w:w="1476" w:type="dxa"/>
            <w:shd w:val="clear" w:color="auto" w:fill="auto"/>
          </w:tcPr>
          <w:p w14:paraId="4E7C5879" w14:textId="425E4008" w:rsidR="00271B9A" w:rsidRPr="00AE0CBB" w:rsidRDefault="00271B9A" w:rsidP="00CD1BBC">
            <w:pPr>
              <w:rPr>
                <w:sz w:val="20"/>
                <w:szCs w:val="20"/>
              </w:rPr>
            </w:pPr>
            <w:r>
              <w:rPr>
                <w:sz w:val="20"/>
                <w:szCs w:val="20"/>
                <w:lang w:val="ky-KG"/>
              </w:rPr>
              <w:t>Бюджеттик эмес каражаттар</w:t>
            </w:r>
          </w:p>
        </w:tc>
      </w:tr>
      <w:tr w:rsidR="00271B9A" w:rsidRPr="00AE0CBB" w14:paraId="01A6482F" w14:textId="77777777" w:rsidTr="0047254D">
        <w:tc>
          <w:tcPr>
            <w:tcW w:w="812" w:type="dxa"/>
            <w:vMerge/>
          </w:tcPr>
          <w:p w14:paraId="7C1B9EF2" w14:textId="77777777" w:rsidR="00271B9A" w:rsidRPr="00AE0CBB" w:rsidRDefault="00271B9A" w:rsidP="00CD1BBC">
            <w:pPr>
              <w:rPr>
                <w:sz w:val="20"/>
                <w:szCs w:val="20"/>
              </w:rPr>
            </w:pPr>
          </w:p>
        </w:tc>
        <w:tc>
          <w:tcPr>
            <w:tcW w:w="1591" w:type="dxa"/>
            <w:vMerge/>
          </w:tcPr>
          <w:p w14:paraId="4AADB249" w14:textId="77777777" w:rsidR="00271B9A" w:rsidRPr="00AE0CBB" w:rsidRDefault="00271B9A" w:rsidP="00CD1BBC">
            <w:pPr>
              <w:rPr>
                <w:sz w:val="20"/>
                <w:szCs w:val="20"/>
              </w:rPr>
            </w:pPr>
          </w:p>
        </w:tc>
        <w:tc>
          <w:tcPr>
            <w:tcW w:w="2264" w:type="dxa"/>
            <w:shd w:val="clear" w:color="auto" w:fill="auto"/>
            <w:vAlign w:val="center"/>
          </w:tcPr>
          <w:p w14:paraId="5BC7B016" w14:textId="77777777" w:rsidR="00271B9A" w:rsidRPr="00AE0CBB" w:rsidRDefault="00271B9A" w:rsidP="00BB350E">
            <w:pPr>
              <w:rPr>
                <w:sz w:val="20"/>
                <w:szCs w:val="20"/>
              </w:rPr>
            </w:pPr>
            <w:r>
              <w:rPr>
                <w:bCs/>
                <w:sz w:val="20"/>
                <w:szCs w:val="20"/>
              </w:rPr>
              <w:t>38</w:t>
            </w:r>
            <w:r w:rsidRPr="00AE0CBB">
              <w:rPr>
                <w:bCs/>
                <w:sz w:val="20"/>
                <w:szCs w:val="20"/>
              </w:rPr>
              <w:t>.3</w:t>
            </w:r>
            <w:r w:rsidRPr="00AE0CBB">
              <w:rPr>
                <w:bCs/>
                <w:sz w:val="20"/>
                <w:szCs w:val="20"/>
                <w:lang w:val="ky-KG"/>
              </w:rPr>
              <w:t>.</w:t>
            </w:r>
            <w:r w:rsidRPr="00AE0CBB">
              <w:rPr>
                <w:sz w:val="20"/>
                <w:szCs w:val="20"/>
              </w:rPr>
              <w:t xml:space="preserve"> </w:t>
            </w:r>
            <w:r w:rsidRPr="00AE0CBB">
              <w:rPr>
                <w:sz w:val="20"/>
                <w:szCs w:val="20"/>
                <w:lang w:val="ky-KG"/>
              </w:rPr>
              <w:t xml:space="preserve">Кыргыз Республикасынын мыйзамдарына жана мыйзам алдындагы актыларына аялдардын укуктары жана аялдарга карата зомбулукту жоюу </w:t>
            </w:r>
            <w:r>
              <w:rPr>
                <w:sz w:val="20"/>
                <w:szCs w:val="20"/>
                <w:lang w:val="ky-KG"/>
              </w:rPr>
              <w:t>чөйрөсүндөгү</w:t>
            </w:r>
            <w:r w:rsidRPr="00AE0CBB">
              <w:rPr>
                <w:sz w:val="20"/>
                <w:szCs w:val="20"/>
                <w:lang w:val="ky-KG"/>
              </w:rPr>
              <w:t xml:space="preserve"> эл аралык стандарттарга шайкештигине </w:t>
            </w:r>
            <w:r>
              <w:rPr>
                <w:sz w:val="20"/>
                <w:szCs w:val="20"/>
                <w:lang w:val="ky-KG"/>
              </w:rPr>
              <w:t>ар тараптуу</w:t>
            </w:r>
            <w:r w:rsidRPr="00AE0CBB">
              <w:rPr>
                <w:sz w:val="20"/>
                <w:szCs w:val="20"/>
                <w:lang w:val="ky-KG"/>
              </w:rPr>
              <w:t xml:space="preserve"> талдоо жүргүзүү, </w:t>
            </w:r>
            <w:r>
              <w:rPr>
                <w:sz w:val="20"/>
                <w:szCs w:val="20"/>
                <w:lang w:val="ky-KG"/>
              </w:rPr>
              <w:t>КР</w:t>
            </w:r>
            <w:r w:rsidRPr="00AE0CBB">
              <w:rPr>
                <w:sz w:val="20"/>
                <w:szCs w:val="20"/>
                <w:lang w:val="ky-KG"/>
              </w:rPr>
              <w:t xml:space="preserve"> мыйзамдарына тиешелүү </w:t>
            </w:r>
            <w:r>
              <w:rPr>
                <w:sz w:val="20"/>
                <w:szCs w:val="20"/>
                <w:lang w:val="ky-KG"/>
              </w:rPr>
              <w:t>түзөтүүлөрдү</w:t>
            </w:r>
            <w:r w:rsidRPr="00AE0CBB">
              <w:rPr>
                <w:sz w:val="20"/>
                <w:szCs w:val="20"/>
                <w:lang w:val="ky-KG"/>
              </w:rPr>
              <w:t xml:space="preserve"> иштеп чыгуу</w:t>
            </w:r>
          </w:p>
          <w:p w14:paraId="049D647A" w14:textId="16BB1A68" w:rsidR="00271B9A" w:rsidRPr="00AE0CBB" w:rsidRDefault="00271B9A" w:rsidP="00CD1BBC">
            <w:pPr>
              <w:rPr>
                <w:bCs/>
                <w:sz w:val="20"/>
                <w:szCs w:val="20"/>
              </w:rPr>
            </w:pPr>
            <w:r w:rsidRPr="00AE0CBB">
              <w:rPr>
                <w:sz w:val="20"/>
                <w:szCs w:val="20"/>
                <w:lang w:val="ky-KG"/>
              </w:rPr>
              <w:t xml:space="preserve">  </w:t>
            </w:r>
          </w:p>
        </w:tc>
        <w:tc>
          <w:tcPr>
            <w:tcW w:w="1421" w:type="dxa"/>
            <w:shd w:val="clear" w:color="auto" w:fill="auto"/>
          </w:tcPr>
          <w:p w14:paraId="25245A83" w14:textId="77777777" w:rsidR="00271B9A" w:rsidRPr="00AE0CBB" w:rsidRDefault="00271B9A" w:rsidP="00CD1BBC">
            <w:pPr>
              <w:rPr>
                <w:sz w:val="20"/>
                <w:szCs w:val="20"/>
                <w:lang w:val="ky-KG"/>
              </w:rPr>
            </w:pPr>
          </w:p>
        </w:tc>
        <w:tc>
          <w:tcPr>
            <w:tcW w:w="1272" w:type="dxa"/>
            <w:shd w:val="clear" w:color="auto" w:fill="auto"/>
          </w:tcPr>
          <w:p w14:paraId="07892D72" w14:textId="77777777" w:rsidR="00271B9A" w:rsidRPr="00AE0CBB" w:rsidRDefault="00271B9A" w:rsidP="00BB350E">
            <w:pPr>
              <w:jc w:val="center"/>
              <w:rPr>
                <w:sz w:val="20"/>
                <w:szCs w:val="20"/>
                <w:lang w:val="ky-KG"/>
              </w:rPr>
            </w:pPr>
            <w:r w:rsidRPr="00AE0CBB">
              <w:rPr>
                <w:sz w:val="20"/>
                <w:szCs w:val="20"/>
                <w:lang w:val="ky-KG"/>
              </w:rPr>
              <w:t>Аналитика</w:t>
            </w:r>
            <w:r>
              <w:rPr>
                <w:sz w:val="20"/>
                <w:szCs w:val="20"/>
                <w:lang w:val="ky-KG"/>
              </w:rPr>
              <w:t>-</w:t>
            </w:r>
            <w:r w:rsidRPr="00AE0CBB">
              <w:rPr>
                <w:sz w:val="20"/>
                <w:szCs w:val="20"/>
                <w:lang w:val="ky-KG"/>
              </w:rPr>
              <w:t>лык отчеттор,</w:t>
            </w:r>
          </w:p>
          <w:p w14:paraId="34A12D21" w14:textId="77777777" w:rsidR="00271B9A" w:rsidRPr="00AE0CBB" w:rsidRDefault="00271B9A" w:rsidP="00BB350E">
            <w:pPr>
              <w:jc w:val="center"/>
              <w:rPr>
                <w:sz w:val="20"/>
                <w:szCs w:val="20"/>
                <w:lang w:val="ky-KG"/>
              </w:rPr>
            </w:pPr>
            <w:r w:rsidRPr="00AE0CBB">
              <w:rPr>
                <w:sz w:val="20"/>
                <w:szCs w:val="20"/>
                <w:lang w:val="ky-KG"/>
              </w:rPr>
              <w:t>Мыйзам долбоорло</w:t>
            </w:r>
            <w:r>
              <w:rPr>
                <w:sz w:val="20"/>
                <w:szCs w:val="20"/>
                <w:lang w:val="ky-KG"/>
              </w:rPr>
              <w:t>-</w:t>
            </w:r>
            <w:r w:rsidRPr="00AE0CBB">
              <w:rPr>
                <w:sz w:val="20"/>
                <w:szCs w:val="20"/>
                <w:lang w:val="ky-KG"/>
              </w:rPr>
              <w:t>ру,</w:t>
            </w:r>
          </w:p>
          <w:p w14:paraId="7EB12449" w14:textId="264D261A" w:rsidR="00271B9A" w:rsidRPr="00AE0CBB" w:rsidRDefault="00271B9A" w:rsidP="00CD1BBC">
            <w:pPr>
              <w:jc w:val="center"/>
              <w:rPr>
                <w:sz w:val="20"/>
                <w:szCs w:val="20"/>
                <w:lang w:val="ky-KG"/>
              </w:rPr>
            </w:pPr>
            <w:r w:rsidRPr="00AE0CBB">
              <w:rPr>
                <w:sz w:val="20"/>
                <w:szCs w:val="20"/>
                <w:lang w:val="ky-KG"/>
              </w:rPr>
              <w:t>Иш-чаралардын саны</w:t>
            </w:r>
          </w:p>
        </w:tc>
        <w:tc>
          <w:tcPr>
            <w:tcW w:w="1139" w:type="dxa"/>
            <w:shd w:val="clear" w:color="auto" w:fill="auto"/>
          </w:tcPr>
          <w:p w14:paraId="4D700378" w14:textId="77777777" w:rsidR="00271B9A" w:rsidRPr="00AE0CBB" w:rsidRDefault="00271B9A" w:rsidP="00C2096E">
            <w:pPr>
              <w:rPr>
                <w:sz w:val="20"/>
                <w:szCs w:val="20"/>
                <w:lang w:val="ky-KG"/>
              </w:rPr>
            </w:pPr>
            <w:r w:rsidRPr="00AE0CBB">
              <w:rPr>
                <w:sz w:val="20"/>
                <w:szCs w:val="20"/>
                <w:lang w:val="ky-KG"/>
              </w:rPr>
              <w:t>Документ</w:t>
            </w:r>
          </w:p>
          <w:p w14:paraId="5D41E756" w14:textId="77777777" w:rsidR="00271B9A" w:rsidRPr="00AE0CBB" w:rsidRDefault="00271B9A" w:rsidP="00C2096E">
            <w:pPr>
              <w:rPr>
                <w:sz w:val="20"/>
                <w:szCs w:val="20"/>
                <w:lang w:val="ky-KG"/>
              </w:rPr>
            </w:pPr>
          </w:p>
          <w:p w14:paraId="4454B8CA" w14:textId="77777777" w:rsidR="00271B9A" w:rsidRPr="00AE0CBB" w:rsidRDefault="00271B9A" w:rsidP="00C2096E">
            <w:pPr>
              <w:rPr>
                <w:sz w:val="20"/>
                <w:szCs w:val="20"/>
                <w:lang w:val="ky-KG"/>
              </w:rPr>
            </w:pPr>
          </w:p>
          <w:p w14:paraId="01420277" w14:textId="77777777" w:rsidR="00271B9A" w:rsidRPr="00AE0CBB" w:rsidRDefault="00271B9A" w:rsidP="00C2096E">
            <w:pPr>
              <w:rPr>
                <w:sz w:val="20"/>
                <w:szCs w:val="20"/>
                <w:lang w:val="ky-KG"/>
              </w:rPr>
            </w:pPr>
          </w:p>
          <w:p w14:paraId="6CC9F668" w14:textId="5C6543FB" w:rsidR="00271B9A" w:rsidRPr="00AE0CBB" w:rsidRDefault="00271B9A" w:rsidP="00C2096E">
            <w:pPr>
              <w:rPr>
                <w:sz w:val="20"/>
                <w:szCs w:val="20"/>
                <w:lang w:val="ky-KG"/>
              </w:rPr>
            </w:pPr>
            <w:r w:rsidRPr="00AE0CBB">
              <w:rPr>
                <w:sz w:val="20"/>
                <w:szCs w:val="20"/>
                <w:lang w:val="ky-KG"/>
              </w:rPr>
              <w:t>Бирдик</w:t>
            </w:r>
          </w:p>
        </w:tc>
        <w:tc>
          <w:tcPr>
            <w:tcW w:w="1195" w:type="dxa"/>
            <w:shd w:val="clear" w:color="auto" w:fill="auto"/>
          </w:tcPr>
          <w:p w14:paraId="444DA198" w14:textId="77777777" w:rsidR="00271B9A" w:rsidRDefault="00271B9A"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 xml:space="preserve">жылдын </w:t>
            </w:r>
          </w:p>
          <w:p w14:paraId="1AFEF795" w14:textId="713D10CB" w:rsidR="00271B9A" w:rsidRPr="00AE0CBB" w:rsidRDefault="00271B9A"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4EBA2E03" w14:textId="77777777" w:rsidR="00271B9A" w:rsidRPr="00AE0CBB" w:rsidRDefault="00271B9A" w:rsidP="00BB350E">
            <w:pPr>
              <w:rPr>
                <w:sz w:val="20"/>
                <w:szCs w:val="20"/>
                <w:lang w:val="ky-KG"/>
              </w:rPr>
            </w:pPr>
            <w:r w:rsidRPr="00AE0CBB">
              <w:rPr>
                <w:sz w:val="20"/>
                <w:szCs w:val="20"/>
                <w:lang w:val="ky-KG"/>
              </w:rPr>
              <w:t>Талдоонун жыйынтыгы ЮМ сайтында жарыяланып, коомчулуктун көңүлү үчүн ачык;</w:t>
            </w:r>
          </w:p>
          <w:p w14:paraId="57840314" w14:textId="77777777" w:rsidR="00271B9A" w:rsidRPr="00AE0CBB" w:rsidRDefault="00271B9A" w:rsidP="00BB350E">
            <w:pPr>
              <w:rPr>
                <w:sz w:val="20"/>
                <w:szCs w:val="20"/>
                <w:lang w:val="ky-KG"/>
              </w:rPr>
            </w:pPr>
            <w:r w:rsidRPr="00AE0CBB">
              <w:rPr>
                <w:sz w:val="20"/>
                <w:szCs w:val="20"/>
                <w:lang w:val="ky-KG"/>
              </w:rPr>
              <w:t xml:space="preserve">Талдоонун жыйынтыгы боюнча кызыкдар тараптар менен биргеликте мыйзамдарга </w:t>
            </w:r>
            <w:r>
              <w:rPr>
                <w:sz w:val="20"/>
                <w:szCs w:val="20"/>
                <w:lang w:val="ky-KG"/>
              </w:rPr>
              <w:t>түзөт</w:t>
            </w:r>
            <w:r w:rsidRPr="00AE0CBB">
              <w:rPr>
                <w:sz w:val="20"/>
                <w:szCs w:val="20"/>
                <w:lang w:val="ky-KG"/>
              </w:rPr>
              <w:t>үүлөр иштелип чыккан</w:t>
            </w:r>
          </w:p>
          <w:p w14:paraId="426CD616" w14:textId="7B362435" w:rsidR="00271B9A" w:rsidRPr="00AE0CBB" w:rsidRDefault="00271B9A" w:rsidP="00CD1BBC">
            <w:pPr>
              <w:rPr>
                <w:sz w:val="20"/>
                <w:szCs w:val="20"/>
                <w:lang w:val="ky-KG"/>
              </w:rPr>
            </w:pPr>
          </w:p>
        </w:tc>
        <w:tc>
          <w:tcPr>
            <w:tcW w:w="1623" w:type="dxa"/>
            <w:shd w:val="clear" w:color="auto" w:fill="auto"/>
          </w:tcPr>
          <w:p w14:paraId="645DE45B" w14:textId="34C36386" w:rsidR="00271B9A" w:rsidRPr="00AE0CBB" w:rsidRDefault="00271B9A" w:rsidP="00CD1BBC">
            <w:pPr>
              <w:rPr>
                <w:sz w:val="20"/>
                <w:szCs w:val="20"/>
                <w:lang w:val="ky-KG"/>
              </w:rPr>
            </w:pPr>
            <w:r w:rsidRPr="00AE0CBB">
              <w:rPr>
                <w:sz w:val="20"/>
                <w:szCs w:val="20"/>
                <w:lang w:val="ky-KG"/>
              </w:rPr>
              <w:t>ЭСКММ</w:t>
            </w:r>
          </w:p>
        </w:tc>
        <w:tc>
          <w:tcPr>
            <w:tcW w:w="1312" w:type="dxa"/>
            <w:shd w:val="clear" w:color="auto" w:fill="auto"/>
          </w:tcPr>
          <w:p w14:paraId="010E5326" w14:textId="624D039C" w:rsidR="00271B9A" w:rsidRPr="00AE0CBB" w:rsidRDefault="00271B9A" w:rsidP="00CD1BBC">
            <w:pPr>
              <w:rPr>
                <w:sz w:val="20"/>
                <w:szCs w:val="20"/>
              </w:rPr>
            </w:pPr>
            <w:r w:rsidRPr="00AE0CBB">
              <w:rPr>
                <w:sz w:val="20"/>
                <w:szCs w:val="20"/>
              </w:rPr>
              <w:t>«Жарыктын шооласы» демилгеси/ БУУӨП</w:t>
            </w:r>
          </w:p>
        </w:tc>
        <w:tc>
          <w:tcPr>
            <w:tcW w:w="1476" w:type="dxa"/>
            <w:shd w:val="clear" w:color="auto" w:fill="auto"/>
          </w:tcPr>
          <w:p w14:paraId="1D989559" w14:textId="21348200" w:rsidR="00271B9A" w:rsidRPr="00AE0CBB" w:rsidRDefault="00271B9A" w:rsidP="00CD1BBC">
            <w:pPr>
              <w:rPr>
                <w:sz w:val="20"/>
                <w:szCs w:val="20"/>
              </w:rPr>
            </w:pPr>
            <w:r>
              <w:rPr>
                <w:sz w:val="20"/>
                <w:szCs w:val="20"/>
                <w:lang w:val="ky-KG"/>
              </w:rPr>
              <w:t>Бюджеттик эмес каражаттар</w:t>
            </w:r>
          </w:p>
        </w:tc>
      </w:tr>
      <w:tr w:rsidR="00271B9A" w:rsidRPr="00AE0CBB" w14:paraId="42BFAAFE" w14:textId="77777777" w:rsidTr="0047254D">
        <w:tc>
          <w:tcPr>
            <w:tcW w:w="812" w:type="dxa"/>
            <w:vMerge/>
          </w:tcPr>
          <w:p w14:paraId="6E1111DB" w14:textId="77777777" w:rsidR="00271B9A" w:rsidRPr="00AE0CBB" w:rsidRDefault="00271B9A" w:rsidP="00CD1BBC">
            <w:pPr>
              <w:rPr>
                <w:sz w:val="20"/>
                <w:szCs w:val="20"/>
              </w:rPr>
            </w:pPr>
          </w:p>
        </w:tc>
        <w:tc>
          <w:tcPr>
            <w:tcW w:w="1591" w:type="dxa"/>
            <w:vMerge/>
          </w:tcPr>
          <w:p w14:paraId="1FE6F878" w14:textId="77777777" w:rsidR="00271B9A" w:rsidRPr="00AE0CBB" w:rsidRDefault="00271B9A" w:rsidP="00CD1BBC">
            <w:pPr>
              <w:rPr>
                <w:sz w:val="20"/>
                <w:szCs w:val="20"/>
              </w:rPr>
            </w:pPr>
          </w:p>
        </w:tc>
        <w:tc>
          <w:tcPr>
            <w:tcW w:w="2264" w:type="dxa"/>
            <w:shd w:val="clear" w:color="auto" w:fill="auto"/>
            <w:vAlign w:val="center"/>
          </w:tcPr>
          <w:p w14:paraId="0B1797C5" w14:textId="77777777" w:rsidR="00707AC5" w:rsidRPr="00AE0CBB" w:rsidRDefault="00707AC5" w:rsidP="00707AC5">
            <w:pPr>
              <w:rPr>
                <w:sz w:val="20"/>
                <w:szCs w:val="20"/>
              </w:rPr>
            </w:pPr>
            <w:r>
              <w:rPr>
                <w:bCs/>
                <w:sz w:val="20"/>
                <w:szCs w:val="20"/>
              </w:rPr>
              <w:t>38</w:t>
            </w:r>
            <w:r w:rsidRPr="00AE0CBB">
              <w:rPr>
                <w:bCs/>
                <w:sz w:val="20"/>
                <w:szCs w:val="20"/>
              </w:rPr>
              <w:t>.4.</w:t>
            </w:r>
            <w:r w:rsidRPr="00AE0CBB">
              <w:rPr>
                <w:sz w:val="20"/>
                <w:szCs w:val="20"/>
              </w:rPr>
              <w:t xml:space="preserve"> </w:t>
            </w:r>
            <w:r w:rsidRPr="00AE0CBB">
              <w:rPr>
                <w:sz w:val="20"/>
                <w:szCs w:val="20"/>
                <w:lang w:val="ky-KG"/>
              </w:rPr>
              <w:t>Акыйкатчы</w:t>
            </w:r>
            <w:r>
              <w:rPr>
                <w:sz w:val="20"/>
                <w:szCs w:val="20"/>
                <w:lang w:val="ky-KG"/>
              </w:rPr>
              <w:t>нын</w:t>
            </w:r>
            <w:r w:rsidRPr="00AE0CBB">
              <w:rPr>
                <w:sz w:val="20"/>
                <w:szCs w:val="20"/>
                <w:lang w:val="ky-KG"/>
              </w:rPr>
              <w:t xml:space="preserve"> Аппаратынын мониторинг, отчеттуулук, КЭУ менен </w:t>
            </w:r>
            <w:r>
              <w:rPr>
                <w:sz w:val="20"/>
                <w:szCs w:val="20"/>
                <w:lang w:val="ky-KG"/>
              </w:rPr>
              <w:t xml:space="preserve">өз ара аракеттенүү жана аялдардын укуктары </w:t>
            </w:r>
            <w:r w:rsidRPr="00AE0CBB">
              <w:rPr>
                <w:sz w:val="20"/>
                <w:szCs w:val="20"/>
                <w:lang w:val="ky-KG"/>
              </w:rPr>
              <w:t>АККЗ жоюу боюнча саясат жөнүндө коомчулукка маалым</w:t>
            </w:r>
            <w:r>
              <w:rPr>
                <w:sz w:val="20"/>
                <w:szCs w:val="20"/>
                <w:lang w:val="ky-KG"/>
              </w:rPr>
              <w:t>доо</w:t>
            </w:r>
            <w:r w:rsidRPr="00AE0CBB">
              <w:rPr>
                <w:sz w:val="20"/>
                <w:szCs w:val="20"/>
                <w:lang w:val="ky-KG"/>
              </w:rPr>
              <w:t xml:space="preserve"> боюнча институционалдык потенциалын чыңдоо</w:t>
            </w:r>
          </w:p>
          <w:p w14:paraId="13853CD7" w14:textId="77777777" w:rsidR="00707AC5" w:rsidRDefault="00707AC5" w:rsidP="00BB350E">
            <w:pPr>
              <w:rPr>
                <w:bCs/>
                <w:sz w:val="20"/>
                <w:szCs w:val="20"/>
              </w:rPr>
            </w:pPr>
          </w:p>
          <w:p w14:paraId="00EC7A2C" w14:textId="77777777" w:rsidR="00707AC5" w:rsidRDefault="00707AC5" w:rsidP="00BB350E">
            <w:pPr>
              <w:rPr>
                <w:bCs/>
                <w:sz w:val="20"/>
                <w:szCs w:val="20"/>
              </w:rPr>
            </w:pPr>
          </w:p>
          <w:p w14:paraId="5A66F3EF" w14:textId="77777777" w:rsidR="00707AC5" w:rsidRDefault="00707AC5" w:rsidP="00BB350E">
            <w:pPr>
              <w:rPr>
                <w:bCs/>
                <w:sz w:val="20"/>
                <w:szCs w:val="20"/>
              </w:rPr>
            </w:pPr>
          </w:p>
          <w:p w14:paraId="3AA90332" w14:textId="77777777" w:rsidR="00707AC5" w:rsidRDefault="00707AC5" w:rsidP="00BB350E">
            <w:pPr>
              <w:rPr>
                <w:bCs/>
                <w:sz w:val="20"/>
                <w:szCs w:val="20"/>
              </w:rPr>
            </w:pPr>
          </w:p>
          <w:p w14:paraId="50007EC1" w14:textId="77777777" w:rsidR="00707AC5" w:rsidRDefault="00707AC5" w:rsidP="00BB350E">
            <w:pPr>
              <w:rPr>
                <w:bCs/>
                <w:sz w:val="20"/>
                <w:szCs w:val="20"/>
              </w:rPr>
            </w:pPr>
          </w:p>
          <w:p w14:paraId="3E0B812A" w14:textId="77777777" w:rsidR="00707AC5" w:rsidRDefault="00707AC5" w:rsidP="00BB350E">
            <w:pPr>
              <w:rPr>
                <w:bCs/>
                <w:sz w:val="20"/>
                <w:szCs w:val="20"/>
              </w:rPr>
            </w:pPr>
          </w:p>
          <w:p w14:paraId="797BB555" w14:textId="77777777" w:rsidR="00707AC5" w:rsidRDefault="00707AC5" w:rsidP="00BB350E">
            <w:pPr>
              <w:rPr>
                <w:bCs/>
                <w:sz w:val="20"/>
                <w:szCs w:val="20"/>
              </w:rPr>
            </w:pPr>
          </w:p>
          <w:p w14:paraId="19E864AF" w14:textId="77777777" w:rsidR="00707AC5" w:rsidRDefault="00707AC5" w:rsidP="00BB350E">
            <w:pPr>
              <w:rPr>
                <w:bCs/>
                <w:sz w:val="20"/>
                <w:szCs w:val="20"/>
              </w:rPr>
            </w:pPr>
          </w:p>
          <w:p w14:paraId="036B4925" w14:textId="77777777" w:rsidR="00707AC5" w:rsidRDefault="00707AC5" w:rsidP="00BB350E">
            <w:pPr>
              <w:rPr>
                <w:bCs/>
                <w:sz w:val="20"/>
                <w:szCs w:val="20"/>
              </w:rPr>
            </w:pPr>
          </w:p>
          <w:p w14:paraId="45E1D36D" w14:textId="77777777" w:rsidR="00707AC5" w:rsidRDefault="00707AC5" w:rsidP="00BB350E">
            <w:pPr>
              <w:rPr>
                <w:bCs/>
                <w:sz w:val="20"/>
                <w:szCs w:val="20"/>
              </w:rPr>
            </w:pPr>
          </w:p>
          <w:p w14:paraId="0378E547" w14:textId="77777777" w:rsidR="00707AC5" w:rsidRDefault="00707AC5" w:rsidP="00BB350E">
            <w:pPr>
              <w:rPr>
                <w:bCs/>
                <w:sz w:val="20"/>
                <w:szCs w:val="20"/>
              </w:rPr>
            </w:pPr>
          </w:p>
          <w:p w14:paraId="7AD6DB72" w14:textId="43D80505" w:rsidR="00271B9A" w:rsidRPr="00AE0CBB" w:rsidRDefault="00271B9A" w:rsidP="00707AC5">
            <w:pPr>
              <w:rPr>
                <w:bCs/>
                <w:sz w:val="20"/>
                <w:szCs w:val="20"/>
              </w:rPr>
            </w:pPr>
          </w:p>
        </w:tc>
        <w:tc>
          <w:tcPr>
            <w:tcW w:w="1421" w:type="dxa"/>
            <w:shd w:val="clear" w:color="auto" w:fill="auto"/>
          </w:tcPr>
          <w:p w14:paraId="1FADAC09" w14:textId="77777777" w:rsidR="00271B9A" w:rsidRPr="00AE0CBB" w:rsidRDefault="00271B9A" w:rsidP="00CD1BBC">
            <w:pPr>
              <w:rPr>
                <w:sz w:val="20"/>
                <w:szCs w:val="20"/>
                <w:lang w:val="ky-KG"/>
              </w:rPr>
            </w:pPr>
          </w:p>
        </w:tc>
        <w:tc>
          <w:tcPr>
            <w:tcW w:w="1272" w:type="dxa"/>
            <w:shd w:val="clear" w:color="auto" w:fill="auto"/>
          </w:tcPr>
          <w:p w14:paraId="40BBC93C" w14:textId="77777777" w:rsidR="00271B9A" w:rsidRPr="00AE0CBB" w:rsidRDefault="00271B9A" w:rsidP="00BB350E">
            <w:pPr>
              <w:jc w:val="center"/>
              <w:rPr>
                <w:sz w:val="20"/>
                <w:szCs w:val="20"/>
                <w:lang w:val="ky-KG"/>
              </w:rPr>
            </w:pPr>
            <w:r w:rsidRPr="00AE0CBB">
              <w:rPr>
                <w:sz w:val="20"/>
                <w:szCs w:val="20"/>
                <w:lang w:val="ky-KG"/>
              </w:rPr>
              <w:t>Иш-чаралардын саны;</w:t>
            </w:r>
          </w:p>
          <w:p w14:paraId="7F23D2BE" w14:textId="77777777" w:rsidR="00271B9A" w:rsidRPr="00AE0CBB" w:rsidRDefault="00271B9A" w:rsidP="00BB350E">
            <w:pPr>
              <w:jc w:val="center"/>
              <w:rPr>
                <w:sz w:val="20"/>
                <w:szCs w:val="20"/>
                <w:lang w:val="ky-KG"/>
              </w:rPr>
            </w:pPr>
            <w:r>
              <w:rPr>
                <w:sz w:val="20"/>
                <w:szCs w:val="20"/>
                <w:lang w:val="ky-KG"/>
              </w:rPr>
              <w:t>м</w:t>
            </w:r>
            <w:r w:rsidRPr="00AE0CBB">
              <w:rPr>
                <w:sz w:val="20"/>
                <w:szCs w:val="20"/>
                <w:lang w:val="ky-KG"/>
              </w:rPr>
              <w:t>етодика</w:t>
            </w:r>
            <w:r>
              <w:rPr>
                <w:sz w:val="20"/>
                <w:szCs w:val="20"/>
                <w:lang w:val="ky-KG"/>
              </w:rPr>
              <w:t>-</w:t>
            </w:r>
            <w:r w:rsidRPr="00AE0CBB">
              <w:rPr>
                <w:sz w:val="20"/>
                <w:szCs w:val="20"/>
                <w:lang w:val="ky-KG"/>
              </w:rPr>
              <w:t>лык, маалымат</w:t>
            </w:r>
            <w:r>
              <w:rPr>
                <w:sz w:val="20"/>
                <w:szCs w:val="20"/>
                <w:lang w:val="ky-KG"/>
              </w:rPr>
              <w:t>-</w:t>
            </w:r>
            <w:r w:rsidRPr="00AE0CBB">
              <w:rPr>
                <w:sz w:val="20"/>
                <w:szCs w:val="20"/>
                <w:lang w:val="ky-KG"/>
              </w:rPr>
              <w:t>тык материал</w:t>
            </w:r>
            <w:r>
              <w:rPr>
                <w:sz w:val="20"/>
                <w:szCs w:val="20"/>
                <w:lang w:val="ky-KG"/>
              </w:rPr>
              <w:t>-</w:t>
            </w:r>
            <w:r w:rsidRPr="00AE0CBB">
              <w:rPr>
                <w:sz w:val="20"/>
                <w:szCs w:val="20"/>
                <w:lang w:val="ky-KG"/>
              </w:rPr>
              <w:t>дар</w:t>
            </w:r>
          </w:p>
          <w:p w14:paraId="64ADA66A" w14:textId="5363B410" w:rsidR="00271B9A" w:rsidRPr="00AE0CBB" w:rsidRDefault="00271B9A" w:rsidP="00CD1BBC">
            <w:pPr>
              <w:jc w:val="center"/>
              <w:rPr>
                <w:sz w:val="20"/>
                <w:szCs w:val="20"/>
                <w:lang w:val="ky-KG"/>
              </w:rPr>
            </w:pPr>
          </w:p>
        </w:tc>
        <w:tc>
          <w:tcPr>
            <w:tcW w:w="1139" w:type="dxa"/>
            <w:shd w:val="clear" w:color="auto" w:fill="auto"/>
          </w:tcPr>
          <w:p w14:paraId="132F8671" w14:textId="77777777" w:rsidR="00271B9A" w:rsidRPr="00AE0CBB" w:rsidRDefault="00271B9A" w:rsidP="00C2096E">
            <w:pPr>
              <w:rPr>
                <w:sz w:val="20"/>
                <w:szCs w:val="20"/>
                <w:lang w:val="ky-KG"/>
              </w:rPr>
            </w:pPr>
            <w:r w:rsidRPr="00AE0CBB">
              <w:rPr>
                <w:sz w:val="20"/>
                <w:szCs w:val="20"/>
                <w:lang w:val="ky-KG"/>
              </w:rPr>
              <w:t>Бирдик</w:t>
            </w:r>
          </w:p>
          <w:p w14:paraId="214547C3" w14:textId="77777777" w:rsidR="00271B9A" w:rsidRPr="00AE0CBB" w:rsidRDefault="00271B9A" w:rsidP="00C2096E">
            <w:pPr>
              <w:rPr>
                <w:sz w:val="20"/>
                <w:szCs w:val="20"/>
                <w:lang w:val="ky-KG"/>
              </w:rPr>
            </w:pPr>
          </w:p>
          <w:p w14:paraId="79DECBD8" w14:textId="77777777" w:rsidR="00271B9A" w:rsidRPr="00AE0CBB" w:rsidRDefault="00271B9A" w:rsidP="00C2096E">
            <w:pPr>
              <w:rPr>
                <w:sz w:val="20"/>
                <w:szCs w:val="20"/>
                <w:lang w:val="ky-KG"/>
              </w:rPr>
            </w:pPr>
          </w:p>
          <w:p w14:paraId="74D625D8" w14:textId="733F0CA9" w:rsidR="00271B9A" w:rsidRPr="00AE0CBB" w:rsidRDefault="00271B9A" w:rsidP="00C2096E">
            <w:pPr>
              <w:rPr>
                <w:sz w:val="20"/>
                <w:szCs w:val="20"/>
                <w:lang w:val="ky-KG"/>
              </w:rPr>
            </w:pPr>
            <w:r w:rsidRPr="00AE0CBB">
              <w:rPr>
                <w:sz w:val="20"/>
                <w:szCs w:val="20"/>
                <w:lang w:val="ky-KG"/>
              </w:rPr>
              <w:t>Бирдик</w:t>
            </w:r>
          </w:p>
        </w:tc>
        <w:tc>
          <w:tcPr>
            <w:tcW w:w="1195" w:type="dxa"/>
            <w:shd w:val="clear" w:color="auto" w:fill="auto"/>
          </w:tcPr>
          <w:p w14:paraId="222EEFD1" w14:textId="77777777" w:rsidR="00271B9A" w:rsidRDefault="00271B9A"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 xml:space="preserve">жылдын </w:t>
            </w:r>
          </w:p>
          <w:p w14:paraId="5676BA8A" w14:textId="7DB2F1CC" w:rsidR="00271B9A" w:rsidRPr="00AE0CBB" w:rsidRDefault="00271B9A"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23DF2FB4" w14:textId="101BB9C2" w:rsidR="00271B9A" w:rsidRPr="00AE0CBB" w:rsidRDefault="00271B9A" w:rsidP="00CD1BBC">
            <w:pPr>
              <w:rPr>
                <w:sz w:val="20"/>
                <w:szCs w:val="20"/>
                <w:lang w:val="ky-KG"/>
              </w:rPr>
            </w:pPr>
            <w:r w:rsidRPr="00AE0CBB">
              <w:rPr>
                <w:sz w:val="20"/>
                <w:szCs w:val="20"/>
                <w:lang w:val="ky-KG"/>
              </w:rPr>
              <w:t xml:space="preserve">Окутулган жана зарыл методикалык жана маалыматтык материалдар менен камсыз </w:t>
            </w:r>
            <w:r>
              <w:rPr>
                <w:sz w:val="20"/>
                <w:szCs w:val="20"/>
                <w:lang w:val="ky-KG"/>
              </w:rPr>
              <w:t>болгон</w:t>
            </w:r>
            <w:r w:rsidRPr="00AE0CBB">
              <w:rPr>
                <w:sz w:val="20"/>
                <w:szCs w:val="20"/>
                <w:lang w:val="ky-KG"/>
              </w:rPr>
              <w:t xml:space="preserve"> Акыйкатчынын Аппараты</w:t>
            </w:r>
            <w:r>
              <w:rPr>
                <w:sz w:val="20"/>
                <w:szCs w:val="20"/>
                <w:lang w:val="ky-KG"/>
              </w:rPr>
              <w:t xml:space="preserve">нын кызматкерлери </w:t>
            </w:r>
            <w:r w:rsidRPr="00AE0CBB">
              <w:rPr>
                <w:sz w:val="20"/>
                <w:szCs w:val="20"/>
                <w:lang w:val="ky-KG"/>
              </w:rPr>
              <w:t xml:space="preserve"> КЭУ</w:t>
            </w:r>
            <w:r>
              <w:rPr>
                <w:sz w:val="20"/>
                <w:szCs w:val="20"/>
                <w:lang w:val="ky-KG"/>
              </w:rPr>
              <w:t xml:space="preserve"> менен өз ара аракеттенүү</w:t>
            </w:r>
            <w:r w:rsidRPr="00AE0CBB">
              <w:rPr>
                <w:sz w:val="20"/>
                <w:szCs w:val="20"/>
                <w:lang w:val="ky-KG"/>
              </w:rPr>
              <w:t xml:space="preserve"> </w:t>
            </w:r>
            <w:r>
              <w:rPr>
                <w:sz w:val="20"/>
                <w:szCs w:val="20"/>
                <w:lang w:val="ky-KG"/>
              </w:rPr>
              <w:t xml:space="preserve">жана </w:t>
            </w:r>
            <w:r w:rsidRPr="00AE0CBB">
              <w:rPr>
                <w:sz w:val="20"/>
                <w:szCs w:val="20"/>
                <w:lang w:val="ky-KG"/>
              </w:rPr>
              <w:t>АККЗ жоюу</w:t>
            </w:r>
            <w:r>
              <w:rPr>
                <w:sz w:val="20"/>
                <w:szCs w:val="20"/>
                <w:lang w:val="ky-KG"/>
              </w:rPr>
              <w:t xml:space="preserve"> жана</w:t>
            </w:r>
            <w:r w:rsidRPr="00AE0CBB">
              <w:rPr>
                <w:sz w:val="20"/>
                <w:szCs w:val="20"/>
                <w:lang w:val="ky-KG"/>
              </w:rPr>
              <w:t xml:space="preserve"> </w:t>
            </w:r>
            <w:r>
              <w:rPr>
                <w:sz w:val="20"/>
                <w:szCs w:val="20"/>
                <w:lang w:val="ky-KG"/>
              </w:rPr>
              <w:t>аялдардын укуктары</w:t>
            </w:r>
            <w:r w:rsidRPr="00AE0CBB">
              <w:rPr>
                <w:sz w:val="20"/>
                <w:szCs w:val="20"/>
                <w:lang w:val="ky-KG"/>
              </w:rPr>
              <w:t xml:space="preserve"> боюнча саясат жөнүндө коомчулукка маалым</w:t>
            </w:r>
            <w:r>
              <w:rPr>
                <w:sz w:val="20"/>
                <w:szCs w:val="20"/>
                <w:lang w:val="ky-KG"/>
              </w:rPr>
              <w:t>доо</w:t>
            </w:r>
            <w:r w:rsidRPr="00AE0CBB">
              <w:rPr>
                <w:sz w:val="20"/>
                <w:szCs w:val="20"/>
                <w:lang w:val="ky-KG"/>
              </w:rPr>
              <w:t xml:space="preserve"> мониторинг</w:t>
            </w:r>
            <w:r>
              <w:rPr>
                <w:sz w:val="20"/>
                <w:szCs w:val="20"/>
                <w:lang w:val="ky-KG"/>
              </w:rPr>
              <w:t xml:space="preserve"> жүргүзүү</w:t>
            </w:r>
            <w:r w:rsidRPr="00AE0CBB">
              <w:rPr>
                <w:sz w:val="20"/>
                <w:szCs w:val="20"/>
                <w:lang w:val="ky-KG"/>
              </w:rPr>
              <w:t xml:space="preserve"> жана отчеттуулук маселелери боюнча иштерди өркүндөт</w:t>
            </w:r>
            <w:r>
              <w:rPr>
                <w:sz w:val="20"/>
                <w:szCs w:val="20"/>
                <w:lang w:val="ky-KG"/>
              </w:rPr>
              <w:t>үштү</w:t>
            </w:r>
            <w:r w:rsidRPr="00AE0CBB">
              <w:rPr>
                <w:sz w:val="20"/>
                <w:szCs w:val="20"/>
                <w:lang w:val="ky-KG"/>
              </w:rPr>
              <w:t xml:space="preserve"> </w:t>
            </w:r>
          </w:p>
        </w:tc>
        <w:tc>
          <w:tcPr>
            <w:tcW w:w="1623" w:type="dxa"/>
            <w:shd w:val="clear" w:color="auto" w:fill="auto"/>
          </w:tcPr>
          <w:p w14:paraId="4435D1A0" w14:textId="520C07C4" w:rsidR="00271B9A" w:rsidRPr="00AE0CBB" w:rsidRDefault="00271B9A" w:rsidP="00CD1BBC">
            <w:pPr>
              <w:rPr>
                <w:sz w:val="20"/>
                <w:szCs w:val="20"/>
                <w:lang w:val="ky-KG"/>
              </w:rPr>
            </w:pPr>
            <w:r w:rsidRPr="00AE0CBB">
              <w:rPr>
                <w:sz w:val="20"/>
                <w:szCs w:val="20"/>
                <w:lang w:val="ky-KG"/>
              </w:rPr>
              <w:t xml:space="preserve">Акыйкатчы </w:t>
            </w:r>
            <w:r>
              <w:rPr>
                <w:sz w:val="20"/>
                <w:szCs w:val="20"/>
                <w:lang w:val="ky-KG"/>
              </w:rPr>
              <w:t xml:space="preserve">(Омбдусмен) </w:t>
            </w:r>
            <w:r w:rsidRPr="00AE0CBB">
              <w:rPr>
                <w:sz w:val="20"/>
                <w:szCs w:val="20"/>
                <w:lang w:val="ky-KG"/>
              </w:rPr>
              <w:t xml:space="preserve">(макулдашуу боюнча) </w:t>
            </w:r>
          </w:p>
        </w:tc>
        <w:tc>
          <w:tcPr>
            <w:tcW w:w="1312" w:type="dxa"/>
            <w:shd w:val="clear" w:color="auto" w:fill="auto"/>
          </w:tcPr>
          <w:p w14:paraId="5FB7BAAB" w14:textId="46BC2609" w:rsidR="00271B9A" w:rsidRPr="00AE0CBB" w:rsidRDefault="00271B9A" w:rsidP="00CD1BBC">
            <w:pPr>
              <w:rPr>
                <w:sz w:val="20"/>
                <w:szCs w:val="20"/>
              </w:rPr>
            </w:pPr>
            <w:r w:rsidRPr="00AE0CBB">
              <w:rPr>
                <w:sz w:val="20"/>
                <w:szCs w:val="20"/>
              </w:rPr>
              <w:t>«Жарыктын шооласы» демилгеси/ БУУӨП</w:t>
            </w:r>
          </w:p>
        </w:tc>
        <w:tc>
          <w:tcPr>
            <w:tcW w:w="1476" w:type="dxa"/>
            <w:shd w:val="clear" w:color="auto" w:fill="auto"/>
          </w:tcPr>
          <w:p w14:paraId="26812044" w14:textId="5503D2D2" w:rsidR="00271B9A" w:rsidRPr="00AE0CBB" w:rsidRDefault="00271B9A" w:rsidP="00CD1BBC">
            <w:pPr>
              <w:rPr>
                <w:sz w:val="20"/>
                <w:szCs w:val="20"/>
              </w:rPr>
            </w:pPr>
            <w:r>
              <w:rPr>
                <w:sz w:val="20"/>
                <w:szCs w:val="20"/>
                <w:lang w:val="ky-KG"/>
              </w:rPr>
              <w:t>Бюджеттик эмес каражаттар</w:t>
            </w:r>
          </w:p>
        </w:tc>
      </w:tr>
      <w:tr w:rsidR="00271B9A" w:rsidRPr="00AE0CBB" w14:paraId="4A305BC8" w14:textId="77777777" w:rsidTr="0047254D">
        <w:tc>
          <w:tcPr>
            <w:tcW w:w="812" w:type="dxa"/>
            <w:vMerge/>
          </w:tcPr>
          <w:p w14:paraId="3362C0F5" w14:textId="21E45344" w:rsidR="00271B9A" w:rsidRPr="00AE0CBB" w:rsidRDefault="00271B9A" w:rsidP="00CD1BBC">
            <w:pPr>
              <w:rPr>
                <w:sz w:val="20"/>
                <w:szCs w:val="20"/>
              </w:rPr>
            </w:pPr>
          </w:p>
        </w:tc>
        <w:tc>
          <w:tcPr>
            <w:tcW w:w="1591" w:type="dxa"/>
            <w:vMerge/>
          </w:tcPr>
          <w:p w14:paraId="6E914A8C" w14:textId="77777777" w:rsidR="00271B9A" w:rsidRPr="00AE0CBB" w:rsidRDefault="00271B9A" w:rsidP="00CD1BBC">
            <w:pPr>
              <w:rPr>
                <w:sz w:val="20"/>
                <w:szCs w:val="20"/>
              </w:rPr>
            </w:pPr>
          </w:p>
        </w:tc>
        <w:tc>
          <w:tcPr>
            <w:tcW w:w="2264" w:type="dxa"/>
            <w:shd w:val="clear" w:color="auto" w:fill="auto"/>
            <w:vAlign w:val="center"/>
          </w:tcPr>
          <w:p w14:paraId="56E5CB01" w14:textId="72F10DFA" w:rsidR="00271B9A" w:rsidRPr="00AE0CBB" w:rsidRDefault="00271B9A" w:rsidP="00CD1BBC">
            <w:pPr>
              <w:rPr>
                <w:bCs/>
                <w:sz w:val="20"/>
                <w:szCs w:val="20"/>
              </w:rPr>
            </w:pPr>
            <w:r>
              <w:rPr>
                <w:bCs/>
                <w:sz w:val="20"/>
                <w:szCs w:val="20"/>
              </w:rPr>
              <w:t>38</w:t>
            </w:r>
            <w:r w:rsidRPr="00AE0CBB">
              <w:rPr>
                <w:bCs/>
                <w:sz w:val="20"/>
                <w:szCs w:val="20"/>
              </w:rPr>
              <w:t>.5.</w:t>
            </w:r>
            <w:r w:rsidRPr="00AE0CBB">
              <w:rPr>
                <w:sz w:val="20"/>
                <w:szCs w:val="20"/>
              </w:rPr>
              <w:t xml:space="preserve"> </w:t>
            </w:r>
            <w:r w:rsidRPr="00AE0CBB">
              <w:rPr>
                <w:sz w:val="20"/>
                <w:szCs w:val="20"/>
                <w:lang w:val="ky-KG"/>
              </w:rPr>
              <w:t>Кабыл алынган мыйз</w:t>
            </w:r>
            <w:r>
              <w:rPr>
                <w:sz w:val="20"/>
                <w:szCs w:val="20"/>
                <w:lang w:val="ky-KG"/>
              </w:rPr>
              <w:t>амдык түзөтүүлөрдү</w:t>
            </w:r>
            <w:r w:rsidRPr="00AE0CBB">
              <w:rPr>
                <w:sz w:val="20"/>
                <w:szCs w:val="20"/>
                <w:lang w:val="ky-KG"/>
              </w:rPr>
              <w:t xml:space="preserve"> практика жүзүндө ишке ашыруу жана алардын сакталышын камсыздоого жардам берүү максатында мыйзам алдындагы актыларды, протоколдорду, жетектөөчү принциптерди жана жоболорду </w:t>
            </w:r>
            <w:r>
              <w:rPr>
                <w:sz w:val="20"/>
                <w:szCs w:val="20"/>
                <w:lang w:val="ky-KG"/>
              </w:rPr>
              <w:t>кошкондо,</w:t>
            </w:r>
            <w:r w:rsidRPr="00AE0CBB">
              <w:rPr>
                <w:sz w:val="20"/>
                <w:szCs w:val="20"/>
                <w:lang w:val="ky-KG"/>
              </w:rPr>
              <w:t xml:space="preserve"> парламенттик </w:t>
            </w:r>
            <w:r w:rsidRPr="00AE0CBB">
              <w:rPr>
                <w:sz w:val="20"/>
                <w:szCs w:val="20"/>
                <w:lang w:val="ky-KG"/>
              </w:rPr>
              <w:lastRenderedPageBreak/>
              <w:t>түзүмдөр</w:t>
            </w:r>
            <w:r>
              <w:rPr>
                <w:sz w:val="20"/>
                <w:szCs w:val="20"/>
                <w:lang w:val="ky-KG"/>
              </w:rPr>
              <w:t>гө</w:t>
            </w:r>
            <w:r w:rsidRPr="00AE0CBB">
              <w:rPr>
                <w:sz w:val="20"/>
                <w:szCs w:val="20"/>
                <w:lang w:val="ky-KG"/>
              </w:rPr>
              <w:t xml:space="preserve"> мыйзамдарды </w:t>
            </w:r>
            <w:r>
              <w:rPr>
                <w:sz w:val="20"/>
                <w:szCs w:val="20"/>
                <w:lang w:val="ky-KG"/>
              </w:rPr>
              <w:t xml:space="preserve">иштеп чыгууга </w:t>
            </w:r>
            <w:r w:rsidRPr="00AE0CBB">
              <w:rPr>
                <w:sz w:val="20"/>
                <w:szCs w:val="20"/>
                <w:lang w:val="ky-KG"/>
              </w:rPr>
              <w:t>жана/же жаңыртууга көмөк көрсөтүү, анын ичинде балдар үчүн сот адилеттиги, үй-бүлөлүк жана гендердик зомбулуктан коргоо жана башка зомбулуктун зыяндуу практикалары</w:t>
            </w:r>
            <w:r>
              <w:rPr>
                <w:sz w:val="20"/>
                <w:szCs w:val="20"/>
                <w:lang w:val="ky-KG"/>
              </w:rPr>
              <w:t xml:space="preserve"> чөйрөсүндө</w:t>
            </w:r>
          </w:p>
        </w:tc>
        <w:tc>
          <w:tcPr>
            <w:tcW w:w="1421" w:type="dxa"/>
            <w:shd w:val="clear" w:color="auto" w:fill="auto"/>
          </w:tcPr>
          <w:p w14:paraId="48A9BFCD" w14:textId="62E7B807" w:rsidR="00271B9A" w:rsidRPr="00AE0CBB" w:rsidRDefault="00271B9A" w:rsidP="00CD1BBC">
            <w:pPr>
              <w:rPr>
                <w:sz w:val="20"/>
                <w:szCs w:val="20"/>
              </w:rPr>
            </w:pPr>
            <w:r w:rsidRPr="00AE0CBB">
              <w:rPr>
                <w:sz w:val="20"/>
                <w:szCs w:val="20"/>
                <w:lang w:val="ky-KG"/>
              </w:rPr>
              <w:lastRenderedPageBreak/>
              <w:t xml:space="preserve">2020-жылы КР ЖК Төрагасынын алдында Аялдардын укуктары жана гендердик зомбулукка каршы күрөшүү боюнча кеңеш түзүлгөн жана иш </w:t>
            </w:r>
            <w:r>
              <w:rPr>
                <w:sz w:val="20"/>
                <w:szCs w:val="20"/>
                <w:lang w:val="ky-KG"/>
              </w:rPr>
              <w:lastRenderedPageBreak/>
              <w:t>жүргүзүүдө</w:t>
            </w:r>
          </w:p>
        </w:tc>
        <w:tc>
          <w:tcPr>
            <w:tcW w:w="1272" w:type="dxa"/>
            <w:shd w:val="clear" w:color="auto" w:fill="auto"/>
          </w:tcPr>
          <w:p w14:paraId="6E8BCA71" w14:textId="77777777" w:rsidR="00271B9A" w:rsidRDefault="00271B9A" w:rsidP="00BB350E">
            <w:pPr>
              <w:jc w:val="center"/>
              <w:rPr>
                <w:sz w:val="20"/>
                <w:szCs w:val="20"/>
                <w:lang w:val="ky-KG"/>
              </w:rPr>
            </w:pPr>
            <w:r w:rsidRPr="00AE0CBB">
              <w:rPr>
                <w:sz w:val="20"/>
                <w:szCs w:val="20"/>
                <w:lang w:val="ky-KG"/>
              </w:rPr>
              <w:lastRenderedPageBreak/>
              <w:t>Аналитика</w:t>
            </w:r>
            <w:r>
              <w:rPr>
                <w:sz w:val="20"/>
                <w:szCs w:val="20"/>
                <w:lang w:val="ky-KG"/>
              </w:rPr>
              <w:t>-</w:t>
            </w:r>
            <w:r w:rsidRPr="00AE0CBB">
              <w:rPr>
                <w:sz w:val="20"/>
                <w:szCs w:val="20"/>
                <w:lang w:val="ky-KG"/>
              </w:rPr>
              <w:t>лык жана методика</w:t>
            </w:r>
            <w:r>
              <w:rPr>
                <w:sz w:val="20"/>
                <w:szCs w:val="20"/>
                <w:lang w:val="ky-KG"/>
              </w:rPr>
              <w:t>-</w:t>
            </w:r>
            <w:r w:rsidRPr="00AE0CBB">
              <w:rPr>
                <w:sz w:val="20"/>
                <w:szCs w:val="20"/>
                <w:lang w:val="ky-KG"/>
              </w:rPr>
              <w:t>лык материал</w:t>
            </w:r>
            <w:r>
              <w:rPr>
                <w:sz w:val="20"/>
                <w:szCs w:val="20"/>
                <w:lang w:val="ky-KG"/>
              </w:rPr>
              <w:t>-</w:t>
            </w:r>
            <w:r w:rsidRPr="00AE0CBB">
              <w:rPr>
                <w:sz w:val="20"/>
                <w:szCs w:val="20"/>
                <w:lang w:val="ky-KG"/>
              </w:rPr>
              <w:t>дардын, документ</w:t>
            </w:r>
            <w:r>
              <w:rPr>
                <w:sz w:val="20"/>
                <w:szCs w:val="20"/>
                <w:lang w:val="ky-KG"/>
              </w:rPr>
              <w:t>-</w:t>
            </w:r>
            <w:r w:rsidRPr="00AE0CBB">
              <w:rPr>
                <w:sz w:val="20"/>
                <w:szCs w:val="20"/>
                <w:lang w:val="ky-KG"/>
              </w:rPr>
              <w:t>тердин саны;</w:t>
            </w:r>
            <w:r>
              <w:rPr>
                <w:sz w:val="20"/>
                <w:szCs w:val="20"/>
                <w:lang w:val="ky-KG"/>
              </w:rPr>
              <w:t xml:space="preserve"> </w:t>
            </w:r>
          </w:p>
          <w:p w14:paraId="03E25275" w14:textId="77777777" w:rsidR="00271B9A" w:rsidRDefault="00271B9A" w:rsidP="00BB350E">
            <w:pPr>
              <w:jc w:val="center"/>
              <w:rPr>
                <w:sz w:val="20"/>
                <w:szCs w:val="20"/>
                <w:lang w:val="ky-KG"/>
              </w:rPr>
            </w:pPr>
            <w:r>
              <w:rPr>
                <w:sz w:val="20"/>
                <w:szCs w:val="20"/>
                <w:lang w:val="ky-KG"/>
              </w:rPr>
              <w:t>Иш-чаралар</w:t>
            </w:r>
          </w:p>
          <w:p w14:paraId="1C81FA4B" w14:textId="259D8161" w:rsidR="00271B9A" w:rsidRDefault="00271B9A" w:rsidP="00BB350E">
            <w:pPr>
              <w:jc w:val="center"/>
              <w:rPr>
                <w:sz w:val="20"/>
                <w:szCs w:val="20"/>
                <w:lang w:val="ky-KG"/>
              </w:rPr>
            </w:pPr>
            <w:r>
              <w:rPr>
                <w:sz w:val="20"/>
                <w:szCs w:val="20"/>
                <w:lang w:val="ky-KG"/>
              </w:rPr>
              <w:t>дын, методика-</w:t>
            </w:r>
          </w:p>
          <w:p w14:paraId="416BD408" w14:textId="77777777" w:rsidR="00271B9A" w:rsidRDefault="00271B9A" w:rsidP="00BB350E">
            <w:pPr>
              <w:jc w:val="center"/>
              <w:rPr>
                <w:sz w:val="20"/>
                <w:szCs w:val="20"/>
                <w:lang w:val="ky-KG"/>
              </w:rPr>
            </w:pPr>
            <w:r>
              <w:rPr>
                <w:sz w:val="20"/>
                <w:szCs w:val="20"/>
                <w:lang w:val="ky-KG"/>
              </w:rPr>
              <w:t>лык, маалымат</w:t>
            </w:r>
          </w:p>
          <w:p w14:paraId="60B20701" w14:textId="77777777" w:rsidR="00271B9A" w:rsidRPr="00AE0CBB" w:rsidRDefault="00271B9A" w:rsidP="00BB350E">
            <w:pPr>
              <w:jc w:val="center"/>
              <w:rPr>
                <w:sz w:val="20"/>
                <w:szCs w:val="20"/>
                <w:lang w:val="ky-KG"/>
              </w:rPr>
            </w:pPr>
            <w:r>
              <w:rPr>
                <w:sz w:val="20"/>
                <w:szCs w:val="20"/>
                <w:lang w:val="ky-KG"/>
              </w:rPr>
              <w:t xml:space="preserve">тык </w:t>
            </w:r>
            <w:r>
              <w:rPr>
                <w:sz w:val="20"/>
                <w:szCs w:val="20"/>
                <w:lang w:val="ky-KG"/>
              </w:rPr>
              <w:lastRenderedPageBreak/>
              <w:t>материалдардын</w:t>
            </w:r>
            <w:r w:rsidRPr="00AE0CBB">
              <w:rPr>
                <w:sz w:val="20"/>
                <w:szCs w:val="20"/>
                <w:lang w:val="ky-KG"/>
              </w:rPr>
              <w:t xml:space="preserve"> саны;</w:t>
            </w:r>
          </w:p>
          <w:p w14:paraId="332FFE87" w14:textId="26EA268B" w:rsidR="00271B9A" w:rsidRPr="00AE0CBB" w:rsidRDefault="00271B9A" w:rsidP="00CD1BBC">
            <w:pPr>
              <w:jc w:val="center"/>
              <w:rPr>
                <w:sz w:val="20"/>
                <w:szCs w:val="20"/>
                <w:lang w:val="ky-KG"/>
              </w:rPr>
            </w:pPr>
          </w:p>
        </w:tc>
        <w:tc>
          <w:tcPr>
            <w:tcW w:w="1139" w:type="dxa"/>
            <w:shd w:val="clear" w:color="auto" w:fill="auto"/>
          </w:tcPr>
          <w:p w14:paraId="28C391DF" w14:textId="77777777" w:rsidR="00271B9A" w:rsidRPr="00AE0CBB" w:rsidRDefault="00271B9A" w:rsidP="00C2096E">
            <w:pPr>
              <w:rPr>
                <w:sz w:val="20"/>
                <w:szCs w:val="20"/>
                <w:lang w:val="ky-KG"/>
              </w:rPr>
            </w:pPr>
            <w:r w:rsidRPr="00AE0CBB">
              <w:rPr>
                <w:sz w:val="20"/>
                <w:szCs w:val="20"/>
                <w:lang w:val="ky-KG"/>
              </w:rPr>
              <w:lastRenderedPageBreak/>
              <w:t>Бирдик</w:t>
            </w:r>
          </w:p>
          <w:p w14:paraId="71BFF00D" w14:textId="77777777" w:rsidR="00271B9A" w:rsidRPr="00AE0CBB" w:rsidRDefault="00271B9A" w:rsidP="00BB350E">
            <w:pPr>
              <w:jc w:val="center"/>
              <w:rPr>
                <w:sz w:val="20"/>
                <w:szCs w:val="20"/>
                <w:lang w:val="ky-KG"/>
              </w:rPr>
            </w:pPr>
          </w:p>
          <w:p w14:paraId="6B690CF8" w14:textId="77777777" w:rsidR="00271B9A" w:rsidRPr="00AE0CBB" w:rsidRDefault="00271B9A" w:rsidP="00BB350E">
            <w:pPr>
              <w:jc w:val="center"/>
              <w:rPr>
                <w:sz w:val="20"/>
                <w:szCs w:val="20"/>
                <w:lang w:val="ky-KG"/>
              </w:rPr>
            </w:pPr>
          </w:p>
          <w:p w14:paraId="382375D0" w14:textId="77777777" w:rsidR="00271B9A" w:rsidRPr="00AE0CBB" w:rsidRDefault="00271B9A" w:rsidP="00BB350E">
            <w:pPr>
              <w:jc w:val="center"/>
              <w:rPr>
                <w:sz w:val="20"/>
                <w:szCs w:val="20"/>
                <w:lang w:val="ky-KG"/>
              </w:rPr>
            </w:pPr>
          </w:p>
          <w:p w14:paraId="436B7FCF" w14:textId="77777777" w:rsidR="00271B9A" w:rsidRPr="00AE0CBB" w:rsidRDefault="00271B9A" w:rsidP="00BB350E">
            <w:pPr>
              <w:jc w:val="center"/>
              <w:rPr>
                <w:sz w:val="20"/>
                <w:szCs w:val="20"/>
                <w:lang w:val="ky-KG"/>
              </w:rPr>
            </w:pPr>
          </w:p>
          <w:p w14:paraId="0E12FA79" w14:textId="77777777" w:rsidR="00271B9A" w:rsidRPr="00AE0CBB" w:rsidRDefault="00271B9A" w:rsidP="00BB350E">
            <w:pPr>
              <w:jc w:val="center"/>
              <w:rPr>
                <w:sz w:val="20"/>
                <w:szCs w:val="20"/>
                <w:lang w:val="ky-KG"/>
              </w:rPr>
            </w:pPr>
          </w:p>
          <w:p w14:paraId="091FB85F" w14:textId="77777777" w:rsidR="00271B9A" w:rsidRPr="00AE0CBB" w:rsidRDefault="00271B9A" w:rsidP="00BB350E">
            <w:pPr>
              <w:jc w:val="center"/>
              <w:rPr>
                <w:sz w:val="20"/>
                <w:szCs w:val="20"/>
                <w:lang w:val="ky-KG"/>
              </w:rPr>
            </w:pPr>
          </w:p>
          <w:p w14:paraId="20F0C1C5" w14:textId="77777777" w:rsidR="00271B9A" w:rsidRPr="00AE0CBB" w:rsidRDefault="00271B9A" w:rsidP="00BB350E">
            <w:pPr>
              <w:jc w:val="center"/>
              <w:rPr>
                <w:sz w:val="20"/>
                <w:szCs w:val="20"/>
                <w:lang w:val="ky-KG"/>
              </w:rPr>
            </w:pPr>
          </w:p>
          <w:p w14:paraId="4F467151" w14:textId="77777777" w:rsidR="00271B9A" w:rsidRPr="00AE0CBB" w:rsidRDefault="00271B9A" w:rsidP="00BB350E">
            <w:pPr>
              <w:jc w:val="center"/>
              <w:rPr>
                <w:sz w:val="20"/>
                <w:szCs w:val="20"/>
                <w:lang w:val="ky-KG"/>
              </w:rPr>
            </w:pPr>
          </w:p>
          <w:p w14:paraId="5C760698" w14:textId="77777777" w:rsidR="00271B9A" w:rsidRPr="00AE0CBB" w:rsidRDefault="00271B9A" w:rsidP="00BB350E">
            <w:pPr>
              <w:jc w:val="center"/>
              <w:rPr>
                <w:sz w:val="20"/>
                <w:szCs w:val="20"/>
                <w:lang w:val="ky-KG"/>
              </w:rPr>
            </w:pPr>
          </w:p>
          <w:p w14:paraId="53445FD4" w14:textId="7B50ADC1" w:rsidR="00271B9A" w:rsidRPr="00AE0CBB" w:rsidRDefault="00271B9A" w:rsidP="00CD1BBC">
            <w:pPr>
              <w:jc w:val="center"/>
              <w:rPr>
                <w:sz w:val="20"/>
                <w:szCs w:val="20"/>
                <w:lang w:val="ky-KG"/>
              </w:rPr>
            </w:pPr>
          </w:p>
        </w:tc>
        <w:tc>
          <w:tcPr>
            <w:tcW w:w="1195" w:type="dxa"/>
            <w:shd w:val="clear" w:color="auto" w:fill="auto"/>
          </w:tcPr>
          <w:p w14:paraId="75588B9E" w14:textId="77777777" w:rsidR="00271B9A" w:rsidRDefault="00271B9A"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2023</w:t>
            </w:r>
            <w:r>
              <w:rPr>
                <w:sz w:val="20"/>
                <w:szCs w:val="20"/>
                <w:lang w:val="ky-KG"/>
              </w:rPr>
              <w:t>-жж.</w:t>
            </w:r>
          </w:p>
          <w:p w14:paraId="011D193E" w14:textId="60F134FE" w:rsidR="00271B9A" w:rsidRPr="00AE0CBB" w:rsidRDefault="00271B9A"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208AD336" w14:textId="77777777" w:rsidR="00271B9A" w:rsidRPr="00AE0CBB" w:rsidRDefault="00271B9A" w:rsidP="00BB350E">
            <w:pPr>
              <w:rPr>
                <w:sz w:val="20"/>
                <w:szCs w:val="20"/>
                <w:lang w:val="ky-KG"/>
              </w:rPr>
            </w:pPr>
            <w:r w:rsidRPr="00AE0CBB">
              <w:rPr>
                <w:sz w:val="20"/>
                <w:szCs w:val="20"/>
                <w:lang w:val="ky-KG"/>
              </w:rPr>
              <w:t xml:space="preserve">Төраганын </w:t>
            </w:r>
            <w:r>
              <w:rPr>
                <w:sz w:val="20"/>
                <w:szCs w:val="20"/>
                <w:lang w:val="ky-KG"/>
              </w:rPr>
              <w:t xml:space="preserve">алдындагы </w:t>
            </w:r>
            <w:r w:rsidRPr="00AE0CBB">
              <w:rPr>
                <w:sz w:val="20"/>
                <w:szCs w:val="20"/>
                <w:lang w:val="ky-KG"/>
              </w:rPr>
              <w:t>Кеңеш мыйзам чыгаруу демилгелерин, ошондой эле парламенттик к</w:t>
            </w:r>
            <w:r>
              <w:rPr>
                <w:sz w:val="20"/>
                <w:szCs w:val="20"/>
                <w:lang w:val="ky-KG"/>
              </w:rPr>
              <w:t>онтролдун</w:t>
            </w:r>
            <w:r w:rsidRPr="00AE0CBB">
              <w:rPr>
                <w:sz w:val="20"/>
                <w:szCs w:val="20"/>
                <w:lang w:val="ky-KG"/>
              </w:rPr>
              <w:t xml:space="preserve">н алкагында гендердик зомбулуктан жана </w:t>
            </w:r>
            <w:r>
              <w:rPr>
                <w:sz w:val="20"/>
                <w:szCs w:val="20"/>
                <w:lang w:val="ky-KG"/>
              </w:rPr>
              <w:t>басмырлоодон</w:t>
            </w:r>
            <w:r w:rsidRPr="00AE0CBB">
              <w:rPr>
                <w:sz w:val="20"/>
                <w:szCs w:val="20"/>
                <w:lang w:val="ky-KG"/>
              </w:rPr>
              <w:t xml:space="preserve"> коргоо боюнча мыйзамдарды </w:t>
            </w:r>
            <w:r>
              <w:rPr>
                <w:sz w:val="20"/>
                <w:szCs w:val="20"/>
                <w:lang w:val="ky-KG"/>
              </w:rPr>
              <w:lastRenderedPageBreak/>
              <w:t>аткаруу маселелерин активдүү илгерилетүүдө</w:t>
            </w:r>
          </w:p>
          <w:p w14:paraId="545E0F1A" w14:textId="6CA31BA2" w:rsidR="00271B9A" w:rsidRPr="00AE0CBB" w:rsidRDefault="00271B9A" w:rsidP="00CD1BBC">
            <w:pPr>
              <w:rPr>
                <w:sz w:val="20"/>
                <w:szCs w:val="20"/>
                <w:lang w:val="ky-KG"/>
              </w:rPr>
            </w:pPr>
          </w:p>
        </w:tc>
        <w:tc>
          <w:tcPr>
            <w:tcW w:w="1623" w:type="dxa"/>
            <w:shd w:val="clear" w:color="auto" w:fill="auto"/>
          </w:tcPr>
          <w:p w14:paraId="37763F66" w14:textId="0052EB36" w:rsidR="00271B9A" w:rsidRPr="00AE0CBB" w:rsidRDefault="00271B9A" w:rsidP="00CD1BBC">
            <w:pPr>
              <w:rPr>
                <w:sz w:val="20"/>
                <w:szCs w:val="20"/>
                <w:lang w:val="ky-KG"/>
              </w:rPr>
            </w:pPr>
            <w:r w:rsidRPr="00AE0CBB">
              <w:rPr>
                <w:sz w:val="20"/>
                <w:szCs w:val="20"/>
                <w:lang w:val="ky-KG"/>
              </w:rPr>
              <w:lastRenderedPageBreak/>
              <w:t>КР ЖК Төрагасынын алдындагы Аялдардын укуктары жана гендердик зомбулукка каршы күрөшүү боюнча кеңеш (макулдашуу боюнча)</w:t>
            </w:r>
          </w:p>
        </w:tc>
        <w:tc>
          <w:tcPr>
            <w:tcW w:w="1312" w:type="dxa"/>
            <w:shd w:val="clear" w:color="auto" w:fill="auto"/>
          </w:tcPr>
          <w:p w14:paraId="4E6B0106" w14:textId="576D7477" w:rsidR="00271B9A" w:rsidRPr="00AE0CBB" w:rsidRDefault="00271B9A" w:rsidP="00CD1BBC">
            <w:pPr>
              <w:rPr>
                <w:sz w:val="20"/>
                <w:szCs w:val="20"/>
              </w:rPr>
            </w:pPr>
            <w:r w:rsidRPr="00AE0CBB">
              <w:rPr>
                <w:sz w:val="20"/>
                <w:szCs w:val="20"/>
              </w:rPr>
              <w:t>«Жарыктын шооласы» демилгеси/ БУУӨП</w:t>
            </w:r>
          </w:p>
        </w:tc>
        <w:tc>
          <w:tcPr>
            <w:tcW w:w="1476" w:type="dxa"/>
            <w:shd w:val="clear" w:color="auto" w:fill="auto"/>
          </w:tcPr>
          <w:p w14:paraId="7A131C44" w14:textId="05944EBE" w:rsidR="00271B9A" w:rsidRPr="00AE0CBB" w:rsidRDefault="00271B9A" w:rsidP="00CD1BBC">
            <w:pPr>
              <w:rPr>
                <w:sz w:val="20"/>
                <w:szCs w:val="20"/>
              </w:rPr>
            </w:pPr>
            <w:r>
              <w:rPr>
                <w:sz w:val="20"/>
                <w:szCs w:val="20"/>
                <w:lang w:val="ky-KG"/>
              </w:rPr>
              <w:t>Бюджеттик эмес каражаттар</w:t>
            </w:r>
          </w:p>
        </w:tc>
      </w:tr>
      <w:tr w:rsidR="00271B9A" w:rsidRPr="00AE0CBB" w14:paraId="15A1C2A0" w14:textId="77777777" w:rsidTr="00BB350E">
        <w:tc>
          <w:tcPr>
            <w:tcW w:w="812" w:type="dxa"/>
            <w:vMerge/>
          </w:tcPr>
          <w:p w14:paraId="15A1C293" w14:textId="3DD52C49" w:rsidR="00271B9A" w:rsidRPr="00AE0CBB" w:rsidRDefault="00271B9A" w:rsidP="00CD1BBC">
            <w:pPr>
              <w:rPr>
                <w:sz w:val="20"/>
                <w:szCs w:val="20"/>
              </w:rPr>
            </w:pPr>
          </w:p>
        </w:tc>
        <w:tc>
          <w:tcPr>
            <w:tcW w:w="1591" w:type="dxa"/>
            <w:vMerge/>
          </w:tcPr>
          <w:p w14:paraId="15A1C294" w14:textId="77777777" w:rsidR="00271B9A" w:rsidRPr="00AE0CBB" w:rsidRDefault="00271B9A" w:rsidP="00CD1BBC">
            <w:pPr>
              <w:rPr>
                <w:sz w:val="20"/>
                <w:szCs w:val="20"/>
              </w:rPr>
            </w:pPr>
          </w:p>
        </w:tc>
        <w:tc>
          <w:tcPr>
            <w:tcW w:w="2264" w:type="dxa"/>
            <w:shd w:val="clear" w:color="auto" w:fill="auto"/>
            <w:vAlign w:val="center"/>
          </w:tcPr>
          <w:p w14:paraId="2FC982D0" w14:textId="77777777" w:rsidR="00707AC5" w:rsidRPr="00AE0CBB" w:rsidRDefault="00707AC5" w:rsidP="00707AC5">
            <w:pPr>
              <w:rPr>
                <w:sz w:val="20"/>
                <w:szCs w:val="20"/>
              </w:rPr>
            </w:pPr>
            <w:r>
              <w:rPr>
                <w:bCs/>
                <w:sz w:val="20"/>
                <w:szCs w:val="20"/>
              </w:rPr>
              <w:t>38</w:t>
            </w:r>
            <w:r w:rsidRPr="00AE0CBB">
              <w:rPr>
                <w:bCs/>
                <w:sz w:val="20"/>
                <w:szCs w:val="20"/>
              </w:rPr>
              <w:t>.6.</w:t>
            </w:r>
            <w:r w:rsidRPr="00AE0CBB">
              <w:rPr>
                <w:sz w:val="20"/>
                <w:szCs w:val="20"/>
              </w:rPr>
              <w:t xml:space="preserve"> </w:t>
            </w:r>
            <w:r w:rsidRPr="00AE0CBB">
              <w:rPr>
                <w:sz w:val="20"/>
                <w:szCs w:val="20"/>
                <w:lang w:val="ky-KG"/>
              </w:rPr>
              <w:t>Мыйзам долбоорлоруна гендердик</w:t>
            </w:r>
            <w:r>
              <w:rPr>
                <w:sz w:val="20"/>
                <w:szCs w:val="20"/>
                <w:lang w:val="ky-KG"/>
              </w:rPr>
              <w:t xml:space="preserve"> жана </w:t>
            </w:r>
            <w:r w:rsidRPr="00AE0CBB">
              <w:rPr>
                <w:sz w:val="20"/>
                <w:szCs w:val="20"/>
                <w:lang w:val="ky-KG"/>
              </w:rPr>
              <w:t>укуктук экспертиза жүргүзүүдө, ошондой э</w:t>
            </w:r>
            <w:r>
              <w:rPr>
                <w:sz w:val="20"/>
                <w:szCs w:val="20"/>
                <w:lang w:val="ky-KG"/>
              </w:rPr>
              <w:t>ле КР мыйзамдарынын аткарылышына мониторинг жүргүзүүдө</w:t>
            </w:r>
            <w:r w:rsidRPr="00AE0CBB">
              <w:rPr>
                <w:sz w:val="20"/>
                <w:szCs w:val="20"/>
                <w:lang w:val="ky-KG"/>
              </w:rPr>
              <w:t xml:space="preserve"> </w:t>
            </w:r>
            <w:r>
              <w:rPr>
                <w:sz w:val="20"/>
                <w:szCs w:val="20"/>
                <w:lang w:val="ky-KG"/>
              </w:rPr>
              <w:t>юстиция министрлигинин жана Жогорку Кеңештин Аппаратынын кызматкерлеринин</w:t>
            </w:r>
            <w:r w:rsidRPr="00AE0CBB">
              <w:rPr>
                <w:sz w:val="20"/>
                <w:szCs w:val="20"/>
                <w:lang w:val="ky-KG"/>
              </w:rPr>
              <w:t xml:space="preserve"> потенциалын күчөтүү</w:t>
            </w:r>
          </w:p>
          <w:p w14:paraId="06C1E856" w14:textId="77777777" w:rsidR="00707AC5" w:rsidRDefault="00707AC5" w:rsidP="00BB350E">
            <w:pPr>
              <w:rPr>
                <w:bCs/>
                <w:sz w:val="20"/>
                <w:szCs w:val="20"/>
              </w:rPr>
            </w:pPr>
          </w:p>
          <w:p w14:paraId="57FAEBA4" w14:textId="77777777" w:rsidR="00707AC5" w:rsidRDefault="00707AC5" w:rsidP="00BB350E">
            <w:pPr>
              <w:rPr>
                <w:bCs/>
                <w:sz w:val="20"/>
                <w:szCs w:val="20"/>
              </w:rPr>
            </w:pPr>
          </w:p>
          <w:p w14:paraId="502EE435" w14:textId="77777777" w:rsidR="00707AC5" w:rsidRDefault="00707AC5" w:rsidP="00BB350E">
            <w:pPr>
              <w:rPr>
                <w:bCs/>
                <w:sz w:val="20"/>
                <w:szCs w:val="20"/>
              </w:rPr>
            </w:pPr>
          </w:p>
          <w:p w14:paraId="31F59D85" w14:textId="77777777" w:rsidR="00707AC5" w:rsidRDefault="00707AC5" w:rsidP="00BB350E">
            <w:pPr>
              <w:rPr>
                <w:bCs/>
                <w:sz w:val="20"/>
                <w:szCs w:val="20"/>
              </w:rPr>
            </w:pPr>
          </w:p>
          <w:p w14:paraId="36A8D01B" w14:textId="77777777" w:rsidR="00707AC5" w:rsidRDefault="00707AC5" w:rsidP="00BB350E">
            <w:pPr>
              <w:rPr>
                <w:bCs/>
                <w:sz w:val="20"/>
                <w:szCs w:val="20"/>
              </w:rPr>
            </w:pPr>
          </w:p>
          <w:p w14:paraId="05447F04" w14:textId="77777777" w:rsidR="00707AC5" w:rsidRDefault="00707AC5" w:rsidP="00BB350E">
            <w:pPr>
              <w:rPr>
                <w:bCs/>
                <w:sz w:val="20"/>
                <w:szCs w:val="20"/>
              </w:rPr>
            </w:pPr>
          </w:p>
          <w:p w14:paraId="15A1C295" w14:textId="6EE373B9" w:rsidR="00271B9A" w:rsidRPr="00AE0CBB" w:rsidRDefault="00271B9A" w:rsidP="00707AC5">
            <w:pPr>
              <w:rPr>
                <w:bCs/>
                <w:sz w:val="20"/>
                <w:szCs w:val="20"/>
              </w:rPr>
            </w:pPr>
          </w:p>
        </w:tc>
        <w:tc>
          <w:tcPr>
            <w:tcW w:w="1421" w:type="dxa"/>
            <w:shd w:val="clear" w:color="auto" w:fill="auto"/>
          </w:tcPr>
          <w:p w14:paraId="15A1C296" w14:textId="0E36A86F" w:rsidR="00271B9A" w:rsidRPr="00AE0CBB" w:rsidRDefault="00271B9A" w:rsidP="00CD1BBC">
            <w:pPr>
              <w:rPr>
                <w:sz w:val="20"/>
                <w:szCs w:val="20"/>
                <w:lang w:val="ky-KG"/>
              </w:rPr>
            </w:pPr>
          </w:p>
        </w:tc>
        <w:tc>
          <w:tcPr>
            <w:tcW w:w="1272" w:type="dxa"/>
            <w:shd w:val="clear" w:color="auto" w:fill="auto"/>
          </w:tcPr>
          <w:p w14:paraId="62E3170A" w14:textId="77777777" w:rsidR="00271B9A" w:rsidRPr="00AE0CBB" w:rsidRDefault="00271B9A" w:rsidP="00BB350E">
            <w:pPr>
              <w:jc w:val="center"/>
              <w:rPr>
                <w:sz w:val="20"/>
                <w:szCs w:val="20"/>
                <w:lang w:val="ky-KG"/>
              </w:rPr>
            </w:pPr>
            <w:r w:rsidRPr="00AE0CBB">
              <w:rPr>
                <w:sz w:val="20"/>
                <w:szCs w:val="20"/>
                <w:lang w:val="ky-KG"/>
              </w:rPr>
              <w:t>Иш-чаралардын саны;</w:t>
            </w:r>
          </w:p>
          <w:p w14:paraId="15A1C297" w14:textId="34684FE1" w:rsidR="00271B9A" w:rsidRPr="00AE0CBB" w:rsidRDefault="00271B9A" w:rsidP="00CD1BBC">
            <w:pPr>
              <w:jc w:val="center"/>
              <w:rPr>
                <w:sz w:val="20"/>
                <w:szCs w:val="20"/>
                <w:lang w:val="ky-KG"/>
              </w:rPr>
            </w:pPr>
            <w:r w:rsidRPr="00AE0CBB">
              <w:rPr>
                <w:sz w:val="20"/>
                <w:szCs w:val="20"/>
                <w:lang w:val="ky-KG"/>
              </w:rPr>
              <w:t>Иш-чараларга катышуучу</w:t>
            </w:r>
            <w:r>
              <w:rPr>
                <w:sz w:val="20"/>
                <w:szCs w:val="20"/>
                <w:lang w:val="ky-KG"/>
              </w:rPr>
              <w:t>-</w:t>
            </w:r>
            <w:r w:rsidRPr="00AE0CBB">
              <w:rPr>
                <w:sz w:val="20"/>
                <w:szCs w:val="20"/>
                <w:lang w:val="ky-KG"/>
              </w:rPr>
              <w:t>лардын саны</w:t>
            </w:r>
          </w:p>
        </w:tc>
        <w:tc>
          <w:tcPr>
            <w:tcW w:w="1139" w:type="dxa"/>
            <w:shd w:val="clear" w:color="auto" w:fill="auto"/>
          </w:tcPr>
          <w:p w14:paraId="5297E64A" w14:textId="77777777" w:rsidR="00271B9A" w:rsidRPr="00AE0CBB" w:rsidRDefault="00271B9A" w:rsidP="00C2096E">
            <w:pPr>
              <w:rPr>
                <w:sz w:val="20"/>
                <w:szCs w:val="20"/>
                <w:lang w:val="ky-KG"/>
              </w:rPr>
            </w:pPr>
            <w:r w:rsidRPr="00AE0CBB">
              <w:rPr>
                <w:sz w:val="20"/>
                <w:szCs w:val="20"/>
                <w:lang w:val="ky-KG"/>
              </w:rPr>
              <w:t>Бирдик</w:t>
            </w:r>
          </w:p>
          <w:p w14:paraId="286A8C6F" w14:textId="77777777" w:rsidR="00271B9A" w:rsidRPr="00AE0CBB" w:rsidRDefault="00271B9A" w:rsidP="00C2096E">
            <w:pPr>
              <w:rPr>
                <w:sz w:val="20"/>
                <w:szCs w:val="20"/>
                <w:lang w:val="ky-KG"/>
              </w:rPr>
            </w:pPr>
          </w:p>
          <w:p w14:paraId="1A9A5937" w14:textId="77777777" w:rsidR="00271B9A" w:rsidRPr="00AE0CBB" w:rsidRDefault="00271B9A" w:rsidP="00C2096E">
            <w:pPr>
              <w:rPr>
                <w:sz w:val="20"/>
                <w:szCs w:val="20"/>
                <w:lang w:val="ky-KG"/>
              </w:rPr>
            </w:pPr>
          </w:p>
          <w:p w14:paraId="15A1C298" w14:textId="2E5D531F" w:rsidR="00271B9A" w:rsidRPr="00AE0CBB" w:rsidRDefault="00271B9A" w:rsidP="00C2096E">
            <w:pPr>
              <w:rPr>
                <w:sz w:val="20"/>
                <w:szCs w:val="20"/>
                <w:lang w:val="ky-KG"/>
              </w:rPr>
            </w:pPr>
            <w:r w:rsidRPr="00AE0CBB">
              <w:rPr>
                <w:sz w:val="20"/>
                <w:szCs w:val="20"/>
                <w:lang w:val="ky-KG"/>
              </w:rPr>
              <w:t>Адам</w:t>
            </w:r>
          </w:p>
        </w:tc>
        <w:tc>
          <w:tcPr>
            <w:tcW w:w="1195" w:type="dxa"/>
            <w:shd w:val="clear" w:color="auto" w:fill="auto"/>
          </w:tcPr>
          <w:p w14:paraId="40DC2742" w14:textId="77777777" w:rsidR="00271B9A" w:rsidRDefault="00271B9A"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2023</w:t>
            </w:r>
            <w:r>
              <w:rPr>
                <w:sz w:val="20"/>
                <w:szCs w:val="20"/>
                <w:lang w:val="ky-KG"/>
              </w:rPr>
              <w:t>-жж.</w:t>
            </w:r>
          </w:p>
          <w:p w14:paraId="15A1C299" w14:textId="58DAF627" w:rsidR="00271B9A" w:rsidRPr="00AE0CBB" w:rsidRDefault="00271B9A"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15A1C29C" w14:textId="4CD74E58" w:rsidR="00271B9A" w:rsidRPr="00AE0CBB" w:rsidRDefault="00271B9A" w:rsidP="00CD1BBC">
            <w:pPr>
              <w:rPr>
                <w:sz w:val="20"/>
                <w:szCs w:val="20"/>
                <w:lang w:val="ky-KG"/>
              </w:rPr>
            </w:pPr>
            <w:r>
              <w:rPr>
                <w:sz w:val="20"/>
                <w:szCs w:val="20"/>
                <w:lang w:val="ky-KG"/>
              </w:rPr>
              <w:t xml:space="preserve">Юстиция министрлигинин жана Кыргыз Республикасы-нын Жогорку Кеңешинин Аппаратынын кызматкерлери </w:t>
            </w:r>
            <w:r w:rsidRPr="00AE0CBB">
              <w:rPr>
                <w:sz w:val="20"/>
                <w:szCs w:val="20"/>
                <w:lang w:val="ky-KG"/>
              </w:rPr>
              <w:t xml:space="preserve"> </w:t>
            </w:r>
            <w:r>
              <w:rPr>
                <w:sz w:val="20"/>
                <w:szCs w:val="20"/>
                <w:lang w:val="ky-KG"/>
              </w:rPr>
              <w:t xml:space="preserve">мыйзам долбоорлоруна гендердик, укуктук экспертизаны өз убагында жана сапаттуу жүргүзөт, ошондой эле </w:t>
            </w:r>
            <w:r w:rsidRPr="00AE0CBB">
              <w:rPr>
                <w:sz w:val="20"/>
                <w:szCs w:val="20"/>
                <w:lang w:val="ky-KG"/>
              </w:rPr>
              <w:t>мыйзамдардын аткарылышына мониторинг жүргүз</w:t>
            </w:r>
            <w:r>
              <w:rPr>
                <w:sz w:val="20"/>
                <w:szCs w:val="20"/>
                <w:lang w:val="ky-KG"/>
              </w:rPr>
              <w:t xml:space="preserve">өт </w:t>
            </w:r>
          </w:p>
        </w:tc>
        <w:tc>
          <w:tcPr>
            <w:tcW w:w="1623" w:type="dxa"/>
            <w:shd w:val="clear" w:color="auto" w:fill="auto"/>
          </w:tcPr>
          <w:p w14:paraId="13A9D3C7" w14:textId="77777777" w:rsidR="00271B9A" w:rsidRDefault="00271B9A" w:rsidP="00BB350E">
            <w:pPr>
              <w:rPr>
                <w:sz w:val="20"/>
                <w:szCs w:val="20"/>
                <w:lang w:val="ky-KG"/>
              </w:rPr>
            </w:pPr>
            <w:r w:rsidRPr="00AE0CBB">
              <w:rPr>
                <w:sz w:val="20"/>
                <w:szCs w:val="20"/>
                <w:lang w:val="ky-KG"/>
              </w:rPr>
              <w:t>ЮМ жана ЖК Аппараты,</w:t>
            </w:r>
          </w:p>
          <w:p w14:paraId="15A1C29D" w14:textId="752E3801" w:rsidR="00271B9A" w:rsidRPr="00AE0CBB" w:rsidRDefault="00271B9A" w:rsidP="00CD1BBC">
            <w:pPr>
              <w:rPr>
                <w:sz w:val="20"/>
                <w:szCs w:val="20"/>
                <w:lang w:val="ky-KG"/>
              </w:rPr>
            </w:pPr>
            <w:r w:rsidRPr="00AE0CBB">
              <w:rPr>
                <w:sz w:val="20"/>
                <w:szCs w:val="20"/>
                <w:lang w:val="ky-KG"/>
              </w:rPr>
              <w:t>ЭСКММ</w:t>
            </w:r>
          </w:p>
        </w:tc>
        <w:tc>
          <w:tcPr>
            <w:tcW w:w="1312" w:type="dxa"/>
            <w:shd w:val="clear" w:color="auto" w:fill="auto"/>
          </w:tcPr>
          <w:p w14:paraId="15A1C29E" w14:textId="4B603026" w:rsidR="00271B9A" w:rsidRPr="00AE0CBB" w:rsidRDefault="00271B9A" w:rsidP="00CD1BBC">
            <w:pPr>
              <w:rPr>
                <w:sz w:val="20"/>
                <w:szCs w:val="20"/>
              </w:rPr>
            </w:pPr>
            <w:r w:rsidRPr="00AE0CBB">
              <w:rPr>
                <w:sz w:val="20"/>
                <w:szCs w:val="20"/>
              </w:rPr>
              <w:t>«Жарыктын шооласы» демилгеси/ БУУӨП</w:t>
            </w:r>
          </w:p>
        </w:tc>
        <w:tc>
          <w:tcPr>
            <w:tcW w:w="1476" w:type="dxa"/>
            <w:shd w:val="clear" w:color="auto" w:fill="auto"/>
          </w:tcPr>
          <w:p w14:paraId="15A1C29F" w14:textId="442401DD" w:rsidR="00271B9A" w:rsidRPr="00AE0CBB" w:rsidRDefault="00271B9A" w:rsidP="00CD1BBC">
            <w:pPr>
              <w:rPr>
                <w:sz w:val="20"/>
                <w:szCs w:val="20"/>
              </w:rPr>
            </w:pPr>
            <w:r>
              <w:rPr>
                <w:sz w:val="20"/>
                <w:szCs w:val="20"/>
                <w:lang w:val="ky-KG"/>
              </w:rPr>
              <w:t>Бюджеттик эмес каражаттар</w:t>
            </w:r>
          </w:p>
        </w:tc>
      </w:tr>
      <w:tr w:rsidR="00CD1BBC" w:rsidRPr="00AE0CBB" w14:paraId="15A1C2A3" w14:textId="77777777" w:rsidTr="00282F7B">
        <w:tc>
          <w:tcPr>
            <w:tcW w:w="15848" w:type="dxa"/>
            <w:gridSpan w:val="11"/>
          </w:tcPr>
          <w:p w14:paraId="15A1C2A2" w14:textId="1BAD3986" w:rsidR="00CD1BBC" w:rsidRPr="00AE0CBB" w:rsidRDefault="00271B9A" w:rsidP="004724FB">
            <w:pPr>
              <w:jc w:val="center"/>
              <w:rPr>
                <w:b/>
                <w:sz w:val="20"/>
                <w:szCs w:val="20"/>
                <w:lang w:val="ky-KG"/>
              </w:rPr>
            </w:pPr>
            <w:r w:rsidRPr="00271B9A">
              <w:rPr>
                <w:b/>
                <w:sz w:val="20"/>
                <w:szCs w:val="20"/>
              </w:rPr>
              <w:t>1</w:t>
            </w:r>
            <w:r w:rsidR="004724FB">
              <w:rPr>
                <w:b/>
                <w:sz w:val="20"/>
                <w:szCs w:val="20"/>
              </w:rPr>
              <w:t>3</w:t>
            </w:r>
            <w:r w:rsidRPr="00271B9A">
              <w:rPr>
                <w:b/>
                <w:sz w:val="20"/>
                <w:szCs w:val="20"/>
              </w:rPr>
              <w:t>-максат</w:t>
            </w:r>
            <w:r w:rsidRPr="00271B9A">
              <w:rPr>
                <w:b/>
                <w:sz w:val="20"/>
                <w:szCs w:val="20"/>
                <w:lang w:val="ky-KG"/>
              </w:rPr>
              <w:t>.</w:t>
            </w:r>
            <w:r w:rsidRPr="00271B9A">
              <w:rPr>
                <w:b/>
                <w:sz w:val="20"/>
                <w:szCs w:val="20"/>
              </w:rPr>
              <w:t xml:space="preserve"> </w:t>
            </w:r>
            <w:r w:rsidRPr="00271B9A">
              <w:rPr>
                <w:b/>
                <w:sz w:val="20"/>
                <w:szCs w:val="20"/>
                <w:lang w:val="ky-KG"/>
              </w:rPr>
              <w:t>Улуттук гендердик статистиканы стандартташтыруу жана көрсөткүчтөрдү эл аралык милдеттенмелерге шайкеш келтирүү</w:t>
            </w:r>
          </w:p>
        </w:tc>
      </w:tr>
      <w:tr w:rsidR="00271B9A" w:rsidRPr="00AE0CBB" w14:paraId="15A1C2B8" w14:textId="77777777" w:rsidTr="0047254D">
        <w:tc>
          <w:tcPr>
            <w:tcW w:w="812" w:type="dxa"/>
            <w:vMerge w:val="restart"/>
          </w:tcPr>
          <w:p w14:paraId="15A1C2A4" w14:textId="70C91874" w:rsidR="00271B9A" w:rsidRPr="00AE0CBB" w:rsidRDefault="00271B9A" w:rsidP="00CD1BBC">
            <w:pPr>
              <w:rPr>
                <w:b/>
                <w:sz w:val="20"/>
                <w:szCs w:val="20"/>
              </w:rPr>
            </w:pPr>
            <w:r>
              <w:rPr>
                <w:b/>
                <w:sz w:val="20"/>
                <w:szCs w:val="20"/>
              </w:rPr>
              <w:t>39</w:t>
            </w:r>
          </w:p>
        </w:tc>
        <w:tc>
          <w:tcPr>
            <w:tcW w:w="1591" w:type="dxa"/>
            <w:vMerge w:val="restart"/>
          </w:tcPr>
          <w:p w14:paraId="6DBBFF4B" w14:textId="10165F65" w:rsidR="00271B9A" w:rsidRPr="000965F7" w:rsidRDefault="00271B9A" w:rsidP="00BB350E">
            <w:pPr>
              <w:rPr>
                <w:b/>
                <w:sz w:val="20"/>
                <w:szCs w:val="20"/>
              </w:rPr>
            </w:pPr>
            <w:r w:rsidRPr="000965F7">
              <w:rPr>
                <w:b/>
                <w:sz w:val="20"/>
                <w:szCs w:val="20"/>
                <w:lang w:val="ky-KG"/>
              </w:rPr>
              <w:t>Гендердик көрсөткү</w:t>
            </w:r>
            <w:r>
              <w:rPr>
                <w:b/>
                <w:sz w:val="20"/>
                <w:szCs w:val="20"/>
                <w:lang w:val="ky-KG"/>
              </w:rPr>
              <w:t xml:space="preserve">чтөр боюнча расмий </w:t>
            </w:r>
            <w:r>
              <w:rPr>
                <w:b/>
                <w:sz w:val="20"/>
                <w:szCs w:val="20"/>
                <w:lang w:val="ky-KG"/>
              </w:rPr>
              <w:lastRenderedPageBreak/>
              <w:t>статистика-лык маалыматтар-дын</w:t>
            </w:r>
            <w:r w:rsidRPr="000965F7">
              <w:rPr>
                <w:b/>
                <w:sz w:val="20"/>
                <w:szCs w:val="20"/>
                <w:lang w:val="ky-KG"/>
              </w:rPr>
              <w:t xml:space="preserve"> бүткүл системасын чогултууну жана иштеп </w:t>
            </w:r>
            <w:r>
              <w:rPr>
                <w:b/>
                <w:sz w:val="20"/>
                <w:szCs w:val="20"/>
                <w:lang w:val="ky-KG"/>
              </w:rPr>
              <w:t>чыгуу процессин</w:t>
            </w:r>
            <w:r w:rsidRPr="000965F7">
              <w:rPr>
                <w:b/>
                <w:sz w:val="20"/>
                <w:szCs w:val="20"/>
                <w:lang w:val="ky-KG"/>
              </w:rPr>
              <w:t xml:space="preserve"> өркүндөтүү</w:t>
            </w:r>
          </w:p>
          <w:p w14:paraId="15A1C2A7" w14:textId="5DFB4BB1" w:rsidR="00271B9A" w:rsidRPr="00AE0CBB" w:rsidRDefault="00271B9A" w:rsidP="00CD1BBC">
            <w:pPr>
              <w:rPr>
                <w:sz w:val="20"/>
                <w:szCs w:val="20"/>
              </w:rPr>
            </w:pPr>
          </w:p>
        </w:tc>
        <w:tc>
          <w:tcPr>
            <w:tcW w:w="2264" w:type="dxa"/>
            <w:shd w:val="clear" w:color="auto" w:fill="auto"/>
          </w:tcPr>
          <w:p w14:paraId="603DC27A" w14:textId="77777777" w:rsidR="00271B9A" w:rsidRPr="00AE0CBB" w:rsidRDefault="00271B9A" w:rsidP="00BB350E">
            <w:pPr>
              <w:rPr>
                <w:bCs/>
                <w:sz w:val="20"/>
                <w:szCs w:val="20"/>
              </w:rPr>
            </w:pPr>
            <w:r>
              <w:rPr>
                <w:bCs/>
                <w:sz w:val="20"/>
                <w:szCs w:val="20"/>
              </w:rPr>
              <w:lastRenderedPageBreak/>
              <w:t>39</w:t>
            </w:r>
            <w:r w:rsidRPr="00AE0CBB">
              <w:rPr>
                <w:bCs/>
                <w:sz w:val="20"/>
                <w:szCs w:val="20"/>
              </w:rPr>
              <w:t xml:space="preserve">.1. </w:t>
            </w:r>
            <w:r w:rsidRPr="00AE0CBB">
              <w:rPr>
                <w:bCs/>
                <w:sz w:val="20"/>
                <w:szCs w:val="20"/>
                <w:lang w:val="ky-KG"/>
              </w:rPr>
              <w:t xml:space="preserve">УСК башка статистикалык маалыматтарды </w:t>
            </w:r>
            <w:r>
              <w:rPr>
                <w:bCs/>
                <w:sz w:val="20"/>
                <w:szCs w:val="20"/>
                <w:lang w:val="ky-KG"/>
              </w:rPr>
              <w:t xml:space="preserve">башка </w:t>
            </w:r>
            <w:r w:rsidRPr="00AE0CBB">
              <w:rPr>
                <w:bCs/>
                <w:sz w:val="20"/>
                <w:szCs w:val="20"/>
                <w:lang w:val="ky-KG"/>
              </w:rPr>
              <w:t>өндүрүүчүлөр</w:t>
            </w:r>
            <w:r>
              <w:rPr>
                <w:bCs/>
                <w:sz w:val="20"/>
                <w:szCs w:val="20"/>
                <w:lang w:val="ky-KG"/>
              </w:rPr>
              <w:t>ү</w:t>
            </w:r>
            <w:r w:rsidRPr="00AE0CBB">
              <w:rPr>
                <w:bCs/>
                <w:sz w:val="20"/>
                <w:szCs w:val="20"/>
                <w:lang w:val="ky-KG"/>
              </w:rPr>
              <w:t xml:space="preserve"> менен </w:t>
            </w:r>
            <w:r>
              <w:rPr>
                <w:bCs/>
                <w:sz w:val="20"/>
                <w:szCs w:val="20"/>
                <w:lang w:val="ky-KG"/>
              </w:rPr>
              <w:lastRenderedPageBreak/>
              <w:t>координациялоодо</w:t>
            </w:r>
            <w:r w:rsidRPr="00AE0CBB">
              <w:rPr>
                <w:bCs/>
                <w:sz w:val="20"/>
                <w:szCs w:val="20"/>
                <w:lang w:val="ky-KG"/>
              </w:rPr>
              <w:t xml:space="preserve"> финансылык муктаждыктарга баа берүү менен жетишпеген гендердик көрсөткүчтөрдү өндүрүү боюнча комплекстүү иш-чаралардын планын түзөт</w:t>
            </w:r>
          </w:p>
          <w:p w14:paraId="15A1C2AC" w14:textId="57370C6F" w:rsidR="00271B9A" w:rsidRPr="00AE0CBB" w:rsidRDefault="00271B9A" w:rsidP="00CD1BBC">
            <w:pPr>
              <w:rPr>
                <w:bCs/>
                <w:sz w:val="20"/>
                <w:szCs w:val="20"/>
              </w:rPr>
            </w:pPr>
          </w:p>
        </w:tc>
        <w:tc>
          <w:tcPr>
            <w:tcW w:w="1421" w:type="dxa"/>
            <w:shd w:val="clear" w:color="auto" w:fill="auto"/>
          </w:tcPr>
          <w:p w14:paraId="3C5AA141" w14:textId="55B1A5BA" w:rsidR="00271B9A" w:rsidRPr="00AE0CBB" w:rsidRDefault="00271B9A" w:rsidP="00BB350E">
            <w:pPr>
              <w:rPr>
                <w:sz w:val="20"/>
                <w:szCs w:val="20"/>
              </w:rPr>
            </w:pPr>
            <w:r>
              <w:rPr>
                <w:sz w:val="20"/>
                <w:szCs w:val="20"/>
                <w:lang w:val="ky-KG"/>
              </w:rPr>
              <w:lastRenderedPageBreak/>
              <w:t>КР</w:t>
            </w:r>
            <w:r w:rsidRPr="00AE0CBB">
              <w:rPr>
                <w:sz w:val="20"/>
                <w:szCs w:val="20"/>
                <w:lang w:val="ky-KG"/>
              </w:rPr>
              <w:t xml:space="preserve"> гендердик статистикага комплекстүү баа берүүнүн </w:t>
            </w:r>
            <w:r w:rsidRPr="00AE0CBB">
              <w:rPr>
                <w:sz w:val="20"/>
                <w:szCs w:val="20"/>
                <w:lang w:val="ky-KG"/>
              </w:rPr>
              <w:lastRenderedPageBreak/>
              <w:t>сунушта</w:t>
            </w:r>
            <w:r>
              <w:rPr>
                <w:sz w:val="20"/>
                <w:szCs w:val="20"/>
                <w:lang w:val="ky-KG"/>
              </w:rPr>
              <w:t>ма-ла</w:t>
            </w:r>
            <w:r w:rsidRPr="00AE0CBB">
              <w:rPr>
                <w:sz w:val="20"/>
                <w:szCs w:val="20"/>
                <w:lang w:val="ky-KG"/>
              </w:rPr>
              <w:t>ры</w:t>
            </w:r>
          </w:p>
          <w:p w14:paraId="15A1C2AD" w14:textId="366F45B8" w:rsidR="00271B9A" w:rsidRPr="00AE0CBB" w:rsidRDefault="00271B9A" w:rsidP="00CD1BBC">
            <w:pPr>
              <w:rPr>
                <w:sz w:val="20"/>
                <w:szCs w:val="20"/>
              </w:rPr>
            </w:pPr>
          </w:p>
        </w:tc>
        <w:tc>
          <w:tcPr>
            <w:tcW w:w="1272" w:type="dxa"/>
            <w:shd w:val="clear" w:color="auto" w:fill="auto"/>
          </w:tcPr>
          <w:p w14:paraId="15A1C2AE" w14:textId="388E8EA2" w:rsidR="00271B9A" w:rsidRPr="00AE0CBB" w:rsidRDefault="00271B9A" w:rsidP="00CD1BBC">
            <w:pPr>
              <w:jc w:val="center"/>
              <w:rPr>
                <w:sz w:val="20"/>
                <w:szCs w:val="20"/>
              </w:rPr>
            </w:pPr>
            <w:r w:rsidRPr="00AE0CBB">
              <w:rPr>
                <w:sz w:val="20"/>
                <w:szCs w:val="20"/>
                <w:lang w:val="ky-KG"/>
              </w:rPr>
              <w:lastRenderedPageBreak/>
              <w:t>Иш-чаралар планы</w:t>
            </w:r>
          </w:p>
        </w:tc>
        <w:tc>
          <w:tcPr>
            <w:tcW w:w="1139" w:type="dxa"/>
            <w:shd w:val="clear" w:color="auto" w:fill="auto"/>
          </w:tcPr>
          <w:p w14:paraId="15A1C2AF" w14:textId="0F7E6023" w:rsidR="00271B9A" w:rsidRPr="00AE0CBB" w:rsidRDefault="00271B9A" w:rsidP="00CD1BBC">
            <w:pPr>
              <w:jc w:val="center"/>
              <w:rPr>
                <w:sz w:val="20"/>
                <w:szCs w:val="20"/>
              </w:rPr>
            </w:pPr>
            <w:r w:rsidRPr="00AE0CBB">
              <w:rPr>
                <w:sz w:val="20"/>
                <w:szCs w:val="20"/>
                <w:lang w:val="ky-KG"/>
              </w:rPr>
              <w:t>Документ</w:t>
            </w:r>
            <w:r>
              <w:rPr>
                <w:sz w:val="20"/>
                <w:szCs w:val="20"/>
                <w:lang w:val="ky-KG"/>
              </w:rPr>
              <w:t xml:space="preserve"> </w:t>
            </w:r>
          </w:p>
        </w:tc>
        <w:tc>
          <w:tcPr>
            <w:tcW w:w="1195" w:type="dxa"/>
            <w:shd w:val="clear" w:color="auto" w:fill="auto"/>
          </w:tcPr>
          <w:p w14:paraId="31A9F2F5" w14:textId="77777777" w:rsidR="00271B9A" w:rsidRDefault="00271B9A"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2023</w:t>
            </w:r>
            <w:r>
              <w:rPr>
                <w:sz w:val="20"/>
                <w:szCs w:val="20"/>
                <w:lang w:val="ky-KG"/>
              </w:rPr>
              <w:t>-</w:t>
            </w:r>
            <w:r w:rsidRPr="00AE0CBB">
              <w:rPr>
                <w:sz w:val="20"/>
                <w:szCs w:val="20"/>
                <w:lang w:val="ky-KG"/>
              </w:rPr>
              <w:t xml:space="preserve">жылдын </w:t>
            </w:r>
          </w:p>
          <w:p w14:paraId="15A1C2B0" w14:textId="5FDA6A0F" w:rsidR="00271B9A" w:rsidRPr="00AE0CBB" w:rsidRDefault="00271B9A"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59239F1C" w14:textId="77777777" w:rsidR="00271B9A" w:rsidRPr="00AE0CBB" w:rsidRDefault="00271B9A" w:rsidP="00BB350E">
            <w:pPr>
              <w:rPr>
                <w:sz w:val="20"/>
                <w:szCs w:val="20"/>
                <w:lang w:val="ky-KG"/>
              </w:rPr>
            </w:pPr>
            <w:r>
              <w:rPr>
                <w:sz w:val="20"/>
                <w:szCs w:val="20"/>
                <w:lang w:val="ky-KG"/>
              </w:rPr>
              <w:t>Чаралар</w:t>
            </w:r>
            <w:r w:rsidRPr="00AE0CBB">
              <w:rPr>
                <w:sz w:val="20"/>
                <w:szCs w:val="20"/>
                <w:lang w:val="ky-KG"/>
              </w:rPr>
              <w:t xml:space="preserve"> планы жооптуу аткаруучуларды жана жаңы </w:t>
            </w:r>
            <w:r w:rsidRPr="00AE0CBB">
              <w:rPr>
                <w:sz w:val="20"/>
                <w:szCs w:val="20"/>
                <w:lang w:val="ky-KG"/>
              </w:rPr>
              <w:lastRenderedPageBreak/>
              <w:t xml:space="preserve">гендердик көрсөткүчтөрдү өндүрүүнүн </w:t>
            </w:r>
            <w:r>
              <w:rPr>
                <w:sz w:val="20"/>
                <w:szCs w:val="20"/>
                <w:lang w:val="ky-KG"/>
              </w:rPr>
              <w:t>убактылуу алкагын</w:t>
            </w:r>
            <w:r w:rsidRPr="00AE0CBB">
              <w:rPr>
                <w:sz w:val="20"/>
                <w:szCs w:val="20"/>
                <w:lang w:val="ky-KG"/>
              </w:rPr>
              <w:t xml:space="preserve"> тактайт, </w:t>
            </w:r>
            <w:r>
              <w:rPr>
                <w:sz w:val="20"/>
                <w:szCs w:val="20"/>
                <w:lang w:val="ky-KG"/>
              </w:rPr>
              <w:t>мында</w:t>
            </w:r>
            <w:r w:rsidRPr="00AE0CBB">
              <w:rPr>
                <w:sz w:val="20"/>
                <w:szCs w:val="20"/>
                <w:lang w:val="ky-KG"/>
              </w:rPr>
              <w:t xml:space="preserve"> бул максаттар үчүн кызыкдар өнүктүрүү боюнча өнөктөштөрдү тартууга мүмкүнчүлүк түзүлөт</w:t>
            </w:r>
          </w:p>
          <w:p w14:paraId="15A1C2B3" w14:textId="66798D84" w:rsidR="00271B9A" w:rsidRPr="00AE0CBB" w:rsidRDefault="00271B9A" w:rsidP="00CD1BBC">
            <w:pPr>
              <w:rPr>
                <w:sz w:val="20"/>
                <w:szCs w:val="20"/>
                <w:lang w:val="ky-KG"/>
              </w:rPr>
            </w:pPr>
          </w:p>
        </w:tc>
        <w:tc>
          <w:tcPr>
            <w:tcW w:w="1623" w:type="dxa"/>
            <w:shd w:val="clear" w:color="auto" w:fill="auto"/>
          </w:tcPr>
          <w:p w14:paraId="62AC3466" w14:textId="77777777" w:rsidR="00271B9A" w:rsidRDefault="00271B9A" w:rsidP="00BB350E">
            <w:pPr>
              <w:rPr>
                <w:sz w:val="20"/>
                <w:szCs w:val="20"/>
                <w:lang w:val="ky-KG"/>
              </w:rPr>
            </w:pPr>
            <w:r w:rsidRPr="00AE0CBB">
              <w:rPr>
                <w:sz w:val="20"/>
                <w:szCs w:val="20"/>
                <w:lang w:val="ky-KG"/>
              </w:rPr>
              <w:lastRenderedPageBreak/>
              <w:t xml:space="preserve">УСК, </w:t>
            </w:r>
          </w:p>
          <w:p w14:paraId="15A1C2B5" w14:textId="03630E64" w:rsidR="00271B9A" w:rsidRPr="00AE0CBB" w:rsidRDefault="00271B9A" w:rsidP="00CD1BBC">
            <w:pPr>
              <w:rPr>
                <w:sz w:val="20"/>
                <w:szCs w:val="20"/>
              </w:rPr>
            </w:pPr>
            <w:r w:rsidRPr="00AE0CBB">
              <w:rPr>
                <w:sz w:val="20"/>
                <w:szCs w:val="20"/>
                <w:lang w:val="ky-KG"/>
              </w:rPr>
              <w:t>ЭСКММ</w:t>
            </w:r>
          </w:p>
        </w:tc>
        <w:tc>
          <w:tcPr>
            <w:tcW w:w="1312" w:type="dxa"/>
            <w:shd w:val="clear" w:color="auto" w:fill="auto"/>
          </w:tcPr>
          <w:p w14:paraId="15A1C2B6" w14:textId="4C0864BE" w:rsidR="00271B9A" w:rsidRPr="00AE0CBB" w:rsidRDefault="00271B9A" w:rsidP="00CD1BBC">
            <w:pPr>
              <w:rPr>
                <w:sz w:val="20"/>
                <w:szCs w:val="20"/>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lastRenderedPageBreak/>
              <w:t>шуу боюнча)</w:t>
            </w:r>
          </w:p>
        </w:tc>
        <w:tc>
          <w:tcPr>
            <w:tcW w:w="1476" w:type="dxa"/>
            <w:shd w:val="clear" w:color="auto" w:fill="auto"/>
          </w:tcPr>
          <w:p w14:paraId="15A1C2B7" w14:textId="19E7338F" w:rsidR="00271B9A" w:rsidRPr="00AE0CBB" w:rsidRDefault="00271B9A" w:rsidP="00CD1BBC">
            <w:pPr>
              <w:rPr>
                <w:sz w:val="20"/>
                <w:szCs w:val="20"/>
              </w:rPr>
            </w:pPr>
            <w:r w:rsidRPr="00AE0CBB">
              <w:rPr>
                <w:sz w:val="20"/>
                <w:szCs w:val="20"/>
                <w:lang w:val="ky-KG"/>
              </w:rPr>
              <w:lastRenderedPageBreak/>
              <w:t>Республика</w:t>
            </w:r>
            <w:r>
              <w:rPr>
                <w:sz w:val="20"/>
                <w:szCs w:val="20"/>
                <w:lang w:val="ky-KG"/>
              </w:rPr>
              <w:t>-</w:t>
            </w:r>
            <w:r w:rsidRPr="00AE0CBB">
              <w:rPr>
                <w:sz w:val="20"/>
                <w:szCs w:val="20"/>
                <w:lang w:val="ky-KG"/>
              </w:rPr>
              <w:t xml:space="preserve">лык бюджетте каралган каражаттын </w:t>
            </w:r>
            <w:r w:rsidRPr="00AE0CBB">
              <w:rPr>
                <w:sz w:val="20"/>
                <w:szCs w:val="20"/>
                <w:lang w:val="ky-KG"/>
              </w:rPr>
              <w:lastRenderedPageBreak/>
              <w:t xml:space="preserve">чегинде, </w:t>
            </w:r>
            <w:r>
              <w:rPr>
                <w:sz w:val="20"/>
                <w:szCs w:val="20"/>
                <w:lang w:val="ky-KG"/>
              </w:rPr>
              <w:t>бюджеттик эмес каражаттар</w:t>
            </w:r>
          </w:p>
        </w:tc>
      </w:tr>
      <w:tr w:rsidR="005D4727" w:rsidRPr="00AE0CBB" w14:paraId="15A1C2C4" w14:textId="77777777" w:rsidTr="0047254D">
        <w:tc>
          <w:tcPr>
            <w:tcW w:w="812" w:type="dxa"/>
            <w:vMerge/>
          </w:tcPr>
          <w:p w14:paraId="15A1C2B9" w14:textId="77777777" w:rsidR="005D4727" w:rsidRPr="00271B9A" w:rsidRDefault="005D4727" w:rsidP="00CD1BBC">
            <w:pPr>
              <w:rPr>
                <w:b/>
                <w:sz w:val="20"/>
                <w:szCs w:val="20"/>
                <w:lang w:val="ky-KG"/>
              </w:rPr>
            </w:pPr>
          </w:p>
        </w:tc>
        <w:tc>
          <w:tcPr>
            <w:tcW w:w="1591" w:type="dxa"/>
            <w:vMerge/>
          </w:tcPr>
          <w:p w14:paraId="15A1C2BA" w14:textId="77777777" w:rsidR="005D4727" w:rsidRPr="00271B9A" w:rsidRDefault="005D4727" w:rsidP="00CD1BBC">
            <w:pPr>
              <w:rPr>
                <w:sz w:val="20"/>
                <w:szCs w:val="20"/>
                <w:lang w:val="ky-KG"/>
              </w:rPr>
            </w:pPr>
          </w:p>
        </w:tc>
        <w:tc>
          <w:tcPr>
            <w:tcW w:w="2264" w:type="dxa"/>
            <w:shd w:val="clear" w:color="auto" w:fill="auto"/>
          </w:tcPr>
          <w:p w14:paraId="20FDDEB4" w14:textId="77777777" w:rsidR="005D4727" w:rsidRPr="005D4727" w:rsidRDefault="005D4727" w:rsidP="00BB350E">
            <w:pPr>
              <w:rPr>
                <w:bCs/>
                <w:sz w:val="20"/>
                <w:szCs w:val="20"/>
                <w:lang w:val="ky-KG"/>
              </w:rPr>
            </w:pPr>
            <w:r w:rsidRPr="005D4727">
              <w:rPr>
                <w:bCs/>
                <w:sz w:val="20"/>
                <w:szCs w:val="20"/>
                <w:lang w:val="ky-KG"/>
              </w:rPr>
              <w:t xml:space="preserve">39.2. </w:t>
            </w:r>
            <w:r>
              <w:rPr>
                <w:bCs/>
                <w:sz w:val="20"/>
                <w:szCs w:val="20"/>
                <w:lang w:val="ky-KG"/>
              </w:rPr>
              <w:t>Учурдагы статистикалык маалыматтарды</w:t>
            </w:r>
            <w:r w:rsidRPr="00AE0CBB">
              <w:rPr>
                <w:bCs/>
                <w:sz w:val="20"/>
                <w:szCs w:val="20"/>
                <w:lang w:val="ky-KG"/>
              </w:rPr>
              <w:t xml:space="preserve"> эл аралык стандарттарга ылайык келтирүү жана жаңы көрсөткүчтөрдү </w:t>
            </w:r>
            <w:r>
              <w:rPr>
                <w:bCs/>
                <w:sz w:val="20"/>
                <w:szCs w:val="20"/>
                <w:lang w:val="ky-KG"/>
              </w:rPr>
              <w:t>кошуу</w:t>
            </w:r>
            <w:r w:rsidRPr="00AE0CBB">
              <w:rPr>
                <w:bCs/>
                <w:sz w:val="20"/>
                <w:szCs w:val="20"/>
                <w:lang w:val="ky-KG"/>
              </w:rPr>
              <w:t xml:space="preserve"> боюнча ЧУА кабыл алуу</w:t>
            </w:r>
          </w:p>
          <w:p w14:paraId="15A1C2BB" w14:textId="59C9C14F" w:rsidR="005D4727" w:rsidRPr="005D4727" w:rsidRDefault="005D4727" w:rsidP="00CD1BBC">
            <w:pPr>
              <w:rPr>
                <w:bCs/>
                <w:sz w:val="20"/>
                <w:szCs w:val="20"/>
                <w:lang w:val="ky-KG"/>
              </w:rPr>
            </w:pPr>
          </w:p>
        </w:tc>
        <w:tc>
          <w:tcPr>
            <w:tcW w:w="1421" w:type="dxa"/>
            <w:shd w:val="clear" w:color="auto" w:fill="auto"/>
          </w:tcPr>
          <w:p w14:paraId="15A1C2BC" w14:textId="172C612B" w:rsidR="005D4727" w:rsidRPr="00AE0CBB" w:rsidRDefault="005D4727" w:rsidP="00CD1BBC">
            <w:pPr>
              <w:rPr>
                <w:sz w:val="20"/>
                <w:szCs w:val="20"/>
              </w:rPr>
            </w:pPr>
            <w:r w:rsidRPr="00AE0CBB">
              <w:rPr>
                <w:sz w:val="20"/>
                <w:szCs w:val="20"/>
                <w:lang w:val="ky-KG"/>
              </w:rPr>
              <w:t>КР гендердик статистика</w:t>
            </w:r>
            <w:r>
              <w:rPr>
                <w:sz w:val="20"/>
                <w:szCs w:val="20"/>
                <w:lang w:val="ky-KG"/>
              </w:rPr>
              <w:t>-сына комплекстүү баа берүү сунуштамала</w:t>
            </w:r>
            <w:r w:rsidR="005D335B">
              <w:rPr>
                <w:sz w:val="20"/>
                <w:szCs w:val="20"/>
                <w:lang w:val="ky-KG"/>
              </w:rPr>
              <w:t>-</w:t>
            </w:r>
            <w:r>
              <w:rPr>
                <w:sz w:val="20"/>
                <w:szCs w:val="20"/>
                <w:lang w:val="ky-KG"/>
              </w:rPr>
              <w:t>ры</w:t>
            </w:r>
          </w:p>
        </w:tc>
        <w:tc>
          <w:tcPr>
            <w:tcW w:w="1272" w:type="dxa"/>
            <w:shd w:val="clear" w:color="auto" w:fill="auto"/>
          </w:tcPr>
          <w:p w14:paraId="15A1C2BD" w14:textId="6C9BBF69" w:rsidR="005D4727" w:rsidRPr="00AE0CBB" w:rsidRDefault="005D4727" w:rsidP="00CD1BBC">
            <w:pPr>
              <w:jc w:val="center"/>
              <w:rPr>
                <w:sz w:val="20"/>
                <w:szCs w:val="20"/>
                <w:lang w:val="ky-KG"/>
              </w:rPr>
            </w:pPr>
            <w:r w:rsidRPr="00AE0CBB">
              <w:rPr>
                <w:sz w:val="20"/>
                <w:szCs w:val="20"/>
                <w:lang w:val="ky-KG"/>
              </w:rPr>
              <w:t>ЧУА долбоору</w:t>
            </w:r>
          </w:p>
        </w:tc>
        <w:tc>
          <w:tcPr>
            <w:tcW w:w="1139" w:type="dxa"/>
            <w:shd w:val="clear" w:color="auto" w:fill="auto"/>
          </w:tcPr>
          <w:p w14:paraId="15A1C2BE" w14:textId="76E1C326" w:rsidR="005D4727" w:rsidRPr="00AE0CBB" w:rsidRDefault="005D4727" w:rsidP="00CD1BBC">
            <w:pPr>
              <w:jc w:val="center"/>
              <w:rPr>
                <w:sz w:val="20"/>
                <w:szCs w:val="20"/>
                <w:lang w:val="ky-KG"/>
              </w:rPr>
            </w:pPr>
            <w:r w:rsidRPr="00AE0CBB">
              <w:rPr>
                <w:sz w:val="20"/>
                <w:szCs w:val="20"/>
                <w:lang w:val="ky-KG"/>
              </w:rPr>
              <w:t xml:space="preserve">Документ </w:t>
            </w:r>
          </w:p>
        </w:tc>
        <w:tc>
          <w:tcPr>
            <w:tcW w:w="1195" w:type="dxa"/>
            <w:shd w:val="clear" w:color="auto" w:fill="auto"/>
          </w:tcPr>
          <w:p w14:paraId="37B68C79" w14:textId="77777777" w:rsidR="005D4727" w:rsidRDefault="005D4727"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 xml:space="preserve">жылдын </w:t>
            </w:r>
          </w:p>
          <w:p w14:paraId="15A1C2BF" w14:textId="7137CEBA" w:rsidR="005D4727" w:rsidRPr="00AE0CBB" w:rsidRDefault="005D4727" w:rsidP="00CD1BBC">
            <w:pPr>
              <w:jc w:val="center"/>
              <w:rPr>
                <w:sz w:val="20"/>
                <w:szCs w:val="20"/>
                <w:lang w:val="ky-KG"/>
              </w:rPr>
            </w:pPr>
            <w:r>
              <w:rPr>
                <w:sz w:val="20"/>
                <w:szCs w:val="20"/>
                <w:lang w:val="en-US"/>
              </w:rPr>
              <w:t>2-жарым</w:t>
            </w:r>
            <w:r w:rsidRPr="00AE0CBB">
              <w:rPr>
                <w:sz w:val="20"/>
                <w:szCs w:val="20"/>
                <w:lang w:val="ky-KG"/>
              </w:rPr>
              <w:t xml:space="preserve"> жылдыгы</w:t>
            </w:r>
          </w:p>
        </w:tc>
        <w:tc>
          <w:tcPr>
            <w:tcW w:w="1743" w:type="dxa"/>
            <w:shd w:val="clear" w:color="auto" w:fill="auto"/>
          </w:tcPr>
          <w:p w14:paraId="15A1C2C0" w14:textId="52EA8B59" w:rsidR="005D4727" w:rsidRPr="00AE0CBB" w:rsidRDefault="005D4727" w:rsidP="00CD1BBC">
            <w:pPr>
              <w:rPr>
                <w:sz w:val="20"/>
                <w:szCs w:val="20"/>
                <w:lang w:val="ky-KG"/>
              </w:rPr>
            </w:pPr>
            <w:r w:rsidRPr="00AE0CBB">
              <w:rPr>
                <w:sz w:val="20"/>
                <w:szCs w:val="20"/>
                <w:lang w:val="ky-KG"/>
              </w:rPr>
              <w:t xml:space="preserve">ЧУА долбоору УК </w:t>
            </w:r>
            <w:r>
              <w:rPr>
                <w:sz w:val="20"/>
                <w:szCs w:val="20"/>
                <w:lang w:val="ky-KG"/>
              </w:rPr>
              <w:t xml:space="preserve">жыйналышында </w:t>
            </w:r>
            <w:r w:rsidRPr="00AE0CBB">
              <w:rPr>
                <w:sz w:val="20"/>
                <w:szCs w:val="20"/>
                <w:lang w:val="ky-KG"/>
              </w:rPr>
              <w:t>талкууланды жана расмий бекитилди</w:t>
            </w:r>
          </w:p>
        </w:tc>
        <w:tc>
          <w:tcPr>
            <w:tcW w:w="1623" w:type="dxa"/>
            <w:shd w:val="clear" w:color="auto" w:fill="auto"/>
          </w:tcPr>
          <w:p w14:paraId="527F2E7C" w14:textId="77777777" w:rsidR="005D4727" w:rsidRDefault="005D4727" w:rsidP="00BB350E">
            <w:pPr>
              <w:rPr>
                <w:sz w:val="20"/>
                <w:szCs w:val="20"/>
                <w:lang w:val="ky-KG"/>
              </w:rPr>
            </w:pPr>
            <w:r w:rsidRPr="00AE0CBB">
              <w:rPr>
                <w:sz w:val="20"/>
                <w:szCs w:val="20"/>
                <w:lang w:val="ky-KG"/>
              </w:rPr>
              <w:t xml:space="preserve">УСК, </w:t>
            </w:r>
          </w:p>
          <w:p w14:paraId="15A1C2C1" w14:textId="74273D62" w:rsidR="005D4727" w:rsidRPr="00AE0CBB" w:rsidRDefault="005D4727" w:rsidP="00CD1BBC">
            <w:pPr>
              <w:rPr>
                <w:sz w:val="20"/>
                <w:szCs w:val="20"/>
                <w:lang w:val="ky-KG"/>
              </w:rPr>
            </w:pPr>
            <w:r w:rsidRPr="00AE0CBB">
              <w:rPr>
                <w:sz w:val="20"/>
                <w:szCs w:val="20"/>
                <w:lang w:val="ky-KG"/>
              </w:rPr>
              <w:t>ЭСКММ</w:t>
            </w:r>
          </w:p>
        </w:tc>
        <w:tc>
          <w:tcPr>
            <w:tcW w:w="1312" w:type="dxa"/>
            <w:shd w:val="clear" w:color="auto" w:fill="auto"/>
          </w:tcPr>
          <w:p w14:paraId="15A1C2C2" w14:textId="3F1A5C6D" w:rsidR="005D4727" w:rsidRPr="00AE0CBB" w:rsidRDefault="005D4727" w:rsidP="00CD1BBC">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15A1C2C3" w14:textId="6FBA4492" w:rsidR="005D4727" w:rsidRPr="00AE0CBB" w:rsidRDefault="005D4727" w:rsidP="00CD1BBC">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каражаттын чегинде, </w:t>
            </w:r>
            <w:r>
              <w:rPr>
                <w:sz w:val="20"/>
                <w:szCs w:val="20"/>
                <w:lang w:val="ky-KG"/>
              </w:rPr>
              <w:t>бюджеттик эмес каражаттар</w:t>
            </w:r>
          </w:p>
        </w:tc>
      </w:tr>
      <w:tr w:rsidR="005D335B" w:rsidRPr="00AE0CBB" w14:paraId="15A1C2D0" w14:textId="77777777" w:rsidTr="0047254D">
        <w:tc>
          <w:tcPr>
            <w:tcW w:w="812" w:type="dxa"/>
            <w:vMerge/>
          </w:tcPr>
          <w:p w14:paraId="15A1C2C5" w14:textId="77777777" w:rsidR="005D335B" w:rsidRPr="00AE0CBB" w:rsidRDefault="005D335B" w:rsidP="00CD1BBC">
            <w:pPr>
              <w:rPr>
                <w:b/>
                <w:sz w:val="20"/>
                <w:szCs w:val="20"/>
                <w:lang w:val="ky-KG"/>
              </w:rPr>
            </w:pPr>
          </w:p>
        </w:tc>
        <w:tc>
          <w:tcPr>
            <w:tcW w:w="1591" w:type="dxa"/>
            <w:vMerge/>
          </w:tcPr>
          <w:p w14:paraId="15A1C2C6" w14:textId="77777777" w:rsidR="005D335B" w:rsidRPr="00AE0CBB" w:rsidRDefault="005D335B" w:rsidP="00CD1BBC">
            <w:pPr>
              <w:rPr>
                <w:sz w:val="20"/>
                <w:szCs w:val="20"/>
                <w:lang w:val="ky-KG"/>
              </w:rPr>
            </w:pPr>
          </w:p>
        </w:tc>
        <w:tc>
          <w:tcPr>
            <w:tcW w:w="2264" w:type="dxa"/>
            <w:shd w:val="clear" w:color="auto" w:fill="auto"/>
          </w:tcPr>
          <w:p w14:paraId="15A1C2C7" w14:textId="3F2608AC" w:rsidR="005D335B" w:rsidRPr="00AE0CBB" w:rsidRDefault="005D335B" w:rsidP="00CD1BBC">
            <w:pPr>
              <w:rPr>
                <w:bCs/>
                <w:sz w:val="20"/>
                <w:szCs w:val="20"/>
                <w:lang w:val="ky-KG"/>
              </w:rPr>
            </w:pPr>
            <w:r>
              <w:rPr>
                <w:bCs/>
                <w:sz w:val="20"/>
                <w:szCs w:val="20"/>
                <w:lang w:val="ky-KG"/>
              </w:rPr>
              <w:t>39</w:t>
            </w:r>
            <w:r w:rsidRPr="00AE0CBB">
              <w:rPr>
                <w:bCs/>
                <w:sz w:val="20"/>
                <w:szCs w:val="20"/>
                <w:lang w:val="ky-KG"/>
              </w:rPr>
              <w:t>.3. Жылына 1 жолудан кем эмес гендердик көрсөткүчтөрдүн тизмесин кайра кароо жана ачык форматта жеткиликтүүлүктү камсыз кылуу</w:t>
            </w:r>
          </w:p>
        </w:tc>
        <w:tc>
          <w:tcPr>
            <w:tcW w:w="1421" w:type="dxa"/>
            <w:shd w:val="clear" w:color="auto" w:fill="auto"/>
          </w:tcPr>
          <w:p w14:paraId="15A1C2C8" w14:textId="2765EC16" w:rsidR="005D335B" w:rsidRPr="00AE0CBB" w:rsidRDefault="005D335B" w:rsidP="00CD1BBC">
            <w:pPr>
              <w:rPr>
                <w:sz w:val="20"/>
                <w:szCs w:val="20"/>
                <w:lang w:val="ky-KG"/>
              </w:rPr>
            </w:pPr>
            <w:r>
              <w:rPr>
                <w:sz w:val="20"/>
                <w:szCs w:val="20"/>
                <w:lang w:val="ky-KG"/>
              </w:rPr>
              <w:t>КР г</w:t>
            </w:r>
            <w:r w:rsidRPr="00AE0CBB">
              <w:rPr>
                <w:sz w:val="20"/>
                <w:szCs w:val="20"/>
                <w:lang w:val="ky-KG"/>
              </w:rPr>
              <w:t>ендердик статистика</w:t>
            </w:r>
            <w:r>
              <w:rPr>
                <w:sz w:val="20"/>
                <w:szCs w:val="20"/>
                <w:lang w:val="ky-KG"/>
              </w:rPr>
              <w:t>-</w:t>
            </w:r>
            <w:r w:rsidRPr="00AE0CBB">
              <w:rPr>
                <w:sz w:val="20"/>
                <w:szCs w:val="20"/>
                <w:lang w:val="ky-KG"/>
              </w:rPr>
              <w:t>сын комплекстүү баалоо сунушта</w:t>
            </w:r>
            <w:r>
              <w:rPr>
                <w:sz w:val="20"/>
                <w:szCs w:val="20"/>
                <w:lang w:val="ky-KG"/>
              </w:rPr>
              <w:t>мала-р</w:t>
            </w:r>
            <w:r w:rsidRPr="00AE0CBB">
              <w:rPr>
                <w:sz w:val="20"/>
                <w:szCs w:val="20"/>
                <w:lang w:val="ky-KG"/>
              </w:rPr>
              <w:t xml:space="preserve">ы </w:t>
            </w:r>
          </w:p>
        </w:tc>
        <w:tc>
          <w:tcPr>
            <w:tcW w:w="1272" w:type="dxa"/>
            <w:shd w:val="clear" w:color="auto" w:fill="auto"/>
          </w:tcPr>
          <w:p w14:paraId="15A1C2C9" w14:textId="02D1D71B" w:rsidR="005D335B" w:rsidRPr="00AE0CBB" w:rsidRDefault="005D335B" w:rsidP="00CD1BBC">
            <w:pPr>
              <w:jc w:val="center"/>
              <w:rPr>
                <w:sz w:val="20"/>
                <w:szCs w:val="20"/>
                <w:lang w:val="ky-KG"/>
              </w:rPr>
            </w:pPr>
            <w:r w:rsidRPr="00AE0CBB">
              <w:rPr>
                <w:sz w:val="20"/>
                <w:szCs w:val="20"/>
                <w:lang w:val="ky-KG"/>
              </w:rPr>
              <w:t>Жаңы көрсөткүч</w:t>
            </w:r>
            <w:r>
              <w:rPr>
                <w:sz w:val="20"/>
                <w:szCs w:val="20"/>
                <w:lang w:val="ky-KG"/>
              </w:rPr>
              <w:t>-</w:t>
            </w:r>
            <w:r w:rsidRPr="00AE0CBB">
              <w:rPr>
                <w:sz w:val="20"/>
                <w:szCs w:val="20"/>
                <w:lang w:val="ky-KG"/>
              </w:rPr>
              <w:t xml:space="preserve">төр </w:t>
            </w:r>
          </w:p>
        </w:tc>
        <w:tc>
          <w:tcPr>
            <w:tcW w:w="1139" w:type="dxa"/>
            <w:shd w:val="clear" w:color="auto" w:fill="auto"/>
          </w:tcPr>
          <w:p w14:paraId="15A1C2CA" w14:textId="7762FB6F" w:rsidR="005D335B" w:rsidRPr="00AE0CBB" w:rsidRDefault="005D335B" w:rsidP="00C2096E">
            <w:pPr>
              <w:rPr>
                <w:sz w:val="20"/>
                <w:szCs w:val="20"/>
                <w:lang w:val="ky-KG"/>
              </w:rPr>
            </w:pPr>
            <w:r w:rsidRPr="00AE0CBB">
              <w:rPr>
                <w:sz w:val="20"/>
                <w:szCs w:val="20"/>
                <w:lang w:val="ky-KG"/>
              </w:rPr>
              <w:t>Саны</w:t>
            </w:r>
            <w:r>
              <w:rPr>
                <w:sz w:val="20"/>
                <w:szCs w:val="20"/>
                <w:lang w:val="ky-KG"/>
              </w:rPr>
              <w:t xml:space="preserve"> </w:t>
            </w:r>
          </w:p>
        </w:tc>
        <w:tc>
          <w:tcPr>
            <w:tcW w:w="1195" w:type="dxa"/>
            <w:shd w:val="clear" w:color="auto" w:fill="auto"/>
          </w:tcPr>
          <w:p w14:paraId="15A1C2CB" w14:textId="6DAF73F7" w:rsidR="005D335B" w:rsidRPr="00AE0CBB" w:rsidRDefault="005D335B" w:rsidP="00CD1BBC">
            <w:pPr>
              <w:jc w:val="center"/>
              <w:rPr>
                <w:sz w:val="20"/>
                <w:szCs w:val="20"/>
                <w:lang w:val="ky-KG"/>
              </w:rPr>
            </w:pPr>
            <w:r w:rsidRPr="00AE0CBB">
              <w:rPr>
                <w:sz w:val="20"/>
                <w:szCs w:val="20"/>
              </w:rPr>
              <w:t xml:space="preserve"> 202</w:t>
            </w:r>
            <w:r w:rsidRPr="00AE0CBB">
              <w:rPr>
                <w:sz w:val="20"/>
                <w:szCs w:val="20"/>
                <w:lang w:val="ky-KG"/>
              </w:rPr>
              <w:t>3</w:t>
            </w:r>
            <w:r>
              <w:rPr>
                <w:sz w:val="20"/>
                <w:szCs w:val="20"/>
                <w:lang w:val="ky-KG"/>
              </w:rPr>
              <w:t>–</w:t>
            </w:r>
            <w:r w:rsidRPr="00AE0CBB">
              <w:rPr>
                <w:sz w:val="20"/>
                <w:szCs w:val="20"/>
                <w:lang w:val="ky-KG"/>
              </w:rPr>
              <w:t>2024</w:t>
            </w:r>
            <w:r>
              <w:rPr>
                <w:sz w:val="20"/>
                <w:szCs w:val="20"/>
                <w:lang w:val="ky-KG"/>
              </w:rPr>
              <w:t>-жылдар</w:t>
            </w:r>
          </w:p>
        </w:tc>
        <w:tc>
          <w:tcPr>
            <w:tcW w:w="1743" w:type="dxa"/>
            <w:shd w:val="clear" w:color="auto" w:fill="auto"/>
          </w:tcPr>
          <w:p w14:paraId="15A1C2CC" w14:textId="1736ABB5" w:rsidR="005D335B" w:rsidRPr="00AE0CBB" w:rsidRDefault="005D335B" w:rsidP="00CD1BBC">
            <w:pPr>
              <w:rPr>
                <w:sz w:val="20"/>
                <w:szCs w:val="20"/>
                <w:lang w:val="ky-KG"/>
              </w:rPr>
            </w:pPr>
            <w:r w:rsidRPr="00AE0CBB">
              <w:rPr>
                <w:sz w:val="20"/>
                <w:szCs w:val="20"/>
                <w:lang w:val="ky-KG"/>
              </w:rPr>
              <w:t>Пайдалануучу</w:t>
            </w:r>
            <w:r>
              <w:rPr>
                <w:sz w:val="20"/>
                <w:szCs w:val="20"/>
                <w:lang w:val="ky-KG"/>
              </w:rPr>
              <w:t xml:space="preserve">-лардын колдонуусундагы маалыматтардын жеткиликтүүлү-гүн </w:t>
            </w:r>
            <w:r w:rsidRPr="00AE0CBB">
              <w:rPr>
                <w:sz w:val="20"/>
                <w:szCs w:val="20"/>
                <w:lang w:val="ky-KG"/>
              </w:rPr>
              <w:t>кеңейтүү</w:t>
            </w:r>
          </w:p>
        </w:tc>
        <w:tc>
          <w:tcPr>
            <w:tcW w:w="1623" w:type="dxa"/>
            <w:shd w:val="clear" w:color="auto" w:fill="auto"/>
          </w:tcPr>
          <w:p w14:paraId="15A1C2CD" w14:textId="68FBB8A1" w:rsidR="005D335B" w:rsidRPr="00AE0CBB" w:rsidRDefault="005D335B" w:rsidP="00CD1BBC">
            <w:pPr>
              <w:rPr>
                <w:sz w:val="20"/>
                <w:szCs w:val="20"/>
                <w:lang w:val="ky-KG"/>
              </w:rPr>
            </w:pPr>
            <w:r w:rsidRPr="00AE0CBB">
              <w:rPr>
                <w:sz w:val="20"/>
                <w:szCs w:val="20"/>
                <w:lang w:val="ky-KG"/>
              </w:rPr>
              <w:t xml:space="preserve">БП (макулдашуу боюнча), ИИМ, ЖС </w:t>
            </w:r>
            <w:r>
              <w:rPr>
                <w:sz w:val="20"/>
                <w:szCs w:val="20"/>
                <w:lang w:val="ky-KG"/>
              </w:rPr>
              <w:t>(</w:t>
            </w:r>
            <w:r w:rsidRPr="00AE0CBB">
              <w:rPr>
                <w:sz w:val="20"/>
                <w:szCs w:val="20"/>
                <w:lang w:val="ky-KG"/>
              </w:rPr>
              <w:t xml:space="preserve">макулдашуу боюнча), </w:t>
            </w:r>
            <w:r>
              <w:rPr>
                <w:sz w:val="20"/>
                <w:szCs w:val="20"/>
                <w:lang w:val="ky-KG"/>
              </w:rPr>
              <w:t>ЖАМК,</w:t>
            </w:r>
            <w:r w:rsidRPr="00AE0CBB">
              <w:rPr>
                <w:sz w:val="20"/>
                <w:szCs w:val="20"/>
                <w:lang w:val="ky-KG"/>
              </w:rPr>
              <w:t xml:space="preserve"> УСК, ЭСКММ</w:t>
            </w:r>
          </w:p>
        </w:tc>
        <w:tc>
          <w:tcPr>
            <w:tcW w:w="1312" w:type="dxa"/>
            <w:shd w:val="clear" w:color="auto" w:fill="auto"/>
          </w:tcPr>
          <w:p w14:paraId="15A1C2CE" w14:textId="0233A5C7" w:rsidR="005D335B" w:rsidRPr="00AE0CBB" w:rsidRDefault="005D335B" w:rsidP="00CD1BBC">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15A1C2CF" w14:textId="3DDB0AB6" w:rsidR="005D335B" w:rsidRPr="00AE0CBB" w:rsidRDefault="005D335B" w:rsidP="00CD1BBC">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каражаттын чегинде, </w:t>
            </w:r>
            <w:r>
              <w:rPr>
                <w:sz w:val="20"/>
                <w:szCs w:val="20"/>
                <w:lang w:val="ky-KG"/>
              </w:rPr>
              <w:t>бюджеттик эмес каражаттар</w:t>
            </w:r>
          </w:p>
        </w:tc>
      </w:tr>
      <w:tr w:rsidR="00C31266" w:rsidRPr="00AE0CBB" w14:paraId="15A1C2DC" w14:textId="77777777" w:rsidTr="0047254D">
        <w:tc>
          <w:tcPr>
            <w:tcW w:w="812" w:type="dxa"/>
            <w:vMerge/>
          </w:tcPr>
          <w:p w14:paraId="15A1C2D1" w14:textId="77777777" w:rsidR="00C31266" w:rsidRPr="00AE0CBB" w:rsidRDefault="00C31266" w:rsidP="00CD1BBC">
            <w:pPr>
              <w:rPr>
                <w:b/>
                <w:sz w:val="20"/>
                <w:szCs w:val="20"/>
                <w:lang w:val="ky-KG"/>
              </w:rPr>
            </w:pPr>
          </w:p>
        </w:tc>
        <w:tc>
          <w:tcPr>
            <w:tcW w:w="1591" w:type="dxa"/>
            <w:vMerge/>
          </w:tcPr>
          <w:p w14:paraId="15A1C2D2" w14:textId="77777777" w:rsidR="00C31266" w:rsidRPr="00AE0CBB" w:rsidRDefault="00C31266" w:rsidP="00CD1BBC">
            <w:pPr>
              <w:rPr>
                <w:sz w:val="20"/>
                <w:szCs w:val="20"/>
                <w:lang w:val="ky-KG"/>
              </w:rPr>
            </w:pPr>
          </w:p>
        </w:tc>
        <w:tc>
          <w:tcPr>
            <w:tcW w:w="2264" w:type="dxa"/>
            <w:shd w:val="clear" w:color="auto" w:fill="auto"/>
          </w:tcPr>
          <w:p w14:paraId="15A1C2D3" w14:textId="28125CAF" w:rsidR="00C31266" w:rsidRPr="00AE0CBB" w:rsidRDefault="00C31266" w:rsidP="00CD1BBC">
            <w:pPr>
              <w:rPr>
                <w:bCs/>
                <w:sz w:val="20"/>
                <w:szCs w:val="20"/>
                <w:lang w:val="ky-KG"/>
              </w:rPr>
            </w:pPr>
            <w:r>
              <w:rPr>
                <w:bCs/>
                <w:sz w:val="20"/>
                <w:szCs w:val="20"/>
              </w:rPr>
              <w:t>39</w:t>
            </w:r>
            <w:r w:rsidRPr="00AE0CBB">
              <w:rPr>
                <w:bCs/>
                <w:sz w:val="20"/>
                <w:szCs w:val="20"/>
              </w:rPr>
              <w:t xml:space="preserve">.4. </w:t>
            </w:r>
            <w:r w:rsidRPr="00AE0CBB">
              <w:rPr>
                <w:bCs/>
                <w:sz w:val="20"/>
                <w:szCs w:val="20"/>
                <w:lang w:val="ky-KG"/>
              </w:rPr>
              <w:t xml:space="preserve">Гендердик статистиканы </w:t>
            </w:r>
            <w:r>
              <w:rPr>
                <w:bCs/>
                <w:sz w:val="20"/>
                <w:szCs w:val="20"/>
                <w:lang w:val="ky-KG"/>
              </w:rPr>
              <w:t>пайдалануучулардын</w:t>
            </w:r>
            <w:r w:rsidRPr="00AE0CBB">
              <w:rPr>
                <w:bCs/>
                <w:sz w:val="20"/>
                <w:szCs w:val="20"/>
                <w:lang w:val="ky-KG"/>
              </w:rPr>
              <w:t xml:space="preserve"> ар кандай категориялары үчүн статистикалык маалыматты жайылтуу практикасын </w:t>
            </w:r>
            <w:r w:rsidRPr="00AE0CBB">
              <w:rPr>
                <w:bCs/>
                <w:sz w:val="20"/>
                <w:szCs w:val="20"/>
                <w:lang w:val="ky-KG"/>
              </w:rPr>
              <w:lastRenderedPageBreak/>
              <w:t>өркүндөтүү</w:t>
            </w:r>
          </w:p>
        </w:tc>
        <w:tc>
          <w:tcPr>
            <w:tcW w:w="1421" w:type="dxa"/>
            <w:shd w:val="clear" w:color="auto" w:fill="auto"/>
          </w:tcPr>
          <w:p w14:paraId="637A5C0C" w14:textId="77777777" w:rsidR="00C31266" w:rsidRPr="00AE0CBB" w:rsidRDefault="00C31266" w:rsidP="00BB350E">
            <w:pPr>
              <w:rPr>
                <w:sz w:val="20"/>
                <w:szCs w:val="20"/>
                <w:lang w:val="ky-KG"/>
              </w:rPr>
            </w:pPr>
            <w:r>
              <w:rPr>
                <w:sz w:val="20"/>
                <w:szCs w:val="20"/>
                <w:lang w:val="ky-KG"/>
              </w:rPr>
              <w:lastRenderedPageBreak/>
              <w:t>Эки жылда бир жолу</w:t>
            </w:r>
            <w:r w:rsidRPr="00AE0CBB">
              <w:rPr>
                <w:sz w:val="20"/>
                <w:szCs w:val="20"/>
                <w:lang w:val="ky-KG"/>
              </w:rPr>
              <w:t xml:space="preserve"> УСК МК колдонуучу</w:t>
            </w:r>
            <w:r>
              <w:rPr>
                <w:sz w:val="20"/>
                <w:szCs w:val="20"/>
                <w:lang w:val="ky-KG"/>
              </w:rPr>
              <w:t>-</w:t>
            </w:r>
            <w:r w:rsidRPr="00AE0CBB">
              <w:rPr>
                <w:sz w:val="20"/>
                <w:szCs w:val="20"/>
                <w:lang w:val="ky-KG"/>
              </w:rPr>
              <w:t>лар жана өндүрүүчү</w:t>
            </w:r>
            <w:r>
              <w:rPr>
                <w:sz w:val="20"/>
                <w:szCs w:val="20"/>
                <w:lang w:val="ky-KG"/>
              </w:rPr>
              <w:t>-</w:t>
            </w:r>
            <w:r w:rsidRPr="00AE0CBB">
              <w:rPr>
                <w:sz w:val="20"/>
                <w:szCs w:val="20"/>
                <w:lang w:val="ky-KG"/>
              </w:rPr>
              <w:t xml:space="preserve">лөр үчүн тегерек </w:t>
            </w:r>
            <w:r w:rsidRPr="00AE0CBB">
              <w:rPr>
                <w:sz w:val="20"/>
                <w:szCs w:val="20"/>
                <w:lang w:val="ky-KG"/>
              </w:rPr>
              <w:lastRenderedPageBreak/>
              <w:t>столдорду өткөрөт</w:t>
            </w:r>
          </w:p>
          <w:p w14:paraId="15A1C2D4" w14:textId="2E6FB6D2" w:rsidR="00C31266" w:rsidRPr="00AE0CBB" w:rsidRDefault="00C31266" w:rsidP="00CD1BBC">
            <w:pPr>
              <w:rPr>
                <w:sz w:val="20"/>
                <w:szCs w:val="20"/>
                <w:lang w:val="ky-KG"/>
              </w:rPr>
            </w:pPr>
          </w:p>
        </w:tc>
        <w:tc>
          <w:tcPr>
            <w:tcW w:w="1272" w:type="dxa"/>
            <w:shd w:val="clear" w:color="auto" w:fill="auto"/>
          </w:tcPr>
          <w:p w14:paraId="682A1438" w14:textId="77777777" w:rsidR="00C31266" w:rsidRDefault="00C31266" w:rsidP="00BB350E">
            <w:pPr>
              <w:jc w:val="center"/>
              <w:rPr>
                <w:sz w:val="20"/>
                <w:szCs w:val="20"/>
                <w:lang w:val="ky-KG"/>
              </w:rPr>
            </w:pPr>
            <w:r>
              <w:rPr>
                <w:sz w:val="20"/>
                <w:szCs w:val="20"/>
                <w:lang w:val="ky-KG"/>
              </w:rPr>
              <w:lastRenderedPageBreak/>
              <w:t>Жолугу-шуулар</w:t>
            </w:r>
            <w:r w:rsidRPr="00AE0CBB">
              <w:rPr>
                <w:sz w:val="20"/>
                <w:szCs w:val="20"/>
                <w:lang w:val="ky-KG"/>
              </w:rPr>
              <w:t xml:space="preserve">, </w:t>
            </w:r>
          </w:p>
          <w:p w14:paraId="31569CB5" w14:textId="77777777" w:rsidR="00C31266" w:rsidRPr="00AE0CBB" w:rsidRDefault="00C31266" w:rsidP="00BB350E">
            <w:pPr>
              <w:jc w:val="center"/>
              <w:rPr>
                <w:sz w:val="20"/>
                <w:szCs w:val="20"/>
              </w:rPr>
            </w:pPr>
            <w:r w:rsidRPr="00AE0CBB">
              <w:rPr>
                <w:sz w:val="20"/>
                <w:szCs w:val="20"/>
                <w:lang w:val="ky-KG"/>
              </w:rPr>
              <w:t>тегерек столдор, сурамжы</w:t>
            </w:r>
            <w:r>
              <w:rPr>
                <w:sz w:val="20"/>
                <w:szCs w:val="20"/>
                <w:lang w:val="ky-KG"/>
              </w:rPr>
              <w:t>-</w:t>
            </w:r>
            <w:r w:rsidRPr="00AE0CBB">
              <w:rPr>
                <w:sz w:val="20"/>
                <w:szCs w:val="20"/>
                <w:lang w:val="ky-KG"/>
              </w:rPr>
              <w:t>лоолор</w:t>
            </w:r>
          </w:p>
          <w:p w14:paraId="15A1C2D5" w14:textId="0C220E48" w:rsidR="00C31266" w:rsidRPr="00AE0CBB" w:rsidRDefault="00C31266" w:rsidP="00CD1BBC">
            <w:pPr>
              <w:jc w:val="center"/>
              <w:rPr>
                <w:sz w:val="20"/>
                <w:szCs w:val="20"/>
                <w:lang w:val="ky-KG"/>
              </w:rPr>
            </w:pPr>
          </w:p>
        </w:tc>
        <w:tc>
          <w:tcPr>
            <w:tcW w:w="1139" w:type="dxa"/>
            <w:shd w:val="clear" w:color="auto" w:fill="auto"/>
          </w:tcPr>
          <w:p w14:paraId="15A1C2D6" w14:textId="7A4CE411" w:rsidR="00C31266" w:rsidRPr="00AE0CBB" w:rsidRDefault="00C31266" w:rsidP="00C2096E">
            <w:pPr>
              <w:rPr>
                <w:sz w:val="20"/>
                <w:szCs w:val="20"/>
                <w:lang w:val="ky-KG"/>
              </w:rPr>
            </w:pPr>
            <w:r w:rsidRPr="00AE0CBB">
              <w:rPr>
                <w:sz w:val="20"/>
                <w:szCs w:val="20"/>
                <w:lang w:val="ky-KG"/>
              </w:rPr>
              <w:t>Иш-чаралар</w:t>
            </w:r>
            <w:r>
              <w:rPr>
                <w:sz w:val="20"/>
                <w:szCs w:val="20"/>
                <w:lang w:val="ky-KG"/>
              </w:rPr>
              <w:t>-</w:t>
            </w:r>
            <w:r w:rsidRPr="00AE0CBB">
              <w:rPr>
                <w:sz w:val="20"/>
                <w:szCs w:val="20"/>
                <w:lang w:val="ky-KG"/>
              </w:rPr>
              <w:t>дын жана катышуу</w:t>
            </w:r>
            <w:r>
              <w:rPr>
                <w:sz w:val="20"/>
                <w:szCs w:val="20"/>
                <w:lang w:val="ky-KG"/>
              </w:rPr>
              <w:t>-</w:t>
            </w:r>
            <w:r w:rsidRPr="00AE0CBB">
              <w:rPr>
                <w:sz w:val="20"/>
                <w:szCs w:val="20"/>
                <w:lang w:val="ky-KG"/>
              </w:rPr>
              <w:t xml:space="preserve">чулардын саны </w:t>
            </w:r>
          </w:p>
        </w:tc>
        <w:tc>
          <w:tcPr>
            <w:tcW w:w="1195" w:type="dxa"/>
            <w:shd w:val="clear" w:color="auto" w:fill="auto"/>
          </w:tcPr>
          <w:p w14:paraId="261F50D8" w14:textId="77777777" w:rsidR="00C31266" w:rsidRDefault="00C31266"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2024</w:t>
            </w:r>
            <w:r>
              <w:rPr>
                <w:sz w:val="20"/>
                <w:szCs w:val="20"/>
                <w:lang w:val="ky-KG"/>
              </w:rPr>
              <w:t>-</w:t>
            </w:r>
            <w:r w:rsidRPr="00AE0CBB">
              <w:rPr>
                <w:sz w:val="20"/>
                <w:szCs w:val="20"/>
                <w:lang w:val="ky-KG"/>
              </w:rPr>
              <w:t xml:space="preserve">жылдын </w:t>
            </w:r>
          </w:p>
          <w:p w14:paraId="15A1C2D7" w14:textId="1A6D4337" w:rsidR="00C31266" w:rsidRPr="00AE0CBB" w:rsidRDefault="00C31266"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77418555" w14:textId="77777777" w:rsidR="00C31266" w:rsidRPr="00AE0CBB" w:rsidRDefault="00C31266" w:rsidP="00BB350E">
            <w:pPr>
              <w:rPr>
                <w:sz w:val="20"/>
                <w:szCs w:val="20"/>
                <w:lang w:val="ky-KG"/>
              </w:rPr>
            </w:pPr>
            <w:r w:rsidRPr="00AE0CBB">
              <w:rPr>
                <w:sz w:val="20"/>
                <w:szCs w:val="20"/>
                <w:lang w:val="ky-KG"/>
              </w:rPr>
              <w:t xml:space="preserve">Жыл сайын 2ден кем эмес тегерек столдор өткөрүлөт </w:t>
            </w:r>
          </w:p>
          <w:p w14:paraId="15A1C2D8" w14:textId="27A50F6F" w:rsidR="00C31266" w:rsidRPr="00AE0CBB" w:rsidRDefault="00C31266" w:rsidP="00CD1BBC">
            <w:pPr>
              <w:rPr>
                <w:sz w:val="20"/>
                <w:szCs w:val="20"/>
                <w:lang w:val="ky-KG"/>
              </w:rPr>
            </w:pPr>
            <w:r w:rsidRPr="00AE0CBB">
              <w:rPr>
                <w:sz w:val="20"/>
                <w:szCs w:val="20"/>
                <w:lang w:val="ky-KG"/>
              </w:rPr>
              <w:t xml:space="preserve"> </w:t>
            </w:r>
          </w:p>
        </w:tc>
        <w:tc>
          <w:tcPr>
            <w:tcW w:w="1623" w:type="dxa"/>
            <w:shd w:val="clear" w:color="auto" w:fill="auto"/>
          </w:tcPr>
          <w:p w14:paraId="15A1C2D9" w14:textId="05E80218" w:rsidR="00C31266" w:rsidRPr="00AE0CBB" w:rsidRDefault="00C31266" w:rsidP="00CD1BBC">
            <w:pPr>
              <w:rPr>
                <w:sz w:val="20"/>
                <w:szCs w:val="20"/>
              </w:rPr>
            </w:pPr>
            <w:r w:rsidRPr="00AE0CBB">
              <w:rPr>
                <w:sz w:val="20"/>
                <w:szCs w:val="20"/>
                <w:lang w:val="ky-KG"/>
              </w:rPr>
              <w:t>УСК, БИМ,</w:t>
            </w:r>
            <w:r w:rsidR="00707AC5">
              <w:rPr>
                <w:sz w:val="20"/>
                <w:szCs w:val="20"/>
                <w:lang w:val="ky-KG"/>
              </w:rPr>
              <w:t xml:space="preserve"> </w:t>
            </w:r>
            <w:r w:rsidRPr="00AE0CBB">
              <w:rPr>
                <w:sz w:val="20"/>
                <w:szCs w:val="20"/>
                <w:lang w:val="ky-KG"/>
              </w:rPr>
              <w:t xml:space="preserve">ЭСКММ </w:t>
            </w:r>
          </w:p>
        </w:tc>
        <w:tc>
          <w:tcPr>
            <w:tcW w:w="1312" w:type="dxa"/>
            <w:shd w:val="clear" w:color="auto" w:fill="auto"/>
          </w:tcPr>
          <w:p w14:paraId="15A1C2DA" w14:textId="267ACCB1" w:rsidR="00C31266" w:rsidRPr="00AE0CBB" w:rsidRDefault="00C31266" w:rsidP="00CD1BBC">
            <w:pPr>
              <w:rPr>
                <w:sz w:val="20"/>
                <w:szCs w:val="20"/>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15A1C2DB" w14:textId="61983A6A" w:rsidR="00C31266" w:rsidRPr="00AE0CBB" w:rsidRDefault="00C31266"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каражаттын чегинде, </w:t>
            </w:r>
            <w:r>
              <w:rPr>
                <w:sz w:val="20"/>
                <w:szCs w:val="20"/>
                <w:lang w:val="ky-KG"/>
              </w:rPr>
              <w:t>бюджеттик эмес каражаттар</w:t>
            </w:r>
          </w:p>
        </w:tc>
      </w:tr>
      <w:tr w:rsidR="00C31266" w:rsidRPr="00AE0CBB" w14:paraId="15A1C2E9" w14:textId="77777777" w:rsidTr="0047254D">
        <w:tc>
          <w:tcPr>
            <w:tcW w:w="812" w:type="dxa"/>
            <w:vMerge/>
          </w:tcPr>
          <w:p w14:paraId="15A1C2DD" w14:textId="77777777" w:rsidR="00C31266" w:rsidRPr="00AE0CBB" w:rsidRDefault="00C31266" w:rsidP="00CD1BBC">
            <w:pPr>
              <w:rPr>
                <w:b/>
                <w:sz w:val="20"/>
                <w:szCs w:val="20"/>
              </w:rPr>
            </w:pPr>
          </w:p>
        </w:tc>
        <w:tc>
          <w:tcPr>
            <w:tcW w:w="1591" w:type="dxa"/>
            <w:vMerge/>
          </w:tcPr>
          <w:p w14:paraId="15A1C2DE" w14:textId="77777777" w:rsidR="00C31266" w:rsidRPr="00AE0CBB" w:rsidRDefault="00C31266" w:rsidP="00CD1BBC">
            <w:pPr>
              <w:rPr>
                <w:sz w:val="20"/>
                <w:szCs w:val="20"/>
              </w:rPr>
            </w:pPr>
          </w:p>
        </w:tc>
        <w:tc>
          <w:tcPr>
            <w:tcW w:w="2264" w:type="dxa"/>
            <w:shd w:val="clear" w:color="auto" w:fill="auto"/>
          </w:tcPr>
          <w:p w14:paraId="15A1C2DF" w14:textId="1DB70AA4" w:rsidR="00C31266" w:rsidRPr="00AE0CBB" w:rsidRDefault="00C31266" w:rsidP="00CD1BBC">
            <w:pPr>
              <w:rPr>
                <w:bCs/>
                <w:sz w:val="20"/>
                <w:szCs w:val="20"/>
              </w:rPr>
            </w:pPr>
            <w:r w:rsidRPr="00666A1D">
              <w:rPr>
                <w:bCs/>
                <w:sz w:val="20"/>
                <w:szCs w:val="20"/>
              </w:rPr>
              <w:t xml:space="preserve">39.5. </w:t>
            </w:r>
            <w:r w:rsidRPr="00666A1D">
              <w:rPr>
                <w:bCs/>
                <w:sz w:val="20"/>
                <w:szCs w:val="20"/>
                <w:lang w:val="ky-KG"/>
              </w:rPr>
              <w:t>Гендердик статистиканы өндүрүүчүлөр жана пайдалануучулар үчүн окутуу иш-чаралары өткөрүлөт</w:t>
            </w:r>
          </w:p>
        </w:tc>
        <w:tc>
          <w:tcPr>
            <w:tcW w:w="1421" w:type="dxa"/>
            <w:shd w:val="clear" w:color="auto" w:fill="auto"/>
          </w:tcPr>
          <w:p w14:paraId="15A1C2E0" w14:textId="0512E6D6" w:rsidR="00C31266" w:rsidRPr="00AE0CBB" w:rsidRDefault="00C31266" w:rsidP="00CD1BBC">
            <w:pPr>
              <w:rPr>
                <w:sz w:val="20"/>
                <w:szCs w:val="20"/>
                <w:lang w:val="ky-KG"/>
              </w:rPr>
            </w:pPr>
            <w:r w:rsidRPr="00AE0CBB">
              <w:rPr>
                <w:sz w:val="20"/>
                <w:szCs w:val="20"/>
                <w:lang w:val="ky-KG"/>
              </w:rPr>
              <w:t xml:space="preserve">КР </w:t>
            </w:r>
            <w:r>
              <w:rPr>
                <w:sz w:val="20"/>
                <w:szCs w:val="20"/>
                <w:lang w:val="ky-KG"/>
              </w:rPr>
              <w:t>г</w:t>
            </w:r>
            <w:r w:rsidRPr="00AE0CBB">
              <w:rPr>
                <w:sz w:val="20"/>
                <w:szCs w:val="20"/>
                <w:lang w:val="ky-KG"/>
              </w:rPr>
              <w:t>ендердик статистика</w:t>
            </w:r>
            <w:r>
              <w:rPr>
                <w:sz w:val="20"/>
                <w:szCs w:val="20"/>
                <w:lang w:val="ky-KG"/>
              </w:rPr>
              <w:t>-</w:t>
            </w:r>
            <w:r w:rsidRPr="00AE0CBB">
              <w:rPr>
                <w:sz w:val="20"/>
                <w:szCs w:val="20"/>
                <w:lang w:val="ky-KG"/>
              </w:rPr>
              <w:t>сын комплекстүү баалоо сунушта</w:t>
            </w:r>
            <w:r>
              <w:rPr>
                <w:sz w:val="20"/>
                <w:szCs w:val="20"/>
                <w:lang w:val="ky-KG"/>
              </w:rPr>
              <w:t>мала-р</w:t>
            </w:r>
            <w:r w:rsidRPr="00AE0CBB">
              <w:rPr>
                <w:sz w:val="20"/>
                <w:szCs w:val="20"/>
                <w:lang w:val="ky-KG"/>
              </w:rPr>
              <w:t>ы</w:t>
            </w:r>
          </w:p>
        </w:tc>
        <w:tc>
          <w:tcPr>
            <w:tcW w:w="1272" w:type="dxa"/>
            <w:shd w:val="clear" w:color="auto" w:fill="auto"/>
          </w:tcPr>
          <w:p w14:paraId="15A1C2E1" w14:textId="2698D565" w:rsidR="00C31266" w:rsidRPr="00AE0CBB" w:rsidRDefault="00C31266" w:rsidP="00CD1BBC">
            <w:pPr>
              <w:jc w:val="center"/>
              <w:rPr>
                <w:sz w:val="20"/>
                <w:szCs w:val="20"/>
                <w:lang w:val="ky-KG"/>
              </w:rPr>
            </w:pPr>
            <w:r w:rsidRPr="00AE0CBB">
              <w:rPr>
                <w:sz w:val="20"/>
                <w:szCs w:val="20"/>
              </w:rPr>
              <w:t>Тренингдер</w:t>
            </w:r>
            <w:r w:rsidRPr="00AE0CBB">
              <w:rPr>
                <w:sz w:val="20"/>
                <w:szCs w:val="20"/>
                <w:lang w:val="ky-KG"/>
              </w:rPr>
              <w:t>, семинарлар жана катышуу</w:t>
            </w:r>
            <w:r>
              <w:rPr>
                <w:sz w:val="20"/>
                <w:szCs w:val="20"/>
                <w:lang w:val="ky-KG"/>
              </w:rPr>
              <w:t>-</w:t>
            </w:r>
            <w:r w:rsidRPr="00AE0CBB">
              <w:rPr>
                <w:sz w:val="20"/>
                <w:szCs w:val="20"/>
                <w:lang w:val="ky-KG"/>
              </w:rPr>
              <w:t>чулардын тизмеси</w:t>
            </w:r>
          </w:p>
        </w:tc>
        <w:tc>
          <w:tcPr>
            <w:tcW w:w="1139" w:type="dxa"/>
            <w:shd w:val="clear" w:color="auto" w:fill="auto"/>
          </w:tcPr>
          <w:p w14:paraId="15A1C2E2" w14:textId="267BC40B" w:rsidR="00C31266" w:rsidRPr="00AE0CBB" w:rsidRDefault="00C31266" w:rsidP="00C2096E">
            <w:pPr>
              <w:rPr>
                <w:sz w:val="20"/>
                <w:szCs w:val="20"/>
                <w:lang w:val="ky-KG"/>
              </w:rPr>
            </w:pPr>
            <w:r w:rsidRPr="00AE0CBB">
              <w:rPr>
                <w:sz w:val="20"/>
                <w:szCs w:val="20"/>
                <w:lang w:val="ky-KG"/>
              </w:rPr>
              <w:t>Катышуу</w:t>
            </w:r>
            <w:r>
              <w:rPr>
                <w:sz w:val="20"/>
                <w:szCs w:val="20"/>
                <w:lang w:val="ky-KG"/>
              </w:rPr>
              <w:t>-</w:t>
            </w:r>
            <w:r w:rsidRPr="00AE0CBB">
              <w:rPr>
                <w:sz w:val="20"/>
                <w:szCs w:val="20"/>
                <w:lang w:val="ky-KG"/>
              </w:rPr>
              <w:t xml:space="preserve">чулардын саны </w:t>
            </w:r>
          </w:p>
        </w:tc>
        <w:tc>
          <w:tcPr>
            <w:tcW w:w="1195" w:type="dxa"/>
            <w:shd w:val="clear" w:color="auto" w:fill="auto"/>
          </w:tcPr>
          <w:p w14:paraId="6477809A" w14:textId="77777777" w:rsidR="00C31266" w:rsidRDefault="00C31266"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2024</w:t>
            </w:r>
            <w:r>
              <w:rPr>
                <w:sz w:val="20"/>
                <w:szCs w:val="20"/>
                <w:lang w:val="ky-KG"/>
              </w:rPr>
              <w:t>-</w:t>
            </w:r>
            <w:r w:rsidRPr="00AE0CBB">
              <w:rPr>
                <w:sz w:val="20"/>
                <w:szCs w:val="20"/>
                <w:lang w:val="ky-KG"/>
              </w:rPr>
              <w:t>жылдын</w:t>
            </w:r>
          </w:p>
          <w:p w14:paraId="15A1C2E3" w14:textId="578D6DC9" w:rsidR="00C31266" w:rsidRPr="00AE0CBB" w:rsidRDefault="00C31266"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53E424B0" w14:textId="77777777" w:rsidR="00C31266" w:rsidRPr="00AE0CBB" w:rsidRDefault="00C31266" w:rsidP="00BB350E">
            <w:pPr>
              <w:rPr>
                <w:sz w:val="20"/>
                <w:szCs w:val="20"/>
                <w:lang w:val="ky-KG"/>
              </w:rPr>
            </w:pPr>
            <w:r w:rsidRPr="00AE0CBB">
              <w:rPr>
                <w:sz w:val="20"/>
                <w:szCs w:val="20"/>
                <w:lang w:val="ky-KG"/>
              </w:rPr>
              <w:t>Жылына бир жолу окутуу</w:t>
            </w:r>
            <w:r>
              <w:rPr>
                <w:sz w:val="20"/>
                <w:szCs w:val="20"/>
                <w:lang w:val="ky-KG"/>
              </w:rPr>
              <w:t>чу иш-чара</w:t>
            </w:r>
            <w:r w:rsidRPr="00AE0CBB">
              <w:rPr>
                <w:sz w:val="20"/>
                <w:szCs w:val="20"/>
                <w:lang w:val="ky-KG"/>
              </w:rPr>
              <w:t xml:space="preserve">. </w:t>
            </w:r>
          </w:p>
          <w:p w14:paraId="15A1C2E5" w14:textId="72606886" w:rsidR="00C31266" w:rsidRPr="00AE0CBB" w:rsidRDefault="00C31266" w:rsidP="00CD1BBC">
            <w:pPr>
              <w:rPr>
                <w:sz w:val="20"/>
                <w:szCs w:val="20"/>
                <w:lang w:val="ky-KG"/>
              </w:rPr>
            </w:pPr>
            <w:r w:rsidRPr="00AE0CBB">
              <w:rPr>
                <w:sz w:val="20"/>
                <w:szCs w:val="20"/>
                <w:lang w:val="ky-KG"/>
              </w:rPr>
              <w:t>Окутуу</w:t>
            </w:r>
            <w:r>
              <w:rPr>
                <w:sz w:val="20"/>
                <w:szCs w:val="20"/>
                <w:lang w:val="ky-KG"/>
              </w:rPr>
              <w:t>чу</w:t>
            </w:r>
            <w:r w:rsidRPr="00AE0CBB">
              <w:rPr>
                <w:sz w:val="20"/>
                <w:szCs w:val="20"/>
                <w:lang w:val="ky-KG"/>
              </w:rPr>
              <w:t xml:space="preserve"> иш-чаралар</w:t>
            </w:r>
            <w:r>
              <w:rPr>
                <w:sz w:val="20"/>
                <w:szCs w:val="20"/>
                <w:lang w:val="ky-KG"/>
              </w:rPr>
              <w:t xml:space="preserve"> статистиканын </w:t>
            </w:r>
            <w:r w:rsidRPr="00AE0CBB">
              <w:rPr>
                <w:sz w:val="20"/>
                <w:szCs w:val="20"/>
                <w:lang w:val="ky-KG"/>
              </w:rPr>
              <w:t>өндүрүүчүлөр</w:t>
            </w:r>
            <w:r>
              <w:rPr>
                <w:sz w:val="20"/>
                <w:szCs w:val="20"/>
                <w:lang w:val="ky-KG"/>
              </w:rPr>
              <w:t>ү-нүн</w:t>
            </w:r>
            <w:r w:rsidRPr="00AE0CBB">
              <w:rPr>
                <w:sz w:val="20"/>
                <w:szCs w:val="20"/>
                <w:lang w:val="ky-KG"/>
              </w:rPr>
              <w:t xml:space="preserve"> гендердик</w:t>
            </w:r>
            <w:r>
              <w:rPr>
                <w:sz w:val="20"/>
                <w:szCs w:val="20"/>
                <w:lang w:val="ky-KG"/>
              </w:rPr>
              <w:t>-сезгичтигин</w:t>
            </w:r>
            <w:r w:rsidRPr="00AE0CBB">
              <w:rPr>
                <w:sz w:val="20"/>
                <w:szCs w:val="20"/>
                <w:lang w:val="ky-KG"/>
              </w:rPr>
              <w:t xml:space="preserve"> жогорулатат, ал эми кызыкдар пайдалануучу</w:t>
            </w:r>
            <w:r>
              <w:rPr>
                <w:sz w:val="20"/>
                <w:szCs w:val="20"/>
                <w:lang w:val="ky-KG"/>
              </w:rPr>
              <w:t>-</w:t>
            </w:r>
            <w:r w:rsidRPr="00AE0CBB">
              <w:rPr>
                <w:sz w:val="20"/>
                <w:szCs w:val="20"/>
                <w:lang w:val="ky-KG"/>
              </w:rPr>
              <w:t xml:space="preserve">ларга керектүү маалыматтарды таап берет жана аны туура түшүнүүгө жана чечмелөөгө мүмкүндүк берет </w:t>
            </w:r>
          </w:p>
        </w:tc>
        <w:tc>
          <w:tcPr>
            <w:tcW w:w="1623" w:type="dxa"/>
            <w:shd w:val="clear" w:color="auto" w:fill="auto"/>
          </w:tcPr>
          <w:p w14:paraId="6F883429" w14:textId="77777777" w:rsidR="00C31266" w:rsidRDefault="00C31266" w:rsidP="00BB350E">
            <w:pPr>
              <w:rPr>
                <w:sz w:val="20"/>
                <w:szCs w:val="20"/>
                <w:lang w:val="ky-KG"/>
              </w:rPr>
            </w:pPr>
            <w:r w:rsidRPr="00AE0CBB">
              <w:rPr>
                <w:sz w:val="20"/>
                <w:szCs w:val="20"/>
                <w:lang w:val="ky-KG"/>
              </w:rPr>
              <w:t xml:space="preserve">УСК, </w:t>
            </w:r>
          </w:p>
          <w:p w14:paraId="15A1C2E6" w14:textId="5745F0D2" w:rsidR="00C31266" w:rsidRPr="00AE0CBB" w:rsidRDefault="00C31266" w:rsidP="00CD1BBC">
            <w:pPr>
              <w:rPr>
                <w:sz w:val="20"/>
                <w:szCs w:val="20"/>
                <w:lang w:val="ky-KG"/>
              </w:rPr>
            </w:pPr>
            <w:r w:rsidRPr="00AE0CBB">
              <w:rPr>
                <w:sz w:val="20"/>
                <w:szCs w:val="20"/>
                <w:lang w:val="ky-KG"/>
              </w:rPr>
              <w:t>ЭСКММ</w:t>
            </w:r>
          </w:p>
        </w:tc>
        <w:tc>
          <w:tcPr>
            <w:tcW w:w="1312" w:type="dxa"/>
            <w:shd w:val="clear" w:color="auto" w:fill="auto"/>
          </w:tcPr>
          <w:p w14:paraId="15A1C2E7" w14:textId="461501CC" w:rsidR="00C31266" w:rsidRPr="00AE0CBB" w:rsidRDefault="00C31266" w:rsidP="00CD1BBC">
            <w:pPr>
              <w:rPr>
                <w:sz w:val="20"/>
                <w:szCs w:val="20"/>
                <w:lang w:val="ky-KG"/>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15A1C2E8" w14:textId="358687C2" w:rsidR="00C31266" w:rsidRPr="00AE0CBB" w:rsidRDefault="00C31266" w:rsidP="00CD1BBC">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 xml:space="preserve">лык бюджетте каралган каражаттын чегинде, </w:t>
            </w:r>
            <w:r>
              <w:rPr>
                <w:sz w:val="20"/>
                <w:szCs w:val="20"/>
                <w:lang w:val="ky-KG"/>
              </w:rPr>
              <w:t>бюджеттик эмес каражаттар</w:t>
            </w:r>
          </w:p>
        </w:tc>
      </w:tr>
      <w:tr w:rsidR="00F84F0B" w:rsidRPr="00AE0CBB" w14:paraId="15A1C304" w14:textId="77777777" w:rsidTr="0047254D">
        <w:tc>
          <w:tcPr>
            <w:tcW w:w="812" w:type="dxa"/>
            <w:vMerge/>
          </w:tcPr>
          <w:p w14:paraId="15A1C2F8" w14:textId="77777777" w:rsidR="00F84F0B" w:rsidRPr="00AE0CBB" w:rsidRDefault="00F84F0B" w:rsidP="00CD1BBC">
            <w:pPr>
              <w:rPr>
                <w:b/>
                <w:sz w:val="20"/>
                <w:szCs w:val="20"/>
                <w:lang w:val="ky-KG"/>
              </w:rPr>
            </w:pPr>
          </w:p>
        </w:tc>
        <w:tc>
          <w:tcPr>
            <w:tcW w:w="1591" w:type="dxa"/>
            <w:vMerge/>
          </w:tcPr>
          <w:p w14:paraId="15A1C2F9" w14:textId="77777777" w:rsidR="00F84F0B" w:rsidRPr="00AE0CBB" w:rsidRDefault="00F84F0B" w:rsidP="00CD1BBC">
            <w:pPr>
              <w:rPr>
                <w:sz w:val="20"/>
                <w:szCs w:val="20"/>
                <w:lang w:val="ky-KG"/>
              </w:rPr>
            </w:pPr>
          </w:p>
        </w:tc>
        <w:tc>
          <w:tcPr>
            <w:tcW w:w="2264" w:type="dxa"/>
            <w:shd w:val="clear" w:color="auto" w:fill="auto"/>
          </w:tcPr>
          <w:p w14:paraId="15A1C2FA" w14:textId="7A19234C" w:rsidR="00F84F0B" w:rsidRPr="00AE0CBB" w:rsidRDefault="00F84F0B" w:rsidP="00CD1BBC">
            <w:pPr>
              <w:rPr>
                <w:bCs/>
                <w:sz w:val="20"/>
                <w:szCs w:val="20"/>
                <w:lang w:val="ky-KG"/>
              </w:rPr>
            </w:pPr>
            <w:r w:rsidRPr="004D7BFB">
              <w:rPr>
                <w:bCs/>
                <w:sz w:val="20"/>
                <w:szCs w:val="20"/>
              </w:rPr>
              <w:t>39.6. «Кыргыз Республикасынын аялдары жана эркектери»</w:t>
            </w:r>
            <w:r w:rsidRPr="004D7BFB">
              <w:rPr>
                <w:bCs/>
                <w:sz w:val="20"/>
                <w:szCs w:val="20"/>
                <w:lang w:val="ky-KG"/>
              </w:rPr>
              <w:t xml:space="preserve"> статистикалык жыйнагын жыл сайын жарыялоо</w:t>
            </w:r>
          </w:p>
        </w:tc>
        <w:tc>
          <w:tcPr>
            <w:tcW w:w="1421" w:type="dxa"/>
            <w:shd w:val="clear" w:color="auto" w:fill="auto"/>
          </w:tcPr>
          <w:p w14:paraId="15A1C2FB" w14:textId="182B7352" w:rsidR="00F84F0B" w:rsidRPr="00AE0CBB" w:rsidRDefault="00F84F0B" w:rsidP="00CD1BBC">
            <w:pPr>
              <w:rPr>
                <w:sz w:val="20"/>
                <w:szCs w:val="20"/>
                <w:lang w:val="ky-KG"/>
              </w:rPr>
            </w:pPr>
            <w:r w:rsidRPr="00AE0CBB">
              <w:rPr>
                <w:sz w:val="20"/>
                <w:szCs w:val="20"/>
                <w:lang w:val="ky-KG"/>
              </w:rPr>
              <w:t>1997</w:t>
            </w:r>
            <w:r>
              <w:rPr>
                <w:sz w:val="20"/>
                <w:szCs w:val="20"/>
                <w:lang w:val="ky-KG"/>
              </w:rPr>
              <w:t>-</w:t>
            </w:r>
            <w:r w:rsidRPr="00AE0CBB">
              <w:rPr>
                <w:sz w:val="20"/>
                <w:szCs w:val="20"/>
                <w:lang w:val="ky-KG"/>
              </w:rPr>
              <w:t>жылдан баштап жыл сайын улам өркүндөө менен статистика</w:t>
            </w:r>
            <w:r>
              <w:rPr>
                <w:sz w:val="20"/>
                <w:szCs w:val="20"/>
                <w:lang w:val="ky-KG"/>
              </w:rPr>
              <w:t>-</w:t>
            </w:r>
            <w:r w:rsidRPr="00AE0CBB">
              <w:rPr>
                <w:sz w:val="20"/>
                <w:szCs w:val="20"/>
                <w:lang w:val="ky-KG"/>
              </w:rPr>
              <w:t xml:space="preserve">лык жыйнак жарык көрүп турат </w:t>
            </w:r>
          </w:p>
        </w:tc>
        <w:tc>
          <w:tcPr>
            <w:tcW w:w="1272" w:type="dxa"/>
            <w:shd w:val="clear" w:color="auto" w:fill="auto"/>
          </w:tcPr>
          <w:p w14:paraId="15A1C2FC" w14:textId="623AB572" w:rsidR="00F84F0B" w:rsidRPr="00EB4881" w:rsidRDefault="00F84F0B" w:rsidP="00CD1BBC">
            <w:pPr>
              <w:jc w:val="center"/>
              <w:rPr>
                <w:sz w:val="20"/>
                <w:szCs w:val="20"/>
                <w:lang w:val="ky-KG"/>
              </w:rPr>
            </w:pPr>
            <w:r w:rsidRPr="00AE0CBB">
              <w:rPr>
                <w:sz w:val="20"/>
                <w:szCs w:val="20"/>
                <w:lang w:val="ky-KG"/>
              </w:rPr>
              <w:t>Жыйнактын жаңыланган форматтагы жарыяланы</w:t>
            </w:r>
            <w:r>
              <w:rPr>
                <w:sz w:val="20"/>
                <w:szCs w:val="20"/>
                <w:lang w:val="ky-KG"/>
              </w:rPr>
              <w:t>-</w:t>
            </w:r>
            <w:r w:rsidRPr="00AE0CBB">
              <w:rPr>
                <w:sz w:val="20"/>
                <w:szCs w:val="20"/>
                <w:lang w:val="ky-KG"/>
              </w:rPr>
              <w:t>шы</w:t>
            </w:r>
          </w:p>
        </w:tc>
        <w:tc>
          <w:tcPr>
            <w:tcW w:w="1139" w:type="dxa"/>
            <w:shd w:val="clear" w:color="auto" w:fill="auto"/>
          </w:tcPr>
          <w:p w14:paraId="15A1C2FD" w14:textId="240E9CAC" w:rsidR="00F84F0B" w:rsidRPr="00AE0CBB" w:rsidRDefault="00F84F0B" w:rsidP="00C2096E">
            <w:pPr>
              <w:rPr>
                <w:sz w:val="20"/>
                <w:szCs w:val="20"/>
                <w:lang w:val="ky-KG"/>
              </w:rPr>
            </w:pPr>
            <w:r w:rsidRPr="00AE0CBB">
              <w:rPr>
                <w:sz w:val="20"/>
                <w:szCs w:val="20"/>
                <w:lang w:val="ky-KG"/>
              </w:rPr>
              <w:t>Жарыялоо</w:t>
            </w:r>
            <w:r>
              <w:rPr>
                <w:sz w:val="20"/>
                <w:szCs w:val="20"/>
                <w:lang w:val="ky-KG"/>
              </w:rPr>
              <w:t xml:space="preserve"> </w:t>
            </w:r>
          </w:p>
        </w:tc>
        <w:tc>
          <w:tcPr>
            <w:tcW w:w="1195" w:type="dxa"/>
            <w:shd w:val="clear" w:color="auto" w:fill="auto"/>
          </w:tcPr>
          <w:p w14:paraId="15A1C2FE" w14:textId="2DFF266D" w:rsidR="00F84F0B" w:rsidRPr="00AE0CBB" w:rsidRDefault="00F84F0B" w:rsidP="00CD1BBC">
            <w:pPr>
              <w:jc w:val="center"/>
              <w:rPr>
                <w:sz w:val="20"/>
                <w:szCs w:val="20"/>
                <w:lang w:val="ky-KG"/>
              </w:rPr>
            </w:pPr>
            <w:r w:rsidRPr="00AE0CBB">
              <w:rPr>
                <w:sz w:val="20"/>
                <w:szCs w:val="20"/>
                <w:lang w:val="ky-KG"/>
              </w:rPr>
              <w:t>Жыл сайын</w:t>
            </w:r>
          </w:p>
        </w:tc>
        <w:tc>
          <w:tcPr>
            <w:tcW w:w="1743" w:type="dxa"/>
            <w:shd w:val="clear" w:color="auto" w:fill="auto"/>
          </w:tcPr>
          <w:p w14:paraId="15A1C300" w14:textId="1D7101C1" w:rsidR="00F84F0B" w:rsidRPr="00AE0CBB" w:rsidRDefault="00F84F0B" w:rsidP="00CD1BBC">
            <w:pPr>
              <w:rPr>
                <w:sz w:val="20"/>
                <w:szCs w:val="20"/>
                <w:lang w:val="ky-KG"/>
              </w:rPr>
            </w:pPr>
            <w:r w:rsidRPr="00AE0CBB">
              <w:rPr>
                <w:bCs/>
                <w:sz w:val="20"/>
                <w:szCs w:val="20"/>
              </w:rPr>
              <w:t>«Кыргыз Республикасы</w:t>
            </w:r>
            <w:r>
              <w:rPr>
                <w:bCs/>
                <w:sz w:val="20"/>
                <w:szCs w:val="20"/>
                <w:lang w:val="ky-KG"/>
              </w:rPr>
              <w:t>-</w:t>
            </w:r>
            <w:r w:rsidRPr="00AE0CBB">
              <w:rPr>
                <w:bCs/>
                <w:sz w:val="20"/>
                <w:szCs w:val="20"/>
              </w:rPr>
              <w:t>нын аялдары жана эркектери»</w:t>
            </w:r>
            <w:r w:rsidRPr="00AE0CBB">
              <w:rPr>
                <w:bCs/>
                <w:sz w:val="20"/>
                <w:szCs w:val="20"/>
                <w:lang w:val="ky-KG"/>
              </w:rPr>
              <w:t xml:space="preserve"> статистикалык жыйнагы жаңы форматта</w:t>
            </w:r>
          </w:p>
        </w:tc>
        <w:tc>
          <w:tcPr>
            <w:tcW w:w="1623" w:type="dxa"/>
            <w:shd w:val="clear" w:color="auto" w:fill="auto"/>
          </w:tcPr>
          <w:p w14:paraId="15A1C301" w14:textId="72A90F22" w:rsidR="00F84F0B" w:rsidRPr="00AE0CBB" w:rsidRDefault="00F84F0B" w:rsidP="00CD1BBC">
            <w:pPr>
              <w:rPr>
                <w:sz w:val="20"/>
                <w:szCs w:val="20"/>
                <w:lang w:val="ky-KG"/>
              </w:rPr>
            </w:pPr>
            <w:r w:rsidRPr="00AE0CBB">
              <w:rPr>
                <w:sz w:val="20"/>
                <w:szCs w:val="20"/>
                <w:lang w:val="ky-KG"/>
              </w:rPr>
              <w:t>УСК</w:t>
            </w:r>
          </w:p>
        </w:tc>
        <w:tc>
          <w:tcPr>
            <w:tcW w:w="1312" w:type="dxa"/>
            <w:shd w:val="clear" w:color="auto" w:fill="auto"/>
          </w:tcPr>
          <w:p w14:paraId="15A1C302" w14:textId="29426AAE" w:rsidR="00F84F0B" w:rsidRPr="00AE0CBB" w:rsidRDefault="00F84F0B" w:rsidP="00CD1BBC">
            <w:pPr>
              <w:rPr>
                <w:sz w:val="20"/>
                <w:szCs w:val="20"/>
                <w:lang w:val="ky-KG"/>
              </w:rPr>
            </w:pPr>
            <w:r w:rsidRPr="00AE0CBB">
              <w:rPr>
                <w:sz w:val="20"/>
                <w:szCs w:val="20"/>
              </w:rPr>
              <w:t xml:space="preserve">ЮНФПА, </w:t>
            </w:r>
            <w:r w:rsidRPr="00AE0CBB">
              <w:rPr>
                <w:sz w:val="20"/>
                <w:szCs w:val="20"/>
                <w:lang w:val="ky-KG"/>
              </w:rPr>
              <w:t>БУУ</w:t>
            </w:r>
            <w:r>
              <w:rPr>
                <w:sz w:val="20"/>
                <w:szCs w:val="20"/>
                <w:lang w:val="ky-KG"/>
              </w:rPr>
              <w:t xml:space="preserve"> –</w:t>
            </w:r>
            <w:r w:rsidRPr="00AE0CBB">
              <w:rPr>
                <w:sz w:val="20"/>
                <w:szCs w:val="20"/>
                <w:lang w:val="ky-KG"/>
              </w:rPr>
              <w:t xml:space="preserve"> аялдар</w:t>
            </w:r>
          </w:p>
        </w:tc>
        <w:tc>
          <w:tcPr>
            <w:tcW w:w="1476" w:type="dxa"/>
            <w:shd w:val="clear" w:color="auto" w:fill="auto"/>
          </w:tcPr>
          <w:p w14:paraId="15A1C303" w14:textId="411BCAAA" w:rsidR="00F84F0B" w:rsidRPr="00AE0CBB" w:rsidRDefault="00F84F0B" w:rsidP="00CD1BBC">
            <w:pPr>
              <w:rPr>
                <w:sz w:val="20"/>
                <w:szCs w:val="20"/>
              </w:rPr>
            </w:pPr>
            <w:r>
              <w:rPr>
                <w:sz w:val="20"/>
                <w:szCs w:val="20"/>
                <w:lang w:val="ky-KG"/>
              </w:rPr>
              <w:t>Бюджеттик эмес каражаттар</w:t>
            </w:r>
          </w:p>
        </w:tc>
      </w:tr>
      <w:tr w:rsidR="00EB4881" w:rsidRPr="00AE0CBB" w14:paraId="5B15F84E" w14:textId="77777777" w:rsidTr="0047254D">
        <w:tc>
          <w:tcPr>
            <w:tcW w:w="812" w:type="dxa"/>
          </w:tcPr>
          <w:p w14:paraId="5C72180D" w14:textId="77777777" w:rsidR="00EB4881" w:rsidRPr="00AE0CBB" w:rsidRDefault="00EB4881" w:rsidP="00CD1BBC">
            <w:pPr>
              <w:rPr>
                <w:b/>
                <w:sz w:val="20"/>
                <w:szCs w:val="20"/>
                <w:lang w:val="ky-KG"/>
              </w:rPr>
            </w:pPr>
          </w:p>
        </w:tc>
        <w:tc>
          <w:tcPr>
            <w:tcW w:w="1591" w:type="dxa"/>
          </w:tcPr>
          <w:p w14:paraId="201195B9" w14:textId="77777777" w:rsidR="00EB4881" w:rsidRPr="00AE0CBB" w:rsidRDefault="00EB4881" w:rsidP="00CD1BBC">
            <w:pPr>
              <w:rPr>
                <w:sz w:val="20"/>
                <w:szCs w:val="20"/>
                <w:lang w:val="ky-KG"/>
              </w:rPr>
            </w:pPr>
          </w:p>
        </w:tc>
        <w:tc>
          <w:tcPr>
            <w:tcW w:w="2264" w:type="dxa"/>
            <w:shd w:val="clear" w:color="auto" w:fill="auto"/>
          </w:tcPr>
          <w:p w14:paraId="5DA99C5E" w14:textId="432B3D85" w:rsidR="00EB4881" w:rsidRPr="00AE0CBB" w:rsidRDefault="00EB4881" w:rsidP="00707AC5">
            <w:pPr>
              <w:rPr>
                <w:bCs/>
                <w:sz w:val="20"/>
                <w:szCs w:val="20"/>
                <w:lang w:val="ky-KG"/>
              </w:rPr>
            </w:pPr>
            <w:r>
              <w:rPr>
                <w:bCs/>
                <w:sz w:val="20"/>
                <w:szCs w:val="20"/>
                <w:lang w:val="ky-KG"/>
              </w:rPr>
              <w:t>39.7. Кезектеги к</w:t>
            </w:r>
            <w:r w:rsidRPr="00AE0CBB">
              <w:rPr>
                <w:bCs/>
                <w:sz w:val="20"/>
                <w:szCs w:val="20"/>
                <w:lang w:val="ky-KG"/>
              </w:rPr>
              <w:t xml:space="preserve">өп көрсөткүчтүү кластердик изилдөөнү </w:t>
            </w:r>
            <w:r w:rsidR="00707AC5">
              <w:rPr>
                <w:bCs/>
                <w:sz w:val="20"/>
                <w:szCs w:val="20"/>
                <w:lang w:val="ky-KG"/>
              </w:rPr>
              <w:t>жүргүзүү</w:t>
            </w:r>
          </w:p>
        </w:tc>
        <w:tc>
          <w:tcPr>
            <w:tcW w:w="1421" w:type="dxa"/>
            <w:shd w:val="clear" w:color="auto" w:fill="auto"/>
          </w:tcPr>
          <w:p w14:paraId="54ED3ED9" w14:textId="77777777" w:rsidR="00EB4881" w:rsidRDefault="00EB4881" w:rsidP="00BB350E">
            <w:pPr>
              <w:rPr>
                <w:sz w:val="20"/>
                <w:szCs w:val="20"/>
                <w:lang w:val="ky-KG"/>
              </w:rPr>
            </w:pPr>
            <w:r>
              <w:rPr>
                <w:sz w:val="20"/>
                <w:szCs w:val="20"/>
                <w:lang w:val="ky-KG"/>
              </w:rPr>
              <w:t>УСК</w:t>
            </w:r>
          </w:p>
          <w:p w14:paraId="4EE0AAE6" w14:textId="2C90E62C" w:rsidR="00EB4881" w:rsidRPr="00AE0CBB" w:rsidRDefault="00EB4881" w:rsidP="00CD1BBC">
            <w:pPr>
              <w:rPr>
                <w:sz w:val="20"/>
                <w:szCs w:val="20"/>
                <w:lang w:val="ky-KG"/>
              </w:rPr>
            </w:pPr>
            <w:r w:rsidRPr="00AE0CBB">
              <w:rPr>
                <w:sz w:val="20"/>
                <w:szCs w:val="20"/>
                <w:lang w:val="ky-KG"/>
              </w:rPr>
              <w:t>2014 жана 2018</w:t>
            </w:r>
            <w:r>
              <w:rPr>
                <w:sz w:val="20"/>
                <w:szCs w:val="20"/>
                <w:lang w:val="ky-KG"/>
              </w:rPr>
              <w:t>-жж.</w:t>
            </w:r>
            <w:r w:rsidRPr="00AE0CBB">
              <w:rPr>
                <w:sz w:val="20"/>
                <w:szCs w:val="20"/>
                <w:lang w:val="ky-KG"/>
              </w:rPr>
              <w:t xml:space="preserve"> МИКСти жүргүзгөн</w:t>
            </w:r>
          </w:p>
        </w:tc>
        <w:tc>
          <w:tcPr>
            <w:tcW w:w="1272" w:type="dxa"/>
            <w:shd w:val="clear" w:color="auto" w:fill="auto"/>
          </w:tcPr>
          <w:p w14:paraId="1C0910D9" w14:textId="623F59BB" w:rsidR="00EB4881" w:rsidRPr="00AE0CBB" w:rsidRDefault="00EB4881" w:rsidP="00CD1BBC">
            <w:pPr>
              <w:jc w:val="center"/>
              <w:rPr>
                <w:sz w:val="20"/>
                <w:szCs w:val="20"/>
                <w:lang w:val="ky-KG"/>
              </w:rPr>
            </w:pPr>
            <w:r w:rsidRPr="00AE0CBB">
              <w:rPr>
                <w:sz w:val="20"/>
                <w:szCs w:val="20"/>
                <w:lang w:val="ky-KG"/>
              </w:rPr>
              <w:t>Сурамжы</w:t>
            </w:r>
            <w:r>
              <w:rPr>
                <w:sz w:val="20"/>
                <w:szCs w:val="20"/>
                <w:lang w:val="ky-KG"/>
              </w:rPr>
              <w:t>-</w:t>
            </w:r>
            <w:r w:rsidRPr="00AE0CBB">
              <w:rPr>
                <w:sz w:val="20"/>
                <w:szCs w:val="20"/>
                <w:lang w:val="ky-KG"/>
              </w:rPr>
              <w:t>лоо жыйынтык</w:t>
            </w:r>
            <w:r>
              <w:rPr>
                <w:sz w:val="20"/>
                <w:szCs w:val="20"/>
                <w:lang w:val="ky-KG"/>
              </w:rPr>
              <w:t>-</w:t>
            </w:r>
            <w:r w:rsidRPr="00AE0CBB">
              <w:rPr>
                <w:sz w:val="20"/>
                <w:szCs w:val="20"/>
                <w:lang w:val="ky-KG"/>
              </w:rPr>
              <w:t>тарынын отчету</w:t>
            </w:r>
          </w:p>
        </w:tc>
        <w:tc>
          <w:tcPr>
            <w:tcW w:w="1139" w:type="dxa"/>
            <w:shd w:val="clear" w:color="auto" w:fill="auto"/>
          </w:tcPr>
          <w:p w14:paraId="22D81FC3" w14:textId="5EB10680" w:rsidR="00EB4881" w:rsidRPr="00AE0CBB" w:rsidRDefault="00EB4881" w:rsidP="00C2096E">
            <w:pPr>
              <w:rPr>
                <w:sz w:val="20"/>
                <w:szCs w:val="20"/>
                <w:lang w:val="ky-KG"/>
              </w:rPr>
            </w:pPr>
            <w:r w:rsidRPr="00AE0CBB">
              <w:rPr>
                <w:sz w:val="20"/>
                <w:szCs w:val="20"/>
                <w:lang w:val="ky-KG"/>
              </w:rPr>
              <w:t>Жарыялоо</w:t>
            </w:r>
          </w:p>
        </w:tc>
        <w:tc>
          <w:tcPr>
            <w:tcW w:w="1195" w:type="dxa"/>
            <w:shd w:val="clear" w:color="auto" w:fill="auto"/>
          </w:tcPr>
          <w:p w14:paraId="3AC02022" w14:textId="77777777" w:rsidR="00EB4881" w:rsidRDefault="00EB4881"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2023</w:t>
            </w:r>
            <w:r>
              <w:rPr>
                <w:sz w:val="20"/>
                <w:szCs w:val="20"/>
                <w:lang w:val="ky-KG"/>
              </w:rPr>
              <w:t>-</w:t>
            </w:r>
            <w:r w:rsidRPr="00AE0CBB">
              <w:rPr>
                <w:sz w:val="20"/>
                <w:szCs w:val="20"/>
                <w:lang w:val="ky-KG"/>
              </w:rPr>
              <w:t xml:space="preserve">жылдын </w:t>
            </w:r>
          </w:p>
          <w:p w14:paraId="584747E4" w14:textId="779D85F9" w:rsidR="00EB4881" w:rsidRPr="00AE0CBB" w:rsidRDefault="00EB4881"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419DDDAE" w14:textId="016AA8E7" w:rsidR="00EB4881" w:rsidRPr="00AE0CBB" w:rsidRDefault="00EB4881" w:rsidP="00707AC5">
            <w:pPr>
              <w:rPr>
                <w:bCs/>
                <w:sz w:val="20"/>
                <w:szCs w:val="20"/>
                <w:lang w:val="ky-KG"/>
              </w:rPr>
            </w:pPr>
            <w:r w:rsidRPr="00AE0CBB">
              <w:rPr>
                <w:bCs/>
                <w:sz w:val="20"/>
                <w:szCs w:val="20"/>
                <w:lang w:val="ky-KG"/>
              </w:rPr>
              <w:t xml:space="preserve">Жарыяланган </w:t>
            </w:r>
            <w:r w:rsidR="00707AC5">
              <w:rPr>
                <w:bCs/>
                <w:sz w:val="20"/>
                <w:szCs w:val="20"/>
                <w:lang w:val="ky-KG"/>
              </w:rPr>
              <w:t>МИКС</w:t>
            </w:r>
            <w:r w:rsidRPr="00AE0CBB">
              <w:rPr>
                <w:bCs/>
                <w:sz w:val="20"/>
                <w:szCs w:val="20"/>
                <w:lang w:val="ky-KG"/>
              </w:rPr>
              <w:t xml:space="preserve"> отчету акыркы гендердик маалыматтарды камтыйт</w:t>
            </w:r>
          </w:p>
        </w:tc>
        <w:tc>
          <w:tcPr>
            <w:tcW w:w="1623" w:type="dxa"/>
            <w:shd w:val="clear" w:color="auto" w:fill="auto"/>
          </w:tcPr>
          <w:p w14:paraId="5A4A8851" w14:textId="77777777" w:rsidR="00EB4881" w:rsidRPr="00AE0CBB" w:rsidRDefault="00EB4881" w:rsidP="00BB350E">
            <w:pPr>
              <w:rPr>
                <w:sz w:val="20"/>
                <w:szCs w:val="20"/>
                <w:lang w:val="ky-KG"/>
              </w:rPr>
            </w:pPr>
            <w:r>
              <w:rPr>
                <w:sz w:val="20"/>
                <w:szCs w:val="20"/>
                <w:lang w:val="ky-KG"/>
              </w:rPr>
              <w:t>УСК</w:t>
            </w:r>
            <w:r w:rsidRPr="00AE0CBB">
              <w:rPr>
                <w:sz w:val="20"/>
                <w:szCs w:val="20"/>
                <w:lang w:val="ky-KG"/>
              </w:rPr>
              <w:t>,</w:t>
            </w:r>
          </w:p>
          <w:p w14:paraId="785C68DC" w14:textId="77777777" w:rsidR="00EB4881" w:rsidRDefault="00EB4881" w:rsidP="00BB350E">
            <w:pPr>
              <w:rPr>
                <w:sz w:val="20"/>
                <w:szCs w:val="20"/>
                <w:lang w:val="ky-KG"/>
              </w:rPr>
            </w:pPr>
            <w:r w:rsidRPr="00AE0CBB">
              <w:rPr>
                <w:sz w:val="20"/>
                <w:szCs w:val="20"/>
                <w:lang w:val="ky-KG"/>
              </w:rPr>
              <w:t>ССМ,</w:t>
            </w:r>
            <w:r>
              <w:rPr>
                <w:sz w:val="20"/>
                <w:szCs w:val="20"/>
                <w:lang w:val="ky-KG"/>
              </w:rPr>
              <w:t xml:space="preserve"> </w:t>
            </w:r>
            <w:r w:rsidRPr="00AE0CBB">
              <w:rPr>
                <w:sz w:val="20"/>
                <w:szCs w:val="20"/>
                <w:lang w:val="ky-KG"/>
              </w:rPr>
              <w:t>БИМ,</w:t>
            </w:r>
          </w:p>
          <w:p w14:paraId="0C2FAD2C" w14:textId="77777777" w:rsidR="00EB4881" w:rsidRDefault="00EB4881" w:rsidP="00BB350E">
            <w:pPr>
              <w:rPr>
                <w:sz w:val="20"/>
                <w:szCs w:val="20"/>
                <w:lang w:val="ky-KG"/>
              </w:rPr>
            </w:pPr>
            <w:r w:rsidRPr="00AE0CBB">
              <w:rPr>
                <w:sz w:val="20"/>
                <w:szCs w:val="20"/>
                <w:lang w:val="ky-KG"/>
              </w:rPr>
              <w:t>ЭСКММ,</w:t>
            </w:r>
          </w:p>
          <w:p w14:paraId="604E2C9B" w14:textId="1C131E2B" w:rsidR="00EB4881" w:rsidRPr="00AE0CBB" w:rsidRDefault="00EB4881" w:rsidP="00CD1BBC">
            <w:pPr>
              <w:rPr>
                <w:sz w:val="20"/>
                <w:szCs w:val="20"/>
                <w:lang w:val="ky-KG"/>
              </w:rPr>
            </w:pPr>
            <w:r w:rsidRPr="00AE0CBB">
              <w:rPr>
                <w:sz w:val="20"/>
                <w:szCs w:val="20"/>
                <w:lang w:val="ky-KG"/>
              </w:rPr>
              <w:t>ИИМ</w:t>
            </w:r>
          </w:p>
        </w:tc>
        <w:tc>
          <w:tcPr>
            <w:tcW w:w="1312" w:type="dxa"/>
            <w:shd w:val="clear" w:color="auto" w:fill="auto"/>
          </w:tcPr>
          <w:p w14:paraId="321232B1" w14:textId="55B68CB5" w:rsidR="00EB4881" w:rsidRPr="00AE0CBB" w:rsidRDefault="00EB4881" w:rsidP="00CD1BBC">
            <w:pPr>
              <w:rPr>
                <w:sz w:val="20"/>
                <w:szCs w:val="20"/>
                <w:lang w:val="ky-KG"/>
              </w:rPr>
            </w:pPr>
            <w:r w:rsidRPr="00AE0CBB">
              <w:rPr>
                <w:sz w:val="20"/>
                <w:szCs w:val="20"/>
              </w:rPr>
              <w:t>ЮНИСЕФ, ЮНФПА</w:t>
            </w:r>
          </w:p>
        </w:tc>
        <w:tc>
          <w:tcPr>
            <w:tcW w:w="1476" w:type="dxa"/>
            <w:shd w:val="clear" w:color="auto" w:fill="auto"/>
          </w:tcPr>
          <w:p w14:paraId="7F2F77DB" w14:textId="6C99E209" w:rsidR="00EB4881" w:rsidRPr="00AE0CBB" w:rsidRDefault="00EB4881" w:rsidP="00CD1BBC">
            <w:pPr>
              <w:rPr>
                <w:sz w:val="20"/>
                <w:szCs w:val="20"/>
                <w:lang w:val="ky-KG"/>
              </w:rPr>
            </w:pPr>
            <w:r>
              <w:rPr>
                <w:sz w:val="20"/>
                <w:szCs w:val="20"/>
                <w:lang w:val="ky-KG"/>
              </w:rPr>
              <w:t>Бюджеттик эмес каражаттар</w:t>
            </w:r>
          </w:p>
        </w:tc>
      </w:tr>
      <w:tr w:rsidR="00EB4881" w:rsidRPr="00AE0CBB" w14:paraId="15A1C313" w14:textId="77777777" w:rsidTr="0047254D">
        <w:tc>
          <w:tcPr>
            <w:tcW w:w="812" w:type="dxa"/>
            <w:vMerge w:val="restart"/>
          </w:tcPr>
          <w:p w14:paraId="15A1C305" w14:textId="741CA9C3" w:rsidR="00EB4881" w:rsidRPr="00AE0CBB" w:rsidRDefault="00EB4881" w:rsidP="00CD1BBC">
            <w:pPr>
              <w:rPr>
                <w:b/>
                <w:sz w:val="20"/>
                <w:szCs w:val="20"/>
              </w:rPr>
            </w:pPr>
            <w:r>
              <w:rPr>
                <w:b/>
                <w:sz w:val="20"/>
                <w:szCs w:val="20"/>
              </w:rPr>
              <w:t>40</w:t>
            </w:r>
          </w:p>
        </w:tc>
        <w:tc>
          <w:tcPr>
            <w:tcW w:w="1591" w:type="dxa"/>
            <w:vMerge w:val="restart"/>
          </w:tcPr>
          <w:p w14:paraId="0AA99102" w14:textId="77777777" w:rsidR="00EB4881" w:rsidRPr="00B90717" w:rsidRDefault="00EB4881" w:rsidP="00BB350E">
            <w:pPr>
              <w:rPr>
                <w:b/>
                <w:sz w:val="20"/>
                <w:szCs w:val="20"/>
              </w:rPr>
            </w:pPr>
            <w:r w:rsidRPr="00B90717">
              <w:rPr>
                <w:b/>
                <w:sz w:val="20"/>
                <w:szCs w:val="20"/>
                <w:lang w:val="ky-KG"/>
              </w:rPr>
              <w:t xml:space="preserve">Гендердик басмырлоо жана зомбулук </w:t>
            </w:r>
            <w:r w:rsidRPr="00B90717">
              <w:rPr>
                <w:b/>
                <w:sz w:val="20"/>
                <w:szCs w:val="20"/>
                <w:lang w:val="ky-KG"/>
              </w:rPr>
              <w:lastRenderedPageBreak/>
              <w:t>боюнча статистика</w:t>
            </w:r>
            <w:r>
              <w:rPr>
                <w:b/>
                <w:sz w:val="20"/>
                <w:szCs w:val="20"/>
                <w:lang w:val="ky-KG"/>
              </w:rPr>
              <w:t>-</w:t>
            </w:r>
            <w:r w:rsidRPr="00B90717">
              <w:rPr>
                <w:b/>
                <w:sz w:val="20"/>
                <w:szCs w:val="20"/>
                <w:lang w:val="ky-KG"/>
              </w:rPr>
              <w:t>лык маалыматтар</w:t>
            </w:r>
            <w:r>
              <w:rPr>
                <w:b/>
                <w:sz w:val="20"/>
                <w:szCs w:val="20"/>
                <w:lang w:val="ky-KG"/>
              </w:rPr>
              <w:t>-</w:t>
            </w:r>
            <w:r w:rsidRPr="00B90717">
              <w:rPr>
                <w:b/>
                <w:sz w:val="20"/>
                <w:szCs w:val="20"/>
                <w:lang w:val="ky-KG"/>
              </w:rPr>
              <w:t>ды чогултуу жана талдоо системасын өркүндөтүү</w:t>
            </w:r>
          </w:p>
          <w:p w14:paraId="15A1C306" w14:textId="5EA25A0F" w:rsidR="00EB4881" w:rsidRPr="00AE0CBB" w:rsidRDefault="00EB4881" w:rsidP="00CD1BBC">
            <w:pPr>
              <w:rPr>
                <w:sz w:val="20"/>
                <w:szCs w:val="20"/>
              </w:rPr>
            </w:pPr>
          </w:p>
        </w:tc>
        <w:tc>
          <w:tcPr>
            <w:tcW w:w="2264" w:type="dxa"/>
            <w:shd w:val="clear" w:color="auto" w:fill="auto"/>
          </w:tcPr>
          <w:p w14:paraId="1C0BA969" w14:textId="5A7F762A" w:rsidR="00EB4881" w:rsidRPr="00AE0CBB" w:rsidRDefault="00EB4881" w:rsidP="00BB350E">
            <w:pPr>
              <w:rPr>
                <w:bCs/>
                <w:sz w:val="20"/>
                <w:szCs w:val="20"/>
                <w:lang w:val="ky-KG"/>
              </w:rPr>
            </w:pPr>
            <w:r>
              <w:rPr>
                <w:sz w:val="20"/>
                <w:szCs w:val="20"/>
              </w:rPr>
              <w:lastRenderedPageBreak/>
              <w:t>40</w:t>
            </w:r>
            <w:r w:rsidRPr="00AE0CBB">
              <w:rPr>
                <w:sz w:val="20"/>
                <w:szCs w:val="20"/>
              </w:rPr>
              <w:t>.1.</w:t>
            </w:r>
            <w:r w:rsidRPr="00AE0CBB">
              <w:rPr>
                <w:sz w:val="20"/>
                <w:szCs w:val="20"/>
                <w:lang w:val="ky-KG"/>
              </w:rPr>
              <w:t xml:space="preserve"> </w:t>
            </w:r>
            <w:r w:rsidRPr="00AE0CBB">
              <w:rPr>
                <w:bCs/>
                <w:sz w:val="20"/>
                <w:szCs w:val="20"/>
                <w:lang w:val="ky-KG"/>
              </w:rPr>
              <w:t xml:space="preserve">Сексуалдык жана гендердик зомбулук боюнча </w:t>
            </w:r>
            <w:r>
              <w:rPr>
                <w:bCs/>
                <w:sz w:val="20"/>
                <w:szCs w:val="20"/>
                <w:lang w:val="ky-KG"/>
              </w:rPr>
              <w:t>бөлүнгөн</w:t>
            </w:r>
            <w:r w:rsidRPr="00AE0CBB">
              <w:rPr>
                <w:bCs/>
                <w:sz w:val="20"/>
                <w:szCs w:val="20"/>
                <w:lang w:val="ky-KG"/>
              </w:rPr>
              <w:t xml:space="preserve"> </w:t>
            </w:r>
            <w:r>
              <w:rPr>
                <w:bCs/>
                <w:sz w:val="20"/>
                <w:szCs w:val="20"/>
                <w:lang w:val="ky-KG"/>
              </w:rPr>
              <w:lastRenderedPageBreak/>
              <w:t>маалыматтарды</w:t>
            </w:r>
            <w:r w:rsidRPr="00AE0CBB">
              <w:rPr>
                <w:bCs/>
                <w:sz w:val="20"/>
                <w:szCs w:val="20"/>
                <w:lang w:val="ky-KG"/>
              </w:rPr>
              <w:t xml:space="preserve"> топтоо үчүн «Кылмыштардын жана жоруктардын бирдиктүү реестри»</w:t>
            </w:r>
            <w:r w:rsidR="00224A33">
              <w:rPr>
                <w:bCs/>
                <w:sz w:val="20"/>
                <w:szCs w:val="20"/>
                <w:lang w:val="ky-KG"/>
              </w:rPr>
              <w:t xml:space="preserve"> (КЖБР)</w:t>
            </w:r>
            <w:r w:rsidRPr="00AE0CBB">
              <w:rPr>
                <w:bCs/>
                <w:sz w:val="20"/>
                <w:szCs w:val="20"/>
                <w:lang w:val="ky-KG"/>
              </w:rPr>
              <w:t xml:space="preserve"> жана КЖБР модернизациялоо </w:t>
            </w:r>
            <w:r>
              <w:rPr>
                <w:bCs/>
                <w:sz w:val="20"/>
                <w:szCs w:val="20"/>
                <w:lang w:val="ky-KG"/>
              </w:rPr>
              <w:t>маалыматтарды</w:t>
            </w:r>
            <w:r w:rsidRPr="00AE0CBB">
              <w:rPr>
                <w:bCs/>
                <w:sz w:val="20"/>
                <w:szCs w:val="20"/>
                <w:lang w:val="ky-KG"/>
              </w:rPr>
              <w:t xml:space="preserve"> өндүрүү процессин гендердик талдоо</w:t>
            </w:r>
          </w:p>
          <w:p w14:paraId="15A1C307" w14:textId="066ED06E" w:rsidR="00EB4881" w:rsidRPr="00AE0CBB" w:rsidRDefault="00EB4881" w:rsidP="00CD1BBC">
            <w:pPr>
              <w:rPr>
                <w:sz w:val="20"/>
                <w:szCs w:val="20"/>
                <w:lang w:val="ky-KG"/>
              </w:rPr>
            </w:pPr>
            <w:r w:rsidRPr="00AE0CBB">
              <w:rPr>
                <w:bCs/>
                <w:sz w:val="20"/>
                <w:szCs w:val="20"/>
                <w:lang w:val="ky-KG"/>
              </w:rPr>
              <w:t xml:space="preserve"> </w:t>
            </w:r>
          </w:p>
        </w:tc>
        <w:tc>
          <w:tcPr>
            <w:tcW w:w="1421" w:type="dxa"/>
            <w:shd w:val="clear" w:color="auto" w:fill="auto"/>
          </w:tcPr>
          <w:p w14:paraId="15A1C308" w14:textId="540CB6D6" w:rsidR="00EB4881" w:rsidRPr="00AE0CBB" w:rsidRDefault="00EB4881" w:rsidP="00CD1BBC">
            <w:pPr>
              <w:rPr>
                <w:sz w:val="20"/>
                <w:szCs w:val="20"/>
                <w:lang w:val="ky-KG"/>
              </w:rPr>
            </w:pPr>
            <w:r w:rsidRPr="00AE0CBB">
              <w:rPr>
                <w:sz w:val="20"/>
                <w:szCs w:val="20"/>
                <w:lang w:val="ky-KG"/>
              </w:rPr>
              <w:lastRenderedPageBreak/>
              <w:t xml:space="preserve">Зомбулукка басым жасоо менен </w:t>
            </w:r>
            <w:r w:rsidRPr="00AE0CBB">
              <w:rPr>
                <w:sz w:val="20"/>
                <w:szCs w:val="20"/>
                <w:lang w:val="ky-KG"/>
              </w:rPr>
              <w:lastRenderedPageBreak/>
              <w:t>гендердик басмырлоо чөйрөсүндөгү мамлекеттик жана администра</w:t>
            </w:r>
            <w:r>
              <w:rPr>
                <w:sz w:val="20"/>
                <w:szCs w:val="20"/>
                <w:lang w:val="ky-KG"/>
              </w:rPr>
              <w:t>-</w:t>
            </w:r>
            <w:r w:rsidRPr="00AE0CBB">
              <w:rPr>
                <w:sz w:val="20"/>
                <w:szCs w:val="20"/>
                <w:lang w:val="ky-KG"/>
              </w:rPr>
              <w:t>тивдик статистиканы талдоо</w:t>
            </w:r>
          </w:p>
        </w:tc>
        <w:tc>
          <w:tcPr>
            <w:tcW w:w="1272" w:type="dxa"/>
            <w:shd w:val="clear" w:color="auto" w:fill="auto"/>
          </w:tcPr>
          <w:p w14:paraId="15A1C309" w14:textId="508CC0D8" w:rsidR="00EB4881" w:rsidRPr="00AE0CBB" w:rsidRDefault="00EB4881" w:rsidP="00CD1BBC">
            <w:pPr>
              <w:jc w:val="center"/>
              <w:rPr>
                <w:sz w:val="20"/>
                <w:szCs w:val="20"/>
                <w:lang w:val="ky-KG"/>
              </w:rPr>
            </w:pPr>
            <w:r w:rsidRPr="00AE0CBB">
              <w:rPr>
                <w:sz w:val="20"/>
                <w:szCs w:val="20"/>
                <w:lang w:val="ky-KG"/>
              </w:rPr>
              <w:lastRenderedPageBreak/>
              <w:t>Аналитика</w:t>
            </w:r>
            <w:r>
              <w:rPr>
                <w:sz w:val="20"/>
                <w:szCs w:val="20"/>
                <w:lang w:val="ky-KG"/>
              </w:rPr>
              <w:t>-</w:t>
            </w:r>
            <w:r w:rsidRPr="00AE0CBB">
              <w:rPr>
                <w:sz w:val="20"/>
                <w:szCs w:val="20"/>
                <w:lang w:val="ky-KG"/>
              </w:rPr>
              <w:t>лык материал</w:t>
            </w:r>
          </w:p>
        </w:tc>
        <w:tc>
          <w:tcPr>
            <w:tcW w:w="1139" w:type="dxa"/>
            <w:shd w:val="clear" w:color="auto" w:fill="auto"/>
          </w:tcPr>
          <w:p w14:paraId="15A1C30A" w14:textId="1777F320" w:rsidR="00EB4881" w:rsidRPr="00AE0CBB" w:rsidRDefault="00EB4881" w:rsidP="00C2096E">
            <w:pPr>
              <w:rPr>
                <w:sz w:val="20"/>
                <w:szCs w:val="20"/>
                <w:lang w:val="ky-KG"/>
              </w:rPr>
            </w:pPr>
            <w:r w:rsidRPr="00AE0CBB">
              <w:rPr>
                <w:sz w:val="20"/>
                <w:szCs w:val="20"/>
                <w:lang w:val="ky-KG"/>
              </w:rPr>
              <w:t>Документ</w:t>
            </w:r>
            <w:r>
              <w:rPr>
                <w:sz w:val="20"/>
                <w:szCs w:val="20"/>
                <w:lang w:val="ky-KG"/>
              </w:rPr>
              <w:t xml:space="preserve"> </w:t>
            </w:r>
          </w:p>
        </w:tc>
        <w:tc>
          <w:tcPr>
            <w:tcW w:w="1195" w:type="dxa"/>
            <w:shd w:val="clear" w:color="auto" w:fill="auto"/>
          </w:tcPr>
          <w:p w14:paraId="55195FBE" w14:textId="77777777" w:rsidR="00EB4881" w:rsidRDefault="00EB4881"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 xml:space="preserve">жылдын </w:t>
            </w:r>
          </w:p>
          <w:p w14:paraId="15A1C30B" w14:textId="497AD3C4" w:rsidR="00EB4881" w:rsidRPr="00AE0CBB" w:rsidRDefault="00EB4881" w:rsidP="00CD1BBC">
            <w:pPr>
              <w:jc w:val="center"/>
              <w:rPr>
                <w:sz w:val="20"/>
                <w:szCs w:val="20"/>
                <w:lang w:val="ky-KG"/>
              </w:rPr>
            </w:pPr>
            <w:r>
              <w:rPr>
                <w:sz w:val="20"/>
                <w:szCs w:val="20"/>
                <w:lang w:val="ky-KG"/>
              </w:rPr>
              <w:t>2-жарым</w:t>
            </w:r>
            <w:r w:rsidRPr="00AE0CBB">
              <w:rPr>
                <w:sz w:val="20"/>
                <w:szCs w:val="20"/>
                <w:lang w:val="ky-KG"/>
              </w:rPr>
              <w:t xml:space="preserve"> </w:t>
            </w:r>
            <w:r w:rsidRPr="00AE0CBB">
              <w:rPr>
                <w:sz w:val="20"/>
                <w:szCs w:val="20"/>
                <w:lang w:val="ky-KG"/>
              </w:rPr>
              <w:lastRenderedPageBreak/>
              <w:t>жылдыгы</w:t>
            </w:r>
          </w:p>
        </w:tc>
        <w:tc>
          <w:tcPr>
            <w:tcW w:w="1743" w:type="dxa"/>
            <w:shd w:val="clear" w:color="auto" w:fill="auto"/>
          </w:tcPr>
          <w:p w14:paraId="081AD495" w14:textId="43B8984C" w:rsidR="00EB4881" w:rsidRPr="00AE0CBB" w:rsidRDefault="00EB4881" w:rsidP="00BB350E">
            <w:pPr>
              <w:rPr>
                <w:sz w:val="20"/>
                <w:szCs w:val="20"/>
                <w:lang w:val="ky-KG"/>
              </w:rPr>
            </w:pPr>
            <w:r w:rsidRPr="00AE0CBB">
              <w:rPr>
                <w:sz w:val="20"/>
                <w:szCs w:val="20"/>
                <w:lang w:val="ky-KG"/>
              </w:rPr>
              <w:lastRenderedPageBreak/>
              <w:t xml:space="preserve">Кылмыштар жана жоруктар боюнча </w:t>
            </w:r>
            <w:r w:rsidRPr="00AE0CBB">
              <w:rPr>
                <w:sz w:val="20"/>
                <w:szCs w:val="20"/>
                <w:lang w:val="ky-KG"/>
              </w:rPr>
              <w:lastRenderedPageBreak/>
              <w:t xml:space="preserve">гендердик статистиканын </w:t>
            </w:r>
            <w:r>
              <w:rPr>
                <w:sz w:val="20"/>
                <w:szCs w:val="20"/>
                <w:lang w:val="ky-KG"/>
              </w:rPr>
              <w:t xml:space="preserve">маалыматтарды </w:t>
            </w:r>
            <w:r w:rsidRPr="00AE0CBB">
              <w:rPr>
                <w:sz w:val="20"/>
                <w:szCs w:val="20"/>
                <w:lang w:val="ky-KG"/>
              </w:rPr>
              <w:t>чогултуу, талдоо жана с</w:t>
            </w:r>
            <w:r>
              <w:rPr>
                <w:sz w:val="20"/>
                <w:szCs w:val="20"/>
                <w:lang w:val="ky-KG"/>
              </w:rPr>
              <w:t>апа</w:t>
            </w:r>
            <w:r w:rsidR="00224A33">
              <w:rPr>
                <w:sz w:val="20"/>
                <w:szCs w:val="20"/>
                <w:lang w:val="ky-KG"/>
              </w:rPr>
              <w:t>тын жакшыртуу боюнча ачык жетүүн</w:t>
            </w:r>
            <w:r>
              <w:rPr>
                <w:sz w:val="20"/>
                <w:szCs w:val="20"/>
                <w:lang w:val="ky-KG"/>
              </w:rPr>
              <w:t>ү</w:t>
            </w:r>
            <w:r w:rsidR="00224A33">
              <w:rPr>
                <w:sz w:val="20"/>
                <w:szCs w:val="20"/>
                <w:lang w:val="ky-KG"/>
              </w:rPr>
              <w:t xml:space="preserve"> камсыз кылууда</w:t>
            </w:r>
            <w:r>
              <w:rPr>
                <w:sz w:val="20"/>
                <w:szCs w:val="20"/>
                <w:lang w:val="ky-KG"/>
              </w:rPr>
              <w:t xml:space="preserve"> сунуштамалар</w:t>
            </w:r>
          </w:p>
          <w:p w14:paraId="15A1C30D" w14:textId="77777777" w:rsidR="00EB4881" w:rsidRPr="00AE0CBB" w:rsidRDefault="00EB4881" w:rsidP="00CD1BBC">
            <w:pPr>
              <w:rPr>
                <w:sz w:val="20"/>
                <w:szCs w:val="20"/>
                <w:lang w:val="ky-KG"/>
              </w:rPr>
            </w:pPr>
          </w:p>
        </w:tc>
        <w:tc>
          <w:tcPr>
            <w:tcW w:w="1623" w:type="dxa"/>
            <w:shd w:val="clear" w:color="auto" w:fill="auto"/>
          </w:tcPr>
          <w:p w14:paraId="01764B3E" w14:textId="77777777" w:rsidR="00EB4881" w:rsidRPr="00AE0CBB" w:rsidRDefault="00EB4881" w:rsidP="00BB350E">
            <w:pPr>
              <w:rPr>
                <w:sz w:val="20"/>
                <w:szCs w:val="20"/>
                <w:lang w:val="ky-KG"/>
              </w:rPr>
            </w:pPr>
            <w:r w:rsidRPr="00AE0CBB">
              <w:rPr>
                <w:sz w:val="20"/>
                <w:szCs w:val="20"/>
                <w:lang w:val="ky-KG"/>
              </w:rPr>
              <w:lastRenderedPageBreak/>
              <w:t xml:space="preserve"> БП (макулдашуу боюнча), УСК, </w:t>
            </w:r>
          </w:p>
          <w:p w14:paraId="15A1C310" w14:textId="323144CB" w:rsidR="00EB4881" w:rsidRPr="00AE0CBB" w:rsidRDefault="00EB4881" w:rsidP="00CD1BBC">
            <w:pPr>
              <w:rPr>
                <w:sz w:val="20"/>
                <w:szCs w:val="20"/>
                <w:lang w:val="ky-KG"/>
              </w:rPr>
            </w:pPr>
            <w:r w:rsidRPr="00AE0CBB">
              <w:rPr>
                <w:sz w:val="20"/>
                <w:szCs w:val="20"/>
                <w:lang w:val="ky-KG"/>
              </w:rPr>
              <w:lastRenderedPageBreak/>
              <w:t>ИИМ, ЭСКММ</w:t>
            </w:r>
          </w:p>
        </w:tc>
        <w:tc>
          <w:tcPr>
            <w:tcW w:w="1312" w:type="dxa"/>
            <w:shd w:val="clear" w:color="auto" w:fill="auto"/>
          </w:tcPr>
          <w:p w14:paraId="15A1C311" w14:textId="68218201" w:rsidR="00EB4881" w:rsidRPr="00AE0CBB" w:rsidRDefault="00EB4881" w:rsidP="00CD1BBC">
            <w:pPr>
              <w:rPr>
                <w:sz w:val="20"/>
                <w:szCs w:val="20"/>
                <w:lang w:val="ky-KG"/>
              </w:rPr>
            </w:pPr>
            <w:r w:rsidRPr="00AE0CBB">
              <w:rPr>
                <w:sz w:val="20"/>
                <w:szCs w:val="20"/>
                <w:lang w:val="ky-KG"/>
              </w:rPr>
              <w:lastRenderedPageBreak/>
              <w:t xml:space="preserve">«Жарыктын шооласы» демилгеси/ </w:t>
            </w:r>
            <w:r w:rsidRPr="00AE0CBB">
              <w:rPr>
                <w:sz w:val="20"/>
                <w:szCs w:val="20"/>
                <w:lang w:val="ky-KG"/>
              </w:rPr>
              <w:lastRenderedPageBreak/>
              <w:t>БУУӨП</w:t>
            </w:r>
          </w:p>
        </w:tc>
        <w:tc>
          <w:tcPr>
            <w:tcW w:w="1476" w:type="dxa"/>
            <w:shd w:val="clear" w:color="auto" w:fill="auto"/>
          </w:tcPr>
          <w:p w14:paraId="15A1C312" w14:textId="5AA21840" w:rsidR="00EB4881" w:rsidRPr="00AE0CBB" w:rsidRDefault="00EB4881" w:rsidP="00CD1BBC">
            <w:pPr>
              <w:rPr>
                <w:sz w:val="20"/>
                <w:szCs w:val="20"/>
              </w:rPr>
            </w:pPr>
            <w:r>
              <w:rPr>
                <w:sz w:val="20"/>
                <w:szCs w:val="20"/>
                <w:lang w:val="ky-KG"/>
              </w:rPr>
              <w:lastRenderedPageBreak/>
              <w:t>Бюджеттик эмес каражаттар</w:t>
            </w:r>
          </w:p>
        </w:tc>
      </w:tr>
      <w:tr w:rsidR="00EB4881" w:rsidRPr="00AE0CBB" w14:paraId="15A1C32B" w14:textId="77777777" w:rsidTr="0047254D">
        <w:tc>
          <w:tcPr>
            <w:tcW w:w="812" w:type="dxa"/>
            <w:vMerge/>
          </w:tcPr>
          <w:p w14:paraId="15A1C314" w14:textId="77777777" w:rsidR="00EB4881" w:rsidRPr="00AE0CBB" w:rsidRDefault="00EB4881" w:rsidP="00CD1BBC">
            <w:pPr>
              <w:rPr>
                <w:sz w:val="20"/>
                <w:szCs w:val="20"/>
              </w:rPr>
            </w:pPr>
          </w:p>
        </w:tc>
        <w:tc>
          <w:tcPr>
            <w:tcW w:w="1591" w:type="dxa"/>
            <w:vMerge/>
          </w:tcPr>
          <w:p w14:paraId="15A1C315" w14:textId="77777777" w:rsidR="00EB4881" w:rsidRPr="00AE0CBB" w:rsidRDefault="00EB4881" w:rsidP="00CD1BBC">
            <w:pPr>
              <w:rPr>
                <w:sz w:val="20"/>
                <w:szCs w:val="20"/>
              </w:rPr>
            </w:pPr>
          </w:p>
        </w:tc>
        <w:tc>
          <w:tcPr>
            <w:tcW w:w="2264" w:type="dxa"/>
            <w:shd w:val="clear" w:color="auto" w:fill="auto"/>
          </w:tcPr>
          <w:p w14:paraId="30C768F5" w14:textId="77777777" w:rsidR="00EB4881" w:rsidRPr="00AE0CBB" w:rsidRDefault="00EB4881" w:rsidP="00BB350E">
            <w:pPr>
              <w:rPr>
                <w:sz w:val="20"/>
                <w:szCs w:val="20"/>
              </w:rPr>
            </w:pPr>
            <w:r>
              <w:rPr>
                <w:sz w:val="20"/>
                <w:szCs w:val="20"/>
              </w:rPr>
              <w:t>40</w:t>
            </w:r>
            <w:r w:rsidRPr="00AE0CBB">
              <w:rPr>
                <w:sz w:val="20"/>
                <w:szCs w:val="20"/>
              </w:rPr>
              <w:t xml:space="preserve">.2. </w:t>
            </w:r>
            <w:r w:rsidRPr="00AE0CBB">
              <w:rPr>
                <w:sz w:val="20"/>
                <w:szCs w:val="20"/>
                <w:lang w:val="ky-KG"/>
              </w:rPr>
              <w:t xml:space="preserve">Тиешелүү мамлекеттик органдардын жана ЖӨБО статистикалык </w:t>
            </w:r>
            <w:r>
              <w:rPr>
                <w:sz w:val="20"/>
                <w:szCs w:val="20"/>
                <w:lang w:val="ky-KG"/>
              </w:rPr>
              <w:t>системасында</w:t>
            </w:r>
            <w:r w:rsidRPr="00AE0CBB">
              <w:rPr>
                <w:sz w:val="20"/>
                <w:szCs w:val="20"/>
                <w:lang w:val="ky-KG"/>
              </w:rPr>
              <w:t xml:space="preserve"> гендердик зомбулук жана басмырлоо боюнча </w:t>
            </w:r>
            <w:r>
              <w:rPr>
                <w:sz w:val="20"/>
                <w:szCs w:val="20"/>
                <w:lang w:val="ky-KG"/>
              </w:rPr>
              <w:t>мамлекеттик жана административдик статистиканы</w:t>
            </w:r>
            <w:r w:rsidRPr="00AE0CBB">
              <w:rPr>
                <w:sz w:val="20"/>
                <w:szCs w:val="20"/>
                <w:lang w:val="ky-KG"/>
              </w:rPr>
              <w:t xml:space="preserve"> чогултуу боюнча методикалык көрсөтмөлөрдү иштеп чыгуу жана киргизүү</w:t>
            </w:r>
          </w:p>
          <w:p w14:paraId="15A1C318" w14:textId="7C18925F" w:rsidR="00EB4881" w:rsidRPr="00AE0CBB" w:rsidRDefault="00EB4881" w:rsidP="00CD1BBC">
            <w:pPr>
              <w:rPr>
                <w:sz w:val="20"/>
                <w:szCs w:val="20"/>
              </w:rPr>
            </w:pPr>
          </w:p>
        </w:tc>
        <w:tc>
          <w:tcPr>
            <w:tcW w:w="1421" w:type="dxa"/>
            <w:shd w:val="clear" w:color="auto" w:fill="auto"/>
          </w:tcPr>
          <w:p w14:paraId="6F861A93" w14:textId="54ECCFD5" w:rsidR="00EB4881" w:rsidRPr="00AE0CBB" w:rsidRDefault="00EB4881" w:rsidP="00BB350E">
            <w:pPr>
              <w:rPr>
                <w:sz w:val="20"/>
                <w:szCs w:val="20"/>
              </w:rPr>
            </w:pPr>
            <w:r w:rsidRPr="00AE0CBB">
              <w:rPr>
                <w:sz w:val="20"/>
                <w:szCs w:val="20"/>
                <w:lang w:val="ky-KG"/>
              </w:rPr>
              <w:t>Гендердик зомбулук боюнча мамлекеттик жана администра</w:t>
            </w:r>
            <w:r>
              <w:rPr>
                <w:sz w:val="20"/>
                <w:szCs w:val="20"/>
                <w:lang w:val="ky-KG"/>
              </w:rPr>
              <w:t>-</w:t>
            </w:r>
            <w:r w:rsidRPr="00AE0CBB">
              <w:rPr>
                <w:sz w:val="20"/>
                <w:szCs w:val="20"/>
                <w:lang w:val="ky-KG"/>
              </w:rPr>
              <w:t>тивдик статистиканы талдоо боюнча сунушта</w:t>
            </w:r>
            <w:r w:rsidR="00F72B2F">
              <w:rPr>
                <w:sz w:val="20"/>
                <w:szCs w:val="20"/>
                <w:lang w:val="ky-KG"/>
              </w:rPr>
              <w:t>ма-ла</w:t>
            </w:r>
            <w:r w:rsidRPr="00AE0CBB">
              <w:rPr>
                <w:sz w:val="20"/>
                <w:szCs w:val="20"/>
                <w:lang w:val="ky-KG"/>
              </w:rPr>
              <w:t>р</w:t>
            </w:r>
            <w:r>
              <w:rPr>
                <w:sz w:val="20"/>
                <w:szCs w:val="20"/>
                <w:lang w:val="ky-KG"/>
              </w:rPr>
              <w:t>.</w:t>
            </w:r>
          </w:p>
          <w:p w14:paraId="15A1C31B" w14:textId="1BEDF7FF" w:rsidR="00EB4881" w:rsidRPr="00AE0CBB" w:rsidRDefault="00EB4881" w:rsidP="00CD1BBC">
            <w:pPr>
              <w:rPr>
                <w:sz w:val="20"/>
                <w:szCs w:val="20"/>
                <w:lang w:val="ky-KG"/>
              </w:rPr>
            </w:pPr>
            <w:r w:rsidRPr="00AE0CBB">
              <w:rPr>
                <w:sz w:val="20"/>
                <w:szCs w:val="20"/>
                <w:lang w:val="ky-KG"/>
              </w:rPr>
              <w:t>2010</w:t>
            </w:r>
            <w:r>
              <w:rPr>
                <w:sz w:val="20"/>
                <w:szCs w:val="20"/>
                <w:lang w:val="ky-KG"/>
              </w:rPr>
              <w:t>-</w:t>
            </w:r>
            <w:r w:rsidRPr="00AE0CBB">
              <w:rPr>
                <w:sz w:val="20"/>
                <w:szCs w:val="20"/>
                <w:lang w:val="ky-KG"/>
              </w:rPr>
              <w:t>жылы УСКда ИИМ, СД, ССМ тарабынан иштелип чыккан ведомстволук статистика</w:t>
            </w:r>
            <w:r>
              <w:rPr>
                <w:sz w:val="20"/>
                <w:szCs w:val="20"/>
                <w:lang w:val="ky-KG"/>
              </w:rPr>
              <w:t>-</w:t>
            </w:r>
            <w:r w:rsidRPr="00AE0CBB">
              <w:rPr>
                <w:sz w:val="20"/>
                <w:szCs w:val="20"/>
                <w:lang w:val="ky-KG"/>
              </w:rPr>
              <w:t>лык отчеттуулук</w:t>
            </w:r>
            <w:r>
              <w:rPr>
                <w:sz w:val="20"/>
                <w:szCs w:val="20"/>
                <w:lang w:val="ky-KG"/>
              </w:rPr>
              <w:t>-</w:t>
            </w:r>
            <w:r w:rsidRPr="00AE0CBB">
              <w:rPr>
                <w:sz w:val="20"/>
                <w:szCs w:val="20"/>
                <w:lang w:val="ky-KG"/>
              </w:rPr>
              <w:t>ка талдоо жүргүзүлгөн, ошондой эле мамлекеттик отчеттуулук жана анын жыйынтыкта</w:t>
            </w:r>
            <w:r w:rsidR="00F72B2F">
              <w:rPr>
                <w:sz w:val="20"/>
                <w:szCs w:val="20"/>
                <w:lang w:val="ky-KG"/>
              </w:rPr>
              <w:t>-</w:t>
            </w:r>
            <w:r w:rsidRPr="00AE0CBB">
              <w:rPr>
                <w:sz w:val="20"/>
                <w:szCs w:val="20"/>
                <w:lang w:val="ky-KG"/>
              </w:rPr>
              <w:lastRenderedPageBreak/>
              <w:t>ры боюнча 2011</w:t>
            </w:r>
            <w:r>
              <w:rPr>
                <w:sz w:val="20"/>
                <w:szCs w:val="20"/>
                <w:lang w:val="ky-KG"/>
              </w:rPr>
              <w:t>-</w:t>
            </w:r>
            <w:r w:rsidRPr="00AE0CBB">
              <w:rPr>
                <w:sz w:val="20"/>
                <w:szCs w:val="20"/>
                <w:lang w:val="ky-KG"/>
              </w:rPr>
              <w:t>жылы аялдарга жана балдарга карата кылмыштар жана үй-бүлөлүк зомбулук боюнча бөлүмгө жаңы таблицалар киргизилген.</w:t>
            </w:r>
          </w:p>
        </w:tc>
        <w:tc>
          <w:tcPr>
            <w:tcW w:w="1272" w:type="dxa"/>
            <w:shd w:val="clear" w:color="auto" w:fill="auto"/>
          </w:tcPr>
          <w:p w14:paraId="20B788D1" w14:textId="77777777" w:rsidR="00EB4881" w:rsidRPr="00AE0CBB" w:rsidRDefault="00EB4881" w:rsidP="00BB350E">
            <w:pPr>
              <w:jc w:val="center"/>
              <w:rPr>
                <w:sz w:val="20"/>
                <w:szCs w:val="20"/>
                <w:lang w:val="ky-KG"/>
              </w:rPr>
            </w:pPr>
            <w:r w:rsidRPr="00AE0CBB">
              <w:rPr>
                <w:sz w:val="20"/>
                <w:szCs w:val="20"/>
                <w:lang w:val="ky-KG"/>
              </w:rPr>
              <w:lastRenderedPageBreak/>
              <w:t>Ведомство</w:t>
            </w:r>
            <w:r>
              <w:rPr>
                <w:sz w:val="20"/>
                <w:szCs w:val="20"/>
                <w:lang w:val="ky-KG"/>
              </w:rPr>
              <w:t>-</w:t>
            </w:r>
            <w:r w:rsidRPr="00AE0CBB">
              <w:rPr>
                <w:sz w:val="20"/>
                <w:szCs w:val="20"/>
                <w:lang w:val="ky-KG"/>
              </w:rPr>
              <w:t>лук методика</w:t>
            </w:r>
            <w:r>
              <w:rPr>
                <w:sz w:val="20"/>
                <w:szCs w:val="20"/>
                <w:lang w:val="ky-KG"/>
              </w:rPr>
              <w:t>-</w:t>
            </w:r>
            <w:r w:rsidRPr="00AE0CBB">
              <w:rPr>
                <w:sz w:val="20"/>
                <w:szCs w:val="20"/>
                <w:lang w:val="ky-KG"/>
              </w:rPr>
              <w:t>лык көрсөтмө</w:t>
            </w:r>
            <w:r>
              <w:rPr>
                <w:sz w:val="20"/>
                <w:szCs w:val="20"/>
                <w:lang w:val="ky-KG"/>
              </w:rPr>
              <w:t>-л</w:t>
            </w:r>
            <w:r w:rsidRPr="00AE0CBB">
              <w:rPr>
                <w:sz w:val="20"/>
                <w:szCs w:val="20"/>
                <w:lang w:val="ky-KG"/>
              </w:rPr>
              <w:t>өр</w:t>
            </w:r>
          </w:p>
          <w:p w14:paraId="3C088501" w14:textId="77777777" w:rsidR="00EB4881" w:rsidRPr="00AE0CBB" w:rsidRDefault="00EB4881" w:rsidP="00BB350E">
            <w:pPr>
              <w:jc w:val="center"/>
              <w:rPr>
                <w:sz w:val="20"/>
                <w:szCs w:val="20"/>
                <w:lang w:val="ky-KG"/>
              </w:rPr>
            </w:pPr>
          </w:p>
          <w:p w14:paraId="15A1C31E" w14:textId="77777777" w:rsidR="00EB4881" w:rsidRPr="00AE0CBB" w:rsidRDefault="00EB4881" w:rsidP="00CD1BBC">
            <w:pPr>
              <w:jc w:val="center"/>
              <w:rPr>
                <w:sz w:val="20"/>
                <w:szCs w:val="20"/>
                <w:lang w:val="ky-KG"/>
              </w:rPr>
            </w:pPr>
          </w:p>
        </w:tc>
        <w:tc>
          <w:tcPr>
            <w:tcW w:w="1139" w:type="dxa"/>
            <w:shd w:val="clear" w:color="auto" w:fill="auto"/>
          </w:tcPr>
          <w:p w14:paraId="15A1C31F" w14:textId="04B4C94F" w:rsidR="00EB4881" w:rsidRPr="00AE0CBB" w:rsidRDefault="00EB4881" w:rsidP="00CD1BBC">
            <w:pPr>
              <w:jc w:val="center"/>
              <w:rPr>
                <w:sz w:val="20"/>
                <w:szCs w:val="20"/>
                <w:lang w:val="ky-KG"/>
              </w:rPr>
            </w:pPr>
            <w:r w:rsidRPr="00AE0CBB">
              <w:rPr>
                <w:sz w:val="20"/>
                <w:szCs w:val="20"/>
                <w:lang w:val="ky-KG"/>
              </w:rPr>
              <w:t>Документ</w:t>
            </w:r>
            <w:r>
              <w:rPr>
                <w:sz w:val="20"/>
                <w:szCs w:val="20"/>
                <w:lang w:val="ky-KG"/>
              </w:rPr>
              <w:t xml:space="preserve"> </w:t>
            </w:r>
          </w:p>
        </w:tc>
        <w:tc>
          <w:tcPr>
            <w:tcW w:w="1195" w:type="dxa"/>
            <w:shd w:val="clear" w:color="auto" w:fill="auto"/>
          </w:tcPr>
          <w:p w14:paraId="37831206" w14:textId="77777777" w:rsidR="00EB4881" w:rsidRDefault="00EB4881"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2023</w:t>
            </w:r>
            <w:r>
              <w:rPr>
                <w:sz w:val="20"/>
                <w:szCs w:val="20"/>
                <w:lang w:val="ky-KG"/>
              </w:rPr>
              <w:t>-</w:t>
            </w:r>
            <w:r w:rsidRPr="00AE0CBB">
              <w:rPr>
                <w:sz w:val="20"/>
                <w:szCs w:val="20"/>
                <w:lang w:val="ky-KG"/>
              </w:rPr>
              <w:t xml:space="preserve">жылдын </w:t>
            </w:r>
          </w:p>
          <w:p w14:paraId="15A1C320" w14:textId="3A5734E4" w:rsidR="00EB4881" w:rsidRPr="00AE0CBB" w:rsidRDefault="00EB4881"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3E94D7F5" w14:textId="77777777" w:rsidR="00EB4881" w:rsidRPr="00AE0CBB" w:rsidRDefault="00EB4881" w:rsidP="00BB350E">
            <w:pPr>
              <w:rPr>
                <w:sz w:val="20"/>
                <w:szCs w:val="20"/>
                <w:lang w:val="ky-KG"/>
              </w:rPr>
            </w:pPr>
            <w:r w:rsidRPr="00AE0CBB">
              <w:rPr>
                <w:sz w:val="20"/>
                <w:szCs w:val="20"/>
                <w:lang w:val="ky-KG"/>
              </w:rPr>
              <w:t>Ушул чөйрөдө эсепке алууну жана отчеттуулукту өркүндөтүү боюнча сунуштар топтолду;</w:t>
            </w:r>
          </w:p>
          <w:p w14:paraId="6F2DB6A1" w14:textId="343FE79F" w:rsidR="00EB4881" w:rsidRPr="00AE0CBB" w:rsidRDefault="00EB4881" w:rsidP="00BB350E">
            <w:pPr>
              <w:rPr>
                <w:sz w:val="20"/>
                <w:szCs w:val="20"/>
                <w:lang w:val="ky-KG"/>
              </w:rPr>
            </w:pPr>
            <w:r w:rsidRPr="00AE0CBB">
              <w:rPr>
                <w:sz w:val="20"/>
                <w:szCs w:val="20"/>
                <w:lang w:val="ky-KG"/>
              </w:rPr>
              <w:t>Колдонуудагы Методикалык колдонмо (2014</w:t>
            </w:r>
            <w:r>
              <w:rPr>
                <w:sz w:val="20"/>
                <w:szCs w:val="20"/>
                <w:lang w:val="ky-KG"/>
              </w:rPr>
              <w:t>-</w:t>
            </w:r>
            <w:r w:rsidRPr="00AE0CBB">
              <w:rPr>
                <w:sz w:val="20"/>
                <w:szCs w:val="20"/>
                <w:lang w:val="ky-KG"/>
              </w:rPr>
              <w:t>ж.) үй-бүлөлүк зомбулук чөйрөсүндө статистикалык отчеттуулукту түзүү боюнча ыйгарым укуктуу мамлекеттик органдардын кызматкерлери үчүн кайра каралып чыккан</w:t>
            </w:r>
            <w:r w:rsidR="00BD4347">
              <w:rPr>
                <w:sz w:val="20"/>
                <w:szCs w:val="20"/>
                <w:lang w:val="ky-KG"/>
              </w:rPr>
              <w:t xml:space="preserve"> иштелип</w:t>
            </w:r>
          </w:p>
          <w:p w14:paraId="15A1C324" w14:textId="77777777" w:rsidR="00EB4881" w:rsidRPr="00AE0CBB" w:rsidRDefault="00EB4881" w:rsidP="00CD1BBC">
            <w:pPr>
              <w:rPr>
                <w:sz w:val="20"/>
                <w:szCs w:val="20"/>
                <w:lang w:val="ky-KG"/>
              </w:rPr>
            </w:pPr>
          </w:p>
        </w:tc>
        <w:tc>
          <w:tcPr>
            <w:tcW w:w="1623" w:type="dxa"/>
            <w:shd w:val="clear" w:color="auto" w:fill="auto"/>
          </w:tcPr>
          <w:p w14:paraId="47C43C84" w14:textId="77777777" w:rsidR="00EB4881" w:rsidRPr="00AE0CBB" w:rsidRDefault="00EB4881" w:rsidP="00BB350E">
            <w:pPr>
              <w:rPr>
                <w:sz w:val="20"/>
                <w:szCs w:val="20"/>
                <w:lang w:val="ky-KG"/>
              </w:rPr>
            </w:pPr>
            <w:r w:rsidRPr="00AE0CBB">
              <w:rPr>
                <w:sz w:val="20"/>
                <w:szCs w:val="20"/>
                <w:lang w:val="ky-KG"/>
              </w:rPr>
              <w:t>ЖС (макулдашуу боюнча), ИИМ, БП (макулдашуу боюнча), ӨКМ, ЖӨБО (макулдашуу боюнча), УСК, ЭСКММ</w:t>
            </w:r>
          </w:p>
          <w:p w14:paraId="15A1C328" w14:textId="337D1C0B" w:rsidR="00EB4881" w:rsidRPr="00AE0CBB" w:rsidRDefault="00EB4881" w:rsidP="00CD1BBC">
            <w:pPr>
              <w:rPr>
                <w:sz w:val="20"/>
                <w:szCs w:val="20"/>
                <w:lang w:val="ky-KG"/>
              </w:rPr>
            </w:pPr>
          </w:p>
        </w:tc>
        <w:tc>
          <w:tcPr>
            <w:tcW w:w="1312" w:type="dxa"/>
            <w:shd w:val="clear" w:color="auto" w:fill="auto"/>
          </w:tcPr>
          <w:p w14:paraId="15A1C329" w14:textId="4E4D33C2" w:rsidR="00EB4881" w:rsidRPr="00AE0CBB" w:rsidRDefault="00EB4881" w:rsidP="00CD1BBC">
            <w:pPr>
              <w:rPr>
                <w:sz w:val="20"/>
                <w:szCs w:val="20"/>
              </w:rPr>
            </w:pPr>
            <w:r w:rsidRPr="00AE0CBB">
              <w:rPr>
                <w:sz w:val="20"/>
                <w:szCs w:val="20"/>
              </w:rPr>
              <w:t>ЮНФПА, ӨЭУ</w:t>
            </w:r>
          </w:p>
        </w:tc>
        <w:tc>
          <w:tcPr>
            <w:tcW w:w="1476" w:type="dxa"/>
            <w:shd w:val="clear" w:color="auto" w:fill="auto"/>
          </w:tcPr>
          <w:p w14:paraId="15A1C32A" w14:textId="39C4EEE8" w:rsidR="00EB4881" w:rsidRPr="00AE0CBB" w:rsidRDefault="00EB4881"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 xml:space="preserve">жаттардын чегинде, </w:t>
            </w:r>
            <w:r>
              <w:rPr>
                <w:sz w:val="20"/>
                <w:szCs w:val="20"/>
                <w:lang w:val="ky-KG"/>
              </w:rPr>
              <w:t>бюджеттик  эмес каражаттар</w:t>
            </w:r>
          </w:p>
        </w:tc>
      </w:tr>
      <w:tr w:rsidR="00322F49" w:rsidRPr="00AE0CBB" w14:paraId="15A1C33C" w14:textId="77777777" w:rsidTr="0047254D">
        <w:tc>
          <w:tcPr>
            <w:tcW w:w="812" w:type="dxa"/>
            <w:vMerge/>
          </w:tcPr>
          <w:p w14:paraId="15A1C32C" w14:textId="77777777" w:rsidR="00322F49" w:rsidRPr="00AE0CBB" w:rsidRDefault="00322F49" w:rsidP="00CD1BBC">
            <w:pPr>
              <w:rPr>
                <w:sz w:val="20"/>
                <w:szCs w:val="20"/>
              </w:rPr>
            </w:pPr>
          </w:p>
        </w:tc>
        <w:tc>
          <w:tcPr>
            <w:tcW w:w="1591" w:type="dxa"/>
            <w:vMerge/>
          </w:tcPr>
          <w:p w14:paraId="15A1C32D" w14:textId="77777777" w:rsidR="00322F49" w:rsidRPr="00AE0CBB" w:rsidRDefault="00322F49" w:rsidP="00CD1BBC">
            <w:pPr>
              <w:rPr>
                <w:sz w:val="20"/>
                <w:szCs w:val="20"/>
              </w:rPr>
            </w:pPr>
          </w:p>
        </w:tc>
        <w:tc>
          <w:tcPr>
            <w:tcW w:w="2264" w:type="dxa"/>
            <w:shd w:val="clear" w:color="auto" w:fill="auto"/>
          </w:tcPr>
          <w:p w14:paraId="15A1C32E" w14:textId="1C70BE5F" w:rsidR="00322F49" w:rsidRPr="00AE0CBB" w:rsidRDefault="00322F49" w:rsidP="00CD1BBC">
            <w:pPr>
              <w:rPr>
                <w:bCs/>
                <w:sz w:val="20"/>
                <w:szCs w:val="20"/>
              </w:rPr>
            </w:pPr>
            <w:r>
              <w:rPr>
                <w:bCs/>
                <w:sz w:val="20"/>
                <w:szCs w:val="20"/>
              </w:rPr>
              <w:t>40</w:t>
            </w:r>
            <w:r w:rsidRPr="00AE0CBB">
              <w:rPr>
                <w:bCs/>
                <w:sz w:val="20"/>
                <w:szCs w:val="20"/>
              </w:rPr>
              <w:t xml:space="preserve">.3. </w:t>
            </w:r>
            <w:r w:rsidRPr="00AE0CBB">
              <w:rPr>
                <w:bCs/>
                <w:sz w:val="20"/>
                <w:szCs w:val="20"/>
                <w:lang w:val="ky-KG"/>
              </w:rPr>
              <w:t xml:space="preserve">Гендердик басмырлоо жана зомбулук жөнүндө </w:t>
            </w:r>
            <w:r>
              <w:rPr>
                <w:bCs/>
                <w:sz w:val="20"/>
                <w:szCs w:val="20"/>
                <w:lang w:val="ky-KG"/>
              </w:rPr>
              <w:t>маалыматтарды</w:t>
            </w:r>
            <w:r w:rsidRPr="00AE0CBB">
              <w:rPr>
                <w:bCs/>
                <w:sz w:val="20"/>
                <w:szCs w:val="20"/>
                <w:lang w:val="ky-KG"/>
              </w:rPr>
              <w:t xml:space="preserve"> чогултуу жана талдоо маселелери боюнча</w:t>
            </w:r>
            <w:r>
              <w:rPr>
                <w:bCs/>
                <w:sz w:val="20"/>
                <w:szCs w:val="20"/>
                <w:lang w:val="ky-KG"/>
              </w:rPr>
              <w:t xml:space="preserve"> статистикалык кызматтардын,</w:t>
            </w:r>
            <w:r w:rsidRPr="00AE0CBB">
              <w:rPr>
                <w:bCs/>
                <w:sz w:val="20"/>
                <w:szCs w:val="20"/>
                <w:lang w:val="ky-KG"/>
              </w:rPr>
              <w:t xml:space="preserve"> </w:t>
            </w:r>
            <w:r>
              <w:rPr>
                <w:bCs/>
                <w:sz w:val="20"/>
                <w:szCs w:val="20"/>
                <w:lang w:val="ky-KG"/>
              </w:rPr>
              <w:t>БП</w:t>
            </w:r>
            <w:r w:rsidRPr="00AE0CBB">
              <w:rPr>
                <w:bCs/>
                <w:sz w:val="20"/>
                <w:szCs w:val="20"/>
                <w:lang w:val="ky-KG"/>
              </w:rPr>
              <w:t>, ЖС СД, ӨКМ, ИИМ,</w:t>
            </w:r>
            <w:r>
              <w:rPr>
                <w:bCs/>
                <w:sz w:val="20"/>
                <w:szCs w:val="20"/>
                <w:lang w:val="ky-KG"/>
              </w:rPr>
              <w:t xml:space="preserve"> </w:t>
            </w:r>
            <w:r w:rsidRPr="00AE0CBB">
              <w:rPr>
                <w:bCs/>
                <w:sz w:val="20"/>
                <w:szCs w:val="20"/>
                <w:lang w:val="ky-KG"/>
              </w:rPr>
              <w:t>ЭСКММ,</w:t>
            </w:r>
            <w:r>
              <w:rPr>
                <w:bCs/>
                <w:sz w:val="20"/>
                <w:szCs w:val="20"/>
                <w:lang w:val="ky-KG"/>
              </w:rPr>
              <w:t xml:space="preserve"> ЖАМК, пробация органдарынын</w:t>
            </w:r>
            <w:r w:rsidRPr="00AE0CBB">
              <w:rPr>
                <w:b/>
                <w:bCs/>
                <w:color w:val="2B2B2B"/>
                <w:sz w:val="20"/>
                <w:szCs w:val="20"/>
                <w:shd w:val="clear" w:color="auto" w:fill="FFFFFF"/>
              </w:rPr>
              <w:t xml:space="preserve"> </w:t>
            </w:r>
            <w:r w:rsidRPr="00AE0CBB">
              <w:rPr>
                <w:bCs/>
                <w:sz w:val="20"/>
                <w:szCs w:val="20"/>
                <w:lang w:val="ky-KG"/>
              </w:rPr>
              <w:t>кызматкерлеринин потенциалын жогорулатуу</w:t>
            </w:r>
          </w:p>
        </w:tc>
        <w:tc>
          <w:tcPr>
            <w:tcW w:w="1421" w:type="dxa"/>
            <w:shd w:val="clear" w:color="auto" w:fill="auto"/>
          </w:tcPr>
          <w:p w14:paraId="4931DAB3" w14:textId="1B932011" w:rsidR="00322F49" w:rsidRPr="00AE0CBB" w:rsidRDefault="00322F49" w:rsidP="00BB350E">
            <w:pPr>
              <w:rPr>
                <w:sz w:val="20"/>
                <w:szCs w:val="20"/>
                <w:lang w:val="ky-KG"/>
              </w:rPr>
            </w:pPr>
            <w:r w:rsidRPr="00AE0CBB">
              <w:rPr>
                <w:sz w:val="20"/>
                <w:szCs w:val="20"/>
                <w:lang w:val="ky-KG"/>
              </w:rPr>
              <w:t>УСК</w:t>
            </w:r>
            <w:r w:rsidR="004D1E0A">
              <w:rPr>
                <w:sz w:val="20"/>
                <w:szCs w:val="20"/>
                <w:lang w:val="ky-KG"/>
              </w:rPr>
              <w:t>нын</w:t>
            </w:r>
            <w:r w:rsidRPr="00AE0CBB">
              <w:rPr>
                <w:sz w:val="20"/>
                <w:szCs w:val="20"/>
                <w:lang w:val="ky-KG"/>
              </w:rPr>
              <w:t xml:space="preserve"> семинарлар</w:t>
            </w:r>
            <w:r>
              <w:rPr>
                <w:sz w:val="20"/>
                <w:szCs w:val="20"/>
                <w:lang w:val="ky-KG"/>
              </w:rPr>
              <w:t>-</w:t>
            </w:r>
            <w:r w:rsidRPr="00AE0CBB">
              <w:rPr>
                <w:sz w:val="20"/>
                <w:szCs w:val="20"/>
                <w:lang w:val="ky-KG"/>
              </w:rPr>
              <w:t>ды өткөрүү тажрыйбасы бар</w:t>
            </w:r>
          </w:p>
          <w:p w14:paraId="189FD8E0" w14:textId="77777777" w:rsidR="00322F49" w:rsidRPr="00AE0CBB" w:rsidRDefault="00322F49" w:rsidP="00BB350E">
            <w:pPr>
              <w:rPr>
                <w:sz w:val="20"/>
                <w:szCs w:val="20"/>
              </w:rPr>
            </w:pPr>
          </w:p>
          <w:p w14:paraId="15A1C331" w14:textId="474FC6AB" w:rsidR="00322F49" w:rsidRPr="00AE0CBB" w:rsidRDefault="00322F49" w:rsidP="00CD1BBC">
            <w:pPr>
              <w:rPr>
                <w:sz w:val="20"/>
                <w:szCs w:val="20"/>
                <w:lang w:val="ky-KG"/>
              </w:rPr>
            </w:pPr>
            <w:r w:rsidRPr="00AE0CBB">
              <w:rPr>
                <w:sz w:val="20"/>
                <w:szCs w:val="20"/>
                <w:lang w:val="ky-KG"/>
              </w:rPr>
              <w:t xml:space="preserve"> </w:t>
            </w:r>
          </w:p>
        </w:tc>
        <w:tc>
          <w:tcPr>
            <w:tcW w:w="1272" w:type="dxa"/>
            <w:shd w:val="clear" w:color="auto" w:fill="auto"/>
          </w:tcPr>
          <w:p w14:paraId="488AF5B7" w14:textId="77777777" w:rsidR="00322F49" w:rsidRDefault="00322F49" w:rsidP="00BB350E">
            <w:pPr>
              <w:rPr>
                <w:sz w:val="20"/>
                <w:szCs w:val="20"/>
                <w:lang w:val="ky-KG"/>
              </w:rPr>
            </w:pPr>
            <w:r w:rsidRPr="00AE0CBB">
              <w:rPr>
                <w:sz w:val="20"/>
                <w:szCs w:val="20"/>
                <w:lang w:val="ky-KG"/>
              </w:rPr>
              <w:t xml:space="preserve">Өткөрүлгөн семинарлардын </w:t>
            </w:r>
            <w:r>
              <w:rPr>
                <w:sz w:val="20"/>
                <w:szCs w:val="20"/>
                <w:lang w:val="ky-KG"/>
              </w:rPr>
              <w:t>саны;</w:t>
            </w:r>
          </w:p>
          <w:p w14:paraId="15A1C332" w14:textId="1601466C" w:rsidR="00322F49" w:rsidRPr="00AE0CBB" w:rsidRDefault="00322F49" w:rsidP="00CD1BBC">
            <w:pPr>
              <w:rPr>
                <w:sz w:val="20"/>
                <w:szCs w:val="20"/>
              </w:rPr>
            </w:pPr>
            <w:r>
              <w:rPr>
                <w:sz w:val="20"/>
                <w:szCs w:val="20"/>
                <w:lang w:val="ky-KG"/>
              </w:rPr>
              <w:t xml:space="preserve">Жынысы боюнча семинарда окугандар-дын саны </w:t>
            </w:r>
          </w:p>
        </w:tc>
        <w:tc>
          <w:tcPr>
            <w:tcW w:w="1139" w:type="dxa"/>
            <w:shd w:val="clear" w:color="auto" w:fill="auto"/>
          </w:tcPr>
          <w:p w14:paraId="49F76803" w14:textId="77777777" w:rsidR="00322F49" w:rsidRDefault="00322F49" w:rsidP="00C2096E">
            <w:pPr>
              <w:rPr>
                <w:sz w:val="20"/>
                <w:szCs w:val="20"/>
                <w:lang w:val="ky-KG"/>
              </w:rPr>
            </w:pPr>
            <w:r>
              <w:rPr>
                <w:sz w:val="20"/>
                <w:szCs w:val="20"/>
                <w:lang w:val="ky-KG"/>
              </w:rPr>
              <w:t>Бирдик</w:t>
            </w:r>
          </w:p>
          <w:p w14:paraId="335E1F92" w14:textId="77777777" w:rsidR="00322F49" w:rsidRDefault="00322F49" w:rsidP="00C2096E">
            <w:pPr>
              <w:rPr>
                <w:sz w:val="20"/>
                <w:szCs w:val="20"/>
                <w:lang w:val="ky-KG"/>
              </w:rPr>
            </w:pPr>
          </w:p>
          <w:p w14:paraId="3CEDEDC5" w14:textId="77777777" w:rsidR="00322F49" w:rsidRDefault="00322F49" w:rsidP="00C2096E">
            <w:pPr>
              <w:rPr>
                <w:sz w:val="20"/>
                <w:szCs w:val="20"/>
                <w:lang w:val="ky-KG"/>
              </w:rPr>
            </w:pPr>
          </w:p>
          <w:p w14:paraId="0EC76E38" w14:textId="77777777" w:rsidR="00322F49" w:rsidRDefault="00322F49" w:rsidP="00C2096E">
            <w:pPr>
              <w:rPr>
                <w:sz w:val="20"/>
                <w:szCs w:val="20"/>
                <w:lang w:val="ky-KG"/>
              </w:rPr>
            </w:pPr>
          </w:p>
          <w:p w14:paraId="13DC110B" w14:textId="77777777" w:rsidR="00322F49" w:rsidRPr="00AE0CBB" w:rsidRDefault="00322F49" w:rsidP="00C2096E">
            <w:pPr>
              <w:rPr>
                <w:sz w:val="20"/>
                <w:szCs w:val="20"/>
                <w:lang w:val="ky-KG"/>
              </w:rPr>
            </w:pPr>
            <w:r>
              <w:rPr>
                <w:sz w:val="20"/>
                <w:szCs w:val="20"/>
                <w:lang w:val="ky-KG"/>
              </w:rPr>
              <w:t>Адам</w:t>
            </w:r>
          </w:p>
          <w:p w14:paraId="15A1C334" w14:textId="23DF45FE" w:rsidR="00322F49" w:rsidRPr="00AE0CBB" w:rsidRDefault="00322F49" w:rsidP="00C2096E">
            <w:pPr>
              <w:rPr>
                <w:sz w:val="20"/>
                <w:szCs w:val="20"/>
                <w:lang w:val="ky-KG"/>
              </w:rPr>
            </w:pPr>
          </w:p>
        </w:tc>
        <w:tc>
          <w:tcPr>
            <w:tcW w:w="1195" w:type="dxa"/>
            <w:shd w:val="clear" w:color="auto" w:fill="auto"/>
          </w:tcPr>
          <w:p w14:paraId="15A1C335" w14:textId="53513A0E" w:rsidR="00322F49" w:rsidRPr="00AE0CBB" w:rsidRDefault="00322F49" w:rsidP="00CD1BBC">
            <w:pPr>
              <w:jc w:val="center"/>
              <w:rPr>
                <w:sz w:val="20"/>
                <w:szCs w:val="20"/>
              </w:rPr>
            </w:pPr>
            <w:r>
              <w:rPr>
                <w:sz w:val="20"/>
                <w:szCs w:val="20"/>
                <w:lang w:val="ky-KG"/>
              </w:rPr>
              <w:t>ж</w:t>
            </w:r>
            <w:r w:rsidRPr="00AE0CBB">
              <w:rPr>
                <w:sz w:val="20"/>
                <w:szCs w:val="20"/>
              </w:rPr>
              <w:t>ыл сайын</w:t>
            </w:r>
          </w:p>
        </w:tc>
        <w:tc>
          <w:tcPr>
            <w:tcW w:w="1743" w:type="dxa"/>
            <w:shd w:val="clear" w:color="auto" w:fill="auto"/>
          </w:tcPr>
          <w:p w14:paraId="15A1C336" w14:textId="50CF4202" w:rsidR="00322F49" w:rsidRPr="00AE0CBB" w:rsidRDefault="00322F49" w:rsidP="00CD1BBC">
            <w:pPr>
              <w:rPr>
                <w:sz w:val="20"/>
                <w:szCs w:val="20"/>
              </w:rPr>
            </w:pPr>
            <w:r w:rsidRPr="00AE0CBB">
              <w:rPr>
                <w:sz w:val="20"/>
                <w:szCs w:val="20"/>
                <w:lang w:val="ky-KG"/>
              </w:rPr>
              <w:t>Бардык региондордо жыл сайын көр</w:t>
            </w:r>
            <w:r>
              <w:rPr>
                <w:sz w:val="20"/>
                <w:szCs w:val="20"/>
                <w:lang w:val="ky-KG"/>
              </w:rPr>
              <w:t>сөтүлгөн мамлекеттик органдардын</w:t>
            </w:r>
            <w:r w:rsidRPr="00AE0CBB">
              <w:rPr>
                <w:sz w:val="20"/>
                <w:szCs w:val="20"/>
                <w:lang w:val="ky-KG"/>
              </w:rPr>
              <w:t xml:space="preserve"> жана ведомстволордун статистикалык кызмат</w:t>
            </w:r>
            <w:r>
              <w:rPr>
                <w:sz w:val="20"/>
                <w:szCs w:val="20"/>
                <w:lang w:val="ky-KG"/>
              </w:rPr>
              <w:t>тар</w:t>
            </w:r>
            <w:r w:rsidRPr="00AE0CBB">
              <w:rPr>
                <w:sz w:val="20"/>
                <w:szCs w:val="20"/>
                <w:lang w:val="ky-KG"/>
              </w:rPr>
              <w:t>ынын кеминде 2 кызматкери оку</w:t>
            </w:r>
            <w:r>
              <w:rPr>
                <w:sz w:val="20"/>
                <w:szCs w:val="20"/>
                <w:lang w:val="ky-KG"/>
              </w:rPr>
              <w:t>удан өтөт</w:t>
            </w:r>
          </w:p>
        </w:tc>
        <w:tc>
          <w:tcPr>
            <w:tcW w:w="1623" w:type="dxa"/>
            <w:shd w:val="clear" w:color="auto" w:fill="auto"/>
          </w:tcPr>
          <w:p w14:paraId="1A270824" w14:textId="77777777" w:rsidR="00322F49" w:rsidRPr="00AE0CBB" w:rsidRDefault="00322F49" w:rsidP="00BB350E">
            <w:pPr>
              <w:rPr>
                <w:sz w:val="20"/>
                <w:szCs w:val="20"/>
              </w:rPr>
            </w:pPr>
            <w:r w:rsidRPr="00AE0CBB">
              <w:rPr>
                <w:sz w:val="20"/>
                <w:szCs w:val="20"/>
                <w:lang w:val="ky-KG"/>
              </w:rPr>
              <w:t>ЭСКММ,</w:t>
            </w:r>
            <w:r>
              <w:rPr>
                <w:sz w:val="20"/>
                <w:szCs w:val="20"/>
                <w:lang w:val="ky-KG"/>
              </w:rPr>
              <w:t xml:space="preserve"> </w:t>
            </w:r>
            <w:r w:rsidRPr="00AE0CBB">
              <w:rPr>
                <w:sz w:val="20"/>
                <w:szCs w:val="20"/>
              </w:rPr>
              <w:t xml:space="preserve">УСК,  ӨКМ, ИИМ,  </w:t>
            </w:r>
          </w:p>
          <w:p w14:paraId="15A1C339" w14:textId="666FFD1B" w:rsidR="00322F49" w:rsidRPr="00AE0CBB" w:rsidRDefault="00322F49" w:rsidP="00CD1BBC">
            <w:pPr>
              <w:rPr>
                <w:sz w:val="20"/>
                <w:szCs w:val="20"/>
                <w:lang w:val="ky-KG"/>
              </w:rPr>
            </w:pPr>
            <w:r>
              <w:rPr>
                <w:sz w:val="20"/>
                <w:szCs w:val="20"/>
              </w:rPr>
              <w:t xml:space="preserve">БП </w:t>
            </w:r>
            <w:r w:rsidRPr="00AE0CBB">
              <w:rPr>
                <w:sz w:val="20"/>
                <w:szCs w:val="20"/>
              </w:rPr>
              <w:t>(макулдашуу боюнча)</w:t>
            </w:r>
            <w:r w:rsidRPr="00AE0CBB">
              <w:rPr>
                <w:sz w:val="20"/>
                <w:szCs w:val="20"/>
                <w:lang w:val="ky-KG"/>
              </w:rPr>
              <w:t xml:space="preserve"> Ж</w:t>
            </w:r>
            <w:r w:rsidRPr="00AE0CBB">
              <w:rPr>
                <w:sz w:val="20"/>
                <w:szCs w:val="20"/>
              </w:rPr>
              <w:t>С (макулдашуу боюнча)</w:t>
            </w:r>
            <w:r>
              <w:rPr>
                <w:sz w:val="20"/>
                <w:szCs w:val="20"/>
                <w:lang w:val="ky-KG"/>
              </w:rPr>
              <w:t>, ЖАМК, ЮМ караштуу</w:t>
            </w:r>
            <w:r w:rsidRPr="00AE0CBB">
              <w:rPr>
                <w:sz w:val="20"/>
                <w:szCs w:val="20"/>
                <w:lang w:val="ky-KG"/>
              </w:rPr>
              <w:t xml:space="preserve"> </w:t>
            </w:r>
            <w:r>
              <w:rPr>
                <w:sz w:val="20"/>
                <w:szCs w:val="20"/>
                <w:lang w:val="ky-KG"/>
              </w:rPr>
              <w:t>пробация департаменти</w:t>
            </w:r>
          </w:p>
        </w:tc>
        <w:tc>
          <w:tcPr>
            <w:tcW w:w="1312" w:type="dxa"/>
            <w:shd w:val="clear" w:color="auto" w:fill="auto"/>
          </w:tcPr>
          <w:p w14:paraId="15A1C33A" w14:textId="5378CB65" w:rsidR="00322F49" w:rsidRPr="00AE0CBB" w:rsidRDefault="00322F49" w:rsidP="00CD1BBC">
            <w:pPr>
              <w:rPr>
                <w:sz w:val="20"/>
                <w:szCs w:val="20"/>
                <w:lang w:val="ky-KG"/>
              </w:rPr>
            </w:pPr>
            <w:r>
              <w:rPr>
                <w:sz w:val="20"/>
                <w:szCs w:val="20"/>
                <w:lang w:val="ky-KG"/>
              </w:rPr>
              <w:t>ЮНФПА</w:t>
            </w:r>
          </w:p>
        </w:tc>
        <w:tc>
          <w:tcPr>
            <w:tcW w:w="1476" w:type="dxa"/>
            <w:shd w:val="clear" w:color="auto" w:fill="auto"/>
          </w:tcPr>
          <w:p w14:paraId="15A1C33B" w14:textId="49DA1186" w:rsidR="00322F49" w:rsidRPr="00AE0CBB" w:rsidRDefault="00322F49" w:rsidP="00CD1BBC">
            <w:pPr>
              <w:rPr>
                <w:sz w:val="20"/>
                <w:szCs w:val="20"/>
                <w:lang w:val="ky-KG"/>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бюджеттик  эмес каражаттар</w:t>
            </w:r>
          </w:p>
        </w:tc>
      </w:tr>
      <w:tr w:rsidR="00F973CE" w:rsidRPr="00AE0CBB" w14:paraId="1E720C27" w14:textId="77777777" w:rsidTr="0047254D">
        <w:tc>
          <w:tcPr>
            <w:tcW w:w="812" w:type="dxa"/>
            <w:vMerge/>
          </w:tcPr>
          <w:p w14:paraId="00D25104" w14:textId="77777777" w:rsidR="00F973CE" w:rsidRPr="00AE0CBB" w:rsidRDefault="00F973CE" w:rsidP="00CD1BBC">
            <w:pPr>
              <w:rPr>
                <w:sz w:val="20"/>
                <w:szCs w:val="20"/>
                <w:lang w:val="ky-KG"/>
              </w:rPr>
            </w:pPr>
          </w:p>
        </w:tc>
        <w:tc>
          <w:tcPr>
            <w:tcW w:w="1591" w:type="dxa"/>
            <w:vMerge/>
          </w:tcPr>
          <w:p w14:paraId="1F7AA4CD" w14:textId="77777777" w:rsidR="00F973CE" w:rsidRPr="00AE0CBB" w:rsidRDefault="00F973CE" w:rsidP="00CD1BBC">
            <w:pPr>
              <w:rPr>
                <w:sz w:val="20"/>
                <w:szCs w:val="20"/>
                <w:lang w:val="ky-KG"/>
              </w:rPr>
            </w:pPr>
          </w:p>
        </w:tc>
        <w:tc>
          <w:tcPr>
            <w:tcW w:w="2264" w:type="dxa"/>
            <w:shd w:val="clear" w:color="auto" w:fill="auto"/>
          </w:tcPr>
          <w:p w14:paraId="3F11159B" w14:textId="351CFEBD" w:rsidR="00F973CE" w:rsidRPr="00AE0CBB" w:rsidRDefault="00F973CE" w:rsidP="00CD1BBC">
            <w:pPr>
              <w:rPr>
                <w:bCs/>
                <w:sz w:val="20"/>
                <w:szCs w:val="20"/>
                <w:lang w:val="ky-KG"/>
              </w:rPr>
            </w:pPr>
            <w:r>
              <w:rPr>
                <w:bCs/>
                <w:sz w:val="20"/>
                <w:szCs w:val="20"/>
                <w:lang w:val="ky-KG"/>
              </w:rPr>
              <w:t>40</w:t>
            </w:r>
            <w:r w:rsidRPr="00AE0CBB">
              <w:rPr>
                <w:bCs/>
                <w:sz w:val="20"/>
                <w:szCs w:val="20"/>
                <w:lang w:val="ky-KG"/>
              </w:rPr>
              <w:t xml:space="preserve">.4. Жыл сайын гендердик басмырлоо жана зомбулук боюнча материалдарды ведомстволук сайттарга </w:t>
            </w:r>
            <w:r>
              <w:rPr>
                <w:bCs/>
                <w:sz w:val="20"/>
                <w:szCs w:val="20"/>
                <w:lang w:val="ky-KG"/>
              </w:rPr>
              <w:t>жайгаштыруу</w:t>
            </w:r>
            <w:r w:rsidRPr="00AE0CBB">
              <w:rPr>
                <w:bCs/>
                <w:sz w:val="20"/>
                <w:szCs w:val="20"/>
                <w:lang w:val="ky-KG"/>
              </w:rPr>
              <w:t xml:space="preserve"> (видео жана маалыматтык продукттар), үй-бүлөлүк жана </w:t>
            </w:r>
            <w:r w:rsidRPr="00AE0CBB">
              <w:rPr>
                <w:bCs/>
                <w:sz w:val="20"/>
                <w:szCs w:val="20"/>
                <w:lang w:val="ky-KG"/>
              </w:rPr>
              <w:lastRenderedPageBreak/>
              <w:t xml:space="preserve">гендердик зомбулук боюнча статистикалык отчеттуулукту республика боюнча облустарга </w:t>
            </w:r>
            <w:r>
              <w:rPr>
                <w:bCs/>
                <w:sz w:val="20"/>
                <w:szCs w:val="20"/>
                <w:lang w:val="ky-KG"/>
              </w:rPr>
              <w:t>жайгаштыруу мөөнөтүн белгилөө менен берүү</w:t>
            </w:r>
          </w:p>
        </w:tc>
        <w:tc>
          <w:tcPr>
            <w:tcW w:w="1421" w:type="dxa"/>
            <w:shd w:val="clear" w:color="auto" w:fill="auto"/>
          </w:tcPr>
          <w:p w14:paraId="30120AC3" w14:textId="77777777" w:rsidR="00F973CE" w:rsidRPr="00AE0CBB" w:rsidRDefault="00F973CE" w:rsidP="00BB350E">
            <w:pPr>
              <w:rPr>
                <w:sz w:val="20"/>
                <w:szCs w:val="20"/>
                <w:lang w:val="ky-KG"/>
              </w:rPr>
            </w:pPr>
            <w:r w:rsidRPr="00AE0CBB">
              <w:rPr>
                <w:sz w:val="20"/>
                <w:szCs w:val="20"/>
                <w:lang w:val="ky-KG"/>
              </w:rPr>
              <w:lastRenderedPageBreak/>
              <w:t xml:space="preserve">КР ИИМ жана КР ӨКМ сайттарына гендердик зомбулук боюнча ведомстволук маалыматты жайгаштыруу </w:t>
            </w:r>
            <w:r w:rsidRPr="00AE0CBB">
              <w:rPr>
                <w:sz w:val="20"/>
                <w:szCs w:val="20"/>
                <w:lang w:val="ky-KG"/>
              </w:rPr>
              <w:lastRenderedPageBreak/>
              <w:t>тажрыйбасы бар</w:t>
            </w:r>
          </w:p>
          <w:p w14:paraId="3F33B6ED" w14:textId="77777777" w:rsidR="00F973CE" w:rsidRPr="00AE0CBB" w:rsidRDefault="00F973CE" w:rsidP="00BB350E">
            <w:pPr>
              <w:rPr>
                <w:sz w:val="20"/>
                <w:szCs w:val="20"/>
                <w:lang w:val="ky-KG"/>
              </w:rPr>
            </w:pPr>
          </w:p>
          <w:p w14:paraId="0D76A514" w14:textId="3DFD8501" w:rsidR="00F973CE" w:rsidRPr="00AE0CBB" w:rsidRDefault="00F973CE" w:rsidP="00CD1BBC">
            <w:pPr>
              <w:rPr>
                <w:sz w:val="20"/>
                <w:szCs w:val="20"/>
                <w:lang w:val="ky-KG"/>
              </w:rPr>
            </w:pPr>
            <w:r w:rsidRPr="00AE0CBB">
              <w:rPr>
                <w:sz w:val="20"/>
                <w:szCs w:val="20"/>
                <w:lang w:val="ky-KG"/>
              </w:rPr>
              <w:t xml:space="preserve"> </w:t>
            </w:r>
          </w:p>
        </w:tc>
        <w:tc>
          <w:tcPr>
            <w:tcW w:w="1272" w:type="dxa"/>
            <w:shd w:val="clear" w:color="auto" w:fill="auto"/>
          </w:tcPr>
          <w:p w14:paraId="41E44836" w14:textId="77777777" w:rsidR="00F973CE" w:rsidRPr="00AE0CBB" w:rsidRDefault="00F973CE" w:rsidP="00BB350E">
            <w:pPr>
              <w:rPr>
                <w:sz w:val="20"/>
                <w:szCs w:val="20"/>
                <w:lang w:val="ky-KG"/>
              </w:rPr>
            </w:pPr>
            <w:r w:rsidRPr="00AE0CBB">
              <w:rPr>
                <w:sz w:val="20"/>
                <w:szCs w:val="20"/>
                <w:lang w:val="ky-KG"/>
              </w:rPr>
              <w:lastRenderedPageBreak/>
              <w:t>Гендердик басмырлоо жана зомбулук боюнча ведомство</w:t>
            </w:r>
            <w:r>
              <w:rPr>
                <w:sz w:val="20"/>
                <w:szCs w:val="20"/>
                <w:lang w:val="ky-KG"/>
              </w:rPr>
              <w:t>-</w:t>
            </w:r>
            <w:r w:rsidRPr="00AE0CBB">
              <w:rPr>
                <w:sz w:val="20"/>
                <w:szCs w:val="20"/>
                <w:lang w:val="ky-KG"/>
              </w:rPr>
              <w:t>лук маалымат</w:t>
            </w:r>
            <w:r>
              <w:rPr>
                <w:sz w:val="20"/>
                <w:szCs w:val="20"/>
                <w:lang w:val="ky-KG"/>
              </w:rPr>
              <w:t>-</w:t>
            </w:r>
            <w:r w:rsidRPr="00AE0CBB">
              <w:rPr>
                <w:sz w:val="20"/>
                <w:szCs w:val="20"/>
                <w:lang w:val="ky-KG"/>
              </w:rPr>
              <w:t xml:space="preserve">тарды өзүнүн </w:t>
            </w:r>
            <w:r w:rsidRPr="00AE0CBB">
              <w:rPr>
                <w:sz w:val="20"/>
                <w:szCs w:val="20"/>
                <w:lang w:val="ky-KG"/>
              </w:rPr>
              <w:lastRenderedPageBreak/>
              <w:t>сайттарына жайгаш</w:t>
            </w:r>
            <w:r>
              <w:rPr>
                <w:sz w:val="20"/>
                <w:szCs w:val="20"/>
                <w:lang w:val="ky-KG"/>
              </w:rPr>
              <w:t>-</w:t>
            </w:r>
            <w:r w:rsidRPr="00AE0CBB">
              <w:rPr>
                <w:sz w:val="20"/>
                <w:szCs w:val="20"/>
                <w:lang w:val="ky-KG"/>
              </w:rPr>
              <w:t>тырган мамлекет</w:t>
            </w:r>
            <w:r>
              <w:rPr>
                <w:sz w:val="20"/>
                <w:szCs w:val="20"/>
                <w:lang w:val="ky-KG"/>
              </w:rPr>
              <w:t>-</w:t>
            </w:r>
            <w:r w:rsidRPr="00AE0CBB">
              <w:rPr>
                <w:sz w:val="20"/>
                <w:szCs w:val="20"/>
                <w:lang w:val="ky-KG"/>
              </w:rPr>
              <w:t>тик органдар</w:t>
            </w:r>
            <w:r>
              <w:rPr>
                <w:sz w:val="20"/>
                <w:szCs w:val="20"/>
                <w:lang w:val="ky-KG"/>
              </w:rPr>
              <w:t>-</w:t>
            </w:r>
            <w:r w:rsidRPr="00AE0CBB">
              <w:rPr>
                <w:sz w:val="20"/>
                <w:szCs w:val="20"/>
                <w:lang w:val="ky-KG"/>
              </w:rPr>
              <w:t>дын жана ведомство</w:t>
            </w:r>
            <w:r>
              <w:rPr>
                <w:sz w:val="20"/>
                <w:szCs w:val="20"/>
                <w:lang w:val="ky-KG"/>
              </w:rPr>
              <w:t>-</w:t>
            </w:r>
            <w:r w:rsidRPr="00AE0CBB">
              <w:rPr>
                <w:sz w:val="20"/>
                <w:szCs w:val="20"/>
                <w:lang w:val="ky-KG"/>
              </w:rPr>
              <w:t>лордун саны</w:t>
            </w:r>
          </w:p>
          <w:p w14:paraId="6DB31914" w14:textId="77777777" w:rsidR="00F973CE" w:rsidRPr="00AE0CBB" w:rsidRDefault="00F973CE" w:rsidP="00BB350E">
            <w:pPr>
              <w:rPr>
                <w:sz w:val="20"/>
                <w:szCs w:val="20"/>
                <w:lang w:val="ky-KG"/>
              </w:rPr>
            </w:pPr>
          </w:p>
          <w:p w14:paraId="1BA7B042" w14:textId="77777777" w:rsidR="00F973CE" w:rsidRPr="00AE0CBB" w:rsidRDefault="00F973CE" w:rsidP="00CD1BBC">
            <w:pPr>
              <w:rPr>
                <w:sz w:val="20"/>
                <w:szCs w:val="20"/>
                <w:lang w:val="ky-KG"/>
              </w:rPr>
            </w:pPr>
          </w:p>
        </w:tc>
        <w:tc>
          <w:tcPr>
            <w:tcW w:w="1139" w:type="dxa"/>
            <w:shd w:val="clear" w:color="auto" w:fill="auto"/>
          </w:tcPr>
          <w:p w14:paraId="0B218C1A" w14:textId="5129D95C" w:rsidR="00F973CE" w:rsidRPr="00AE0CBB" w:rsidRDefault="00F973CE" w:rsidP="00C2096E">
            <w:pPr>
              <w:rPr>
                <w:sz w:val="20"/>
                <w:szCs w:val="20"/>
              </w:rPr>
            </w:pPr>
            <w:r>
              <w:rPr>
                <w:sz w:val="20"/>
                <w:szCs w:val="20"/>
                <w:lang w:val="ky-KG"/>
              </w:rPr>
              <w:lastRenderedPageBreak/>
              <w:t>Бирдик</w:t>
            </w:r>
            <w:r w:rsidRPr="00AE0CBB">
              <w:rPr>
                <w:sz w:val="20"/>
                <w:szCs w:val="20"/>
                <w:lang w:val="ky-KG"/>
              </w:rPr>
              <w:t xml:space="preserve"> </w:t>
            </w:r>
          </w:p>
        </w:tc>
        <w:tc>
          <w:tcPr>
            <w:tcW w:w="1195" w:type="dxa"/>
            <w:shd w:val="clear" w:color="auto" w:fill="auto"/>
          </w:tcPr>
          <w:p w14:paraId="210876CC" w14:textId="6D0C5F43" w:rsidR="00F973CE" w:rsidRPr="00AE0CBB" w:rsidRDefault="00F973CE" w:rsidP="00CD1BBC">
            <w:pPr>
              <w:jc w:val="center"/>
              <w:rPr>
                <w:sz w:val="20"/>
                <w:szCs w:val="20"/>
              </w:rPr>
            </w:pPr>
            <w:r>
              <w:rPr>
                <w:sz w:val="20"/>
                <w:szCs w:val="20"/>
                <w:lang w:val="ky-KG"/>
              </w:rPr>
              <w:t>ж</w:t>
            </w:r>
            <w:r w:rsidRPr="00AE0CBB">
              <w:rPr>
                <w:sz w:val="20"/>
                <w:szCs w:val="20"/>
                <w:lang w:val="ky-KG"/>
              </w:rPr>
              <w:t>ыл сайын</w:t>
            </w:r>
          </w:p>
        </w:tc>
        <w:tc>
          <w:tcPr>
            <w:tcW w:w="1743" w:type="dxa"/>
            <w:shd w:val="clear" w:color="auto" w:fill="auto"/>
          </w:tcPr>
          <w:p w14:paraId="7C01AB6A" w14:textId="77777777" w:rsidR="00F973CE" w:rsidRPr="00AE0CBB" w:rsidRDefault="00F973CE" w:rsidP="00BB350E">
            <w:pPr>
              <w:rPr>
                <w:sz w:val="20"/>
                <w:szCs w:val="20"/>
              </w:rPr>
            </w:pPr>
            <w:r w:rsidRPr="00AE0CBB">
              <w:rPr>
                <w:sz w:val="20"/>
                <w:szCs w:val="20"/>
                <w:lang w:val="ky-KG"/>
              </w:rPr>
              <w:t>Гендердик басмырлоо жана</w:t>
            </w:r>
            <w:r>
              <w:rPr>
                <w:sz w:val="20"/>
                <w:szCs w:val="20"/>
                <w:lang w:val="ky-KG"/>
              </w:rPr>
              <w:t xml:space="preserve"> зомбулук боюнча ведомстволук </w:t>
            </w:r>
            <w:r w:rsidRPr="00AE0CBB">
              <w:rPr>
                <w:sz w:val="20"/>
                <w:szCs w:val="20"/>
                <w:lang w:val="ky-KG"/>
              </w:rPr>
              <w:t>статистика жана материалдар коомчулукка жеткиликтүү</w:t>
            </w:r>
          </w:p>
          <w:p w14:paraId="5CC2302C" w14:textId="671A0109" w:rsidR="00F973CE" w:rsidRPr="00AE0CBB" w:rsidRDefault="00F973CE" w:rsidP="00CD1BBC">
            <w:pPr>
              <w:rPr>
                <w:sz w:val="20"/>
                <w:szCs w:val="20"/>
              </w:rPr>
            </w:pPr>
            <w:r w:rsidRPr="00AE0CBB">
              <w:rPr>
                <w:sz w:val="20"/>
                <w:szCs w:val="20"/>
                <w:lang w:val="ky-KG"/>
              </w:rPr>
              <w:t xml:space="preserve"> </w:t>
            </w:r>
          </w:p>
        </w:tc>
        <w:tc>
          <w:tcPr>
            <w:tcW w:w="1623" w:type="dxa"/>
            <w:shd w:val="clear" w:color="auto" w:fill="auto"/>
          </w:tcPr>
          <w:p w14:paraId="6BA6961A" w14:textId="77777777" w:rsidR="00F973CE" w:rsidRPr="00AE0CBB" w:rsidRDefault="00F973CE" w:rsidP="00BB350E">
            <w:pPr>
              <w:rPr>
                <w:sz w:val="20"/>
                <w:szCs w:val="20"/>
                <w:lang w:val="ky-KG"/>
              </w:rPr>
            </w:pPr>
            <w:r w:rsidRPr="00AE0CBB">
              <w:rPr>
                <w:sz w:val="20"/>
                <w:szCs w:val="20"/>
              </w:rPr>
              <w:t>ИИМ, ӨКМ, ЭСКММ</w:t>
            </w:r>
            <w:r w:rsidRPr="00AE0CBB">
              <w:rPr>
                <w:sz w:val="20"/>
                <w:szCs w:val="20"/>
                <w:lang w:val="ky-KG"/>
              </w:rPr>
              <w:t>,</w:t>
            </w:r>
            <w:r w:rsidRPr="00AE0CBB">
              <w:rPr>
                <w:sz w:val="20"/>
                <w:szCs w:val="20"/>
              </w:rPr>
              <w:t xml:space="preserve"> БИМ,</w:t>
            </w:r>
            <w:r w:rsidRPr="00AE0CBB">
              <w:rPr>
                <w:sz w:val="20"/>
                <w:szCs w:val="20"/>
                <w:lang w:val="ky-KG"/>
              </w:rPr>
              <w:t xml:space="preserve"> УСК, БП </w:t>
            </w:r>
            <w:r w:rsidRPr="00AE0CBB">
              <w:rPr>
                <w:sz w:val="20"/>
                <w:szCs w:val="20"/>
              </w:rPr>
              <w:t>(макулдашуу боюнча)</w:t>
            </w:r>
            <w:r w:rsidRPr="00AE0CBB">
              <w:rPr>
                <w:sz w:val="20"/>
                <w:szCs w:val="20"/>
                <w:lang w:val="ky-KG"/>
              </w:rPr>
              <w:t>, Ж</w:t>
            </w:r>
            <w:r w:rsidRPr="00AE0CBB">
              <w:rPr>
                <w:sz w:val="20"/>
                <w:szCs w:val="20"/>
              </w:rPr>
              <w:t xml:space="preserve">С (макулдашуу боюнча), ЖӨБО (макулдашуу боюнча), </w:t>
            </w:r>
          </w:p>
          <w:p w14:paraId="20BEED71" w14:textId="77777777" w:rsidR="00F973CE" w:rsidRPr="00AE0CBB" w:rsidRDefault="00F973CE" w:rsidP="00CD1BBC">
            <w:pPr>
              <w:rPr>
                <w:sz w:val="20"/>
                <w:szCs w:val="20"/>
              </w:rPr>
            </w:pPr>
          </w:p>
        </w:tc>
        <w:tc>
          <w:tcPr>
            <w:tcW w:w="1312" w:type="dxa"/>
            <w:shd w:val="clear" w:color="auto" w:fill="auto"/>
          </w:tcPr>
          <w:p w14:paraId="57A7B947" w14:textId="5AE57643" w:rsidR="00F973CE" w:rsidRPr="00AE0CBB" w:rsidRDefault="00F973CE" w:rsidP="00CD1BBC">
            <w:pPr>
              <w:rPr>
                <w:sz w:val="20"/>
                <w:szCs w:val="20"/>
              </w:rPr>
            </w:pPr>
            <w:r w:rsidRPr="00AE0CBB">
              <w:rPr>
                <w:sz w:val="20"/>
                <w:szCs w:val="20"/>
              </w:rPr>
              <w:t>ЮНФПА</w:t>
            </w:r>
          </w:p>
        </w:tc>
        <w:tc>
          <w:tcPr>
            <w:tcW w:w="1476" w:type="dxa"/>
            <w:shd w:val="clear" w:color="auto" w:fill="auto"/>
          </w:tcPr>
          <w:p w14:paraId="587BBF98" w14:textId="7C3FE1BC" w:rsidR="00F973CE" w:rsidRPr="00AE0CBB" w:rsidRDefault="00F973CE"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бюджеттик  эмес каражаттар</w:t>
            </w:r>
          </w:p>
        </w:tc>
      </w:tr>
      <w:tr w:rsidR="005D32D7" w:rsidRPr="00AE0CBB" w14:paraId="15A1C35F" w14:textId="77777777" w:rsidTr="0047254D">
        <w:tc>
          <w:tcPr>
            <w:tcW w:w="812" w:type="dxa"/>
            <w:vMerge w:val="restart"/>
          </w:tcPr>
          <w:p w14:paraId="15A1C352" w14:textId="7C9E5AD7" w:rsidR="005D32D7" w:rsidRPr="0079318D" w:rsidRDefault="005D32D7" w:rsidP="00CD1BBC">
            <w:pPr>
              <w:rPr>
                <w:sz w:val="20"/>
                <w:szCs w:val="20"/>
              </w:rPr>
            </w:pPr>
            <w:r>
              <w:rPr>
                <w:sz w:val="20"/>
                <w:szCs w:val="20"/>
              </w:rPr>
              <w:lastRenderedPageBreak/>
              <w:t>41</w:t>
            </w:r>
          </w:p>
        </w:tc>
        <w:tc>
          <w:tcPr>
            <w:tcW w:w="1591" w:type="dxa"/>
            <w:vMerge w:val="restart"/>
          </w:tcPr>
          <w:p w14:paraId="620FD553" w14:textId="77777777" w:rsidR="005D32D7" w:rsidRPr="003C48B6" w:rsidRDefault="005D32D7" w:rsidP="00BB350E">
            <w:pPr>
              <w:rPr>
                <w:b/>
                <w:sz w:val="20"/>
                <w:szCs w:val="20"/>
              </w:rPr>
            </w:pPr>
            <w:r w:rsidRPr="003C48B6">
              <w:rPr>
                <w:b/>
                <w:sz w:val="20"/>
                <w:szCs w:val="20"/>
                <w:lang w:val="ky-KG"/>
              </w:rPr>
              <w:t>Климаттын өзгөрүшүнүн гендердик аспект</w:t>
            </w:r>
            <w:r>
              <w:rPr>
                <w:b/>
                <w:sz w:val="20"/>
                <w:szCs w:val="20"/>
                <w:lang w:val="ky-KG"/>
              </w:rPr>
              <w:t>тери жана жаратылыш ресурстары-нын</w:t>
            </w:r>
            <w:r w:rsidRPr="003C48B6">
              <w:rPr>
                <w:b/>
                <w:sz w:val="20"/>
                <w:szCs w:val="20"/>
                <w:lang w:val="ky-KG"/>
              </w:rPr>
              <w:t xml:space="preserve"> жеткиликтүү-</w:t>
            </w:r>
            <w:r>
              <w:rPr>
                <w:b/>
                <w:sz w:val="20"/>
                <w:szCs w:val="20"/>
                <w:lang w:val="ky-KG"/>
              </w:rPr>
              <w:t>лүгү</w:t>
            </w:r>
            <w:r w:rsidRPr="003C48B6">
              <w:rPr>
                <w:b/>
                <w:sz w:val="20"/>
                <w:szCs w:val="20"/>
                <w:lang w:val="ky-KG"/>
              </w:rPr>
              <w:t xml:space="preserve"> боюнча статистика</w:t>
            </w:r>
            <w:r>
              <w:rPr>
                <w:b/>
                <w:sz w:val="20"/>
                <w:szCs w:val="20"/>
                <w:lang w:val="ky-KG"/>
              </w:rPr>
              <w:t>-</w:t>
            </w:r>
            <w:r w:rsidRPr="003C48B6">
              <w:rPr>
                <w:b/>
                <w:sz w:val="20"/>
                <w:szCs w:val="20"/>
                <w:lang w:val="ky-KG"/>
              </w:rPr>
              <w:t xml:space="preserve">лык </w:t>
            </w:r>
            <w:r>
              <w:rPr>
                <w:b/>
                <w:sz w:val="20"/>
                <w:szCs w:val="20"/>
                <w:lang w:val="ky-KG"/>
              </w:rPr>
              <w:t xml:space="preserve">маалыматтар-ды </w:t>
            </w:r>
            <w:r w:rsidRPr="003C48B6">
              <w:rPr>
                <w:b/>
                <w:sz w:val="20"/>
                <w:szCs w:val="20"/>
                <w:lang w:val="ky-KG"/>
              </w:rPr>
              <w:t>чогултуу жана талдоо системасын өркүндөтүү</w:t>
            </w:r>
          </w:p>
          <w:p w14:paraId="15A1C353" w14:textId="6E9D349F" w:rsidR="005D32D7" w:rsidRPr="00E65531" w:rsidRDefault="005D32D7" w:rsidP="00CD1BBC">
            <w:pPr>
              <w:rPr>
                <w:sz w:val="20"/>
                <w:szCs w:val="20"/>
              </w:rPr>
            </w:pPr>
          </w:p>
        </w:tc>
        <w:tc>
          <w:tcPr>
            <w:tcW w:w="2264" w:type="dxa"/>
            <w:shd w:val="clear" w:color="auto" w:fill="auto"/>
          </w:tcPr>
          <w:p w14:paraId="1477CEA9" w14:textId="77777777" w:rsidR="005D32D7" w:rsidRPr="00E65531" w:rsidRDefault="005D32D7" w:rsidP="00BB350E">
            <w:pPr>
              <w:rPr>
                <w:sz w:val="20"/>
                <w:szCs w:val="20"/>
              </w:rPr>
            </w:pPr>
            <w:r>
              <w:rPr>
                <w:sz w:val="20"/>
                <w:szCs w:val="20"/>
              </w:rPr>
              <w:t>41</w:t>
            </w:r>
            <w:r w:rsidRPr="00E65531">
              <w:rPr>
                <w:sz w:val="20"/>
                <w:szCs w:val="20"/>
              </w:rPr>
              <w:t xml:space="preserve">.1. </w:t>
            </w:r>
            <w:r w:rsidRPr="00AE0CBB">
              <w:rPr>
                <w:sz w:val="20"/>
                <w:szCs w:val="20"/>
                <w:lang w:val="ky-KG"/>
              </w:rPr>
              <w:t>УДАСты жаңылоо процессин эске алуу менен Кыргыз Республикасынын</w:t>
            </w:r>
            <w:r>
              <w:rPr>
                <w:sz w:val="20"/>
                <w:szCs w:val="20"/>
                <w:lang w:val="ky-KG"/>
              </w:rPr>
              <w:t xml:space="preserve"> к</w:t>
            </w:r>
            <w:r w:rsidRPr="00AE0CBB">
              <w:rPr>
                <w:sz w:val="20"/>
                <w:szCs w:val="20"/>
                <w:lang w:val="ky-KG"/>
              </w:rPr>
              <w:t>лиматты</w:t>
            </w:r>
            <w:r>
              <w:rPr>
                <w:sz w:val="20"/>
                <w:szCs w:val="20"/>
                <w:lang w:val="ky-KG"/>
              </w:rPr>
              <w:t>к</w:t>
            </w:r>
            <w:r w:rsidRPr="00AE0CBB">
              <w:rPr>
                <w:sz w:val="20"/>
                <w:szCs w:val="20"/>
                <w:lang w:val="ky-KG"/>
              </w:rPr>
              <w:t xml:space="preserve"> өзгөрүүсү </w:t>
            </w:r>
            <w:r>
              <w:rPr>
                <w:sz w:val="20"/>
                <w:szCs w:val="20"/>
                <w:lang w:val="ky-KG"/>
              </w:rPr>
              <w:t xml:space="preserve">жана гендердик-сезгичтик </w:t>
            </w:r>
            <w:r w:rsidRPr="00AE0CBB">
              <w:rPr>
                <w:sz w:val="20"/>
                <w:szCs w:val="20"/>
                <w:lang w:val="ky-KG"/>
              </w:rPr>
              <w:t>көрсөткүчтөрү боюнча жол картасынын көрсөткүчтөрүнүн тизме</w:t>
            </w:r>
            <w:r>
              <w:rPr>
                <w:sz w:val="20"/>
                <w:szCs w:val="20"/>
                <w:lang w:val="ky-KG"/>
              </w:rPr>
              <w:t>г</w:t>
            </w:r>
            <w:r w:rsidRPr="00AE0CBB">
              <w:rPr>
                <w:sz w:val="20"/>
                <w:szCs w:val="20"/>
                <w:lang w:val="ky-KG"/>
              </w:rPr>
              <w:t xml:space="preserve">ин </w:t>
            </w:r>
            <w:r>
              <w:rPr>
                <w:sz w:val="20"/>
                <w:szCs w:val="20"/>
                <w:lang w:val="ky-KG"/>
              </w:rPr>
              <w:t>жаңылоо</w:t>
            </w:r>
          </w:p>
          <w:p w14:paraId="15A1C354" w14:textId="06BFDF4D" w:rsidR="005D32D7" w:rsidRPr="00E65531" w:rsidRDefault="005D32D7" w:rsidP="00CD1BBC">
            <w:pPr>
              <w:rPr>
                <w:sz w:val="20"/>
                <w:szCs w:val="20"/>
              </w:rPr>
            </w:pPr>
          </w:p>
        </w:tc>
        <w:tc>
          <w:tcPr>
            <w:tcW w:w="1421" w:type="dxa"/>
            <w:shd w:val="clear" w:color="auto" w:fill="auto"/>
          </w:tcPr>
          <w:p w14:paraId="55763842" w14:textId="77777777" w:rsidR="005D32D7" w:rsidRPr="00E65531" w:rsidRDefault="005D32D7" w:rsidP="00BB350E">
            <w:pPr>
              <w:rPr>
                <w:sz w:val="20"/>
                <w:szCs w:val="20"/>
              </w:rPr>
            </w:pPr>
            <w:r w:rsidRPr="00AE0CBB">
              <w:rPr>
                <w:sz w:val="20"/>
                <w:szCs w:val="20"/>
                <w:lang w:val="ky-KG"/>
              </w:rPr>
              <w:t>Кыргыз Республика</w:t>
            </w:r>
            <w:r>
              <w:rPr>
                <w:sz w:val="20"/>
                <w:szCs w:val="20"/>
                <w:lang w:val="ky-KG"/>
              </w:rPr>
              <w:t>-сынын к</w:t>
            </w:r>
            <w:r w:rsidRPr="00AE0CBB">
              <w:rPr>
                <w:sz w:val="20"/>
                <w:szCs w:val="20"/>
                <w:lang w:val="ky-KG"/>
              </w:rPr>
              <w:t>лиматтын өзгөрүшү жана гендердик</w:t>
            </w:r>
            <w:r>
              <w:rPr>
                <w:sz w:val="20"/>
                <w:szCs w:val="20"/>
                <w:lang w:val="ky-KG"/>
              </w:rPr>
              <w:t>-</w:t>
            </w:r>
            <w:r w:rsidRPr="00AE0CBB">
              <w:rPr>
                <w:sz w:val="20"/>
                <w:szCs w:val="20"/>
                <w:lang w:val="ky-KG"/>
              </w:rPr>
              <w:t>сез</w:t>
            </w:r>
            <w:r>
              <w:rPr>
                <w:sz w:val="20"/>
                <w:szCs w:val="20"/>
                <w:lang w:val="ky-KG"/>
              </w:rPr>
              <w:t>гичтик</w:t>
            </w:r>
            <w:r w:rsidRPr="00AE0CBB">
              <w:rPr>
                <w:sz w:val="20"/>
                <w:szCs w:val="20"/>
                <w:lang w:val="ky-KG"/>
              </w:rPr>
              <w:t xml:space="preserve"> көрсөткүчтө</w:t>
            </w:r>
            <w:r>
              <w:rPr>
                <w:sz w:val="20"/>
                <w:szCs w:val="20"/>
                <w:lang w:val="ky-KG"/>
              </w:rPr>
              <w:t>-</w:t>
            </w:r>
            <w:r w:rsidRPr="00AE0CBB">
              <w:rPr>
                <w:sz w:val="20"/>
                <w:szCs w:val="20"/>
                <w:lang w:val="ky-KG"/>
              </w:rPr>
              <w:t>рү боюнча жол картасы даярдалды</w:t>
            </w:r>
          </w:p>
          <w:p w14:paraId="33592314" w14:textId="77777777" w:rsidR="005D32D7" w:rsidRPr="00E65531" w:rsidRDefault="005D32D7" w:rsidP="00BB350E">
            <w:pPr>
              <w:rPr>
                <w:sz w:val="20"/>
                <w:szCs w:val="20"/>
              </w:rPr>
            </w:pPr>
          </w:p>
          <w:p w14:paraId="7DA38DB4" w14:textId="77777777" w:rsidR="005D32D7" w:rsidRPr="00E65531" w:rsidRDefault="005D32D7" w:rsidP="00BB350E">
            <w:pPr>
              <w:rPr>
                <w:sz w:val="20"/>
                <w:szCs w:val="20"/>
              </w:rPr>
            </w:pPr>
            <w:r w:rsidRPr="00AE0CBB">
              <w:rPr>
                <w:sz w:val="20"/>
                <w:szCs w:val="20"/>
                <w:lang w:val="ky-KG"/>
              </w:rPr>
              <w:t xml:space="preserve">УДАСты өнүктүрүү процессинин алкагында бир катар гендердик </w:t>
            </w:r>
            <w:r>
              <w:rPr>
                <w:sz w:val="20"/>
                <w:szCs w:val="20"/>
                <w:lang w:val="ky-KG"/>
              </w:rPr>
              <w:t>маанилүү көрсөткүчтөр аныкталды</w:t>
            </w:r>
          </w:p>
          <w:p w14:paraId="15A1C357" w14:textId="0680319F" w:rsidR="005D32D7" w:rsidRPr="00AE0CBB" w:rsidRDefault="005D32D7" w:rsidP="00CD1BBC">
            <w:pPr>
              <w:rPr>
                <w:sz w:val="20"/>
                <w:szCs w:val="20"/>
                <w:lang w:val="ky-KG"/>
              </w:rPr>
            </w:pPr>
            <w:r w:rsidRPr="00AE0CBB">
              <w:rPr>
                <w:sz w:val="20"/>
                <w:szCs w:val="20"/>
                <w:lang w:val="ky-KG"/>
              </w:rPr>
              <w:t>(ИСКПКБда аялдардын үлүшү, СПА, Жайыт комитет</w:t>
            </w:r>
            <w:r>
              <w:rPr>
                <w:sz w:val="20"/>
                <w:szCs w:val="20"/>
                <w:lang w:val="ky-KG"/>
              </w:rPr>
              <w:t>тер</w:t>
            </w:r>
            <w:r w:rsidRPr="00AE0CBB">
              <w:rPr>
                <w:sz w:val="20"/>
                <w:szCs w:val="20"/>
                <w:lang w:val="ky-KG"/>
              </w:rPr>
              <w:t xml:space="preserve">и, </w:t>
            </w:r>
            <w:r>
              <w:rPr>
                <w:sz w:val="20"/>
                <w:szCs w:val="20"/>
                <w:lang w:val="ky-KG"/>
              </w:rPr>
              <w:t xml:space="preserve">токойду </w:t>
            </w:r>
            <w:r>
              <w:rPr>
                <w:sz w:val="20"/>
                <w:szCs w:val="20"/>
                <w:lang w:val="ky-KG"/>
              </w:rPr>
              <w:lastRenderedPageBreak/>
              <w:t xml:space="preserve">ижарага алган аялдардын </w:t>
            </w:r>
            <w:r w:rsidRPr="00AE0CBB">
              <w:rPr>
                <w:sz w:val="20"/>
                <w:szCs w:val="20"/>
                <w:lang w:val="ky-KG"/>
              </w:rPr>
              <w:t>саны)</w:t>
            </w:r>
          </w:p>
        </w:tc>
        <w:tc>
          <w:tcPr>
            <w:tcW w:w="1272" w:type="dxa"/>
            <w:shd w:val="clear" w:color="auto" w:fill="auto"/>
          </w:tcPr>
          <w:p w14:paraId="15A1C358" w14:textId="33B0DD62" w:rsidR="005D32D7" w:rsidRPr="00AE0CBB" w:rsidRDefault="005D32D7" w:rsidP="00CD1BBC">
            <w:pPr>
              <w:rPr>
                <w:sz w:val="20"/>
                <w:szCs w:val="20"/>
                <w:lang w:val="ky-KG"/>
              </w:rPr>
            </w:pPr>
            <w:r w:rsidRPr="00AE0CBB">
              <w:rPr>
                <w:sz w:val="20"/>
                <w:szCs w:val="20"/>
                <w:lang w:val="ky-KG"/>
              </w:rPr>
              <w:lastRenderedPageBreak/>
              <w:t xml:space="preserve">Кошумча </w:t>
            </w:r>
            <w:r>
              <w:rPr>
                <w:sz w:val="20"/>
                <w:szCs w:val="20"/>
                <w:lang w:val="ky-KG"/>
              </w:rPr>
              <w:t xml:space="preserve">жана жаңы </w:t>
            </w:r>
            <w:r w:rsidRPr="00AE0CBB">
              <w:rPr>
                <w:sz w:val="20"/>
                <w:szCs w:val="20"/>
                <w:lang w:val="ky-KG"/>
              </w:rPr>
              <w:t>индикатор</w:t>
            </w:r>
            <w:r>
              <w:rPr>
                <w:sz w:val="20"/>
                <w:szCs w:val="20"/>
                <w:lang w:val="ky-KG"/>
              </w:rPr>
              <w:t>-</w:t>
            </w:r>
            <w:r w:rsidRPr="00AE0CBB">
              <w:rPr>
                <w:sz w:val="20"/>
                <w:szCs w:val="20"/>
                <w:lang w:val="ky-KG"/>
              </w:rPr>
              <w:t xml:space="preserve">лордун саны </w:t>
            </w:r>
          </w:p>
        </w:tc>
        <w:tc>
          <w:tcPr>
            <w:tcW w:w="1139" w:type="dxa"/>
            <w:shd w:val="clear" w:color="auto" w:fill="auto"/>
          </w:tcPr>
          <w:p w14:paraId="15A1C359" w14:textId="12CC3525" w:rsidR="005D32D7" w:rsidRPr="00AE0CBB" w:rsidRDefault="005D32D7" w:rsidP="00C2096E">
            <w:pPr>
              <w:rPr>
                <w:sz w:val="20"/>
                <w:szCs w:val="20"/>
                <w:lang w:val="ky-KG"/>
              </w:rPr>
            </w:pPr>
            <w:r w:rsidRPr="00AE0CBB">
              <w:rPr>
                <w:sz w:val="20"/>
                <w:szCs w:val="20"/>
                <w:lang w:val="ky-KG"/>
              </w:rPr>
              <w:t>Статисти</w:t>
            </w:r>
            <w:r>
              <w:rPr>
                <w:sz w:val="20"/>
                <w:szCs w:val="20"/>
                <w:lang w:val="ky-KG"/>
              </w:rPr>
              <w:t>-</w:t>
            </w:r>
            <w:r w:rsidRPr="00AE0CBB">
              <w:rPr>
                <w:sz w:val="20"/>
                <w:szCs w:val="20"/>
                <w:lang w:val="ky-KG"/>
              </w:rPr>
              <w:t>калык отчеттуу</w:t>
            </w:r>
            <w:r>
              <w:rPr>
                <w:sz w:val="20"/>
                <w:szCs w:val="20"/>
                <w:lang w:val="ky-KG"/>
              </w:rPr>
              <w:t>-</w:t>
            </w:r>
            <w:r w:rsidRPr="00AE0CBB">
              <w:rPr>
                <w:sz w:val="20"/>
                <w:szCs w:val="20"/>
                <w:lang w:val="ky-KG"/>
              </w:rPr>
              <w:t>лук үчүн индика</w:t>
            </w:r>
            <w:r>
              <w:rPr>
                <w:sz w:val="20"/>
                <w:szCs w:val="20"/>
                <w:lang w:val="ky-KG"/>
              </w:rPr>
              <w:t>-</w:t>
            </w:r>
            <w:r w:rsidRPr="00AE0CBB">
              <w:rPr>
                <w:sz w:val="20"/>
                <w:szCs w:val="20"/>
                <w:lang w:val="ky-KG"/>
              </w:rPr>
              <w:t>торлор</w:t>
            </w:r>
          </w:p>
        </w:tc>
        <w:tc>
          <w:tcPr>
            <w:tcW w:w="1195" w:type="dxa"/>
            <w:shd w:val="clear" w:color="auto" w:fill="auto"/>
          </w:tcPr>
          <w:p w14:paraId="15A1C35A" w14:textId="37C2DD4D" w:rsidR="005D32D7" w:rsidRPr="00AE0CBB" w:rsidRDefault="005D32D7" w:rsidP="00CD1BBC">
            <w:pPr>
              <w:jc w:val="center"/>
              <w:rPr>
                <w:sz w:val="20"/>
                <w:szCs w:val="20"/>
                <w:lang w:val="ky-KG"/>
              </w:rPr>
            </w:pPr>
            <w:r>
              <w:rPr>
                <w:sz w:val="20"/>
                <w:szCs w:val="20"/>
                <w:lang w:val="ky-KG"/>
              </w:rPr>
              <w:t>2023–</w:t>
            </w:r>
            <w:r w:rsidRPr="00AE0CBB">
              <w:rPr>
                <w:sz w:val="20"/>
                <w:szCs w:val="20"/>
                <w:lang w:val="ky-KG"/>
              </w:rPr>
              <w:t>2024</w:t>
            </w:r>
            <w:r>
              <w:rPr>
                <w:sz w:val="20"/>
                <w:szCs w:val="20"/>
                <w:lang w:val="ky-KG"/>
              </w:rPr>
              <w:t>-жылдар</w:t>
            </w:r>
          </w:p>
        </w:tc>
        <w:tc>
          <w:tcPr>
            <w:tcW w:w="1743" w:type="dxa"/>
            <w:shd w:val="clear" w:color="auto" w:fill="auto"/>
          </w:tcPr>
          <w:p w14:paraId="49B0A2EC" w14:textId="77777777" w:rsidR="005D32D7" w:rsidRPr="00AE0CBB" w:rsidRDefault="005D32D7" w:rsidP="00BB350E">
            <w:pPr>
              <w:rPr>
                <w:sz w:val="20"/>
                <w:szCs w:val="20"/>
                <w:lang w:val="ky-KG"/>
              </w:rPr>
            </w:pPr>
            <w:r w:rsidRPr="00AE0CBB">
              <w:rPr>
                <w:sz w:val="20"/>
                <w:szCs w:val="20"/>
                <w:lang w:val="ky-KG"/>
              </w:rPr>
              <w:t>Кыргыз Республикасы</w:t>
            </w:r>
            <w:r>
              <w:rPr>
                <w:sz w:val="20"/>
                <w:szCs w:val="20"/>
                <w:lang w:val="ky-KG"/>
              </w:rPr>
              <w:t>-</w:t>
            </w:r>
            <w:r w:rsidRPr="00AE0CBB">
              <w:rPr>
                <w:sz w:val="20"/>
                <w:szCs w:val="20"/>
                <w:lang w:val="ky-KG"/>
              </w:rPr>
              <w:t xml:space="preserve">нын </w:t>
            </w:r>
            <w:r>
              <w:rPr>
                <w:sz w:val="20"/>
                <w:szCs w:val="20"/>
                <w:lang w:val="ky-KG"/>
              </w:rPr>
              <w:t>к</w:t>
            </w:r>
            <w:r w:rsidRPr="00AE0CBB">
              <w:rPr>
                <w:sz w:val="20"/>
                <w:szCs w:val="20"/>
                <w:lang w:val="ky-KG"/>
              </w:rPr>
              <w:t>лиматтын ө</w:t>
            </w:r>
            <w:r>
              <w:rPr>
                <w:sz w:val="20"/>
                <w:szCs w:val="20"/>
                <w:lang w:val="ky-KG"/>
              </w:rPr>
              <w:t xml:space="preserve">згөрүүсү жана гендердик-сезгичтик </w:t>
            </w:r>
            <w:r w:rsidRPr="00AE0CBB">
              <w:rPr>
                <w:sz w:val="20"/>
                <w:szCs w:val="20"/>
                <w:lang w:val="ky-KG"/>
              </w:rPr>
              <w:t xml:space="preserve">көрсөткүчтөрү боюнча </w:t>
            </w:r>
            <w:r>
              <w:rPr>
                <w:sz w:val="20"/>
                <w:szCs w:val="20"/>
                <w:lang w:val="ky-KG"/>
              </w:rPr>
              <w:t>ж</w:t>
            </w:r>
            <w:r w:rsidRPr="00AE0CBB">
              <w:rPr>
                <w:sz w:val="20"/>
                <w:szCs w:val="20"/>
                <w:lang w:val="ky-KG"/>
              </w:rPr>
              <w:t xml:space="preserve">ол карта жаңыланган көрсөткүчтөр менен </w:t>
            </w:r>
            <w:r>
              <w:rPr>
                <w:sz w:val="20"/>
                <w:szCs w:val="20"/>
                <w:lang w:val="ky-KG"/>
              </w:rPr>
              <w:t>толукталды</w:t>
            </w:r>
          </w:p>
          <w:p w14:paraId="15A1C35B" w14:textId="77777777" w:rsidR="005D32D7" w:rsidRPr="00AE0CBB" w:rsidRDefault="005D32D7" w:rsidP="00CD1BBC">
            <w:pPr>
              <w:rPr>
                <w:sz w:val="20"/>
                <w:szCs w:val="20"/>
                <w:lang w:val="ky-KG"/>
              </w:rPr>
            </w:pPr>
          </w:p>
        </w:tc>
        <w:tc>
          <w:tcPr>
            <w:tcW w:w="1623" w:type="dxa"/>
            <w:shd w:val="clear" w:color="auto" w:fill="auto"/>
          </w:tcPr>
          <w:p w14:paraId="4403329E" w14:textId="77777777" w:rsidR="005D32D7" w:rsidRPr="00AE0CBB" w:rsidRDefault="005D32D7" w:rsidP="00BB350E">
            <w:pPr>
              <w:rPr>
                <w:sz w:val="20"/>
                <w:szCs w:val="20"/>
                <w:lang w:val="ky-KG"/>
              </w:rPr>
            </w:pPr>
            <w:r w:rsidRPr="00AE0CBB">
              <w:rPr>
                <w:sz w:val="20"/>
                <w:szCs w:val="20"/>
                <w:lang w:val="ky-KG"/>
              </w:rPr>
              <w:t>УСК,</w:t>
            </w:r>
          </w:p>
          <w:p w14:paraId="15A1C35C" w14:textId="49B9C0E6" w:rsidR="005D32D7" w:rsidRPr="00AE0CBB" w:rsidRDefault="005D32D7" w:rsidP="00CD1BBC">
            <w:pPr>
              <w:rPr>
                <w:sz w:val="20"/>
                <w:szCs w:val="20"/>
              </w:rPr>
            </w:pPr>
            <w:r w:rsidRPr="00AE0CBB">
              <w:rPr>
                <w:sz w:val="20"/>
                <w:szCs w:val="20"/>
              </w:rPr>
              <w:t>ЭКМ</w:t>
            </w:r>
            <w:r>
              <w:rPr>
                <w:sz w:val="20"/>
                <w:szCs w:val="20"/>
                <w:lang w:val="ky-KG"/>
              </w:rPr>
              <w:t>,</w:t>
            </w:r>
            <w:r w:rsidRPr="00AE0CBB">
              <w:rPr>
                <w:sz w:val="20"/>
                <w:szCs w:val="20"/>
              </w:rPr>
              <w:t xml:space="preserve"> </w:t>
            </w:r>
            <w:r w:rsidRPr="00AE0CBB">
              <w:rPr>
                <w:sz w:val="20"/>
                <w:szCs w:val="20"/>
                <w:lang w:val="ky-KG"/>
              </w:rPr>
              <w:t>ЖРЭТКМ</w:t>
            </w:r>
          </w:p>
        </w:tc>
        <w:tc>
          <w:tcPr>
            <w:tcW w:w="1312" w:type="dxa"/>
            <w:shd w:val="clear" w:color="auto" w:fill="auto"/>
          </w:tcPr>
          <w:p w14:paraId="15A1C35D" w14:textId="457A31EB" w:rsidR="005D32D7" w:rsidRPr="00AE0CBB" w:rsidRDefault="005D32D7" w:rsidP="00CD1BBC">
            <w:pPr>
              <w:rPr>
                <w:sz w:val="20"/>
                <w:szCs w:val="20"/>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15A1C35E" w14:textId="6EB3205C" w:rsidR="005D32D7" w:rsidRPr="00AE0CBB" w:rsidRDefault="005D32D7"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бюджеттик  эмес каражаттар</w:t>
            </w:r>
          </w:p>
        </w:tc>
      </w:tr>
      <w:tr w:rsidR="00F44801" w:rsidRPr="00AE0CBB" w14:paraId="15A1C36B" w14:textId="77777777" w:rsidTr="0047254D">
        <w:tc>
          <w:tcPr>
            <w:tcW w:w="812" w:type="dxa"/>
            <w:vMerge/>
          </w:tcPr>
          <w:p w14:paraId="15A1C360" w14:textId="77777777" w:rsidR="00F44801" w:rsidRPr="00AE0CBB" w:rsidRDefault="00F44801" w:rsidP="00CD1BBC">
            <w:pPr>
              <w:rPr>
                <w:sz w:val="20"/>
                <w:szCs w:val="20"/>
              </w:rPr>
            </w:pPr>
          </w:p>
        </w:tc>
        <w:tc>
          <w:tcPr>
            <w:tcW w:w="1591" w:type="dxa"/>
            <w:vMerge/>
          </w:tcPr>
          <w:p w14:paraId="15A1C361" w14:textId="77777777" w:rsidR="00F44801" w:rsidRPr="00AE0CBB" w:rsidRDefault="00F44801" w:rsidP="00CD1BBC">
            <w:pPr>
              <w:rPr>
                <w:sz w:val="20"/>
                <w:szCs w:val="20"/>
              </w:rPr>
            </w:pPr>
          </w:p>
        </w:tc>
        <w:tc>
          <w:tcPr>
            <w:tcW w:w="2264" w:type="dxa"/>
            <w:shd w:val="clear" w:color="auto" w:fill="auto"/>
          </w:tcPr>
          <w:p w14:paraId="7E8C4406" w14:textId="77777777" w:rsidR="00F44801" w:rsidRPr="00AE0CBB" w:rsidRDefault="00F44801" w:rsidP="00BB350E">
            <w:pPr>
              <w:rPr>
                <w:sz w:val="20"/>
                <w:szCs w:val="20"/>
              </w:rPr>
            </w:pPr>
            <w:r>
              <w:rPr>
                <w:sz w:val="20"/>
                <w:szCs w:val="20"/>
              </w:rPr>
              <w:t>41</w:t>
            </w:r>
            <w:r w:rsidRPr="00AE0CBB">
              <w:rPr>
                <w:sz w:val="20"/>
                <w:szCs w:val="20"/>
              </w:rPr>
              <w:t xml:space="preserve">.2. </w:t>
            </w:r>
            <w:r w:rsidRPr="00AE0CBB">
              <w:rPr>
                <w:sz w:val="20"/>
                <w:szCs w:val="20"/>
                <w:lang w:val="ky-KG"/>
              </w:rPr>
              <w:t>Климаттын гендердик</w:t>
            </w:r>
            <w:r>
              <w:rPr>
                <w:sz w:val="20"/>
                <w:szCs w:val="20"/>
                <w:lang w:val="ky-KG"/>
              </w:rPr>
              <w:t>-сезгичтик</w:t>
            </w:r>
            <w:r w:rsidRPr="00AE0CBB">
              <w:rPr>
                <w:sz w:val="20"/>
                <w:szCs w:val="20"/>
                <w:lang w:val="ky-KG"/>
              </w:rPr>
              <w:t xml:space="preserve"> индикаторлорун </w:t>
            </w:r>
            <w:r>
              <w:rPr>
                <w:sz w:val="20"/>
                <w:szCs w:val="20"/>
                <w:lang w:val="ky-KG"/>
              </w:rPr>
              <w:t>жаңылоо маселелери</w:t>
            </w:r>
            <w:r w:rsidRPr="00AE0CBB">
              <w:rPr>
                <w:sz w:val="20"/>
                <w:szCs w:val="20"/>
                <w:lang w:val="ky-KG"/>
              </w:rPr>
              <w:t xml:space="preserve"> боюнча адаптациялоо жана митигациялоо боюнча жооптуу мамлекеттик органдарга жан</w:t>
            </w:r>
            <w:r>
              <w:rPr>
                <w:sz w:val="20"/>
                <w:szCs w:val="20"/>
                <w:lang w:val="ky-KG"/>
              </w:rPr>
              <w:t xml:space="preserve">а </w:t>
            </w:r>
            <w:r w:rsidRPr="00AE0CBB">
              <w:rPr>
                <w:sz w:val="20"/>
                <w:szCs w:val="20"/>
                <w:lang w:val="ky-KG"/>
              </w:rPr>
              <w:t>коомдук уюмдарга маалымдоо</w:t>
            </w:r>
          </w:p>
          <w:p w14:paraId="15A1C362" w14:textId="5D123B2B" w:rsidR="00F44801" w:rsidRPr="00AE0CBB" w:rsidRDefault="00F44801" w:rsidP="00CD1BBC">
            <w:pPr>
              <w:rPr>
                <w:sz w:val="20"/>
                <w:szCs w:val="20"/>
              </w:rPr>
            </w:pPr>
          </w:p>
        </w:tc>
        <w:tc>
          <w:tcPr>
            <w:tcW w:w="1421" w:type="dxa"/>
            <w:shd w:val="clear" w:color="auto" w:fill="auto"/>
          </w:tcPr>
          <w:p w14:paraId="661A950F" w14:textId="58FFB1E6" w:rsidR="00F44801" w:rsidRPr="00AE0CBB" w:rsidRDefault="00F44801" w:rsidP="00BB350E">
            <w:pPr>
              <w:rPr>
                <w:sz w:val="20"/>
                <w:szCs w:val="20"/>
              </w:rPr>
            </w:pPr>
            <w:r w:rsidRPr="00AE0CBB">
              <w:rPr>
                <w:sz w:val="20"/>
                <w:szCs w:val="20"/>
                <w:lang w:val="ky-KG"/>
              </w:rPr>
              <w:t>Климаттык саясатты иштеп</w:t>
            </w:r>
            <w:r w:rsidR="004D1E0A">
              <w:rPr>
                <w:sz w:val="20"/>
                <w:szCs w:val="20"/>
                <w:lang w:val="ky-KG"/>
              </w:rPr>
              <w:t xml:space="preserve"> чыгуу боюнча ыйгарым укуктуу</w:t>
            </w:r>
            <w:r w:rsidRPr="00AE0CBB">
              <w:rPr>
                <w:sz w:val="20"/>
                <w:szCs w:val="20"/>
                <w:lang w:val="ky-KG"/>
              </w:rPr>
              <w:t xml:space="preserve"> орган катар</w:t>
            </w:r>
            <w:r>
              <w:rPr>
                <w:sz w:val="20"/>
                <w:szCs w:val="20"/>
                <w:lang w:val="ky-KG"/>
              </w:rPr>
              <w:t xml:space="preserve">ы </w:t>
            </w:r>
            <w:r w:rsidRPr="00AE0CBB">
              <w:rPr>
                <w:sz w:val="20"/>
                <w:szCs w:val="20"/>
                <w:lang w:val="ky-KG"/>
              </w:rPr>
              <w:t>ЖРЭТКМ</w:t>
            </w:r>
            <w:r>
              <w:rPr>
                <w:sz w:val="20"/>
                <w:szCs w:val="20"/>
                <w:lang w:val="ky-KG"/>
              </w:rPr>
              <w:t xml:space="preserve"> координация-сы</w:t>
            </w:r>
          </w:p>
          <w:p w14:paraId="15A1C363" w14:textId="77777777" w:rsidR="00F44801" w:rsidRPr="00AE0CBB" w:rsidRDefault="00F44801" w:rsidP="00CD1BBC">
            <w:pPr>
              <w:rPr>
                <w:sz w:val="20"/>
                <w:szCs w:val="20"/>
              </w:rPr>
            </w:pPr>
          </w:p>
        </w:tc>
        <w:tc>
          <w:tcPr>
            <w:tcW w:w="1272" w:type="dxa"/>
            <w:shd w:val="clear" w:color="auto" w:fill="auto"/>
          </w:tcPr>
          <w:p w14:paraId="15A1C364" w14:textId="2848BF95" w:rsidR="00F44801" w:rsidRPr="00AE0CBB" w:rsidRDefault="00F44801" w:rsidP="00CD1BBC">
            <w:pPr>
              <w:rPr>
                <w:sz w:val="20"/>
                <w:szCs w:val="20"/>
                <w:lang w:val="ky-KG"/>
              </w:rPr>
            </w:pPr>
            <w:r w:rsidRPr="00AE0CBB">
              <w:rPr>
                <w:sz w:val="20"/>
                <w:szCs w:val="20"/>
                <w:lang w:val="ky-KG"/>
              </w:rPr>
              <w:t>Окутулган кызматкер</w:t>
            </w:r>
            <w:r>
              <w:rPr>
                <w:sz w:val="20"/>
                <w:szCs w:val="20"/>
                <w:lang w:val="ky-KG"/>
              </w:rPr>
              <w:t>-</w:t>
            </w:r>
            <w:r w:rsidRPr="00AE0CBB">
              <w:rPr>
                <w:sz w:val="20"/>
                <w:szCs w:val="20"/>
                <w:lang w:val="ky-KG"/>
              </w:rPr>
              <w:t xml:space="preserve">лердин саны </w:t>
            </w:r>
          </w:p>
        </w:tc>
        <w:tc>
          <w:tcPr>
            <w:tcW w:w="1139" w:type="dxa"/>
            <w:shd w:val="clear" w:color="auto" w:fill="auto"/>
          </w:tcPr>
          <w:p w14:paraId="15A1C365" w14:textId="06CE0B83" w:rsidR="00F44801" w:rsidRPr="00AE0CBB" w:rsidRDefault="00F44801" w:rsidP="00C2096E">
            <w:pPr>
              <w:rPr>
                <w:sz w:val="20"/>
                <w:szCs w:val="20"/>
                <w:lang w:val="ky-KG"/>
              </w:rPr>
            </w:pPr>
            <w:r w:rsidRPr="00AE0CBB">
              <w:rPr>
                <w:sz w:val="20"/>
                <w:szCs w:val="20"/>
                <w:lang w:val="ky-KG"/>
              </w:rPr>
              <w:t>Адам</w:t>
            </w:r>
            <w:r>
              <w:rPr>
                <w:sz w:val="20"/>
                <w:szCs w:val="20"/>
                <w:lang w:val="ky-KG"/>
              </w:rPr>
              <w:t xml:space="preserve"> </w:t>
            </w:r>
          </w:p>
        </w:tc>
        <w:tc>
          <w:tcPr>
            <w:tcW w:w="1195" w:type="dxa"/>
            <w:shd w:val="clear" w:color="auto" w:fill="auto"/>
          </w:tcPr>
          <w:p w14:paraId="6C0470D9" w14:textId="77777777" w:rsidR="00F44801" w:rsidRDefault="00F44801"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2023</w:t>
            </w:r>
            <w:r>
              <w:rPr>
                <w:sz w:val="20"/>
                <w:szCs w:val="20"/>
                <w:lang w:val="ky-KG"/>
              </w:rPr>
              <w:t>-</w:t>
            </w:r>
            <w:r w:rsidRPr="00AE0CBB">
              <w:rPr>
                <w:sz w:val="20"/>
                <w:szCs w:val="20"/>
                <w:lang w:val="ky-KG"/>
              </w:rPr>
              <w:t>жылдын</w:t>
            </w:r>
          </w:p>
          <w:p w14:paraId="15A1C366" w14:textId="016A1FE9" w:rsidR="00F44801" w:rsidRPr="00AE0CBB" w:rsidRDefault="00F44801"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5F56D07C" w14:textId="77777777" w:rsidR="00F44801" w:rsidRPr="00AE0CBB" w:rsidRDefault="00F44801" w:rsidP="00BB350E">
            <w:pPr>
              <w:rPr>
                <w:sz w:val="20"/>
                <w:szCs w:val="20"/>
                <w:lang w:val="ky-KG"/>
              </w:rPr>
            </w:pPr>
            <w:r w:rsidRPr="00AE0CBB">
              <w:rPr>
                <w:sz w:val="20"/>
                <w:szCs w:val="20"/>
                <w:lang w:val="ky-KG"/>
              </w:rPr>
              <w:t>Адаптация жана митигация үчүн жооптуу мамлекеттик органдардын кызматкерлери климаттык гендердик</w:t>
            </w:r>
            <w:r>
              <w:rPr>
                <w:sz w:val="20"/>
                <w:szCs w:val="20"/>
                <w:lang w:val="ky-KG"/>
              </w:rPr>
              <w:t xml:space="preserve">-сезгичтик </w:t>
            </w:r>
            <w:r w:rsidRPr="00AE0CBB">
              <w:rPr>
                <w:sz w:val="20"/>
                <w:szCs w:val="20"/>
                <w:lang w:val="ky-KG"/>
              </w:rPr>
              <w:t>индикаторлордун бар экендиги жөнүндө маалымдашат</w:t>
            </w:r>
          </w:p>
          <w:p w14:paraId="15A1C367" w14:textId="0A02762A" w:rsidR="00F44801" w:rsidRPr="00AE0CBB" w:rsidRDefault="00F44801" w:rsidP="00CD1BBC">
            <w:pPr>
              <w:rPr>
                <w:sz w:val="20"/>
                <w:szCs w:val="20"/>
                <w:lang w:val="ky-KG"/>
              </w:rPr>
            </w:pPr>
          </w:p>
        </w:tc>
        <w:tc>
          <w:tcPr>
            <w:tcW w:w="1623" w:type="dxa"/>
            <w:shd w:val="clear" w:color="auto" w:fill="auto"/>
          </w:tcPr>
          <w:p w14:paraId="455068F3" w14:textId="77777777" w:rsidR="00F44801" w:rsidRDefault="00F44801" w:rsidP="00BB350E">
            <w:pPr>
              <w:rPr>
                <w:sz w:val="20"/>
                <w:szCs w:val="20"/>
              </w:rPr>
            </w:pPr>
            <w:r w:rsidRPr="00AE0CBB">
              <w:rPr>
                <w:sz w:val="20"/>
                <w:szCs w:val="20"/>
                <w:lang w:val="ky-KG"/>
              </w:rPr>
              <w:t>ЖРЭТКМ</w:t>
            </w:r>
            <w:r w:rsidRPr="00AE0CBB">
              <w:rPr>
                <w:sz w:val="20"/>
                <w:szCs w:val="20"/>
              </w:rPr>
              <w:t xml:space="preserve">, </w:t>
            </w:r>
          </w:p>
          <w:p w14:paraId="15A1C368" w14:textId="38D71868" w:rsidR="00F44801" w:rsidRPr="00AE0CBB" w:rsidRDefault="00F44801" w:rsidP="00CD1BBC">
            <w:pPr>
              <w:rPr>
                <w:sz w:val="20"/>
                <w:szCs w:val="20"/>
              </w:rPr>
            </w:pPr>
            <w:r w:rsidRPr="00AE0CBB">
              <w:rPr>
                <w:sz w:val="20"/>
                <w:szCs w:val="20"/>
              </w:rPr>
              <w:t>УСК</w:t>
            </w:r>
          </w:p>
        </w:tc>
        <w:tc>
          <w:tcPr>
            <w:tcW w:w="1312" w:type="dxa"/>
            <w:shd w:val="clear" w:color="auto" w:fill="auto"/>
          </w:tcPr>
          <w:p w14:paraId="15A1C369" w14:textId="001D0C80" w:rsidR="00F44801" w:rsidRPr="00AE0CBB" w:rsidRDefault="00F44801" w:rsidP="00CD1BBC">
            <w:pPr>
              <w:rPr>
                <w:sz w:val="20"/>
                <w:szCs w:val="20"/>
              </w:rPr>
            </w:pPr>
            <w:r w:rsidRPr="00AE0CBB">
              <w:rPr>
                <w:sz w:val="20"/>
                <w:szCs w:val="20"/>
                <w:lang w:val="ky-KG"/>
              </w:rPr>
              <w:t>Өнүктүрүү боюнча өнөктөштөр (макулда</w:t>
            </w:r>
            <w:r>
              <w:rPr>
                <w:sz w:val="20"/>
                <w:szCs w:val="20"/>
                <w:lang w:val="ky-KG"/>
              </w:rPr>
              <w:t>-</w:t>
            </w:r>
            <w:r w:rsidRPr="00AE0CBB">
              <w:rPr>
                <w:sz w:val="20"/>
                <w:szCs w:val="20"/>
                <w:lang w:val="ky-KG"/>
              </w:rPr>
              <w:t>шуу боюнча)</w:t>
            </w:r>
          </w:p>
        </w:tc>
        <w:tc>
          <w:tcPr>
            <w:tcW w:w="1476" w:type="dxa"/>
            <w:shd w:val="clear" w:color="auto" w:fill="auto"/>
          </w:tcPr>
          <w:p w14:paraId="15A1C36A" w14:textId="2F8F3DB5" w:rsidR="00F44801" w:rsidRPr="00AE0CBB" w:rsidRDefault="00F44801" w:rsidP="00CD1BBC">
            <w:pPr>
              <w:rPr>
                <w:sz w:val="20"/>
                <w:szCs w:val="20"/>
              </w:rPr>
            </w:pPr>
            <w:r w:rsidRPr="00AE0CBB">
              <w:rPr>
                <w:sz w:val="20"/>
                <w:szCs w:val="20"/>
                <w:lang w:val="ky-KG"/>
              </w:rPr>
              <w:t>Республика</w:t>
            </w:r>
            <w:r>
              <w:rPr>
                <w:sz w:val="20"/>
                <w:szCs w:val="20"/>
                <w:lang w:val="ky-KG"/>
              </w:rPr>
              <w:t>-</w:t>
            </w:r>
            <w:r w:rsidRPr="00AE0CBB">
              <w:rPr>
                <w:sz w:val="20"/>
                <w:szCs w:val="20"/>
                <w:lang w:val="ky-KG"/>
              </w:rPr>
              <w:t>лык жана/же жергиликтүү бюджеттерде каралган кар</w:t>
            </w:r>
            <w:r>
              <w:rPr>
                <w:sz w:val="20"/>
                <w:szCs w:val="20"/>
                <w:lang w:val="ky-KG"/>
              </w:rPr>
              <w:t>а</w:t>
            </w:r>
            <w:r w:rsidRPr="00AE0CBB">
              <w:rPr>
                <w:sz w:val="20"/>
                <w:szCs w:val="20"/>
                <w:lang w:val="ky-KG"/>
              </w:rPr>
              <w:t>жаттар</w:t>
            </w:r>
            <w:r>
              <w:rPr>
                <w:sz w:val="20"/>
                <w:szCs w:val="20"/>
                <w:lang w:val="ky-KG"/>
              </w:rPr>
              <w:t>-</w:t>
            </w:r>
            <w:r w:rsidRPr="00AE0CBB">
              <w:rPr>
                <w:sz w:val="20"/>
                <w:szCs w:val="20"/>
                <w:lang w:val="ky-KG"/>
              </w:rPr>
              <w:t xml:space="preserve">дын чегинде, </w:t>
            </w:r>
            <w:r>
              <w:rPr>
                <w:sz w:val="20"/>
                <w:szCs w:val="20"/>
                <w:lang w:val="ky-KG"/>
              </w:rPr>
              <w:t>бюджеттик  эмес каражаттар</w:t>
            </w:r>
          </w:p>
        </w:tc>
      </w:tr>
      <w:tr w:rsidR="00F44801" w:rsidRPr="00AE0CBB" w14:paraId="715D5F09" w14:textId="77777777" w:rsidTr="0047254D">
        <w:tc>
          <w:tcPr>
            <w:tcW w:w="812" w:type="dxa"/>
          </w:tcPr>
          <w:p w14:paraId="590D1504" w14:textId="50AC2A7F" w:rsidR="00F44801" w:rsidRPr="00AE0CBB" w:rsidRDefault="00F44801" w:rsidP="00CD1BBC">
            <w:pPr>
              <w:rPr>
                <w:sz w:val="20"/>
                <w:szCs w:val="20"/>
              </w:rPr>
            </w:pPr>
            <w:r>
              <w:rPr>
                <w:sz w:val="20"/>
                <w:szCs w:val="20"/>
              </w:rPr>
              <w:t>42</w:t>
            </w:r>
          </w:p>
        </w:tc>
        <w:tc>
          <w:tcPr>
            <w:tcW w:w="1591" w:type="dxa"/>
          </w:tcPr>
          <w:p w14:paraId="65EC314A" w14:textId="78E0650D" w:rsidR="00F44801" w:rsidRPr="00AE0CBB" w:rsidRDefault="00F44801" w:rsidP="00CD1BBC">
            <w:pPr>
              <w:rPr>
                <w:b/>
                <w:bCs/>
                <w:sz w:val="20"/>
                <w:szCs w:val="20"/>
              </w:rPr>
            </w:pPr>
            <w:r w:rsidRPr="00AE0CBB">
              <w:rPr>
                <w:b/>
                <w:bCs/>
                <w:sz w:val="20"/>
                <w:szCs w:val="20"/>
              </w:rPr>
              <w:t xml:space="preserve">Ишкердик жана финансылык инклюзия </w:t>
            </w:r>
            <w:r>
              <w:rPr>
                <w:b/>
                <w:bCs/>
                <w:sz w:val="20"/>
                <w:szCs w:val="20"/>
                <w:lang w:val="ky-KG"/>
              </w:rPr>
              <w:t>жаатында</w:t>
            </w:r>
            <w:r w:rsidRPr="00AE0CBB">
              <w:rPr>
                <w:b/>
                <w:bCs/>
                <w:sz w:val="20"/>
                <w:szCs w:val="20"/>
              </w:rPr>
              <w:t xml:space="preserve"> гендердик </w:t>
            </w:r>
            <w:r>
              <w:rPr>
                <w:b/>
                <w:bCs/>
                <w:sz w:val="20"/>
                <w:szCs w:val="20"/>
                <w:lang w:val="ky-KG"/>
              </w:rPr>
              <w:t>бөлүнгөн</w:t>
            </w:r>
            <w:r w:rsidRPr="00AE0CBB">
              <w:rPr>
                <w:b/>
                <w:bCs/>
                <w:sz w:val="20"/>
                <w:szCs w:val="20"/>
              </w:rPr>
              <w:t xml:space="preserve"> статистика</w:t>
            </w:r>
            <w:r>
              <w:rPr>
                <w:b/>
                <w:bCs/>
                <w:sz w:val="20"/>
                <w:szCs w:val="20"/>
                <w:lang w:val="ky-KG"/>
              </w:rPr>
              <w:t>ны ч</w:t>
            </w:r>
            <w:r w:rsidRPr="00AE0CBB">
              <w:rPr>
                <w:b/>
                <w:bCs/>
                <w:sz w:val="20"/>
                <w:szCs w:val="20"/>
              </w:rPr>
              <w:t>огултуу жана талдоо системасын өркүндөтүү</w:t>
            </w:r>
          </w:p>
        </w:tc>
        <w:tc>
          <w:tcPr>
            <w:tcW w:w="2264" w:type="dxa"/>
            <w:shd w:val="clear" w:color="auto" w:fill="auto"/>
          </w:tcPr>
          <w:p w14:paraId="312BC0DF" w14:textId="130BA6B6" w:rsidR="00F44801" w:rsidRPr="00AE0CBB" w:rsidRDefault="00F44801" w:rsidP="00CD1BBC">
            <w:pPr>
              <w:rPr>
                <w:sz w:val="20"/>
                <w:szCs w:val="20"/>
              </w:rPr>
            </w:pPr>
            <w:r>
              <w:rPr>
                <w:sz w:val="20"/>
                <w:szCs w:val="20"/>
              </w:rPr>
              <w:t>42</w:t>
            </w:r>
            <w:r w:rsidRPr="00AE0CBB">
              <w:rPr>
                <w:sz w:val="20"/>
                <w:szCs w:val="20"/>
              </w:rPr>
              <w:t xml:space="preserve">.1. Колдонуудагы жыйымдар системасына талдоо жүргүзүү, ишкердик жана финансылык инклюзия </w:t>
            </w:r>
            <w:r>
              <w:rPr>
                <w:sz w:val="20"/>
                <w:szCs w:val="20"/>
                <w:lang w:val="ky-KG"/>
              </w:rPr>
              <w:t>жаатындагы</w:t>
            </w:r>
            <w:r w:rsidRPr="00AE0CBB">
              <w:rPr>
                <w:sz w:val="20"/>
                <w:szCs w:val="20"/>
              </w:rPr>
              <w:t xml:space="preserve"> гендердик </w:t>
            </w:r>
            <w:r>
              <w:rPr>
                <w:sz w:val="20"/>
                <w:szCs w:val="20"/>
                <w:lang w:val="ky-KG"/>
              </w:rPr>
              <w:t>бөлүнгөн</w:t>
            </w:r>
            <w:r w:rsidRPr="00AE0CBB">
              <w:rPr>
                <w:sz w:val="20"/>
                <w:szCs w:val="20"/>
              </w:rPr>
              <w:t xml:space="preserve"> статистикага талдоо жүргүзүү жана Жол картасын иштеп чыгуу</w:t>
            </w:r>
          </w:p>
        </w:tc>
        <w:tc>
          <w:tcPr>
            <w:tcW w:w="1421" w:type="dxa"/>
            <w:shd w:val="clear" w:color="auto" w:fill="auto"/>
          </w:tcPr>
          <w:p w14:paraId="7692EE72" w14:textId="4B2BA3A6" w:rsidR="00F44801" w:rsidRPr="00AE0CBB" w:rsidRDefault="00F44801" w:rsidP="00CD1BBC">
            <w:pPr>
              <w:rPr>
                <w:sz w:val="20"/>
                <w:szCs w:val="20"/>
                <w:lang w:val="ky-KG"/>
              </w:rPr>
            </w:pPr>
          </w:p>
        </w:tc>
        <w:tc>
          <w:tcPr>
            <w:tcW w:w="1272" w:type="dxa"/>
            <w:shd w:val="clear" w:color="auto" w:fill="auto"/>
          </w:tcPr>
          <w:p w14:paraId="53155891" w14:textId="77777777" w:rsidR="00F44801" w:rsidRPr="00AE0CBB" w:rsidRDefault="00F44801" w:rsidP="00BB350E">
            <w:pPr>
              <w:rPr>
                <w:sz w:val="20"/>
                <w:szCs w:val="20"/>
                <w:lang w:val="ky-KG"/>
              </w:rPr>
            </w:pPr>
            <w:r w:rsidRPr="00AE0CBB">
              <w:rPr>
                <w:sz w:val="20"/>
                <w:szCs w:val="20"/>
                <w:lang w:val="ky-KG"/>
              </w:rPr>
              <w:t>Аналитика</w:t>
            </w:r>
            <w:r>
              <w:rPr>
                <w:sz w:val="20"/>
                <w:szCs w:val="20"/>
                <w:lang w:val="ky-KG"/>
              </w:rPr>
              <w:t>-</w:t>
            </w:r>
            <w:r w:rsidRPr="00AE0CBB">
              <w:rPr>
                <w:sz w:val="20"/>
                <w:szCs w:val="20"/>
                <w:lang w:val="ky-KG"/>
              </w:rPr>
              <w:t>лык отчет</w:t>
            </w:r>
          </w:p>
          <w:p w14:paraId="74F38C96" w14:textId="77777777" w:rsidR="00F44801" w:rsidRPr="00AE0CBB" w:rsidRDefault="00F44801" w:rsidP="00BB350E">
            <w:pPr>
              <w:rPr>
                <w:sz w:val="20"/>
                <w:szCs w:val="20"/>
                <w:lang w:val="ky-KG"/>
              </w:rPr>
            </w:pPr>
          </w:p>
          <w:p w14:paraId="7DD27788" w14:textId="3E65557F" w:rsidR="00F44801" w:rsidRPr="00AE0CBB" w:rsidRDefault="00F44801" w:rsidP="00CD1BBC">
            <w:pPr>
              <w:rPr>
                <w:sz w:val="20"/>
                <w:szCs w:val="20"/>
                <w:lang w:val="ky-KG"/>
              </w:rPr>
            </w:pPr>
            <w:r w:rsidRPr="00AE0CBB">
              <w:rPr>
                <w:sz w:val="20"/>
                <w:szCs w:val="20"/>
                <w:lang w:val="ky-KG"/>
              </w:rPr>
              <w:t>Жол картасы</w:t>
            </w:r>
          </w:p>
        </w:tc>
        <w:tc>
          <w:tcPr>
            <w:tcW w:w="1139" w:type="dxa"/>
            <w:shd w:val="clear" w:color="auto" w:fill="auto"/>
          </w:tcPr>
          <w:p w14:paraId="68D14A40" w14:textId="77777777" w:rsidR="00F44801" w:rsidRPr="00AE0CBB" w:rsidRDefault="00F44801" w:rsidP="00C2096E">
            <w:pPr>
              <w:rPr>
                <w:sz w:val="20"/>
                <w:szCs w:val="20"/>
                <w:lang w:val="ky-KG"/>
              </w:rPr>
            </w:pPr>
            <w:r w:rsidRPr="00AE0CBB">
              <w:rPr>
                <w:sz w:val="20"/>
                <w:szCs w:val="20"/>
                <w:lang w:val="ky-KG"/>
              </w:rPr>
              <w:t>Документ</w:t>
            </w:r>
          </w:p>
          <w:p w14:paraId="401A63B9" w14:textId="77777777" w:rsidR="00F44801" w:rsidRPr="00AE0CBB" w:rsidRDefault="00F44801" w:rsidP="00C2096E">
            <w:pPr>
              <w:rPr>
                <w:sz w:val="20"/>
                <w:szCs w:val="20"/>
                <w:lang w:val="ky-KG"/>
              </w:rPr>
            </w:pPr>
          </w:p>
          <w:p w14:paraId="4F708E51" w14:textId="77777777" w:rsidR="00F44801" w:rsidRPr="00AE0CBB" w:rsidRDefault="00F44801" w:rsidP="00C2096E">
            <w:pPr>
              <w:rPr>
                <w:sz w:val="20"/>
                <w:szCs w:val="20"/>
                <w:lang w:val="ky-KG"/>
              </w:rPr>
            </w:pPr>
          </w:p>
          <w:p w14:paraId="0E40A0CF" w14:textId="2C1098A9" w:rsidR="00F44801" w:rsidRPr="00AE0CBB" w:rsidRDefault="00F44801" w:rsidP="00C2096E">
            <w:pPr>
              <w:rPr>
                <w:sz w:val="20"/>
                <w:szCs w:val="20"/>
                <w:lang w:val="ky-KG"/>
              </w:rPr>
            </w:pPr>
            <w:r w:rsidRPr="00AE0CBB">
              <w:rPr>
                <w:sz w:val="20"/>
                <w:szCs w:val="20"/>
                <w:lang w:val="ky-KG"/>
              </w:rPr>
              <w:t xml:space="preserve">Документ </w:t>
            </w:r>
          </w:p>
        </w:tc>
        <w:tc>
          <w:tcPr>
            <w:tcW w:w="1195" w:type="dxa"/>
            <w:shd w:val="clear" w:color="auto" w:fill="auto"/>
          </w:tcPr>
          <w:p w14:paraId="13BD6011" w14:textId="77777777" w:rsidR="00F44801" w:rsidRDefault="00F44801"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 xml:space="preserve">жылдын </w:t>
            </w:r>
          </w:p>
          <w:p w14:paraId="631B2964" w14:textId="77777777" w:rsidR="00F44801" w:rsidRPr="00AE0CBB" w:rsidRDefault="00F44801" w:rsidP="00BB350E">
            <w:pPr>
              <w:jc w:val="center"/>
              <w:rPr>
                <w:sz w:val="20"/>
                <w:szCs w:val="20"/>
                <w:lang w:val="ky-KG"/>
              </w:rPr>
            </w:pPr>
            <w:r>
              <w:rPr>
                <w:sz w:val="20"/>
                <w:szCs w:val="20"/>
                <w:lang w:val="ky-KG"/>
              </w:rPr>
              <w:t>2-жарым</w:t>
            </w:r>
            <w:r w:rsidRPr="00AE0CBB">
              <w:rPr>
                <w:sz w:val="20"/>
                <w:szCs w:val="20"/>
                <w:lang w:val="ky-KG"/>
              </w:rPr>
              <w:t xml:space="preserve"> жылдыгы</w:t>
            </w:r>
          </w:p>
          <w:p w14:paraId="240FCA88" w14:textId="77777777" w:rsidR="00F44801" w:rsidRPr="00AE0CBB" w:rsidRDefault="00F44801" w:rsidP="00BB350E">
            <w:pPr>
              <w:jc w:val="center"/>
              <w:rPr>
                <w:sz w:val="20"/>
                <w:szCs w:val="20"/>
                <w:lang w:val="ky-KG"/>
              </w:rPr>
            </w:pPr>
          </w:p>
          <w:p w14:paraId="0CD977C9" w14:textId="77777777" w:rsidR="00F44801" w:rsidRPr="00AE0CBB" w:rsidRDefault="00F44801" w:rsidP="00BB350E">
            <w:pPr>
              <w:jc w:val="center"/>
              <w:rPr>
                <w:sz w:val="20"/>
                <w:szCs w:val="20"/>
                <w:lang w:val="ky-KG"/>
              </w:rPr>
            </w:pPr>
          </w:p>
          <w:p w14:paraId="0DD50C3A" w14:textId="77777777" w:rsidR="00F44801" w:rsidRPr="00AE0CBB" w:rsidRDefault="00F44801" w:rsidP="00BB350E">
            <w:pPr>
              <w:jc w:val="center"/>
              <w:rPr>
                <w:sz w:val="20"/>
                <w:szCs w:val="20"/>
                <w:lang w:val="ky-KG"/>
              </w:rPr>
            </w:pPr>
          </w:p>
          <w:p w14:paraId="4142B502" w14:textId="77777777" w:rsidR="00F44801" w:rsidRPr="00AE0CBB" w:rsidRDefault="00F44801" w:rsidP="00BB350E">
            <w:pPr>
              <w:jc w:val="center"/>
              <w:rPr>
                <w:sz w:val="20"/>
                <w:szCs w:val="20"/>
                <w:lang w:val="ky-KG"/>
              </w:rPr>
            </w:pPr>
          </w:p>
          <w:p w14:paraId="3726E073" w14:textId="77777777" w:rsidR="00F44801" w:rsidRPr="00AE0CBB" w:rsidRDefault="00F44801" w:rsidP="00BB350E">
            <w:pPr>
              <w:jc w:val="center"/>
              <w:rPr>
                <w:sz w:val="20"/>
                <w:szCs w:val="20"/>
              </w:rPr>
            </w:pPr>
          </w:p>
          <w:p w14:paraId="697D63A2" w14:textId="77777777" w:rsidR="00F44801" w:rsidRPr="00AE0CBB" w:rsidRDefault="00F44801" w:rsidP="00BB350E">
            <w:pPr>
              <w:jc w:val="center"/>
              <w:rPr>
                <w:sz w:val="20"/>
                <w:szCs w:val="20"/>
                <w:lang w:val="ky-KG"/>
              </w:rPr>
            </w:pPr>
          </w:p>
          <w:p w14:paraId="0A641F1D" w14:textId="77777777" w:rsidR="00F44801" w:rsidRPr="00AE0CBB" w:rsidRDefault="00F44801" w:rsidP="00BB350E">
            <w:pPr>
              <w:jc w:val="center"/>
              <w:rPr>
                <w:sz w:val="20"/>
                <w:szCs w:val="20"/>
                <w:lang w:val="ky-KG"/>
              </w:rPr>
            </w:pPr>
          </w:p>
          <w:p w14:paraId="3E0A462B" w14:textId="77777777" w:rsidR="00F44801" w:rsidRPr="00AE0CBB" w:rsidRDefault="00F44801" w:rsidP="00BB350E">
            <w:pPr>
              <w:jc w:val="center"/>
              <w:rPr>
                <w:sz w:val="20"/>
                <w:szCs w:val="20"/>
                <w:lang w:val="ky-KG"/>
              </w:rPr>
            </w:pPr>
          </w:p>
          <w:p w14:paraId="2B32C706" w14:textId="77777777" w:rsidR="00F44801" w:rsidRPr="00AE0CBB" w:rsidRDefault="00F44801" w:rsidP="00BB350E">
            <w:pPr>
              <w:jc w:val="center"/>
              <w:rPr>
                <w:sz w:val="20"/>
                <w:szCs w:val="20"/>
                <w:lang w:val="ky-KG"/>
              </w:rPr>
            </w:pPr>
          </w:p>
          <w:p w14:paraId="5609FE21" w14:textId="77777777" w:rsidR="00F44801" w:rsidRPr="00AE0CBB" w:rsidRDefault="00F44801" w:rsidP="00BB350E">
            <w:pPr>
              <w:jc w:val="center"/>
              <w:rPr>
                <w:sz w:val="20"/>
                <w:szCs w:val="20"/>
                <w:lang w:val="ky-KG"/>
              </w:rPr>
            </w:pPr>
          </w:p>
          <w:p w14:paraId="586726BB" w14:textId="77777777" w:rsidR="00F44801" w:rsidRPr="00AE0CBB" w:rsidRDefault="00F44801" w:rsidP="00BB350E">
            <w:pPr>
              <w:jc w:val="center"/>
              <w:rPr>
                <w:sz w:val="20"/>
                <w:szCs w:val="20"/>
                <w:lang w:val="ky-KG"/>
              </w:rPr>
            </w:pPr>
          </w:p>
          <w:p w14:paraId="0845BF9C" w14:textId="77777777" w:rsidR="00F44801" w:rsidRPr="00AE0CBB" w:rsidRDefault="00F44801" w:rsidP="00BB350E">
            <w:pPr>
              <w:jc w:val="center"/>
              <w:rPr>
                <w:sz w:val="20"/>
                <w:szCs w:val="20"/>
                <w:lang w:val="ky-KG"/>
              </w:rPr>
            </w:pPr>
          </w:p>
          <w:p w14:paraId="76D477D2" w14:textId="77777777" w:rsidR="00F44801" w:rsidRPr="00AE0CBB" w:rsidRDefault="00F44801" w:rsidP="00BB350E">
            <w:pPr>
              <w:jc w:val="center"/>
              <w:rPr>
                <w:sz w:val="20"/>
                <w:szCs w:val="20"/>
                <w:lang w:val="ky-KG"/>
              </w:rPr>
            </w:pPr>
          </w:p>
          <w:p w14:paraId="50059D50" w14:textId="77777777" w:rsidR="00F44801" w:rsidRPr="00AE0CBB" w:rsidRDefault="00F44801" w:rsidP="00BB350E">
            <w:pPr>
              <w:jc w:val="center"/>
              <w:rPr>
                <w:sz w:val="20"/>
                <w:szCs w:val="20"/>
                <w:lang w:val="ky-KG"/>
              </w:rPr>
            </w:pPr>
          </w:p>
          <w:p w14:paraId="0270E0CE" w14:textId="77777777" w:rsidR="00F44801" w:rsidRPr="00AE0CBB" w:rsidRDefault="00F44801" w:rsidP="00BB350E">
            <w:pPr>
              <w:jc w:val="center"/>
              <w:rPr>
                <w:sz w:val="20"/>
                <w:szCs w:val="20"/>
                <w:lang w:val="ky-KG"/>
              </w:rPr>
            </w:pPr>
          </w:p>
          <w:p w14:paraId="3F6CF10A" w14:textId="77777777" w:rsidR="00F44801" w:rsidRPr="00AE0CBB" w:rsidRDefault="00F44801" w:rsidP="00BB350E">
            <w:pPr>
              <w:jc w:val="center"/>
              <w:rPr>
                <w:sz w:val="20"/>
                <w:szCs w:val="20"/>
                <w:lang w:val="ky-KG"/>
              </w:rPr>
            </w:pPr>
          </w:p>
          <w:p w14:paraId="5167DAEF" w14:textId="77777777" w:rsidR="00F44801" w:rsidRPr="00AE0CBB" w:rsidRDefault="00F44801" w:rsidP="00BB350E">
            <w:pPr>
              <w:jc w:val="center"/>
              <w:rPr>
                <w:sz w:val="20"/>
                <w:szCs w:val="20"/>
                <w:lang w:val="ky-KG"/>
              </w:rPr>
            </w:pPr>
          </w:p>
          <w:p w14:paraId="1846EC8D" w14:textId="77777777" w:rsidR="00F44801" w:rsidRPr="00AE0CBB" w:rsidRDefault="00F44801" w:rsidP="00BB350E">
            <w:pPr>
              <w:jc w:val="center"/>
              <w:rPr>
                <w:sz w:val="20"/>
                <w:szCs w:val="20"/>
                <w:lang w:val="ky-KG"/>
              </w:rPr>
            </w:pPr>
          </w:p>
          <w:p w14:paraId="6065D72D" w14:textId="3F622C50" w:rsidR="00F44801" w:rsidRPr="00AE0CBB" w:rsidRDefault="00F44801" w:rsidP="00CD1BBC">
            <w:pPr>
              <w:rPr>
                <w:sz w:val="20"/>
                <w:szCs w:val="20"/>
                <w:lang w:val="ky-KG"/>
              </w:rPr>
            </w:pPr>
          </w:p>
        </w:tc>
        <w:tc>
          <w:tcPr>
            <w:tcW w:w="1743" w:type="dxa"/>
            <w:shd w:val="clear" w:color="auto" w:fill="auto"/>
          </w:tcPr>
          <w:p w14:paraId="7D87012B" w14:textId="77777777" w:rsidR="00F44801" w:rsidRPr="00AE0CBB" w:rsidRDefault="00F44801" w:rsidP="00BB350E">
            <w:pPr>
              <w:rPr>
                <w:sz w:val="20"/>
                <w:szCs w:val="20"/>
                <w:lang w:val="ky-KG"/>
              </w:rPr>
            </w:pPr>
            <w:r w:rsidRPr="00AE0CBB">
              <w:rPr>
                <w:sz w:val="20"/>
                <w:szCs w:val="20"/>
                <w:lang w:val="ky-KG"/>
              </w:rPr>
              <w:lastRenderedPageBreak/>
              <w:t xml:space="preserve">Жаңы </w:t>
            </w:r>
            <w:r>
              <w:rPr>
                <w:sz w:val="20"/>
                <w:szCs w:val="20"/>
                <w:lang w:val="ky-KG"/>
              </w:rPr>
              <w:t>индикаторлордун</w:t>
            </w:r>
            <w:r w:rsidRPr="00AE0CBB">
              <w:rPr>
                <w:sz w:val="20"/>
                <w:szCs w:val="20"/>
                <w:lang w:val="ky-KG"/>
              </w:rPr>
              <w:t xml:space="preserve"> тизмеси алынат;</w:t>
            </w:r>
          </w:p>
          <w:p w14:paraId="3DFCB91B" w14:textId="3F44C5FB" w:rsidR="00F44801" w:rsidRPr="00AE0CBB" w:rsidRDefault="00F44801" w:rsidP="00CD1BBC">
            <w:pPr>
              <w:rPr>
                <w:sz w:val="20"/>
                <w:szCs w:val="20"/>
                <w:lang w:val="ky-KG"/>
              </w:rPr>
            </w:pPr>
            <w:r w:rsidRPr="00AE0CBB">
              <w:rPr>
                <w:sz w:val="20"/>
                <w:szCs w:val="20"/>
                <w:lang w:val="ky-KG"/>
              </w:rPr>
              <w:t xml:space="preserve">Финансылык институттар үчүн финансылык </w:t>
            </w:r>
            <w:r>
              <w:rPr>
                <w:sz w:val="20"/>
                <w:szCs w:val="20"/>
                <w:lang w:val="ky-KG"/>
              </w:rPr>
              <w:t xml:space="preserve">жетүү жаатында </w:t>
            </w:r>
            <w:r w:rsidRPr="00AE0CBB">
              <w:rPr>
                <w:sz w:val="20"/>
                <w:szCs w:val="20"/>
                <w:lang w:val="ky-KG"/>
              </w:rPr>
              <w:t>гендердик бөлү</w:t>
            </w:r>
            <w:r>
              <w:rPr>
                <w:sz w:val="20"/>
                <w:szCs w:val="20"/>
                <w:lang w:val="ky-KG"/>
              </w:rPr>
              <w:t>нг</w:t>
            </w:r>
            <w:r w:rsidRPr="00AE0CBB">
              <w:rPr>
                <w:sz w:val="20"/>
                <w:szCs w:val="20"/>
                <w:lang w:val="ky-KG"/>
              </w:rPr>
              <w:t>өн статистиканы чогултуу жана талдоо үчүн отчеттуулук форматы иштелип чыккан</w:t>
            </w:r>
          </w:p>
        </w:tc>
        <w:tc>
          <w:tcPr>
            <w:tcW w:w="1623" w:type="dxa"/>
            <w:shd w:val="clear" w:color="auto" w:fill="auto"/>
          </w:tcPr>
          <w:p w14:paraId="23561FE5" w14:textId="6987C850" w:rsidR="00F44801" w:rsidRPr="00AE0CBB" w:rsidRDefault="00F44801" w:rsidP="00CD1BBC">
            <w:pPr>
              <w:rPr>
                <w:sz w:val="20"/>
                <w:szCs w:val="20"/>
                <w:lang w:val="ky-KG"/>
              </w:rPr>
            </w:pPr>
            <w:r w:rsidRPr="00AE0CBB">
              <w:rPr>
                <w:sz w:val="20"/>
                <w:szCs w:val="20"/>
                <w:lang w:val="ky-KG"/>
              </w:rPr>
              <w:t>УСК, НБ (макулд</w:t>
            </w:r>
            <w:r>
              <w:rPr>
                <w:sz w:val="20"/>
                <w:szCs w:val="20"/>
                <w:lang w:val="ky-KG"/>
              </w:rPr>
              <w:t>ашуу боюнча), ЭКМ, Коммерциялык банкттар, КР ЮМ (макулдашуу боюнча)</w:t>
            </w:r>
          </w:p>
        </w:tc>
        <w:tc>
          <w:tcPr>
            <w:tcW w:w="1312" w:type="dxa"/>
            <w:shd w:val="clear" w:color="auto" w:fill="auto"/>
          </w:tcPr>
          <w:p w14:paraId="3A125AED" w14:textId="77C1189E" w:rsidR="00F44801" w:rsidRPr="00AE0CBB" w:rsidRDefault="00F44801" w:rsidP="00CD1BBC">
            <w:pPr>
              <w:rPr>
                <w:sz w:val="20"/>
                <w:szCs w:val="20"/>
                <w:lang w:val="ky-KG"/>
              </w:rPr>
            </w:pPr>
            <w:r>
              <w:rPr>
                <w:sz w:val="20"/>
                <w:szCs w:val="20"/>
                <w:lang w:val="ky-KG"/>
              </w:rPr>
              <w:t>ЕРӨБ</w:t>
            </w:r>
          </w:p>
        </w:tc>
        <w:tc>
          <w:tcPr>
            <w:tcW w:w="1476" w:type="dxa"/>
            <w:shd w:val="clear" w:color="auto" w:fill="auto"/>
          </w:tcPr>
          <w:p w14:paraId="6D36FB8E" w14:textId="660B5B9B" w:rsidR="00F44801" w:rsidRPr="00AE0CBB" w:rsidRDefault="00F44801" w:rsidP="00CD1BBC">
            <w:pPr>
              <w:rPr>
                <w:sz w:val="20"/>
                <w:szCs w:val="20"/>
                <w:lang w:val="ky-KG"/>
              </w:rPr>
            </w:pPr>
            <w:r>
              <w:rPr>
                <w:sz w:val="20"/>
                <w:szCs w:val="20"/>
                <w:lang w:val="ky-KG"/>
              </w:rPr>
              <w:t>Бюджеттик   эмес каражаттар</w:t>
            </w:r>
          </w:p>
        </w:tc>
      </w:tr>
      <w:tr w:rsidR="00F44801" w:rsidRPr="00AE0CBB" w14:paraId="7D51C8F9" w14:textId="77777777" w:rsidTr="0047254D">
        <w:tc>
          <w:tcPr>
            <w:tcW w:w="812" w:type="dxa"/>
          </w:tcPr>
          <w:p w14:paraId="236CDB65" w14:textId="77777777" w:rsidR="00F44801" w:rsidRPr="00AE0CBB" w:rsidRDefault="00F44801" w:rsidP="00CD1BBC">
            <w:pPr>
              <w:rPr>
                <w:sz w:val="20"/>
                <w:szCs w:val="20"/>
              </w:rPr>
            </w:pPr>
          </w:p>
        </w:tc>
        <w:tc>
          <w:tcPr>
            <w:tcW w:w="1591" w:type="dxa"/>
          </w:tcPr>
          <w:p w14:paraId="22297787" w14:textId="77777777" w:rsidR="00F44801" w:rsidRPr="00AE0CBB" w:rsidRDefault="00F44801" w:rsidP="00CD1BBC">
            <w:pPr>
              <w:rPr>
                <w:b/>
                <w:bCs/>
                <w:sz w:val="20"/>
                <w:szCs w:val="20"/>
              </w:rPr>
            </w:pPr>
          </w:p>
        </w:tc>
        <w:tc>
          <w:tcPr>
            <w:tcW w:w="2264" w:type="dxa"/>
            <w:shd w:val="clear" w:color="auto" w:fill="auto"/>
          </w:tcPr>
          <w:p w14:paraId="2BDB349C" w14:textId="07C75821" w:rsidR="00F44801" w:rsidRPr="00AE0CBB" w:rsidRDefault="00F44801" w:rsidP="004D1E0A">
            <w:pPr>
              <w:rPr>
                <w:sz w:val="20"/>
                <w:szCs w:val="20"/>
              </w:rPr>
            </w:pPr>
            <w:r>
              <w:rPr>
                <w:sz w:val="20"/>
                <w:szCs w:val="20"/>
              </w:rPr>
              <w:t>42</w:t>
            </w:r>
            <w:r w:rsidRPr="00AE0CBB">
              <w:rPr>
                <w:sz w:val="20"/>
                <w:szCs w:val="20"/>
              </w:rPr>
              <w:t xml:space="preserve">.2. Ишкердик жана финансылык </w:t>
            </w:r>
            <w:r>
              <w:rPr>
                <w:sz w:val="20"/>
                <w:szCs w:val="20"/>
                <w:lang w:val="ky-KG"/>
              </w:rPr>
              <w:t>жетүү чөйрөсүндө</w:t>
            </w:r>
            <w:r w:rsidR="004D1E0A" w:rsidRPr="00AE0CBB">
              <w:rPr>
                <w:sz w:val="20"/>
                <w:szCs w:val="20"/>
              </w:rPr>
              <w:t xml:space="preserve"> У</w:t>
            </w:r>
            <w:r w:rsidR="004D1E0A">
              <w:rPr>
                <w:sz w:val="20"/>
                <w:szCs w:val="20"/>
                <w:lang w:val="ky-KG"/>
              </w:rPr>
              <w:t>СК</w:t>
            </w:r>
            <w:r w:rsidR="004D1E0A" w:rsidRPr="00AE0CBB">
              <w:rPr>
                <w:sz w:val="20"/>
                <w:szCs w:val="20"/>
              </w:rPr>
              <w:t xml:space="preserve">, </w:t>
            </w:r>
            <w:r w:rsidR="004D1E0A">
              <w:rPr>
                <w:sz w:val="20"/>
                <w:szCs w:val="20"/>
                <w:lang w:val="ky-KG"/>
              </w:rPr>
              <w:t>УБ</w:t>
            </w:r>
            <w:r w:rsidR="004D1E0A" w:rsidRPr="00AE0CBB">
              <w:rPr>
                <w:sz w:val="20"/>
                <w:szCs w:val="20"/>
              </w:rPr>
              <w:t xml:space="preserve"> жана</w:t>
            </w:r>
            <w:r>
              <w:rPr>
                <w:sz w:val="20"/>
                <w:szCs w:val="20"/>
                <w:lang w:val="ky-KG"/>
              </w:rPr>
              <w:t xml:space="preserve"> </w:t>
            </w:r>
            <w:r w:rsidRPr="00AE0CBB">
              <w:rPr>
                <w:sz w:val="20"/>
                <w:szCs w:val="20"/>
              </w:rPr>
              <w:t>гендердик статистиканы чогултуу боюнча финансы</w:t>
            </w:r>
            <w:r>
              <w:rPr>
                <w:sz w:val="20"/>
                <w:szCs w:val="20"/>
                <w:lang w:val="ky-KG"/>
              </w:rPr>
              <w:t xml:space="preserve">лык институттардын </w:t>
            </w:r>
            <w:r w:rsidRPr="00AE0CBB">
              <w:rPr>
                <w:sz w:val="20"/>
                <w:szCs w:val="20"/>
              </w:rPr>
              <w:t>кызматкерлеринин потенциалын жогорулатуу</w:t>
            </w:r>
          </w:p>
        </w:tc>
        <w:tc>
          <w:tcPr>
            <w:tcW w:w="1421" w:type="dxa"/>
            <w:shd w:val="clear" w:color="auto" w:fill="auto"/>
          </w:tcPr>
          <w:p w14:paraId="137E11DA" w14:textId="60784F33" w:rsidR="00F44801" w:rsidRPr="00AE0CBB" w:rsidRDefault="00F44801" w:rsidP="00CD1BBC">
            <w:pPr>
              <w:rPr>
                <w:sz w:val="20"/>
                <w:szCs w:val="20"/>
                <w:lang w:val="ky-KG"/>
              </w:rPr>
            </w:pPr>
            <w:r>
              <w:rPr>
                <w:sz w:val="20"/>
                <w:szCs w:val="20"/>
                <w:lang w:val="ky-KG"/>
              </w:rPr>
              <w:t>“Финансы-лык</w:t>
            </w:r>
            <w:r w:rsidRPr="00AE0CBB">
              <w:rPr>
                <w:sz w:val="20"/>
                <w:szCs w:val="20"/>
                <w:lang w:val="ky-KG"/>
              </w:rPr>
              <w:t xml:space="preserve"> </w:t>
            </w:r>
            <w:r>
              <w:rPr>
                <w:sz w:val="20"/>
                <w:szCs w:val="20"/>
                <w:lang w:val="ky-KG"/>
              </w:rPr>
              <w:t xml:space="preserve">жеткиликтүүлүк үчүн” </w:t>
            </w:r>
            <w:r w:rsidRPr="00AE0CBB">
              <w:rPr>
                <w:sz w:val="20"/>
                <w:szCs w:val="20"/>
                <w:lang w:val="ky-KG"/>
              </w:rPr>
              <w:t xml:space="preserve">инклюзия үчүн </w:t>
            </w:r>
            <w:r>
              <w:rPr>
                <w:sz w:val="20"/>
                <w:szCs w:val="20"/>
                <w:lang w:val="ky-KG"/>
              </w:rPr>
              <w:t>А</w:t>
            </w:r>
            <w:r w:rsidRPr="00AE0CBB">
              <w:rPr>
                <w:sz w:val="20"/>
                <w:szCs w:val="20"/>
                <w:lang w:val="ky-KG"/>
              </w:rPr>
              <w:t>льянс</w:t>
            </w:r>
            <w:r>
              <w:rPr>
                <w:sz w:val="20"/>
                <w:szCs w:val="20"/>
                <w:lang w:val="ky-KG"/>
              </w:rPr>
              <w:t>тын жана Евростаттын бул тема боюнча окутуу</w:t>
            </w:r>
            <w:r w:rsidRPr="00AE0CBB">
              <w:rPr>
                <w:sz w:val="20"/>
                <w:szCs w:val="20"/>
                <w:lang w:val="ky-KG"/>
              </w:rPr>
              <w:t xml:space="preserve"> өткөрүү боюнча методология</w:t>
            </w:r>
            <w:r>
              <w:rPr>
                <w:sz w:val="20"/>
                <w:szCs w:val="20"/>
                <w:lang w:val="ky-KG"/>
              </w:rPr>
              <w:t>-сы жана тажрыйбасы бар</w:t>
            </w:r>
          </w:p>
        </w:tc>
        <w:tc>
          <w:tcPr>
            <w:tcW w:w="1272" w:type="dxa"/>
            <w:shd w:val="clear" w:color="auto" w:fill="auto"/>
          </w:tcPr>
          <w:p w14:paraId="6503B854" w14:textId="77777777" w:rsidR="00F44801" w:rsidRPr="00AE0CBB" w:rsidRDefault="00F44801" w:rsidP="00BB350E">
            <w:pPr>
              <w:rPr>
                <w:sz w:val="20"/>
                <w:szCs w:val="20"/>
                <w:lang w:val="ky-KG"/>
              </w:rPr>
            </w:pPr>
            <w:r w:rsidRPr="00AE0CBB">
              <w:rPr>
                <w:sz w:val="20"/>
                <w:szCs w:val="20"/>
                <w:lang w:val="ky-KG"/>
              </w:rPr>
              <w:t>Окутуудан өткөн кызматкер</w:t>
            </w:r>
            <w:r>
              <w:rPr>
                <w:sz w:val="20"/>
                <w:szCs w:val="20"/>
                <w:lang w:val="ky-KG"/>
              </w:rPr>
              <w:t>-</w:t>
            </w:r>
            <w:r w:rsidRPr="00AE0CBB">
              <w:rPr>
                <w:sz w:val="20"/>
                <w:szCs w:val="20"/>
                <w:lang w:val="ky-KG"/>
              </w:rPr>
              <w:t>лердин саны</w:t>
            </w:r>
          </w:p>
          <w:p w14:paraId="5AC3504C" w14:textId="77777777" w:rsidR="00F44801" w:rsidRPr="00AE0CBB" w:rsidRDefault="00F44801" w:rsidP="00BB350E">
            <w:pPr>
              <w:rPr>
                <w:sz w:val="20"/>
                <w:szCs w:val="20"/>
                <w:lang w:val="ky-KG"/>
              </w:rPr>
            </w:pPr>
            <w:r w:rsidRPr="00AE0CBB">
              <w:rPr>
                <w:sz w:val="20"/>
                <w:szCs w:val="20"/>
                <w:lang w:val="ky-KG"/>
              </w:rPr>
              <w:t>(жынысы боюнча)</w:t>
            </w:r>
          </w:p>
          <w:p w14:paraId="11EC6607" w14:textId="77777777" w:rsidR="00F44801" w:rsidRPr="00AE0CBB" w:rsidRDefault="00F44801" w:rsidP="00BB350E">
            <w:pPr>
              <w:rPr>
                <w:sz w:val="20"/>
                <w:szCs w:val="20"/>
                <w:lang w:val="ky-KG"/>
              </w:rPr>
            </w:pPr>
          </w:p>
          <w:p w14:paraId="667F8F1E" w14:textId="3512DC08" w:rsidR="00F44801" w:rsidRPr="00AE0CBB" w:rsidRDefault="00F44801" w:rsidP="00CD1BBC">
            <w:pPr>
              <w:rPr>
                <w:sz w:val="20"/>
                <w:szCs w:val="20"/>
                <w:lang w:val="ky-KG"/>
              </w:rPr>
            </w:pPr>
            <w:r w:rsidRPr="00AE0CBB">
              <w:rPr>
                <w:sz w:val="20"/>
                <w:szCs w:val="20"/>
                <w:lang w:val="ky-KG"/>
              </w:rPr>
              <w:t>Тренингдердин жана вебинар</w:t>
            </w:r>
            <w:r>
              <w:rPr>
                <w:sz w:val="20"/>
                <w:szCs w:val="20"/>
                <w:lang w:val="ky-KG"/>
              </w:rPr>
              <w:t>-</w:t>
            </w:r>
            <w:r w:rsidRPr="00AE0CBB">
              <w:rPr>
                <w:sz w:val="20"/>
                <w:szCs w:val="20"/>
                <w:lang w:val="ky-KG"/>
              </w:rPr>
              <w:t>лардын саны</w:t>
            </w:r>
          </w:p>
        </w:tc>
        <w:tc>
          <w:tcPr>
            <w:tcW w:w="1139" w:type="dxa"/>
            <w:shd w:val="clear" w:color="auto" w:fill="auto"/>
          </w:tcPr>
          <w:p w14:paraId="3FDC595B" w14:textId="77777777" w:rsidR="00F44801" w:rsidRDefault="00F44801" w:rsidP="00C2096E">
            <w:pPr>
              <w:rPr>
                <w:sz w:val="20"/>
                <w:szCs w:val="20"/>
                <w:lang w:val="ky-KG"/>
              </w:rPr>
            </w:pPr>
            <w:r w:rsidRPr="00AE0CBB">
              <w:rPr>
                <w:sz w:val="20"/>
                <w:szCs w:val="20"/>
                <w:lang w:val="ky-KG"/>
              </w:rPr>
              <w:t>Адам</w:t>
            </w:r>
          </w:p>
          <w:p w14:paraId="035CBF9F" w14:textId="77777777" w:rsidR="00F44801" w:rsidRDefault="00F44801" w:rsidP="00C2096E">
            <w:pPr>
              <w:rPr>
                <w:sz w:val="20"/>
                <w:szCs w:val="20"/>
                <w:lang w:val="ky-KG"/>
              </w:rPr>
            </w:pPr>
          </w:p>
          <w:p w14:paraId="182FD5C9" w14:textId="77777777" w:rsidR="00F44801" w:rsidRDefault="00F44801" w:rsidP="00C2096E">
            <w:pPr>
              <w:rPr>
                <w:sz w:val="20"/>
                <w:szCs w:val="20"/>
                <w:lang w:val="ky-KG"/>
              </w:rPr>
            </w:pPr>
          </w:p>
          <w:p w14:paraId="7E293B22" w14:textId="77777777" w:rsidR="00F44801" w:rsidRDefault="00F44801" w:rsidP="00C2096E">
            <w:pPr>
              <w:rPr>
                <w:sz w:val="20"/>
                <w:szCs w:val="20"/>
                <w:lang w:val="ky-KG"/>
              </w:rPr>
            </w:pPr>
          </w:p>
          <w:p w14:paraId="0ECE939F" w14:textId="77777777" w:rsidR="00F44801" w:rsidRDefault="00F44801" w:rsidP="00C2096E">
            <w:pPr>
              <w:rPr>
                <w:sz w:val="20"/>
                <w:szCs w:val="20"/>
                <w:lang w:val="ky-KG"/>
              </w:rPr>
            </w:pPr>
          </w:p>
          <w:p w14:paraId="2601EF70" w14:textId="77777777" w:rsidR="00F44801" w:rsidRDefault="00F44801" w:rsidP="00C2096E">
            <w:pPr>
              <w:rPr>
                <w:sz w:val="20"/>
                <w:szCs w:val="20"/>
                <w:lang w:val="ky-KG"/>
              </w:rPr>
            </w:pPr>
          </w:p>
          <w:p w14:paraId="334B69C4" w14:textId="77777777" w:rsidR="00F44801" w:rsidRDefault="00F44801" w:rsidP="00C2096E">
            <w:pPr>
              <w:rPr>
                <w:sz w:val="20"/>
                <w:szCs w:val="20"/>
                <w:lang w:val="ky-KG"/>
              </w:rPr>
            </w:pPr>
          </w:p>
          <w:p w14:paraId="6F254204" w14:textId="77777777" w:rsidR="00F44801" w:rsidRDefault="00F44801" w:rsidP="00C2096E">
            <w:pPr>
              <w:rPr>
                <w:sz w:val="20"/>
                <w:szCs w:val="20"/>
                <w:lang w:val="ky-KG"/>
              </w:rPr>
            </w:pPr>
          </w:p>
          <w:p w14:paraId="46A25135" w14:textId="03628E0A" w:rsidR="00F44801" w:rsidRPr="00AE0CBB" w:rsidRDefault="00F44801" w:rsidP="00C2096E">
            <w:pPr>
              <w:rPr>
                <w:sz w:val="20"/>
                <w:szCs w:val="20"/>
                <w:lang w:val="ky-KG"/>
              </w:rPr>
            </w:pPr>
            <w:r>
              <w:rPr>
                <w:sz w:val="20"/>
                <w:szCs w:val="20"/>
                <w:lang w:val="ky-KG"/>
              </w:rPr>
              <w:t>Бирдик</w:t>
            </w:r>
          </w:p>
        </w:tc>
        <w:tc>
          <w:tcPr>
            <w:tcW w:w="1195" w:type="dxa"/>
            <w:shd w:val="clear" w:color="auto" w:fill="auto"/>
          </w:tcPr>
          <w:p w14:paraId="68F47DFA" w14:textId="77777777" w:rsidR="00F44801" w:rsidRDefault="00F44801" w:rsidP="00BB350E">
            <w:pPr>
              <w:jc w:val="center"/>
              <w:rPr>
                <w:sz w:val="20"/>
                <w:szCs w:val="20"/>
                <w:lang w:val="ky-KG"/>
              </w:rPr>
            </w:pPr>
            <w:r w:rsidRPr="00AE0CBB">
              <w:rPr>
                <w:sz w:val="20"/>
                <w:szCs w:val="20"/>
                <w:lang w:val="ky-KG"/>
              </w:rPr>
              <w:t>2022</w:t>
            </w:r>
            <w:r>
              <w:rPr>
                <w:sz w:val="20"/>
                <w:szCs w:val="20"/>
                <w:lang w:val="ky-KG"/>
              </w:rPr>
              <w:t>–</w:t>
            </w:r>
            <w:r w:rsidRPr="00AE0CBB">
              <w:rPr>
                <w:sz w:val="20"/>
                <w:szCs w:val="20"/>
                <w:lang w:val="ky-KG"/>
              </w:rPr>
              <w:t>2023</w:t>
            </w:r>
            <w:r>
              <w:rPr>
                <w:sz w:val="20"/>
                <w:szCs w:val="20"/>
                <w:lang w:val="ky-KG"/>
              </w:rPr>
              <w:t>-</w:t>
            </w:r>
            <w:r w:rsidRPr="00AE0CBB">
              <w:rPr>
                <w:sz w:val="20"/>
                <w:szCs w:val="20"/>
                <w:lang w:val="ky-KG"/>
              </w:rPr>
              <w:t xml:space="preserve">жылдын </w:t>
            </w:r>
          </w:p>
          <w:p w14:paraId="5C1239E4" w14:textId="0691DED4" w:rsidR="00F44801" w:rsidRPr="00AE0CBB" w:rsidRDefault="00F44801" w:rsidP="00CD1BBC">
            <w:pPr>
              <w:jc w:val="center"/>
              <w:rPr>
                <w:sz w:val="20"/>
                <w:szCs w:val="20"/>
                <w:lang w:val="ky-KG"/>
              </w:rPr>
            </w:pPr>
            <w:r>
              <w:rPr>
                <w:sz w:val="20"/>
                <w:szCs w:val="20"/>
                <w:lang w:val="ky-KG"/>
              </w:rPr>
              <w:t>2-жарым</w:t>
            </w:r>
            <w:r w:rsidRPr="00AE0CBB">
              <w:rPr>
                <w:sz w:val="20"/>
                <w:szCs w:val="20"/>
                <w:lang w:val="ky-KG"/>
              </w:rPr>
              <w:t xml:space="preserve"> жылдыгы</w:t>
            </w:r>
          </w:p>
        </w:tc>
        <w:tc>
          <w:tcPr>
            <w:tcW w:w="1743" w:type="dxa"/>
            <w:shd w:val="clear" w:color="auto" w:fill="auto"/>
          </w:tcPr>
          <w:p w14:paraId="4243BF49" w14:textId="0ED54156" w:rsidR="00F44801" w:rsidRPr="00AE0CBB" w:rsidRDefault="00F44801" w:rsidP="00CD1BBC">
            <w:pPr>
              <w:rPr>
                <w:sz w:val="20"/>
                <w:szCs w:val="20"/>
                <w:lang w:val="ky-KG"/>
              </w:rPr>
            </w:pPr>
            <w:r w:rsidRPr="00AE0CBB">
              <w:rPr>
                <w:sz w:val="20"/>
                <w:szCs w:val="20"/>
                <w:lang w:val="ky-KG"/>
              </w:rPr>
              <w:t xml:space="preserve">Ишкердик жана финансылык </w:t>
            </w:r>
            <w:r>
              <w:rPr>
                <w:sz w:val="20"/>
                <w:szCs w:val="20"/>
                <w:lang w:val="ky-KG"/>
              </w:rPr>
              <w:t>жетүү</w:t>
            </w:r>
            <w:r w:rsidRPr="00AE0CBB">
              <w:rPr>
                <w:sz w:val="20"/>
                <w:szCs w:val="20"/>
                <w:lang w:val="ky-KG"/>
              </w:rPr>
              <w:t xml:space="preserve"> </w:t>
            </w:r>
            <w:r>
              <w:rPr>
                <w:sz w:val="20"/>
                <w:szCs w:val="20"/>
                <w:lang w:val="ky-KG"/>
              </w:rPr>
              <w:t>жаатында</w:t>
            </w:r>
            <w:r w:rsidRPr="00AE0CBB">
              <w:rPr>
                <w:sz w:val="20"/>
                <w:szCs w:val="20"/>
                <w:lang w:val="ky-KG"/>
              </w:rPr>
              <w:t xml:space="preserve"> статистика</w:t>
            </w:r>
            <w:r>
              <w:rPr>
                <w:sz w:val="20"/>
                <w:szCs w:val="20"/>
                <w:lang w:val="ky-KG"/>
              </w:rPr>
              <w:t>н</w:t>
            </w:r>
            <w:r w:rsidRPr="00AE0CBB">
              <w:rPr>
                <w:sz w:val="20"/>
                <w:szCs w:val="20"/>
                <w:lang w:val="ky-KG"/>
              </w:rPr>
              <w:t>ы чогултууга жооптуу мамлекеттик органдардын кызматкерлери зарыл билимдерди жана көндүмдөрдү алышты</w:t>
            </w:r>
          </w:p>
        </w:tc>
        <w:tc>
          <w:tcPr>
            <w:tcW w:w="1623" w:type="dxa"/>
            <w:shd w:val="clear" w:color="auto" w:fill="auto"/>
          </w:tcPr>
          <w:p w14:paraId="3C0E3D18" w14:textId="584127B1" w:rsidR="00F44801" w:rsidRPr="00AE0CBB" w:rsidRDefault="00F44801" w:rsidP="00CD1BBC">
            <w:pPr>
              <w:rPr>
                <w:sz w:val="20"/>
                <w:szCs w:val="20"/>
                <w:lang w:val="ky-KG"/>
              </w:rPr>
            </w:pPr>
            <w:r w:rsidRPr="00AE0CBB">
              <w:rPr>
                <w:sz w:val="20"/>
                <w:szCs w:val="20"/>
                <w:lang w:val="ky-KG"/>
              </w:rPr>
              <w:t xml:space="preserve">УСК, </w:t>
            </w:r>
            <w:r>
              <w:rPr>
                <w:sz w:val="20"/>
                <w:szCs w:val="20"/>
                <w:lang w:val="ky-KG"/>
              </w:rPr>
              <w:t xml:space="preserve">УБ </w:t>
            </w:r>
            <w:r w:rsidRPr="00AE0CBB">
              <w:rPr>
                <w:sz w:val="20"/>
                <w:szCs w:val="20"/>
                <w:lang w:val="ky-KG"/>
              </w:rPr>
              <w:t xml:space="preserve">(макулдашуу боюнча), ЭКМ, Банктар союзу (макулдашуу боюнча), Банктар союзуна караштуу </w:t>
            </w:r>
            <w:r>
              <w:rPr>
                <w:sz w:val="20"/>
                <w:szCs w:val="20"/>
                <w:lang w:val="ky-KG"/>
              </w:rPr>
              <w:t>о</w:t>
            </w:r>
            <w:r w:rsidRPr="00AE0CBB">
              <w:rPr>
                <w:sz w:val="20"/>
                <w:szCs w:val="20"/>
                <w:lang w:val="ky-KG"/>
              </w:rPr>
              <w:t>куу борбору (макулдашуу боюнча)</w:t>
            </w:r>
          </w:p>
        </w:tc>
        <w:tc>
          <w:tcPr>
            <w:tcW w:w="1312" w:type="dxa"/>
            <w:shd w:val="clear" w:color="auto" w:fill="auto"/>
          </w:tcPr>
          <w:p w14:paraId="094A98F0" w14:textId="4FE8C65C" w:rsidR="00F44801" w:rsidRPr="00AE0CBB" w:rsidRDefault="00F44801" w:rsidP="00CD1BBC">
            <w:pPr>
              <w:rPr>
                <w:sz w:val="20"/>
                <w:szCs w:val="20"/>
                <w:lang w:val="ky-KG"/>
              </w:rPr>
            </w:pPr>
            <w:r>
              <w:rPr>
                <w:sz w:val="20"/>
                <w:szCs w:val="20"/>
                <w:lang w:val="ky-KG"/>
              </w:rPr>
              <w:t>ЕРӨБ</w:t>
            </w:r>
          </w:p>
        </w:tc>
        <w:tc>
          <w:tcPr>
            <w:tcW w:w="1476" w:type="dxa"/>
            <w:shd w:val="clear" w:color="auto" w:fill="auto"/>
          </w:tcPr>
          <w:p w14:paraId="0DD9F327" w14:textId="3B155B6F" w:rsidR="00F44801" w:rsidRPr="00AE0CBB" w:rsidRDefault="00F44801" w:rsidP="00CD1BBC">
            <w:pPr>
              <w:rPr>
                <w:sz w:val="20"/>
                <w:szCs w:val="20"/>
                <w:lang w:val="ky-KG"/>
              </w:rPr>
            </w:pPr>
            <w:r>
              <w:rPr>
                <w:sz w:val="20"/>
                <w:szCs w:val="20"/>
                <w:lang w:val="ky-KG"/>
              </w:rPr>
              <w:t>Бюджеттик   эмес каражаттар</w:t>
            </w:r>
          </w:p>
        </w:tc>
      </w:tr>
    </w:tbl>
    <w:p w14:paraId="31AE9372" w14:textId="77777777" w:rsidR="00A60F4B" w:rsidRDefault="00A60F4B" w:rsidP="00306087">
      <w:pPr>
        <w:spacing w:before="120" w:after="120"/>
        <w:rPr>
          <w:b/>
          <w:bCs/>
          <w:sz w:val="20"/>
          <w:szCs w:val="20"/>
          <w:shd w:val="clear" w:color="auto" w:fill="FFFFFF"/>
          <w:lang w:val="ky-KG"/>
        </w:rPr>
      </w:pPr>
    </w:p>
    <w:p w14:paraId="4105CA57" w14:textId="56BD9DA9" w:rsidR="00317269" w:rsidRPr="00AE0CBB" w:rsidRDefault="00723816" w:rsidP="00306087">
      <w:pPr>
        <w:pStyle w:val="1"/>
        <w:rPr>
          <w:rFonts w:ascii="Times New Roman" w:hAnsi="Times New Roman" w:cs="Times New Roman"/>
          <w:b/>
          <w:color w:val="auto"/>
          <w:sz w:val="20"/>
          <w:szCs w:val="20"/>
          <w:shd w:val="clear" w:color="auto" w:fill="FFFFFF"/>
          <w:lang w:val="ky-KG"/>
        </w:rPr>
      </w:pPr>
      <w:r w:rsidRPr="00AE0CBB">
        <w:rPr>
          <w:rFonts w:ascii="Times New Roman" w:hAnsi="Times New Roman" w:cs="Times New Roman"/>
          <w:b/>
          <w:color w:val="auto"/>
          <w:sz w:val="20"/>
          <w:szCs w:val="20"/>
          <w:shd w:val="clear" w:color="auto" w:fill="FFFFFF"/>
          <w:lang w:val="ky-KG"/>
        </w:rPr>
        <w:t>Кыскартылган сөздөрдүн тизмеси</w:t>
      </w:r>
    </w:p>
    <w:p w14:paraId="1C92D49F" w14:textId="77777777" w:rsidR="002009DE" w:rsidRPr="00AE0CBB" w:rsidRDefault="002009DE" w:rsidP="002009DE">
      <w:pPr>
        <w:rPr>
          <w:sz w:val="20"/>
          <w:szCs w:val="20"/>
          <w:lang w:val="ky-KG"/>
        </w:rPr>
      </w:pPr>
    </w:p>
    <w:tbl>
      <w:tblPr>
        <w:tblW w:w="5000" w:type="pct"/>
        <w:tblCellMar>
          <w:left w:w="0" w:type="dxa"/>
          <w:right w:w="0" w:type="dxa"/>
        </w:tblCellMar>
        <w:tblLook w:val="04A0" w:firstRow="1" w:lastRow="0" w:firstColumn="1" w:lastColumn="0" w:noHBand="0" w:noVBand="1"/>
      </w:tblPr>
      <w:tblGrid>
        <w:gridCol w:w="1858"/>
        <w:gridCol w:w="282"/>
        <w:gridCol w:w="12997"/>
      </w:tblGrid>
      <w:tr w:rsidR="008110F3" w:rsidRPr="00AE0CBB" w14:paraId="09B91622" w14:textId="77777777" w:rsidTr="008110F3">
        <w:tc>
          <w:tcPr>
            <w:tcW w:w="0" w:type="auto"/>
            <w:noWrap/>
            <w:tcMar>
              <w:top w:w="0" w:type="dxa"/>
              <w:left w:w="567" w:type="dxa"/>
              <w:bottom w:w="0" w:type="dxa"/>
              <w:right w:w="108" w:type="dxa"/>
            </w:tcMar>
            <w:hideMark/>
          </w:tcPr>
          <w:p w14:paraId="25AF4429" w14:textId="77777777" w:rsidR="008110F3" w:rsidRDefault="008110F3" w:rsidP="00C2096E">
            <w:pPr>
              <w:spacing w:after="60" w:line="276" w:lineRule="atLeast"/>
              <w:rPr>
                <w:rFonts w:eastAsia="Times New Roman"/>
                <w:sz w:val="20"/>
                <w:szCs w:val="20"/>
                <w:lang w:val="ky-KG" w:eastAsia="ru-RU"/>
              </w:rPr>
            </w:pPr>
            <w:r w:rsidRPr="00AE0CBB">
              <w:rPr>
                <w:rFonts w:eastAsia="Times New Roman"/>
                <w:sz w:val="20"/>
                <w:szCs w:val="20"/>
                <w:lang w:val="ky-KG" w:eastAsia="ru-RU"/>
              </w:rPr>
              <w:t xml:space="preserve">БКГЭ </w:t>
            </w:r>
          </w:p>
          <w:p w14:paraId="4FD6992F"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ЖСТТ</w:t>
            </w:r>
          </w:p>
          <w:p w14:paraId="76BF7411"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АМДА</w:t>
            </w:r>
          </w:p>
          <w:p w14:paraId="7A1E4552" w14:textId="6A8BACFB" w:rsidR="00BD3DBF" w:rsidRDefault="00BD3DBF" w:rsidP="00C2096E">
            <w:pPr>
              <w:spacing w:after="60" w:line="276" w:lineRule="atLeast"/>
              <w:rPr>
                <w:rFonts w:eastAsia="Times New Roman"/>
                <w:sz w:val="20"/>
                <w:szCs w:val="20"/>
                <w:lang w:val="ky-KG" w:eastAsia="ru-RU"/>
              </w:rPr>
            </w:pPr>
            <w:r>
              <w:rPr>
                <w:rFonts w:eastAsia="Times New Roman"/>
                <w:sz w:val="20"/>
                <w:szCs w:val="20"/>
                <w:lang w:val="ky-KG" w:eastAsia="ru-RU"/>
              </w:rPr>
              <w:t>АКБ</w:t>
            </w:r>
          </w:p>
          <w:p w14:paraId="29D4A1C5"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ЖС</w:t>
            </w:r>
          </w:p>
          <w:p w14:paraId="5D4EC421"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СС</w:t>
            </w:r>
          </w:p>
          <w:p w14:paraId="31C6FD5B"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ЖССАЖМ</w:t>
            </w:r>
          </w:p>
          <w:p w14:paraId="39F25DF5"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ЖОЖ</w:t>
            </w:r>
          </w:p>
          <w:p w14:paraId="220B47F0"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ДИМК</w:t>
            </w:r>
          </w:p>
          <w:p w14:paraId="08B08587" w14:textId="76FF30C1" w:rsidR="00BD3DBF" w:rsidRDefault="008110F3" w:rsidP="00C2096E">
            <w:pPr>
              <w:spacing w:after="60" w:line="276" w:lineRule="atLeast"/>
              <w:rPr>
                <w:rFonts w:eastAsia="Times New Roman"/>
                <w:sz w:val="20"/>
                <w:szCs w:val="20"/>
                <w:lang w:val="ky-KG" w:eastAsia="ru-RU"/>
              </w:rPr>
            </w:pPr>
            <w:r w:rsidRPr="00AE0CBB">
              <w:rPr>
                <w:rFonts w:eastAsia="Times New Roman"/>
                <w:sz w:val="20"/>
                <w:szCs w:val="20"/>
                <w:lang w:val="ky-KG" w:eastAsia="ru-RU"/>
              </w:rPr>
              <w:t>МК</w:t>
            </w:r>
            <w:r>
              <w:rPr>
                <w:rFonts w:eastAsia="Times New Roman"/>
                <w:sz w:val="20"/>
                <w:szCs w:val="20"/>
                <w:lang w:val="ky-KG" w:eastAsia="ru-RU"/>
              </w:rPr>
              <w:t>Ж</w:t>
            </w:r>
            <w:r w:rsidRPr="00AE0CBB">
              <w:rPr>
                <w:rFonts w:eastAsia="Times New Roman"/>
                <w:sz w:val="20"/>
                <w:szCs w:val="20"/>
                <w:lang w:val="ky-KG" w:eastAsia="ru-RU"/>
              </w:rPr>
              <w:t>ӨБМА</w:t>
            </w:r>
          </w:p>
          <w:p w14:paraId="3E7DB399" w14:textId="77777777" w:rsidR="008110F3" w:rsidRDefault="008110F3" w:rsidP="00C2096E">
            <w:pPr>
              <w:spacing w:after="60" w:line="276" w:lineRule="atLeast"/>
              <w:rPr>
                <w:rFonts w:eastAsia="Times New Roman"/>
                <w:sz w:val="20"/>
                <w:szCs w:val="20"/>
                <w:lang w:val="ky-KG" w:eastAsia="ru-RU"/>
              </w:rPr>
            </w:pPr>
          </w:p>
          <w:p w14:paraId="1DB85910" w14:textId="36FE5C77" w:rsidR="00BD3DBF" w:rsidRDefault="00BD3DBF" w:rsidP="00C2096E">
            <w:pPr>
              <w:spacing w:after="60" w:line="276" w:lineRule="atLeast"/>
              <w:rPr>
                <w:rFonts w:eastAsia="Times New Roman"/>
                <w:sz w:val="20"/>
                <w:szCs w:val="20"/>
                <w:lang w:val="ky-KG" w:eastAsia="ru-RU"/>
              </w:rPr>
            </w:pPr>
            <w:r>
              <w:rPr>
                <w:rFonts w:eastAsia="Times New Roman"/>
                <w:sz w:val="20"/>
                <w:szCs w:val="20"/>
                <w:lang w:val="ky-KG" w:eastAsia="ru-RU"/>
              </w:rPr>
              <w:lastRenderedPageBreak/>
              <w:t>МКЮЖ</w:t>
            </w:r>
          </w:p>
          <w:p w14:paraId="1F47BA07" w14:textId="443D8F55" w:rsidR="00BD3DBF"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КМДБ</w:t>
            </w:r>
          </w:p>
          <w:p w14:paraId="33957EDA"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ЖРЭТКМ</w:t>
            </w:r>
          </w:p>
          <w:p w14:paraId="09304B56"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ВАЖТ</w:t>
            </w:r>
          </w:p>
          <w:p w14:paraId="1CC6E96D"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ГП</w:t>
            </w:r>
          </w:p>
          <w:p w14:paraId="15F5C381"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МЧББУ</w:t>
            </w:r>
          </w:p>
          <w:p w14:paraId="1059FB97"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ЕАЭБ</w:t>
            </w:r>
          </w:p>
          <w:p w14:paraId="67158D85"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ЖК</w:t>
            </w:r>
          </w:p>
          <w:p w14:paraId="40E313F6"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СӨИ</w:t>
            </w:r>
          </w:p>
          <w:p w14:paraId="6281ACBE"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КББА</w:t>
            </w:r>
          </w:p>
          <w:p w14:paraId="23CCCFD7"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КГМ</w:t>
            </w:r>
          </w:p>
          <w:p w14:paraId="034E2448"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КМТУ</w:t>
            </w:r>
          </w:p>
          <w:p w14:paraId="67D281F8"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АДЖЖ</w:t>
            </w:r>
          </w:p>
          <w:p w14:paraId="11D1008F"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ҮЗКСК</w:t>
            </w:r>
          </w:p>
          <w:p w14:paraId="1A0F22ED"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ИИМ</w:t>
            </w:r>
          </w:p>
          <w:p w14:paraId="51BBA1AF"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ЖМА</w:t>
            </w:r>
          </w:p>
          <w:p w14:paraId="26368A45"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ССМ</w:t>
            </w:r>
          </w:p>
          <w:p w14:paraId="15634ECA"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ЭСКММ</w:t>
            </w:r>
          </w:p>
          <w:p w14:paraId="1DD24712"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ТИМ</w:t>
            </w:r>
          </w:p>
          <w:p w14:paraId="26FD2D0C"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ММСЖСМ</w:t>
            </w:r>
          </w:p>
          <w:p w14:paraId="59B5DEFA"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КМ</w:t>
            </w:r>
          </w:p>
          <w:p w14:paraId="313810CF"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БИМ</w:t>
            </w:r>
          </w:p>
          <w:p w14:paraId="2B66FFB8" w14:textId="4EE9B5EE" w:rsidR="008110F3" w:rsidRPr="00AE0CBB" w:rsidRDefault="008110F3" w:rsidP="002009DE">
            <w:pPr>
              <w:spacing w:after="60" w:line="276" w:lineRule="atLeast"/>
              <w:rPr>
                <w:rFonts w:eastAsia="Times New Roman"/>
                <w:sz w:val="20"/>
                <w:szCs w:val="20"/>
                <w:lang w:val="ky-KG" w:eastAsia="ru-RU"/>
              </w:rPr>
            </w:pPr>
            <w:r w:rsidRPr="00AE0CBB">
              <w:rPr>
                <w:rFonts w:eastAsia="Times New Roman"/>
                <w:sz w:val="20"/>
                <w:szCs w:val="20"/>
                <w:lang w:val="ky-KG" w:eastAsia="ru-RU"/>
              </w:rPr>
              <w:t>АЧМ</w:t>
            </w:r>
          </w:p>
        </w:tc>
        <w:tc>
          <w:tcPr>
            <w:tcW w:w="93" w:type="pct"/>
            <w:tcMar>
              <w:top w:w="0" w:type="dxa"/>
              <w:left w:w="108" w:type="dxa"/>
              <w:bottom w:w="0" w:type="dxa"/>
              <w:right w:w="108" w:type="dxa"/>
            </w:tcMar>
            <w:hideMark/>
          </w:tcPr>
          <w:p w14:paraId="296D04D2" w14:textId="5C385920" w:rsidR="008110F3" w:rsidRPr="00AE0CBB" w:rsidRDefault="008110F3" w:rsidP="002009DE">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598DB6C9" w14:textId="77777777" w:rsidR="008110F3" w:rsidRPr="00DC391E"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DC391E">
              <w:rPr>
                <w:rFonts w:eastAsia="Times New Roman"/>
                <w:sz w:val="20"/>
                <w:szCs w:val="20"/>
                <w:lang w:val="ky-KG" w:eastAsia="ru-RU"/>
              </w:rPr>
              <w:t>Басмырлоого каршы гендердик экспертиза</w:t>
            </w:r>
          </w:p>
          <w:p w14:paraId="2CAA35E1" w14:textId="77777777" w:rsidR="008110F3" w:rsidRPr="00DC391E" w:rsidRDefault="008110F3" w:rsidP="00C2096E">
            <w:pPr>
              <w:spacing w:after="60" w:line="276" w:lineRule="atLeast"/>
              <w:jc w:val="both"/>
              <w:rPr>
                <w:rFonts w:eastAsia="Times New Roman"/>
                <w:sz w:val="20"/>
                <w:szCs w:val="20"/>
                <w:lang w:val="ky-KG" w:eastAsia="ru-RU"/>
              </w:rPr>
            </w:pPr>
            <w:r w:rsidRPr="00DC391E">
              <w:rPr>
                <w:rFonts w:eastAsia="Times New Roman"/>
                <w:sz w:val="20"/>
                <w:szCs w:val="20"/>
                <w:lang w:val="ky-KG" w:eastAsia="ru-RU"/>
              </w:rPr>
              <w:t>– Жөнгө салуу таасирин талдоо</w:t>
            </w:r>
          </w:p>
          <w:p w14:paraId="18E1D20E" w14:textId="77777777" w:rsidR="008110F3" w:rsidRDefault="008110F3" w:rsidP="00C2096E">
            <w:pPr>
              <w:spacing w:after="60" w:line="276" w:lineRule="atLeast"/>
              <w:jc w:val="both"/>
              <w:rPr>
                <w:rFonts w:eastAsia="Times New Roman"/>
                <w:sz w:val="20"/>
                <w:szCs w:val="20"/>
                <w:lang w:val="ky-KG" w:eastAsia="ru-RU"/>
              </w:rPr>
            </w:pPr>
            <w:r w:rsidRPr="00DC391E">
              <w:rPr>
                <w:rFonts w:eastAsia="Times New Roman"/>
                <w:sz w:val="20"/>
                <w:szCs w:val="20"/>
                <w:lang w:val="ky-KG" w:eastAsia="ru-RU"/>
              </w:rPr>
              <w:t>– Аялдардын мыйзам чыгаруу демилгелеринин альянсы</w:t>
            </w:r>
          </w:p>
          <w:p w14:paraId="76565F1C" w14:textId="0AF7E721" w:rsidR="00BD3DBF" w:rsidRPr="00DC391E" w:rsidRDefault="00BD3DBF"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w:t>
            </w:r>
            <w:r w:rsidR="00651A63">
              <w:rPr>
                <w:rFonts w:eastAsia="Times New Roman"/>
                <w:sz w:val="20"/>
                <w:szCs w:val="20"/>
                <w:lang w:val="ky-KG" w:eastAsia="ru-RU"/>
              </w:rPr>
              <w:t xml:space="preserve"> </w:t>
            </w:r>
            <w:r>
              <w:rPr>
                <w:rFonts w:eastAsia="Times New Roman"/>
                <w:sz w:val="20"/>
                <w:szCs w:val="20"/>
                <w:lang w:val="ky-KG" w:eastAsia="ru-RU"/>
              </w:rPr>
              <w:t>Ассоциация кризистик борбору</w:t>
            </w:r>
          </w:p>
          <w:p w14:paraId="2A442A58" w14:textId="77777777" w:rsidR="008110F3" w:rsidRPr="00DC391E" w:rsidRDefault="008110F3" w:rsidP="00C2096E">
            <w:pPr>
              <w:spacing w:after="60" w:line="276" w:lineRule="atLeast"/>
              <w:jc w:val="both"/>
              <w:rPr>
                <w:rFonts w:eastAsia="Times New Roman"/>
                <w:sz w:val="20"/>
                <w:szCs w:val="20"/>
                <w:lang w:val="ky-KG" w:eastAsia="ru-RU"/>
              </w:rPr>
            </w:pPr>
            <w:r w:rsidRPr="00DC391E">
              <w:rPr>
                <w:rFonts w:eastAsia="Times New Roman"/>
                <w:sz w:val="20"/>
                <w:szCs w:val="20"/>
                <w:lang w:val="ky-KG" w:eastAsia="ru-RU"/>
              </w:rPr>
              <w:t>– Кыргыз Республикасынын Жогорку соту</w:t>
            </w:r>
          </w:p>
          <w:p w14:paraId="141941D8" w14:textId="77777777" w:rsidR="008110F3" w:rsidRPr="00DC391E" w:rsidRDefault="008110F3" w:rsidP="00C2096E">
            <w:pPr>
              <w:spacing w:after="60" w:line="276" w:lineRule="atLeast"/>
              <w:jc w:val="both"/>
              <w:rPr>
                <w:rFonts w:eastAsia="Times New Roman"/>
                <w:sz w:val="20"/>
                <w:szCs w:val="20"/>
                <w:lang w:val="ky-KG" w:eastAsia="ru-RU"/>
              </w:rPr>
            </w:pPr>
            <w:r w:rsidRPr="00DC391E">
              <w:rPr>
                <w:rFonts w:eastAsia="Times New Roman"/>
                <w:sz w:val="20"/>
                <w:szCs w:val="20"/>
                <w:lang w:val="ky-KG" w:eastAsia="ru-RU"/>
              </w:rPr>
              <w:t>– Кыргыз Республикасынын судьялар кеңеши</w:t>
            </w:r>
          </w:p>
          <w:p w14:paraId="27FFC713" w14:textId="77777777" w:rsidR="008110F3" w:rsidRPr="00DC391E" w:rsidRDefault="008110F3" w:rsidP="00C2096E">
            <w:pPr>
              <w:spacing w:after="60" w:line="276" w:lineRule="atLeast"/>
              <w:jc w:val="both"/>
              <w:rPr>
                <w:rFonts w:eastAsia="Times New Roman"/>
                <w:sz w:val="20"/>
                <w:szCs w:val="20"/>
                <w:lang w:val="ky-KG" w:eastAsia="ru-RU"/>
              </w:rPr>
            </w:pPr>
            <w:r w:rsidRPr="00DC391E">
              <w:rPr>
                <w:rFonts w:eastAsia="Times New Roman"/>
                <w:sz w:val="20"/>
                <w:szCs w:val="20"/>
                <w:lang w:val="ky-KG" w:eastAsia="ru-RU"/>
              </w:rPr>
              <w:t>– Кыргыз Республикасынын Жогорку сотуна караштуу сот адилеттиги жогорку мектеби</w:t>
            </w:r>
          </w:p>
          <w:p w14:paraId="1A84E1F2" w14:textId="77777777" w:rsidR="008110F3" w:rsidRPr="00DC391E" w:rsidRDefault="008110F3" w:rsidP="00C2096E">
            <w:pPr>
              <w:spacing w:after="60" w:line="276" w:lineRule="atLeast"/>
              <w:jc w:val="both"/>
              <w:rPr>
                <w:rFonts w:eastAsia="Times New Roman"/>
                <w:sz w:val="20"/>
                <w:szCs w:val="20"/>
                <w:lang w:val="ky-KG" w:eastAsia="ru-RU"/>
              </w:rPr>
            </w:pPr>
            <w:r w:rsidRPr="00DC391E">
              <w:rPr>
                <w:rFonts w:eastAsia="Times New Roman"/>
                <w:sz w:val="20"/>
                <w:szCs w:val="20"/>
                <w:lang w:val="ky-KG" w:eastAsia="ru-RU"/>
              </w:rPr>
              <w:t>– Жогорку окуу жайлар</w:t>
            </w:r>
          </w:p>
          <w:p w14:paraId="76DCC3AC" w14:textId="77777777" w:rsidR="008110F3" w:rsidRPr="00DC391E" w:rsidRDefault="008110F3" w:rsidP="00C2096E">
            <w:pPr>
              <w:spacing w:after="60" w:line="276" w:lineRule="atLeast"/>
              <w:jc w:val="both"/>
              <w:rPr>
                <w:rFonts w:eastAsia="Times New Roman"/>
                <w:sz w:val="20"/>
                <w:szCs w:val="20"/>
                <w:lang w:val="ky-KG" w:eastAsia="ru-RU"/>
              </w:rPr>
            </w:pPr>
            <w:r w:rsidRPr="00DC391E">
              <w:rPr>
                <w:rFonts w:eastAsia="Times New Roman"/>
                <w:sz w:val="20"/>
                <w:szCs w:val="20"/>
                <w:lang w:val="ky-KG" w:eastAsia="ru-RU"/>
              </w:rPr>
              <w:t>– Кыргыз Республикасынын дин иштери боюнча мамлекеттик комиссия</w:t>
            </w:r>
          </w:p>
          <w:p w14:paraId="0E4B979F" w14:textId="77777777" w:rsidR="008110F3" w:rsidRDefault="008110F3" w:rsidP="00C2096E">
            <w:pPr>
              <w:spacing w:after="60" w:line="276" w:lineRule="atLeast"/>
              <w:jc w:val="both"/>
              <w:rPr>
                <w:rFonts w:eastAsia="Times New Roman"/>
                <w:sz w:val="20"/>
                <w:szCs w:val="20"/>
                <w:lang w:val="ky-KG" w:eastAsia="ru-RU"/>
              </w:rPr>
            </w:pPr>
            <w:r w:rsidRPr="00DC391E">
              <w:rPr>
                <w:rFonts w:eastAsia="Times New Roman"/>
                <w:sz w:val="20"/>
                <w:szCs w:val="20"/>
                <w:lang w:val="ky-KG" w:eastAsia="ru-RU"/>
              </w:rPr>
              <w:t xml:space="preserve">– Кыргыз Республикасынын Министрлер Кабинетине караштуу Мамлекеттик кызмат жана жергиликтүү өз алдынча башкаруу иштери боюнча  </w:t>
            </w:r>
            <w:r w:rsidRPr="00482B4D">
              <w:rPr>
                <w:rFonts w:eastAsia="Times New Roman"/>
                <w:sz w:val="20"/>
                <w:szCs w:val="20"/>
                <w:lang w:val="ky-KG" w:eastAsia="ru-RU"/>
              </w:rPr>
              <w:t xml:space="preserve"> </w:t>
            </w:r>
            <w:r w:rsidRPr="00DC391E">
              <w:rPr>
                <w:rFonts w:eastAsia="Times New Roman"/>
                <w:sz w:val="20"/>
                <w:szCs w:val="20"/>
                <w:lang w:val="ky-KG" w:eastAsia="ru-RU"/>
              </w:rPr>
              <w:t>мамлекеттик агенттиги</w:t>
            </w:r>
          </w:p>
          <w:p w14:paraId="08722D7D" w14:textId="6CFFF8B5" w:rsidR="00BD3DBF" w:rsidRPr="00DC391E" w:rsidRDefault="00BD3DBF" w:rsidP="00C2096E">
            <w:pPr>
              <w:spacing w:after="60" w:line="276" w:lineRule="atLeast"/>
              <w:jc w:val="both"/>
              <w:rPr>
                <w:rFonts w:eastAsia="Times New Roman"/>
                <w:sz w:val="20"/>
                <w:szCs w:val="20"/>
                <w:lang w:val="ky-KG" w:eastAsia="ru-RU"/>
              </w:rPr>
            </w:pPr>
            <w:r>
              <w:rPr>
                <w:rFonts w:eastAsia="Times New Roman"/>
                <w:sz w:val="20"/>
                <w:szCs w:val="20"/>
                <w:lang w:val="ky-KG" w:eastAsia="ru-RU"/>
              </w:rPr>
              <w:lastRenderedPageBreak/>
              <w:t>–</w:t>
            </w:r>
            <w:r w:rsidR="00651A63">
              <w:rPr>
                <w:rFonts w:eastAsia="Times New Roman"/>
                <w:sz w:val="20"/>
                <w:szCs w:val="20"/>
                <w:lang w:val="ky-KG" w:eastAsia="ru-RU"/>
              </w:rPr>
              <w:t xml:space="preserve"> </w:t>
            </w:r>
            <w:r>
              <w:rPr>
                <w:rFonts w:eastAsia="Times New Roman"/>
                <w:sz w:val="20"/>
                <w:szCs w:val="20"/>
                <w:lang w:val="ky-KG" w:eastAsia="ru-RU"/>
              </w:rPr>
              <w:t>М</w:t>
            </w:r>
            <w:r w:rsidR="00114A82">
              <w:rPr>
                <w:rFonts w:eastAsia="Times New Roman"/>
                <w:sz w:val="20"/>
                <w:szCs w:val="20"/>
                <w:lang w:val="ky-KG" w:eastAsia="ru-RU"/>
              </w:rPr>
              <w:t xml:space="preserve">амлекет кепилдик кылган </w:t>
            </w:r>
            <w:r>
              <w:rPr>
                <w:rFonts w:eastAsia="Times New Roman"/>
                <w:sz w:val="20"/>
                <w:szCs w:val="20"/>
                <w:lang w:val="ky-KG" w:eastAsia="ru-RU"/>
              </w:rPr>
              <w:t>юридикалык жардам</w:t>
            </w:r>
          </w:p>
          <w:p w14:paraId="0504653D" w14:textId="77777777" w:rsidR="008110F3" w:rsidRPr="00DC391E" w:rsidRDefault="008110F3" w:rsidP="00C2096E">
            <w:pPr>
              <w:spacing w:after="60" w:line="276" w:lineRule="atLeast"/>
              <w:jc w:val="both"/>
              <w:rPr>
                <w:rFonts w:eastAsia="Times New Roman"/>
                <w:sz w:val="20"/>
                <w:szCs w:val="20"/>
                <w:lang w:val="ky-KG" w:eastAsia="ru-RU"/>
              </w:rPr>
            </w:pPr>
            <w:r w:rsidRPr="00DC391E">
              <w:rPr>
                <w:rFonts w:eastAsia="Times New Roman"/>
                <w:sz w:val="20"/>
                <w:szCs w:val="20"/>
                <w:lang w:val="ky-KG" w:eastAsia="ru-RU"/>
              </w:rPr>
              <w:t>– Кыргызстан мусулмандарынын дин башкармалыгы</w:t>
            </w:r>
          </w:p>
          <w:p w14:paraId="14AC8AA9" w14:textId="77777777" w:rsidR="008110F3" w:rsidRPr="00DC391E" w:rsidRDefault="008110F3" w:rsidP="00C2096E">
            <w:pPr>
              <w:spacing w:after="60" w:line="276" w:lineRule="atLeast"/>
              <w:jc w:val="both"/>
              <w:rPr>
                <w:rFonts w:eastAsia="Times New Roman"/>
                <w:sz w:val="20"/>
                <w:szCs w:val="20"/>
                <w:lang w:val="ky-KG" w:eastAsia="ru-RU"/>
              </w:rPr>
            </w:pPr>
            <w:r>
              <w:rPr>
                <w:bCs/>
                <w:color w:val="2B2B2B"/>
                <w:sz w:val="20"/>
                <w:szCs w:val="20"/>
                <w:shd w:val="clear" w:color="auto" w:fill="FFFFFF"/>
                <w:lang w:val="ky-KG"/>
              </w:rPr>
              <w:t xml:space="preserve">– </w:t>
            </w:r>
            <w:r w:rsidRPr="00DC391E">
              <w:rPr>
                <w:bCs/>
                <w:color w:val="2B2B2B"/>
                <w:sz w:val="20"/>
                <w:szCs w:val="20"/>
                <w:shd w:val="clear" w:color="auto" w:fill="FFFFFF"/>
                <w:lang w:val="ky-KG"/>
              </w:rPr>
              <w:t>Кыргыз Республикасынын Жаратылыш ресурстары, экология жана техникалык көзөмөл министрлиги</w:t>
            </w:r>
          </w:p>
          <w:p w14:paraId="3A504365"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ведомстволор аралык жумушчу топ</w:t>
            </w:r>
          </w:p>
          <w:p w14:paraId="343656E7"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Кыргыз Республикасынын Башкы прокурору</w:t>
            </w:r>
          </w:p>
          <w:p w14:paraId="23B0B443"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Мектепке чейинки билим берүү уюмдары</w:t>
            </w:r>
          </w:p>
          <w:p w14:paraId="4D0027BC"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Евразия экономикалык бирлиги</w:t>
            </w:r>
          </w:p>
          <w:p w14:paraId="1A013662"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Кыргыз Республикасынын Жогорку Кенеши</w:t>
            </w:r>
          </w:p>
          <w:p w14:paraId="3B901456"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Саясатты өнүктүрүү институту</w:t>
            </w:r>
          </w:p>
          <w:p w14:paraId="2168ECB4"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Кыргыз билим берүү академиясы</w:t>
            </w:r>
          </w:p>
          <w:p w14:paraId="514D777A"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Комплекстүү гендердик мамиле</w:t>
            </w:r>
          </w:p>
          <w:p w14:paraId="23ED651B"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И. Раззаков атындагы Кыргыз мамлекеттик техникалык университети</w:t>
            </w:r>
          </w:p>
          <w:p w14:paraId="654C71DB"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БУУнун аялдарга карата дискриминациянын бардык түрлөрүн жоюу жөнүндө конвенциясы</w:t>
            </w:r>
          </w:p>
          <w:p w14:paraId="40B8CF7A"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Үй-бүлөлүк зомбулуктан коргоо жана сактоо боюнча комитеттер</w:t>
            </w:r>
          </w:p>
          <w:p w14:paraId="0CFC4AE6"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Кыргыз Республикасынын Ички иштер министрлиги</w:t>
            </w:r>
          </w:p>
          <w:p w14:paraId="45D20949"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Жергиликтүү мамлекеттик администрациялар</w:t>
            </w:r>
          </w:p>
          <w:p w14:paraId="25BB040C"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Кыргыз Республикасынын Саламаттык сактоо министрлиги</w:t>
            </w:r>
          </w:p>
          <w:p w14:paraId="129701A0" w14:textId="77777777" w:rsidR="008110F3" w:rsidRPr="00AE0CBB"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Кыргыз Республикасынын Эмгек,</w:t>
            </w:r>
            <w:r>
              <w:rPr>
                <w:rFonts w:eastAsia="Times New Roman"/>
                <w:sz w:val="20"/>
                <w:szCs w:val="20"/>
                <w:lang w:val="ky-KG" w:eastAsia="ru-RU"/>
              </w:rPr>
              <w:t xml:space="preserve"> </w:t>
            </w:r>
            <w:r w:rsidRPr="00AE0CBB">
              <w:rPr>
                <w:rFonts w:eastAsia="Times New Roman"/>
                <w:sz w:val="20"/>
                <w:szCs w:val="20"/>
                <w:lang w:val="ky-KG" w:eastAsia="ru-RU"/>
              </w:rPr>
              <w:t xml:space="preserve">социалдык камсыздоо жана миграция министрлиги </w:t>
            </w:r>
          </w:p>
          <w:p w14:paraId="4626129E"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Кыргыз Республикасынын Тышкы иштер министрлиги</w:t>
            </w:r>
          </w:p>
          <w:p w14:paraId="3DA519C8" w14:textId="77777777" w:rsidR="008110F3" w:rsidRPr="00AE0CBB"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Кыргыз Республикасынын Маданият,</w:t>
            </w:r>
            <w:r>
              <w:rPr>
                <w:rFonts w:eastAsia="Times New Roman"/>
                <w:sz w:val="20"/>
                <w:szCs w:val="20"/>
                <w:lang w:val="ky-KG" w:eastAsia="ru-RU"/>
              </w:rPr>
              <w:t xml:space="preserve"> </w:t>
            </w:r>
            <w:r w:rsidRPr="00AE0CBB">
              <w:rPr>
                <w:rFonts w:eastAsia="Times New Roman"/>
                <w:sz w:val="20"/>
                <w:szCs w:val="20"/>
                <w:lang w:val="ky-KG" w:eastAsia="ru-RU"/>
              </w:rPr>
              <w:t>маалымат,</w:t>
            </w:r>
            <w:r>
              <w:rPr>
                <w:rFonts w:eastAsia="Times New Roman"/>
                <w:sz w:val="20"/>
                <w:szCs w:val="20"/>
                <w:lang w:val="ky-KG" w:eastAsia="ru-RU"/>
              </w:rPr>
              <w:t xml:space="preserve"> </w:t>
            </w:r>
            <w:r w:rsidRPr="00AE0CBB">
              <w:rPr>
                <w:rFonts w:eastAsia="Times New Roman"/>
                <w:sz w:val="20"/>
                <w:szCs w:val="20"/>
                <w:lang w:val="ky-KG" w:eastAsia="ru-RU"/>
              </w:rPr>
              <w:t>спорт жана жаштар саясаты министрлиги</w:t>
            </w:r>
          </w:p>
          <w:p w14:paraId="01DAD418"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Кыргыз Республикасынын Коргоо министрлиги</w:t>
            </w:r>
          </w:p>
          <w:p w14:paraId="4307464E"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eastAsia="ru-RU"/>
              </w:rPr>
              <w:t xml:space="preserve">Кыргыз Республикасынын </w:t>
            </w:r>
            <w:r w:rsidRPr="00AE0CBB">
              <w:rPr>
                <w:rFonts w:eastAsia="Times New Roman"/>
                <w:sz w:val="20"/>
                <w:szCs w:val="20"/>
                <w:lang w:val="ky-KG" w:eastAsia="ru-RU"/>
              </w:rPr>
              <w:t>Билим берүү жана илим министрлиги</w:t>
            </w:r>
          </w:p>
          <w:p w14:paraId="565EB0FF" w14:textId="0920F0EA" w:rsidR="008110F3" w:rsidRPr="00AE0CBB" w:rsidRDefault="008110F3" w:rsidP="002009D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Кыргыз Республикасынын Айыл чарба министрлиги</w:t>
            </w:r>
          </w:p>
        </w:tc>
      </w:tr>
      <w:tr w:rsidR="008110F3" w:rsidRPr="00432DD4" w14:paraId="3DC5733E" w14:textId="77777777" w:rsidTr="008110F3">
        <w:tc>
          <w:tcPr>
            <w:tcW w:w="0" w:type="auto"/>
            <w:noWrap/>
            <w:tcMar>
              <w:top w:w="0" w:type="dxa"/>
              <w:left w:w="567" w:type="dxa"/>
              <w:bottom w:w="0" w:type="dxa"/>
              <w:right w:w="108" w:type="dxa"/>
            </w:tcMar>
            <w:hideMark/>
          </w:tcPr>
          <w:p w14:paraId="76F55867"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lastRenderedPageBreak/>
              <w:t>ЧОИ</w:t>
            </w:r>
          </w:p>
          <w:p w14:paraId="3D4D6BAB"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СӨП</w:t>
            </w:r>
          </w:p>
          <w:p w14:paraId="5E284986"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ӨКМ</w:t>
            </w:r>
          </w:p>
          <w:p w14:paraId="4A9981AE"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ЭМ</w:t>
            </w:r>
          </w:p>
          <w:p w14:paraId="7E10CE8B"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ЭКМ</w:t>
            </w:r>
          </w:p>
          <w:p w14:paraId="65D09EA2"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ФМ</w:t>
            </w:r>
          </w:p>
          <w:p w14:paraId="0F629BAC"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ЮМ</w:t>
            </w:r>
          </w:p>
          <w:p w14:paraId="54FAE1C3"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lastRenderedPageBreak/>
              <w:t>КР</w:t>
            </w:r>
          </w:p>
          <w:p w14:paraId="37B3CC3C"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ЧУА</w:t>
            </w:r>
          </w:p>
          <w:p w14:paraId="07AEDDD6"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УИП</w:t>
            </w:r>
          </w:p>
          <w:p w14:paraId="5A810B85"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УПМ</w:t>
            </w:r>
          </w:p>
          <w:p w14:paraId="23A3D0AC" w14:textId="77777777" w:rsidR="008110F3" w:rsidRDefault="008110F3" w:rsidP="00C2096E">
            <w:pPr>
              <w:spacing w:after="60" w:line="276" w:lineRule="atLeast"/>
              <w:rPr>
                <w:rFonts w:eastAsia="Times New Roman"/>
                <w:sz w:val="20"/>
                <w:szCs w:val="20"/>
                <w:lang w:val="ky-KG" w:eastAsia="ru-RU"/>
              </w:rPr>
            </w:pPr>
          </w:p>
          <w:p w14:paraId="5E892AC7"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ӨЭУ</w:t>
            </w:r>
          </w:p>
          <w:p w14:paraId="4F3AFB65"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УСК</w:t>
            </w:r>
          </w:p>
          <w:p w14:paraId="24CB2922"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ЕККУ</w:t>
            </w:r>
          </w:p>
          <w:p w14:paraId="20F5D638"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ИИО</w:t>
            </w:r>
          </w:p>
          <w:p w14:paraId="1227E628"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ЖӨБО</w:t>
            </w:r>
          </w:p>
          <w:p w14:paraId="1FB54EC5"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ДМЧ</w:t>
            </w:r>
          </w:p>
          <w:p w14:paraId="099BA4ED"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УДАС</w:t>
            </w:r>
          </w:p>
          <w:p w14:paraId="3312C4E8"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ЖӨББ</w:t>
            </w:r>
          </w:p>
          <w:p w14:paraId="7218C395"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БАЖБА</w:t>
            </w:r>
          </w:p>
          <w:p w14:paraId="3B141A06"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БУУ</w:t>
            </w:r>
          </w:p>
          <w:p w14:paraId="0D372B6E"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КТРК</w:t>
            </w:r>
          </w:p>
          <w:p w14:paraId="1889C6DF"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ОшТУ</w:t>
            </w:r>
          </w:p>
          <w:p w14:paraId="789F1D6B"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ЖТП</w:t>
            </w:r>
          </w:p>
          <w:p w14:paraId="0B388BDC"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БМСЖ</w:t>
            </w:r>
          </w:p>
          <w:p w14:paraId="135A1F50"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ПИП</w:t>
            </w:r>
          </w:p>
          <w:p w14:paraId="036FEFDF"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КРП ЫУӨ</w:t>
            </w:r>
          </w:p>
          <w:p w14:paraId="7851ED23"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БУУӨП</w:t>
            </w:r>
          </w:p>
          <w:p w14:paraId="7A036194"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ЖС СД</w:t>
            </w:r>
          </w:p>
          <w:p w14:paraId="6EC3735B"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ДАК</w:t>
            </w:r>
          </w:p>
          <w:p w14:paraId="16ABC4D8" w14:textId="5B2D6F5B" w:rsidR="008110F3" w:rsidRPr="00AE0CBB" w:rsidRDefault="008110F3" w:rsidP="002009DE">
            <w:pPr>
              <w:spacing w:after="60" w:line="276" w:lineRule="atLeast"/>
              <w:rPr>
                <w:rFonts w:eastAsia="Times New Roman"/>
                <w:sz w:val="20"/>
                <w:szCs w:val="20"/>
                <w:lang w:val="ky-KG" w:eastAsia="ru-RU"/>
              </w:rPr>
            </w:pPr>
            <w:r>
              <w:rPr>
                <w:rFonts w:eastAsia="Times New Roman"/>
                <w:sz w:val="20"/>
                <w:szCs w:val="20"/>
                <w:lang w:val="ky-KG" w:eastAsia="ru-RU"/>
              </w:rPr>
              <w:t>ИСКАКБ</w:t>
            </w:r>
          </w:p>
        </w:tc>
        <w:tc>
          <w:tcPr>
            <w:tcW w:w="93" w:type="pct"/>
            <w:tcMar>
              <w:top w:w="0" w:type="dxa"/>
              <w:left w:w="108" w:type="dxa"/>
              <w:bottom w:w="0" w:type="dxa"/>
              <w:right w:w="108" w:type="dxa"/>
            </w:tcMar>
            <w:hideMark/>
          </w:tcPr>
          <w:p w14:paraId="56AB632A" w14:textId="5D8897E7" w:rsidR="008110F3" w:rsidRPr="00AE0CBB" w:rsidRDefault="008110F3" w:rsidP="002009DE">
            <w:pPr>
              <w:spacing w:after="60" w:line="276" w:lineRule="atLeast"/>
              <w:rPr>
                <w:rFonts w:eastAsia="Times New Roman"/>
                <w:sz w:val="20"/>
                <w:szCs w:val="20"/>
                <w:lang w:eastAsia="ru-RU"/>
              </w:rPr>
            </w:pPr>
          </w:p>
        </w:tc>
        <w:tc>
          <w:tcPr>
            <w:tcW w:w="4293" w:type="pct"/>
            <w:tcMar>
              <w:top w:w="0" w:type="dxa"/>
              <w:left w:w="108" w:type="dxa"/>
              <w:bottom w:w="0" w:type="dxa"/>
              <w:right w:w="0" w:type="dxa"/>
            </w:tcMar>
          </w:tcPr>
          <w:p w14:paraId="4FC6EB91"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чакан жана орто ишкердик</w:t>
            </w:r>
          </w:p>
          <w:p w14:paraId="1D47FA1C" w14:textId="77777777" w:rsidR="008110F3" w:rsidRPr="00AE0CBB"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Кыргыз Республикасынын Санариптик өнүктүрүү министрлиги</w:t>
            </w:r>
          </w:p>
          <w:p w14:paraId="6D52D53E"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Кыргыз Республикасынын Өзгөчө кырдаал</w:t>
            </w:r>
            <w:r>
              <w:rPr>
                <w:rFonts w:eastAsia="Times New Roman"/>
                <w:sz w:val="20"/>
                <w:szCs w:val="20"/>
                <w:lang w:val="ky-KG" w:eastAsia="ru-RU"/>
              </w:rPr>
              <w:t>дар</w:t>
            </w:r>
            <w:r w:rsidRPr="00AE0CBB">
              <w:rPr>
                <w:rFonts w:eastAsia="Times New Roman"/>
                <w:sz w:val="20"/>
                <w:szCs w:val="20"/>
                <w:lang w:val="ky-KG" w:eastAsia="ru-RU"/>
              </w:rPr>
              <w:t xml:space="preserve"> министрлиги</w:t>
            </w:r>
          </w:p>
          <w:p w14:paraId="1DCB99E5"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Кыргыз Республикасынын Энергетика министрлиги</w:t>
            </w:r>
          </w:p>
          <w:p w14:paraId="26DBAF19" w14:textId="77777777" w:rsidR="008110F3" w:rsidRPr="00AE0CBB"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Кыргыз Республикасынын Экономика жана коммерция министрлиги</w:t>
            </w:r>
          </w:p>
          <w:p w14:paraId="54D921CE"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Кыргыз Республикасынын Финансы министрлиги</w:t>
            </w:r>
          </w:p>
          <w:p w14:paraId="28F2BFDE"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Кыргыз Республикасынын Ю</w:t>
            </w:r>
            <w:r w:rsidRPr="00AE0CBB">
              <w:rPr>
                <w:rFonts w:eastAsia="Times New Roman"/>
                <w:sz w:val="20"/>
                <w:szCs w:val="20"/>
                <w:lang w:val="ky-KG" w:eastAsia="ru-RU"/>
              </w:rPr>
              <w:t>стиция министрлиги</w:t>
            </w:r>
            <w:r>
              <w:rPr>
                <w:rFonts w:eastAsia="Times New Roman"/>
                <w:sz w:val="20"/>
                <w:szCs w:val="20"/>
                <w:lang w:val="ky-KG" w:eastAsia="ru-RU"/>
              </w:rPr>
              <w:t xml:space="preserve"> </w:t>
            </w:r>
          </w:p>
          <w:p w14:paraId="03B76DEF"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lastRenderedPageBreak/>
              <w:t>– Кыргыз Рсепубликасы</w:t>
            </w:r>
          </w:p>
          <w:p w14:paraId="2F012BD6"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ченемдик укуктук актылар</w:t>
            </w:r>
          </w:p>
          <w:p w14:paraId="5AFB8B8E" w14:textId="77777777" w:rsidR="008110F3" w:rsidRPr="00AE0CBB"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Кыргыз Республикасында гендердик теңчиликке жетүү боюнча улуттук иш-аракеттердин планы</w:t>
            </w:r>
          </w:p>
          <w:p w14:paraId="7F25A61E" w14:textId="77777777" w:rsidR="008110F3" w:rsidRDefault="008110F3" w:rsidP="00C2096E">
            <w:pPr>
              <w:spacing w:after="60" w:line="276" w:lineRule="atLeast"/>
              <w:jc w:val="both"/>
              <w:rPr>
                <w:sz w:val="20"/>
                <w:szCs w:val="20"/>
                <w:lang w:val="ky-KG"/>
              </w:rPr>
            </w:pPr>
            <w:r>
              <w:rPr>
                <w:rFonts w:eastAsia="Times New Roman"/>
                <w:sz w:val="20"/>
                <w:szCs w:val="20"/>
                <w:lang w:val="ky-KG" w:eastAsia="ru-RU"/>
              </w:rPr>
              <w:t xml:space="preserve">– Улуттук првентивдүү механизм – </w:t>
            </w:r>
            <w:r w:rsidRPr="005D4F3E">
              <w:rPr>
                <w:sz w:val="20"/>
                <w:szCs w:val="20"/>
                <w:lang w:val="ky-KG"/>
              </w:rPr>
              <w:t>Кыйноолорду жана башка катаал, адамкерчиликсиз же кадыр-баркты басмырлаган мамиленин жана жазанын түрлөрүнүн алдын алуу боюнча Кыргыз Республикасынын Улуттук борбору</w:t>
            </w:r>
          </w:p>
          <w:p w14:paraId="6262BD70"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өкмөттүк эмес уюмдар</w:t>
            </w:r>
          </w:p>
          <w:p w14:paraId="010A6B4D" w14:textId="77777777" w:rsidR="008110F3" w:rsidRPr="00AE0CBB"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 xml:space="preserve">Кыргыз Республикасынын Улуттук статистикалык комитети </w:t>
            </w:r>
          </w:p>
          <w:p w14:paraId="07C314E2" w14:textId="77777777" w:rsidR="008110F3" w:rsidRPr="00AE0CBB"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Европадагы коопсуздук жана кызматташтык боюнча уюм</w:t>
            </w:r>
          </w:p>
          <w:p w14:paraId="6204E683"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ички иштер органдары</w:t>
            </w:r>
          </w:p>
          <w:p w14:paraId="710C0EB5"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жергиликтүү өз алдынча башкаруу органдары</w:t>
            </w:r>
          </w:p>
          <w:p w14:paraId="769D397A"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ден соолугунун мүмкүнчүлүгү чектелгендер</w:t>
            </w:r>
          </w:p>
          <w:p w14:paraId="08B2E3C0"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улуттук деңгээлде аныкталуучу салым</w:t>
            </w:r>
          </w:p>
          <w:p w14:paraId="51D7FBEA"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Кыргыз Республикасынын жергиликтүү өз алдынча башкаруу бирлиги</w:t>
            </w:r>
          </w:p>
          <w:p w14:paraId="65E81E91"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Борбордук Азиядагы жергиликтүү башкаруу академиясы</w:t>
            </w:r>
          </w:p>
          <w:p w14:paraId="14E9835C"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Бириккен Улуттар Уюму</w:t>
            </w:r>
          </w:p>
          <w:p w14:paraId="5D611C5D"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Коомдук телерадиоберүү корпорациясы</w:t>
            </w:r>
          </w:p>
          <w:p w14:paraId="718A019C"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Ош техникалык университети</w:t>
            </w:r>
          </w:p>
          <w:p w14:paraId="566CB81B"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Жогорку технологиялар паркы</w:t>
            </w:r>
          </w:p>
          <w:p w14:paraId="23DFB628"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Баштапкы</w:t>
            </w:r>
            <w:r w:rsidRPr="00AE0CBB">
              <w:rPr>
                <w:rFonts w:eastAsia="Times New Roman"/>
                <w:sz w:val="20"/>
                <w:szCs w:val="20"/>
                <w:lang w:val="ky-KG" w:eastAsia="ru-RU"/>
              </w:rPr>
              <w:t xml:space="preserve"> медициналык-санитардык жардам</w:t>
            </w:r>
          </w:p>
          <w:p w14:paraId="585BE7E8" w14:textId="77777777" w:rsidR="008110F3" w:rsidRDefault="008110F3" w:rsidP="00C2096E">
            <w:pPr>
              <w:spacing w:after="60" w:line="276" w:lineRule="atLeast"/>
              <w:jc w:val="both"/>
              <w:rPr>
                <w:rFonts w:eastAsia="Times New Roman"/>
                <w:sz w:val="20"/>
                <w:szCs w:val="20"/>
                <w:lang w:eastAsia="ru-RU"/>
              </w:rPr>
            </w:pPr>
            <w:r>
              <w:rPr>
                <w:rFonts w:eastAsia="Times New Roman"/>
                <w:sz w:val="20"/>
                <w:szCs w:val="20"/>
                <w:lang w:val="ky-KG" w:eastAsia="ru-RU"/>
              </w:rPr>
              <w:t xml:space="preserve">– </w:t>
            </w:r>
            <w:r w:rsidRPr="00AE0CBB">
              <w:rPr>
                <w:rFonts w:eastAsia="Times New Roman"/>
                <w:sz w:val="20"/>
                <w:szCs w:val="20"/>
                <w:lang w:eastAsia="ru-RU"/>
              </w:rPr>
              <w:t>Пекин иш-аракеттер платформасы</w:t>
            </w:r>
          </w:p>
          <w:p w14:paraId="58DCA524"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 xml:space="preserve">Кыргыз Республикасынын </w:t>
            </w:r>
            <w:r>
              <w:rPr>
                <w:rFonts w:eastAsia="Times New Roman"/>
                <w:sz w:val="20"/>
                <w:szCs w:val="20"/>
                <w:lang w:val="ky-KG" w:eastAsia="ru-RU"/>
              </w:rPr>
              <w:t>Президентинин</w:t>
            </w:r>
            <w:r w:rsidRPr="00AE0CBB">
              <w:rPr>
                <w:rFonts w:eastAsia="Times New Roman"/>
                <w:sz w:val="20"/>
                <w:szCs w:val="20"/>
                <w:lang w:val="ky-KG" w:eastAsia="ru-RU"/>
              </w:rPr>
              <w:t xml:space="preserve"> облустардагы ыйгарым укуктуу өкүлдөрү</w:t>
            </w:r>
          </w:p>
          <w:p w14:paraId="23B84B91"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БУУ Өнүктүрүү программасы</w:t>
            </w:r>
          </w:p>
          <w:p w14:paraId="7037CC52" w14:textId="77777777" w:rsidR="008110F3" w:rsidRPr="00AE0CBB"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Кыргыз Республикасынын Жогорку сотунун Сот департаменти</w:t>
            </w:r>
          </w:p>
          <w:p w14:paraId="27A64D0B" w14:textId="77777777" w:rsidR="008110F3" w:rsidRPr="00AE0CBB"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д</w:t>
            </w:r>
            <w:r w:rsidRPr="00AE0CBB">
              <w:rPr>
                <w:rFonts w:eastAsia="Times New Roman"/>
                <w:sz w:val="20"/>
                <w:szCs w:val="20"/>
                <w:lang w:val="ky-KG" w:eastAsia="ru-RU"/>
              </w:rPr>
              <w:t xml:space="preserve">ен соолуктун айылдык комитети </w:t>
            </w:r>
          </w:p>
          <w:p w14:paraId="08083427" w14:textId="31E65E29" w:rsidR="008110F3" w:rsidRPr="00AE0CBB" w:rsidRDefault="008110F3" w:rsidP="002009DE">
            <w:pPr>
              <w:spacing w:after="60" w:line="276" w:lineRule="atLeast"/>
              <w:jc w:val="both"/>
              <w:rPr>
                <w:rFonts w:eastAsia="Times New Roman"/>
                <w:sz w:val="20"/>
                <w:szCs w:val="20"/>
                <w:lang w:val="ky-KG" w:eastAsia="ru-RU"/>
              </w:rPr>
            </w:pPr>
            <w:r>
              <w:rPr>
                <w:rFonts w:eastAsia="Times New Roman"/>
                <w:sz w:val="20"/>
                <w:szCs w:val="20"/>
                <w:lang w:val="ky-KG" w:eastAsia="ru-RU"/>
              </w:rPr>
              <w:t>– Ичүүчү сууну керектөөчүлөрдүн айылдык коомдук бирикмеси</w:t>
            </w:r>
          </w:p>
        </w:tc>
      </w:tr>
      <w:tr w:rsidR="008110F3" w:rsidRPr="00AE0CBB" w14:paraId="5C30DB7D" w14:textId="77777777" w:rsidTr="00815FD0">
        <w:tc>
          <w:tcPr>
            <w:tcW w:w="0" w:type="auto"/>
            <w:noWrap/>
            <w:tcMar>
              <w:top w:w="0" w:type="dxa"/>
              <w:left w:w="567" w:type="dxa"/>
              <w:bottom w:w="0" w:type="dxa"/>
              <w:right w:w="108" w:type="dxa"/>
            </w:tcMar>
          </w:tcPr>
          <w:p w14:paraId="7915D54A" w14:textId="77777777" w:rsidR="008110F3" w:rsidRPr="00AE0CBB" w:rsidRDefault="008110F3" w:rsidP="00C2096E">
            <w:pPr>
              <w:spacing w:after="60" w:line="276" w:lineRule="atLeast"/>
              <w:rPr>
                <w:rFonts w:eastAsia="Times New Roman"/>
                <w:sz w:val="20"/>
                <w:szCs w:val="20"/>
                <w:lang w:val="ky-KG" w:eastAsia="ru-RU"/>
              </w:rPr>
            </w:pPr>
            <w:r w:rsidRPr="00AE0CBB">
              <w:rPr>
                <w:rFonts w:eastAsia="Times New Roman"/>
                <w:sz w:val="20"/>
                <w:szCs w:val="20"/>
                <w:lang w:val="ky-KG" w:eastAsia="ru-RU"/>
              </w:rPr>
              <w:lastRenderedPageBreak/>
              <w:t>ПКЖКРИ</w:t>
            </w:r>
          </w:p>
          <w:p w14:paraId="55A472EA"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ЖМК</w:t>
            </w:r>
          </w:p>
          <w:p w14:paraId="1630472C" w14:textId="20D95EBD" w:rsidR="008110F3" w:rsidRPr="00AE0CBB" w:rsidRDefault="008110F3" w:rsidP="008E348B">
            <w:pPr>
              <w:spacing w:after="60" w:line="276" w:lineRule="atLeast"/>
              <w:rPr>
                <w:rFonts w:eastAsia="Times New Roman"/>
                <w:sz w:val="20"/>
                <w:szCs w:val="20"/>
                <w:lang w:val="ky-KG" w:eastAsia="ru-RU"/>
              </w:rPr>
            </w:pPr>
            <w:r>
              <w:rPr>
                <w:rFonts w:eastAsia="Times New Roman"/>
                <w:sz w:val="20"/>
                <w:szCs w:val="20"/>
                <w:lang w:val="ky-KG" w:eastAsia="ru-RU"/>
              </w:rPr>
              <w:t>ТҮТ</w:t>
            </w:r>
          </w:p>
        </w:tc>
        <w:tc>
          <w:tcPr>
            <w:tcW w:w="93" w:type="pct"/>
            <w:tcMar>
              <w:top w:w="0" w:type="dxa"/>
              <w:left w:w="108" w:type="dxa"/>
              <w:bottom w:w="0" w:type="dxa"/>
              <w:right w:w="108" w:type="dxa"/>
            </w:tcMar>
          </w:tcPr>
          <w:p w14:paraId="5527151C" w14:textId="4CD53A31" w:rsidR="008110F3" w:rsidRPr="00AE0CBB"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6DB72974" w14:textId="77777777" w:rsidR="008110F3" w:rsidRPr="00AE0CBB"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 xml:space="preserve">Педагогикалык кызматкерлердин квалификациясын жогорулатуу жана кайрадан даярдоо республикалык институту </w:t>
            </w:r>
          </w:p>
          <w:p w14:paraId="26BE29D3" w14:textId="77777777" w:rsidR="008110F3" w:rsidRPr="00AE0CBB"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жалпыга</w:t>
            </w:r>
            <w:r w:rsidRPr="00AE0CBB">
              <w:rPr>
                <w:rFonts w:eastAsia="Times New Roman"/>
                <w:sz w:val="20"/>
                <w:szCs w:val="20"/>
                <w:lang w:val="ky-KG" w:eastAsia="ru-RU"/>
              </w:rPr>
              <w:t xml:space="preserve"> маалымат каражаттары </w:t>
            </w:r>
          </w:p>
          <w:p w14:paraId="5761C0DE" w14:textId="68573FAB" w:rsidR="008110F3" w:rsidRPr="00AE0CBB" w:rsidRDefault="008110F3" w:rsidP="008E348B">
            <w:pPr>
              <w:spacing w:after="60" w:line="276" w:lineRule="atLeast"/>
              <w:jc w:val="both"/>
              <w:rPr>
                <w:rFonts w:eastAsia="Times New Roman"/>
                <w:sz w:val="20"/>
                <w:szCs w:val="20"/>
                <w:lang w:val="ky-KG" w:eastAsia="ru-RU"/>
              </w:rPr>
            </w:pPr>
            <w:r>
              <w:rPr>
                <w:rFonts w:eastAsia="Times New Roman"/>
                <w:sz w:val="20"/>
                <w:szCs w:val="20"/>
                <w:lang w:val="ky-KG" w:eastAsia="ru-RU"/>
              </w:rPr>
              <w:t>– тренерлер үчүн тренингдер</w:t>
            </w:r>
          </w:p>
        </w:tc>
      </w:tr>
      <w:tr w:rsidR="008110F3" w:rsidRPr="00AE0CBB" w14:paraId="4ABC96FE" w14:textId="77777777" w:rsidTr="00815FD0">
        <w:tc>
          <w:tcPr>
            <w:tcW w:w="0" w:type="auto"/>
            <w:noWrap/>
            <w:tcMar>
              <w:top w:w="0" w:type="dxa"/>
              <w:left w:w="567" w:type="dxa"/>
              <w:bottom w:w="0" w:type="dxa"/>
              <w:right w:w="108" w:type="dxa"/>
            </w:tcMar>
          </w:tcPr>
          <w:p w14:paraId="59613841" w14:textId="4E14496F" w:rsidR="008110F3" w:rsidRPr="00AE0CBB" w:rsidRDefault="008110F3" w:rsidP="008E348B">
            <w:pPr>
              <w:spacing w:after="60" w:line="276" w:lineRule="atLeast"/>
              <w:rPr>
                <w:rFonts w:eastAsia="Times New Roman"/>
                <w:sz w:val="20"/>
                <w:szCs w:val="20"/>
                <w:lang w:val="ky-KG" w:eastAsia="ru-RU"/>
              </w:rPr>
            </w:pPr>
            <w:r>
              <w:rPr>
                <w:rFonts w:eastAsia="Times New Roman"/>
                <w:sz w:val="20"/>
                <w:szCs w:val="20"/>
                <w:lang w:val="ky-KG" w:eastAsia="ru-RU"/>
              </w:rPr>
              <w:t>КПФ</w:t>
            </w:r>
          </w:p>
        </w:tc>
        <w:tc>
          <w:tcPr>
            <w:tcW w:w="93" w:type="pct"/>
            <w:tcMar>
              <w:top w:w="0" w:type="dxa"/>
              <w:left w:w="108" w:type="dxa"/>
              <w:bottom w:w="0" w:type="dxa"/>
              <w:right w:w="108" w:type="dxa"/>
            </w:tcMar>
          </w:tcPr>
          <w:p w14:paraId="01B7FA65" w14:textId="55594A6A" w:rsidR="008110F3" w:rsidRPr="00AE0CBB"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0A0DB3EF" w14:textId="76326FEA" w:rsidR="008110F3" w:rsidRPr="00AE0CBB" w:rsidRDefault="008110F3" w:rsidP="005274EF">
            <w:pPr>
              <w:spacing w:after="60" w:line="276" w:lineRule="atLeast"/>
              <w:jc w:val="both"/>
              <w:rPr>
                <w:rFonts w:eastAsia="Times New Roman"/>
                <w:sz w:val="20"/>
                <w:szCs w:val="20"/>
                <w:lang w:val="ky-KG" w:eastAsia="ru-RU"/>
              </w:rPr>
            </w:pPr>
            <w:r>
              <w:rPr>
                <w:rFonts w:eastAsia="Times New Roman"/>
                <w:sz w:val="20"/>
                <w:szCs w:val="20"/>
                <w:lang w:val="ky-KG" w:eastAsia="ru-RU"/>
              </w:rPr>
              <w:t>– Кыргыз Республикасынын Профсоюздар федерациясы</w:t>
            </w:r>
          </w:p>
        </w:tc>
      </w:tr>
      <w:tr w:rsidR="008110F3" w:rsidRPr="00AE0CBB" w14:paraId="4D317DA4" w14:textId="77777777" w:rsidTr="00815FD0">
        <w:tc>
          <w:tcPr>
            <w:tcW w:w="0" w:type="auto"/>
            <w:noWrap/>
            <w:tcMar>
              <w:top w:w="0" w:type="dxa"/>
              <w:left w:w="567" w:type="dxa"/>
              <w:bottom w:w="0" w:type="dxa"/>
              <w:right w:w="108" w:type="dxa"/>
            </w:tcMar>
          </w:tcPr>
          <w:p w14:paraId="7B51F9D1"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БА</w:t>
            </w:r>
          </w:p>
          <w:p w14:paraId="3FF95D77" w14:textId="12E9C69B" w:rsidR="008110F3" w:rsidRPr="00AE0CBB" w:rsidRDefault="008110F3" w:rsidP="008E348B">
            <w:pPr>
              <w:spacing w:after="60" w:line="276" w:lineRule="atLeast"/>
              <w:rPr>
                <w:rFonts w:eastAsia="Times New Roman"/>
                <w:sz w:val="20"/>
                <w:szCs w:val="20"/>
                <w:lang w:val="ky-KG" w:eastAsia="ru-RU"/>
              </w:rPr>
            </w:pPr>
            <w:r w:rsidRPr="00AE0CBB">
              <w:rPr>
                <w:rFonts w:eastAsia="Times New Roman"/>
                <w:sz w:val="20"/>
                <w:szCs w:val="20"/>
                <w:lang w:eastAsia="ru-RU"/>
              </w:rPr>
              <w:lastRenderedPageBreak/>
              <w:t>БШК</w:t>
            </w:r>
          </w:p>
        </w:tc>
        <w:tc>
          <w:tcPr>
            <w:tcW w:w="93" w:type="pct"/>
            <w:tcMar>
              <w:top w:w="0" w:type="dxa"/>
              <w:left w:w="108" w:type="dxa"/>
              <w:bottom w:w="0" w:type="dxa"/>
              <w:right w:w="108" w:type="dxa"/>
            </w:tcMar>
          </w:tcPr>
          <w:p w14:paraId="5C83688F" w14:textId="0B4E4928" w:rsidR="008110F3" w:rsidRPr="00AE0CBB"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07FC5A53" w14:textId="77777777" w:rsidR="008110F3" w:rsidRPr="00AE0CBB"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Борбордук</w:t>
            </w:r>
            <w:r w:rsidRPr="00AE0CBB">
              <w:rPr>
                <w:rFonts w:eastAsia="Times New Roman"/>
                <w:sz w:val="20"/>
                <w:szCs w:val="20"/>
                <w:lang w:eastAsia="ru-RU"/>
              </w:rPr>
              <w:t xml:space="preserve"> Азия</w:t>
            </w:r>
          </w:p>
          <w:p w14:paraId="384F16FB" w14:textId="7721CE6F" w:rsidR="008110F3" w:rsidRPr="00AE0CBB" w:rsidRDefault="008110F3" w:rsidP="005274EF">
            <w:pPr>
              <w:spacing w:after="60" w:line="276" w:lineRule="atLeast"/>
              <w:jc w:val="both"/>
              <w:rPr>
                <w:rFonts w:eastAsia="Times New Roman"/>
                <w:sz w:val="20"/>
                <w:szCs w:val="20"/>
                <w:lang w:val="ky-KG" w:eastAsia="ru-RU"/>
              </w:rPr>
            </w:pPr>
            <w:r>
              <w:rPr>
                <w:rFonts w:eastAsia="Times New Roman"/>
                <w:sz w:val="20"/>
                <w:szCs w:val="20"/>
                <w:lang w:val="ky-KG" w:eastAsia="ru-RU"/>
              </w:rPr>
              <w:lastRenderedPageBreak/>
              <w:t xml:space="preserve">– </w:t>
            </w:r>
            <w:r w:rsidRPr="00AE0CBB">
              <w:rPr>
                <w:rFonts w:eastAsia="Times New Roman"/>
                <w:sz w:val="20"/>
                <w:szCs w:val="20"/>
                <w:lang w:val="ky-KG" w:eastAsia="ru-RU"/>
              </w:rPr>
              <w:t>Кыргыз Республикасынын Шайлоо жана референдум өткөрүү боюнча борбордук комиссиясы</w:t>
            </w:r>
          </w:p>
        </w:tc>
      </w:tr>
      <w:tr w:rsidR="008110F3" w:rsidRPr="00AE0CBB" w14:paraId="39CB021B" w14:textId="77777777" w:rsidTr="00815FD0">
        <w:tc>
          <w:tcPr>
            <w:tcW w:w="0" w:type="auto"/>
            <w:noWrap/>
            <w:tcMar>
              <w:top w:w="0" w:type="dxa"/>
              <w:left w:w="567" w:type="dxa"/>
              <w:bottom w:w="0" w:type="dxa"/>
              <w:right w:w="108" w:type="dxa"/>
            </w:tcMar>
          </w:tcPr>
          <w:p w14:paraId="2D74EF91"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lastRenderedPageBreak/>
              <w:t>ТӨМ</w:t>
            </w:r>
          </w:p>
          <w:p w14:paraId="7A175D8C" w14:textId="77777777" w:rsidR="008110F3" w:rsidRDefault="008110F3" w:rsidP="00C2096E">
            <w:pPr>
              <w:spacing w:after="60" w:line="276" w:lineRule="atLeast"/>
              <w:rPr>
                <w:rFonts w:eastAsia="Times New Roman"/>
                <w:sz w:val="20"/>
                <w:szCs w:val="20"/>
                <w:lang w:val="ky-KG" w:eastAsia="ru-RU"/>
              </w:rPr>
            </w:pPr>
            <w:r>
              <w:rPr>
                <w:rFonts w:eastAsia="Times New Roman"/>
                <w:sz w:val="20"/>
                <w:szCs w:val="20"/>
                <w:lang w:val="ky-KG" w:eastAsia="ru-RU"/>
              </w:rPr>
              <w:t>ӨК</w:t>
            </w:r>
          </w:p>
          <w:p w14:paraId="7EADC9FA" w14:textId="6D6CB5D3" w:rsidR="008110F3" w:rsidRPr="00AE0CBB" w:rsidRDefault="008110F3" w:rsidP="008E348B">
            <w:pPr>
              <w:spacing w:after="60" w:line="276" w:lineRule="atLeast"/>
              <w:rPr>
                <w:rFonts w:eastAsia="Times New Roman"/>
                <w:sz w:val="20"/>
                <w:szCs w:val="20"/>
                <w:lang w:val="ky-KG" w:eastAsia="ru-RU"/>
              </w:rPr>
            </w:pPr>
            <w:r>
              <w:rPr>
                <w:rFonts w:eastAsia="Times New Roman"/>
                <w:sz w:val="20"/>
                <w:szCs w:val="20"/>
                <w:lang w:val="ky-KG" w:eastAsia="ru-RU"/>
              </w:rPr>
              <w:t>ЮНФПА</w:t>
            </w:r>
          </w:p>
        </w:tc>
        <w:tc>
          <w:tcPr>
            <w:tcW w:w="93" w:type="pct"/>
            <w:tcMar>
              <w:top w:w="0" w:type="dxa"/>
              <w:left w:w="108" w:type="dxa"/>
              <w:bottom w:w="0" w:type="dxa"/>
              <w:right w:w="108" w:type="dxa"/>
            </w:tcMar>
          </w:tcPr>
          <w:p w14:paraId="6C2A6E02" w14:textId="12060082" w:rsidR="008110F3" w:rsidRPr="00AE0CBB" w:rsidRDefault="008110F3" w:rsidP="008E348B">
            <w:pPr>
              <w:spacing w:after="60" w:line="276" w:lineRule="atLeast"/>
              <w:rPr>
                <w:rFonts w:eastAsia="Times New Roman"/>
                <w:sz w:val="20"/>
                <w:szCs w:val="20"/>
                <w:lang w:eastAsia="ru-RU"/>
              </w:rPr>
            </w:pPr>
          </w:p>
        </w:tc>
        <w:tc>
          <w:tcPr>
            <w:tcW w:w="4293" w:type="pct"/>
            <w:tcMar>
              <w:top w:w="0" w:type="dxa"/>
              <w:left w:w="108" w:type="dxa"/>
              <w:bottom w:w="0" w:type="dxa"/>
              <w:right w:w="0" w:type="dxa"/>
            </w:tcMar>
          </w:tcPr>
          <w:p w14:paraId="66F95F93" w14:textId="77777777" w:rsidR="008110F3" w:rsidRPr="00AE0CBB"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Туруктуу өнүктүрүүнүн максаттары</w:t>
            </w:r>
          </w:p>
          <w:p w14:paraId="07D46FEF" w14:textId="77777777" w:rsidR="008110F3" w:rsidRDefault="008110F3" w:rsidP="00C2096E">
            <w:pPr>
              <w:spacing w:after="60" w:line="276" w:lineRule="atLeast"/>
              <w:jc w:val="both"/>
              <w:rPr>
                <w:rFonts w:eastAsia="Times New Roman"/>
                <w:sz w:val="20"/>
                <w:szCs w:val="20"/>
                <w:lang w:val="ky-KG" w:eastAsia="ru-RU"/>
              </w:rPr>
            </w:pPr>
            <w:r>
              <w:rPr>
                <w:rFonts w:eastAsia="Times New Roman"/>
                <w:sz w:val="20"/>
                <w:szCs w:val="20"/>
                <w:lang w:val="ky-KG" w:eastAsia="ru-RU"/>
              </w:rPr>
              <w:t>– өзгөчө кырдаал</w:t>
            </w:r>
          </w:p>
          <w:p w14:paraId="32CB3C09" w14:textId="7BD6DC04" w:rsidR="008110F3" w:rsidRPr="00AE0CBB" w:rsidRDefault="008110F3" w:rsidP="005A7E66">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БУУнун калктын саны жаатындагы фонду</w:t>
            </w:r>
          </w:p>
        </w:tc>
      </w:tr>
      <w:tr w:rsidR="008110F3" w:rsidRPr="00AE0CBB" w14:paraId="16547F52" w14:textId="77777777" w:rsidTr="00815FD0">
        <w:tc>
          <w:tcPr>
            <w:tcW w:w="0" w:type="auto"/>
            <w:noWrap/>
            <w:tcMar>
              <w:top w:w="0" w:type="dxa"/>
              <w:left w:w="567" w:type="dxa"/>
              <w:bottom w:w="0" w:type="dxa"/>
              <w:right w:w="108" w:type="dxa"/>
            </w:tcMar>
          </w:tcPr>
          <w:p w14:paraId="3C1CA1AC" w14:textId="7E884421" w:rsidR="008110F3" w:rsidRPr="00AE0CBB" w:rsidRDefault="008110F3" w:rsidP="008E348B">
            <w:pPr>
              <w:spacing w:after="60" w:line="276" w:lineRule="atLeast"/>
              <w:rPr>
                <w:rFonts w:eastAsia="Times New Roman"/>
                <w:sz w:val="20"/>
                <w:szCs w:val="20"/>
                <w:lang w:val="ky-KG" w:eastAsia="ru-RU"/>
              </w:rPr>
            </w:pPr>
            <w:r w:rsidRPr="00AE0CBB">
              <w:rPr>
                <w:rFonts w:eastAsia="Times New Roman"/>
                <w:sz w:val="20"/>
                <w:szCs w:val="20"/>
                <w:lang w:val="en-US" w:eastAsia="ru-RU"/>
              </w:rPr>
              <w:t>IT</w:t>
            </w:r>
          </w:p>
        </w:tc>
        <w:tc>
          <w:tcPr>
            <w:tcW w:w="93" w:type="pct"/>
            <w:tcMar>
              <w:top w:w="0" w:type="dxa"/>
              <w:left w:w="108" w:type="dxa"/>
              <w:bottom w:w="0" w:type="dxa"/>
              <w:right w:w="108" w:type="dxa"/>
            </w:tcMar>
          </w:tcPr>
          <w:p w14:paraId="3173117C" w14:textId="01ED91FB" w:rsidR="008110F3" w:rsidRPr="00AE0CBB"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26729F42" w14:textId="7CC38E7E" w:rsidR="008110F3" w:rsidRPr="00AE0CBB" w:rsidRDefault="008110F3" w:rsidP="005A7E66">
            <w:pPr>
              <w:spacing w:after="60" w:line="276" w:lineRule="atLeast"/>
              <w:jc w:val="both"/>
              <w:rPr>
                <w:rFonts w:eastAsia="Times New Roman"/>
                <w:sz w:val="20"/>
                <w:szCs w:val="20"/>
                <w:lang w:val="ky-KG" w:eastAsia="ru-RU"/>
              </w:rPr>
            </w:pPr>
            <w:r>
              <w:rPr>
                <w:rFonts w:eastAsia="Times New Roman"/>
                <w:sz w:val="20"/>
                <w:szCs w:val="20"/>
                <w:lang w:val="ky-KG" w:eastAsia="ru-RU"/>
              </w:rPr>
              <w:t>– м</w:t>
            </w:r>
            <w:r w:rsidRPr="00AE0CBB">
              <w:rPr>
                <w:rFonts w:eastAsia="Times New Roman"/>
                <w:sz w:val="20"/>
                <w:szCs w:val="20"/>
                <w:lang w:val="ky-KG" w:eastAsia="ru-RU"/>
              </w:rPr>
              <w:t>аалыматтык</w:t>
            </w:r>
            <w:r w:rsidRPr="00AE0CBB">
              <w:rPr>
                <w:rFonts w:eastAsia="Times New Roman"/>
                <w:sz w:val="20"/>
                <w:szCs w:val="20"/>
                <w:lang w:eastAsia="ru-RU"/>
              </w:rPr>
              <w:t xml:space="preserve"> технологиялар</w:t>
            </w:r>
          </w:p>
        </w:tc>
      </w:tr>
      <w:tr w:rsidR="008110F3" w:rsidRPr="00432DD4" w14:paraId="7134BCF2" w14:textId="77777777" w:rsidTr="00815FD0">
        <w:tc>
          <w:tcPr>
            <w:tcW w:w="0" w:type="auto"/>
            <w:noWrap/>
            <w:tcMar>
              <w:top w:w="0" w:type="dxa"/>
              <w:left w:w="567" w:type="dxa"/>
              <w:bottom w:w="0" w:type="dxa"/>
              <w:right w:w="108" w:type="dxa"/>
            </w:tcMar>
          </w:tcPr>
          <w:p w14:paraId="42A5262F" w14:textId="4CAA9628" w:rsidR="008110F3" w:rsidRPr="00AE0CBB" w:rsidRDefault="008110F3" w:rsidP="008E348B">
            <w:pPr>
              <w:spacing w:after="60" w:line="276" w:lineRule="atLeast"/>
              <w:rPr>
                <w:rFonts w:eastAsia="Times New Roman"/>
                <w:sz w:val="20"/>
                <w:szCs w:val="20"/>
                <w:lang w:val="ky-KG" w:eastAsia="ru-RU"/>
              </w:rPr>
            </w:pPr>
            <w:r>
              <w:rPr>
                <w:rFonts w:eastAsia="Times New Roman"/>
                <w:sz w:val="20"/>
                <w:szCs w:val="20"/>
                <w:lang w:val="en-US" w:eastAsia="ru-RU"/>
              </w:rPr>
              <w:t>GALS</w:t>
            </w:r>
          </w:p>
        </w:tc>
        <w:tc>
          <w:tcPr>
            <w:tcW w:w="93" w:type="pct"/>
            <w:tcMar>
              <w:top w:w="0" w:type="dxa"/>
              <w:left w:w="108" w:type="dxa"/>
              <w:bottom w:w="0" w:type="dxa"/>
              <w:right w:w="108" w:type="dxa"/>
            </w:tcMar>
          </w:tcPr>
          <w:p w14:paraId="54B6B828" w14:textId="54DEC9B9" w:rsidR="008110F3" w:rsidRPr="00AE0CBB"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00C3C3A2" w14:textId="753E8084" w:rsidR="008110F3" w:rsidRPr="00AE0CBB" w:rsidRDefault="008110F3" w:rsidP="005A7E66">
            <w:pPr>
              <w:spacing w:after="60" w:line="276" w:lineRule="atLeast"/>
              <w:jc w:val="both"/>
              <w:rPr>
                <w:rFonts w:eastAsia="Times New Roman"/>
                <w:sz w:val="20"/>
                <w:szCs w:val="20"/>
                <w:lang w:val="ky-KG" w:eastAsia="ru-RU"/>
              </w:rPr>
            </w:pPr>
            <w:r w:rsidRPr="00B4521F">
              <w:rPr>
                <w:rFonts w:eastAsia="Times New Roman"/>
                <w:sz w:val="20"/>
                <w:szCs w:val="20"/>
                <w:lang w:val="ky-KG" w:eastAsia="ru-RU"/>
              </w:rPr>
              <w:t>– Gender Action Learning System (</w:t>
            </w:r>
            <w:r>
              <w:rPr>
                <w:rFonts w:eastAsia="Times New Roman"/>
                <w:sz w:val="20"/>
                <w:szCs w:val="20"/>
                <w:lang w:val="ky-KG" w:eastAsia="ru-RU"/>
              </w:rPr>
              <w:t>гендердик-сезгич иш-аракеттерди изилдөө жана аныктоо системасы</w:t>
            </w:r>
            <w:r w:rsidRPr="00B4521F">
              <w:rPr>
                <w:rFonts w:eastAsia="Times New Roman"/>
                <w:sz w:val="20"/>
                <w:szCs w:val="20"/>
                <w:lang w:val="ky-KG" w:eastAsia="ru-RU"/>
              </w:rPr>
              <w:t>)</w:t>
            </w:r>
          </w:p>
        </w:tc>
      </w:tr>
      <w:tr w:rsidR="008110F3" w:rsidRPr="00432DD4" w14:paraId="4CA2DF12" w14:textId="77777777" w:rsidTr="00815FD0">
        <w:tc>
          <w:tcPr>
            <w:tcW w:w="0" w:type="auto"/>
            <w:noWrap/>
            <w:tcMar>
              <w:top w:w="0" w:type="dxa"/>
              <w:left w:w="567" w:type="dxa"/>
              <w:bottom w:w="0" w:type="dxa"/>
              <w:right w:w="108" w:type="dxa"/>
            </w:tcMar>
          </w:tcPr>
          <w:p w14:paraId="0F41785E" w14:textId="474F5339" w:rsidR="008110F3" w:rsidRPr="00AE0CBB" w:rsidRDefault="008110F3" w:rsidP="008E348B">
            <w:pPr>
              <w:spacing w:after="60" w:line="276" w:lineRule="atLeast"/>
              <w:rPr>
                <w:rFonts w:eastAsia="Times New Roman"/>
                <w:sz w:val="20"/>
                <w:szCs w:val="20"/>
                <w:lang w:eastAsia="ru-RU"/>
              </w:rPr>
            </w:pPr>
            <w:r>
              <w:rPr>
                <w:rFonts w:eastAsia="Times New Roman"/>
                <w:sz w:val="20"/>
                <w:szCs w:val="20"/>
                <w:lang w:val="ky-KG" w:eastAsia="ru-RU"/>
              </w:rPr>
              <w:t>ЮСАИД</w:t>
            </w:r>
          </w:p>
        </w:tc>
        <w:tc>
          <w:tcPr>
            <w:tcW w:w="93" w:type="pct"/>
            <w:tcMar>
              <w:top w:w="0" w:type="dxa"/>
              <w:left w:w="108" w:type="dxa"/>
              <w:bottom w:w="0" w:type="dxa"/>
              <w:right w:w="108" w:type="dxa"/>
            </w:tcMar>
          </w:tcPr>
          <w:p w14:paraId="5DB3751B" w14:textId="0639076E" w:rsidR="008110F3" w:rsidRPr="00AE0CBB"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48A0672C" w14:textId="79D534D2" w:rsidR="008110F3" w:rsidRPr="00AE0CBB" w:rsidRDefault="008110F3" w:rsidP="00DA4CD4">
            <w:pPr>
              <w:spacing w:after="60" w:line="276" w:lineRule="atLeast"/>
              <w:jc w:val="both"/>
              <w:rPr>
                <w:rFonts w:eastAsia="Times New Roman"/>
                <w:sz w:val="20"/>
                <w:szCs w:val="20"/>
                <w:lang w:val="ky-KG" w:eastAsia="ru-RU"/>
              </w:rPr>
            </w:pPr>
            <w:r>
              <w:rPr>
                <w:rFonts w:eastAsia="Times New Roman"/>
                <w:sz w:val="20"/>
                <w:szCs w:val="20"/>
                <w:lang w:val="ky-KG" w:eastAsia="ru-RU"/>
              </w:rPr>
              <w:t xml:space="preserve">– </w:t>
            </w:r>
            <w:r w:rsidRPr="00AE0CBB">
              <w:rPr>
                <w:rFonts w:eastAsia="Times New Roman"/>
                <w:sz w:val="20"/>
                <w:szCs w:val="20"/>
                <w:lang w:val="ky-KG" w:eastAsia="ru-RU"/>
              </w:rPr>
              <w:t>Эл аралык өнүктүрүү боюнча АКШ агенттиги</w:t>
            </w:r>
          </w:p>
        </w:tc>
      </w:tr>
      <w:tr w:rsidR="008110F3" w:rsidRPr="00432DD4" w14:paraId="408D5EE9" w14:textId="77777777" w:rsidTr="00815FD0">
        <w:tc>
          <w:tcPr>
            <w:tcW w:w="0" w:type="auto"/>
            <w:noWrap/>
            <w:tcMar>
              <w:top w:w="0" w:type="dxa"/>
              <w:left w:w="567" w:type="dxa"/>
              <w:bottom w:w="0" w:type="dxa"/>
              <w:right w:w="108" w:type="dxa"/>
            </w:tcMar>
          </w:tcPr>
          <w:p w14:paraId="16D465F8" w14:textId="3E5A1EDA"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6D589490" w14:textId="65BFB2BE" w:rsidR="008110F3" w:rsidRPr="00AE0CBB"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7A483E5D" w14:textId="514D54DD" w:rsidR="008110F3" w:rsidRPr="00AE0CBB" w:rsidRDefault="008110F3" w:rsidP="005274EF">
            <w:pPr>
              <w:spacing w:after="60" w:line="276" w:lineRule="atLeast"/>
              <w:jc w:val="both"/>
              <w:rPr>
                <w:rFonts w:eastAsia="Times New Roman"/>
                <w:sz w:val="20"/>
                <w:szCs w:val="20"/>
                <w:lang w:val="ky-KG" w:eastAsia="ru-RU"/>
              </w:rPr>
            </w:pPr>
          </w:p>
        </w:tc>
      </w:tr>
      <w:tr w:rsidR="008110F3" w:rsidRPr="00432DD4" w14:paraId="3E339FCD" w14:textId="77777777" w:rsidTr="00815FD0">
        <w:tc>
          <w:tcPr>
            <w:tcW w:w="0" w:type="auto"/>
            <w:noWrap/>
            <w:tcMar>
              <w:top w:w="0" w:type="dxa"/>
              <w:left w:w="567" w:type="dxa"/>
              <w:bottom w:w="0" w:type="dxa"/>
              <w:right w:w="108" w:type="dxa"/>
            </w:tcMar>
          </w:tcPr>
          <w:p w14:paraId="0A7EE47E" w14:textId="225E69EA" w:rsidR="008110F3" w:rsidRPr="00AE0CBB" w:rsidRDefault="008110F3" w:rsidP="005C4679">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41107311" w14:textId="41654974" w:rsidR="008110F3" w:rsidRPr="00AE0CBB"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2F1B1CFB" w14:textId="1EBD8378" w:rsidR="008110F3" w:rsidRPr="00AE0CBB" w:rsidRDefault="008110F3" w:rsidP="005274EF">
            <w:pPr>
              <w:spacing w:after="60" w:line="276" w:lineRule="atLeast"/>
              <w:jc w:val="both"/>
              <w:rPr>
                <w:rFonts w:eastAsia="Times New Roman"/>
                <w:sz w:val="20"/>
                <w:szCs w:val="20"/>
                <w:lang w:val="ky-KG" w:eastAsia="ru-RU"/>
              </w:rPr>
            </w:pPr>
          </w:p>
        </w:tc>
      </w:tr>
      <w:tr w:rsidR="008110F3" w:rsidRPr="00432DD4" w14:paraId="05CFA3BC" w14:textId="77777777" w:rsidTr="00815FD0">
        <w:tc>
          <w:tcPr>
            <w:tcW w:w="0" w:type="auto"/>
            <w:noWrap/>
            <w:tcMar>
              <w:top w:w="0" w:type="dxa"/>
              <w:left w:w="567" w:type="dxa"/>
              <w:bottom w:w="0" w:type="dxa"/>
              <w:right w:w="108" w:type="dxa"/>
            </w:tcMar>
          </w:tcPr>
          <w:p w14:paraId="5D865469" w14:textId="1B11EBE2" w:rsidR="008110F3" w:rsidRPr="00AE0CBB" w:rsidRDefault="008110F3" w:rsidP="00095DE2">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0561314A" w14:textId="6AB51EA3" w:rsidR="008110F3" w:rsidRPr="00AE0CBB"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7CACA1FF" w14:textId="67695C9F" w:rsidR="008110F3" w:rsidRPr="004A572D" w:rsidRDefault="008110F3" w:rsidP="005274EF">
            <w:pPr>
              <w:spacing w:after="60" w:line="276" w:lineRule="atLeast"/>
              <w:jc w:val="both"/>
              <w:rPr>
                <w:rFonts w:eastAsia="Times New Roman"/>
                <w:sz w:val="20"/>
                <w:szCs w:val="20"/>
                <w:lang w:val="ky-KG" w:eastAsia="ru-RU"/>
              </w:rPr>
            </w:pPr>
          </w:p>
        </w:tc>
      </w:tr>
      <w:tr w:rsidR="008110F3" w:rsidRPr="00432DD4" w14:paraId="6D8CC1E4" w14:textId="77777777" w:rsidTr="00815FD0">
        <w:tc>
          <w:tcPr>
            <w:tcW w:w="0" w:type="auto"/>
            <w:noWrap/>
            <w:tcMar>
              <w:top w:w="0" w:type="dxa"/>
              <w:left w:w="567" w:type="dxa"/>
              <w:bottom w:w="0" w:type="dxa"/>
              <w:right w:w="108" w:type="dxa"/>
            </w:tcMar>
          </w:tcPr>
          <w:p w14:paraId="09C90C96" w14:textId="19930795"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00F48D32" w14:textId="22AD3ACA" w:rsidR="008110F3" w:rsidRPr="00AE0CBB"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40D95B34" w14:textId="50132B48" w:rsidR="008110F3" w:rsidRPr="00AE0CBB" w:rsidRDefault="008110F3" w:rsidP="005274EF">
            <w:pPr>
              <w:spacing w:after="60" w:line="276" w:lineRule="atLeast"/>
              <w:jc w:val="both"/>
              <w:rPr>
                <w:rFonts w:eastAsia="Times New Roman"/>
                <w:sz w:val="20"/>
                <w:szCs w:val="20"/>
                <w:lang w:val="ky-KG" w:eastAsia="ru-RU"/>
              </w:rPr>
            </w:pPr>
          </w:p>
        </w:tc>
      </w:tr>
      <w:tr w:rsidR="008110F3" w:rsidRPr="00432DD4" w14:paraId="66BE3721" w14:textId="77777777" w:rsidTr="008110F3">
        <w:tc>
          <w:tcPr>
            <w:tcW w:w="0" w:type="auto"/>
            <w:noWrap/>
            <w:tcMar>
              <w:top w:w="0" w:type="dxa"/>
              <w:left w:w="567" w:type="dxa"/>
              <w:bottom w:w="0" w:type="dxa"/>
              <w:right w:w="108" w:type="dxa"/>
            </w:tcMar>
          </w:tcPr>
          <w:p w14:paraId="4BF731A0" w14:textId="3896A7BC"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hideMark/>
          </w:tcPr>
          <w:p w14:paraId="6537B33F" w14:textId="26FBBDCD" w:rsidR="008110F3" w:rsidRPr="00AE0CBB"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24E455D9" w14:textId="0A705C1A" w:rsidR="008110F3" w:rsidRPr="00AE0CBB" w:rsidRDefault="008110F3" w:rsidP="005274EF">
            <w:pPr>
              <w:spacing w:after="60" w:line="276" w:lineRule="atLeast"/>
              <w:jc w:val="both"/>
              <w:rPr>
                <w:rFonts w:eastAsia="Times New Roman"/>
                <w:sz w:val="20"/>
                <w:szCs w:val="20"/>
                <w:lang w:val="ky-KG" w:eastAsia="ru-RU"/>
              </w:rPr>
            </w:pPr>
          </w:p>
        </w:tc>
      </w:tr>
      <w:tr w:rsidR="008110F3" w:rsidRPr="00432DD4" w14:paraId="76E36E6E" w14:textId="77777777" w:rsidTr="00815FD0">
        <w:tc>
          <w:tcPr>
            <w:tcW w:w="0" w:type="auto"/>
            <w:noWrap/>
            <w:tcMar>
              <w:top w:w="0" w:type="dxa"/>
              <w:left w:w="567" w:type="dxa"/>
              <w:bottom w:w="0" w:type="dxa"/>
              <w:right w:w="108" w:type="dxa"/>
            </w:tcMar>
          </w:tcPr>
          <w:p w14:paraId="5B0B7ABD" w14:textId="06ADB184"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627093B4" w14:textId="5F5C178E" w:rsidR="008110F3" w:rsidRPr="00AE0CBB"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13DF4193" w14:textId="1389F6FD" w:rsidR="008110F3" w:rsidRPr="00AE0CBB" w:rsidRDefault="008110F3" w:rsidP="00BF01A9">
            <w:pPr>
              <w:spacing w:after="60" w:line="276" w:lineRule="atLeast"/>
              <w:jc w:val="both"/>
              <w:rPr>
                <w:rFonts w:eastAsia="Times New Roman"/>
                <w:sz w:val="20"/>
                <w:szCs w:val="20"/>
                <w:lang w:val="ky-KG" w:eastAsia="ru-RU"/>
              </w:rPr>
            </w:pPr>
          </w:p>
        </w:tc>
      </w:tr>
      <w:tr w:rsidR="008110F3" w:rsidRPr="00432DD4" w14:paraId="71B2D23A" w14:textId="77777777" w:rsidTr="00815FD0">
        <w:tc>
          <w:tcPr>
            <w:tcW w:w="0" w:type="auto"/>
            <w:noWrap/>
            <w:tcMar>
              <w:top w:w="0" w:type="dxa"/>
              <w:left w:w="567" w:type="dxa"/>
              <w:bottom w:w="0" w:type="dxa"/>
              <w:right w:w="108" w:type="dxa"/>
            </w:tcMar>
          </w:tcPr>
          <w:p w14:paraId="61D48758" w14:textId="507FBCBD"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31593314" w14:textId="6B008989" w:rsidR="008110F3" w:rsidRPr="00AE0CBB"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460966A0" w14:textId="2ED4FB76" w:rsidR="008110F3" w:rsidRPr="00AE0CBB" w:rsidRDefault="008110F3" w:rsidP="008E348B">
            <w:pPr>
              <w:spacing w:after="60" w:line="276" w:lineRule="atLeast"/>
              <w:jc w:val="both"/>
              <w:rPr>
                <w:rFonts w:eastAsia="Times New Roman"/>
                <w:sz w:val="20"/>
                <w:szCs w:val="20"/>
                <w:lang w:val="ky-KG" w:eastAsia="ru-RU"/>
              </w:rPr>
            </w:pPr>
          </w:p>
        </w:tc>
      </w:tr>
      <w:tr w:rsidR="008110F3" w:rsidRPr="00432DD4" w14:paraId="5EBB5EBB" w14:textId="77777777" w:rsidTr="00815FD0">
        <w:trPr>
          <w:trHeight w:val="237"/>
        </w:trPr>
        <w:tc>
          <w:tcPr>
            <w:tcW w:w="0" w:type="auto"/>
            <w:noWrap/>
            <w:tcMar>
              <w:top w:w="0" w:type="dxa"/>
              <w:left w:w="567" w:type="dxa"/>
              <w:bottom w:w="0" w:type="dxa"/>
              <w:right w:w="108" w:type="dxa"/>
            </w:tcMar>
          </w:tcPr>
          <w:p w14:paraId="7437ED8F" w14:textId="4F7889CF"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20A175C5" w14:textId="0EA93CA4"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6D2FD2EA" w14:textId="3BBFB682" w:rsidR="008110F3" w:rsidRPr="00AE0CBB" w:rsidRDefault="008110F3" w:rsidP="008E348B">
            <w:pPr>
              <w:spacing w:after="60" w:line="276" w:lineRule="atLeast"/>
              <w:jc w:val="both"/>
              <w:rPr>
                <w:rFonts w:eastAsia="Times New Roman"/>
                <w:sz w:val="20"/>
                <w:szCs w:val="20"/>
                <w:lang w:val="ky-KG" w:eastAsia="ru-RU"/>
              </w:rPr>
            </w:pPr>
          </w:p>
        </w:tc>
      </w:tr>
      <w:tr w:rsidR="008110F3" w:rsidRPr="00432DD4" w14:paraId="28DCAA89" w14:textId="77777777" w:rsidTr="00815FD0">
        <w:trPr>
          <w:trHeight w:val="237"/>
        </w:trPr>
        <w:tc>
          <w:tcPr>
            <w:tcW w:w="0" w:type="auto"/>
            <w:noWrap/>
            <w:tcMar>
              <w:top w:w="0" w:type="dxa"/>
              <w:left w:w="567" w:type="dxa"/>
              <w:bottom w:w="0" w:type="dxa"/>
              <w:right w:w="108" w:type="dxa"/>
            </w:tcMar>
          </w:tcPr>
          <w:p w14:paraId="552E125C" w14:textId="5E4B9A4C"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638338DF"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3C29C0F7" w14:textId="44C96E7F" w:rsidR="008110F3" w:rsidRPr="00AE0CBB" w:rsidRDefault="008110F3" w:rsidP="008D509B">
            <w:pPr>
              <w:spacing w:after="60" w:line="276" w:lineRule="atLeast"/>
              <w:jc w:val="both"/>
              <w:rPr>
                <w:rFonts w:eastAsia="Times New Roman"/>
                <w:sz w:val="20"/>
                <w:szCs w:val="20"/>
                <w:lang w:val="ky-KG" w:eastAsia="ru-RU"/>
              </w:rPr>
            </w:pPr>
          </w:p>
        </w:tc>
      </w:tr>
      <w:tr w:rsidR="008110F3" w:rsidRPr="00432DD4" w14:paraId="65C83BBA" w14:textId="77777777" w:rsidTr="00815FD0">
        <w:tc>
          <w:tcPr>
            <w:tcW w:w="0" w:type="auto"/>
            <w:noWrap/>
            <w:tcMar>
              <w:top w:w="0" w:type="dxa"/>
              <w:left w:w="567" w:type="dxa"/>
              <w:bottom w:w="0" w:type="dxa"/>
              <w:right w:w="108" w:type="dxa"/>
            </w:tcMar>
          </w:tcPr>
          <w:p w14:paraId="34870557" w14:textId="156B361F"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3AE49D98" w14:textId="40A2E6F1"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6F7E9287" w14:textId="7EA0CCBC" w:rsidR="008110F3" w:rsidRPr="00AE0CBB" w:rsidRDefault="008110F3" w:rsidP="008E348B">
            <w:pPr>
              <w:spacing w:after="60" w:line="276" w:lineRule="atLeast"/>
              <w:jc w:val="both"/>
              <w:rPr>
                <w:rFonts w:eastAsia="Times New Roman"/>
                <w:sz w:val="20"/>
                <w:szCs w:val="20"/>
                <w:lang w:val="ky-KG" w:eastAsia="ru-RU"/>
              </w:rPr>
            </w:pPr>
          </w:p>
        </w:tc>
      </w:tr>
      <w:tr w:rsidR="008110F3" w:rsidRPr="00432DD4" w14:paraId="32465845" w14:textId="77777777" w:rsidTr="00815FD0">
        <w:tc>
          <w:tcPr>
            <w:tcW w:w="0" w:type="auto"/>
            <w:noWrap/>
            <w:tcMar>
              <w:top w:w="0" w:type="dxa"/>
              <w:left w:w="567" w:type="dxa"/>
              <w:bottom w:w="0" w:type="dxa"/>
              <w:right w:w="108" w:type="dxa"/>
            </w:tcMar>
          </w:tcPr>
          <w:p w14:paraId="4DA843FC" w14:textId="4D07F4F0" w:rsidR="008110F3" w:rsidRPr="00AE0CBB" w:rsidRDefault="008110F3" w:rsidP="007A734C">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4B44E639"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2D410415" w14:textId="79DB36E3" w:rsidR="008110F3" w:rsidRPr="00AE0CBB" w:rsidRDefault="008110F3" w:rsidP="007A734C">
            <w:pPr>
              <w:spacing w:after="60" w:line="276" w:lineRule="atLeast"/>
              <w:jc w:val="both"/>
              <w:rPr>
                <w:rFonts w:eastAsia="Times New Roman"/>
                <w:b/>
                <w:bCs/>
                <w:sz w:val="20"/>
                <w:szCs w:val="20"/>
                <w:lang w:val="ky-KG" w:eastAsia="ru-RU"/>
              </w:rPr>
            </w:pPr>
          </w:p>
        </w:tc>
      </w:tr>
      <w:tr w:rsidR="008110F3" w:rsidRPr="00432DD4" w14:paraId="093C78CD" w14:textId="77777777" w:rsidTr="00815FD0">
        <w:tc>
          <w:tcPr>
            <w:tcW w:w="0" w:type="auto"/>
            <w:noWrap/>
            <w:tcMar>
              <w:top w:w="0" w:type="dxa"/>
              <w:left w:w="567" w:type="dxa"/>
              <w:bottom w:w="0" w:type="dxa"/>
              <w:right w:w="108" w:type="dxa"/>
            </w:tcMar>
          </w:tcPr>
          <w:p w14:paraId="4FB52336" w14:textId="454C8570"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7314A7C7" w14:textId="0D881A66"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7A758356" w14:textId="69D5A690" w:rsidR="008110F3" w:rsidRPr="00AE0CBB" w:rsidRDefault="008110F3" w:rsidP="008D509B">
            <w:pPr>
              <w:spacing w:after="60" w:line="276" w:lineRule="atLeast"/>
              <w:jc w:val="both"/>
              <w:rPr>
                <w:rFonts w:eastAsia="Times New Roman"/>
                <w:sz w:val="20"/>
                <w:szCs w:val="20"/>
                <w:lang w:val="ky-KG" w:eastAsia="ru-RU"/>
              </w:rPr>
            </w:pPr>
          </w:p>
        </w:tc>
      </w:tr>
      <w:tr w:rsidR="008110F3" w:rsidRPr="00432DD4" w14:paraId="28B1F1DB" w14:textId="77777777" w:rsidTr="00815FD0">
        <w:tc>
          <w:tcPr>
            <w:tcW w:w="0" w:type="auto"/>
            <w:noWrap/>
            <w:tcMar>
              <w:top w:w="0" w:type="dxa"/>
              <w:left w:w="567" w:type="dxa"/>
              <w:bottom w:w="0" w:type="dxa"/>
              <w:right w:w="108" w:type="dxa"/>
            </w:tcMar>
          </w:tcPr>
          <w:p w14:paraId="6FF2FC01" w14:textId="23A7E2E5"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57BAA0A8" w14:textId="39698516"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2DB23542" w14:textId="4463C525" w:rsidR="008110F3" w:rsidRPr="00AE0CBB" w:rsidRDefault="008110F3" w:rsidP="008D509B">
            <w:pPr>
              <w:spacing w:after="60" w:line="276" w:lineRule="atLeast"/>
              <w:jc w:val="both"/>
              <w:rPr>
                <w:rFonts w:eastAsia="Times New Roman"/>
                <w:sz w:val="20"/>
                <w:szCs w:val="20"/>
                <w:lang w:val="ky-KG" w:eastAsia="ru-RU"/>
              </w:rPr>
            </w:pPr>
          </w:p>
        </w:tc>
      </w:tr>
      <w:tr w:rsidR="008110F3" w:rsidRPr="00432DD4" w14:paraId="5719E37D" w14:textId="77777777" w:rsidTr="00815FD0">
        <w:tc>
          <w:tcPr>
            <w:tcW w:w="0" w:type="auto"/>
            <w:noWrap/>
            <w:tcMar>
              <w:top w:w="0" w:type="dxa"/>
              <w:left w:w="567" w:type="dxa"/>
              <w:bottom w:w="0" w:type="dxa"/>
              <w:right w:w="108" w:type="dxa"/>
            </w:tcMar>
          </w:tcPr>
          <w:p w14:paraId="4D981FF8" w14:textId="7AB8306C"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600F5CE3" w14:textId="2023622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486B4A9A" w14:textId="428EE652" w:rsidR="008110F3" w:rsidRPr="00AE0CBB" w:rsidRDefault="008110F3" w:rsidP="008D509B">
            <w:pPr>
              <w:spacing w:after="60" w:line="276" w:lineRule="atLeast"/>
              <w:jc w:val="both"/>
              <w:rPr>
                <w:rFonts w:eastAsia="Times New Roman"/>
                <w:sz w:val="20"/>
                <w:szCs w:val="20"/>
                <w:lang w:val="ky-KG" w:eastAsia="ru-RU"/>
              </w:rPr>
            </w:pPr>
          </w:p>
        </w:tc>
      </w:tr>
      <w:tr w:rsidR="008110F3" w:rsidRPr="00432DD4" w14:paraId="23DE12D8" w14:textId="77777777" w:rsidTr="00815FD0">
        <w:tc>
          <w:tcPr>
            <w:tcW w:w="0" w:type="auto"/>
            <w:noWrap/>
            <w:tcMar>
              <w:top w:w="0" w:type="dxa"/>
              <w:left w:w="567" w:type="dxa"/>
              <w:bottom w:w="0" w:type="dxa"/>
              <w:right w:w="108" w:type="dxa"/>
            </w:tcMar>
          </w:tcPr>
          <w:p w14:paraId="173921AE" w14:textId="07269926" w:rsidR="008110F3" w:rsidRPr="00AE0CBB" w:rsidRDefault="008110F3" w:rsidP="007A734C">
            <w:pPr>
              <w:spacing w:after="60" w:line="276" w:lineRule="atLeast"/>
              <w:jc w:val="both"/>
              <w:rPr>
                <w:rFonts w:eastAsia="Times New Roman"/>
                <w:sz w:val="20"/>
                <w:szCs w:val="20"/>
                <w:lang w:val="ky-KG" w:eastAsia="ru-RU"/>
              </w:rPr>
            </w:pPr>
          </w:p>
        </w:tc>
        <w:tc>
          <w:tcPr>
            <w:tcW w:w="93" w:type="pct"/>
            <w:tcMar>
              <w:top w:w="0" w:type="dxa"/>
              <w:left w:w="108" w:type="dxa"/>
              <w:bottom w:w="0" w:type="dxa"/>
              <w:right w:w="108" w:type="dxa"/>
            </w:tcMar>
          </w:tcPr>
          <w:p w14:paraId="05CDDFF0" w14:textId="08793EC0"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4614B7DA" w14:textId="7F26B55F" w:rsidR="008110F3" w:rsidRPr="00AE0CBB" w:rsidRDefault="008110F3" w:rsidP="007A734C">
            <w:pPr>
              <w:spacing w:after="60" w:line="276" w:lineRule="atLeast"/>
              <w:jc w:val="both"/>
              <w:rPr>
                <w:rFonts w:eastAsia="Times New Roman"/>
                <w:sz w:val="20"/>
                <w:szCs w:val="20"/>
                <w:lang w:val="ky-KG" w:eastAsia="ru-RU"/>
              </w:rPr>
            </w:pPr>
          </w:p>
        </w:tc>
      </w:tr>
      <w:tr w:rsidR="008110F3" w:rsidRPr="00432DD4" w14:paraId="17E91EAB" w14:textId="77777777" w:rsidTr="00815FD0">
        <w:tc>
          <w:tcPr>
            <w:tcW w:w="0" w:type="auto"/>
            <w:noWrap/>
            <w:tcMar>
              <w:top w:w="0" w:type="dxa"/>
              <w:left w:w="567" w:type="dxa"/>
              <w:bottom w:w="0" w:type="dxa"/>
              <w:right w:w="108" w:type="dxa"/>
            </w:tcMar>
          </w:tcPr>
          <w:p w14:paraId="1985AA7C" w14:textId="6ECDE84C" w:rsidR="008110F3" w:rsidRPr="00AE0CBB" w:rsidRDefault="008110F3" w:rsidP="00773295">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37EA0B7F"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28C7E6AC" w14:textId="0B08F8B3" w:rsidR="008110F3" w:rsidRPr="00AE0CBB" w:rsidRDefault="008110F3" w:rsidP="00773295">
            <w:pPr>
              <w:spacing w:after="60" w:line="276" w:lineRule="atLeast"/>
              <w:jc w:val="both"/>
              <w:rPr>
                <w:rFonts w:eastAsia="Times New Roman"/>
                <w:sz w:val="20"/>
                <w:szCs w:val="20"/>
                <w:lang w:val="ky-KG" w:eastAsia="ru-RU"/>
              </w:rPr>
            </w:pPr>
          </w:p>
        </w:tc>
      </w:tr>
      <w:tr w:rsidR="008110F3" w:rsidRPr="00432DD4" w14:paraId="49E6B157" w14:textId="77777777" w:rsidTr="00815FD0">
        <w:tc>
          <w:tcPr>
            <w:tcW w:w="0" w:type="auto"/>
            <w:noWrap/>
            <w:tcMar>
              <w:top w:w="0" w:type="dxa"/>
              <w:left w:w="567" w:type="dxa"/>
              <w:bottom w:w="0" w:type="dxa"/>
              <w:right w:w="108" w:type="dxa"/>
            </w:tcMar>
          </w:tcPr>
          <w:p w14:paraId="654A32DA" w14:textId="6C558CDD"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6A8DBFE4" w14:textId="732A901E"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5B0780D7" w14:textId="72398FD0" w:rsidR="008110F3" w:rsidRPr="004A572D" w:rsidRDefault="008110F3" w:rsidP="008D509B">
            <w:pPr>
              <w:spacing w:after="60" w:line="276" w:lineRule="atLeast"/>
              <w:jc w:val="both"/>
              <w:rPr>
                <w:rFonts w:eastAsia="Times New Roman"/>
                <w:sz w:val="20"/>
                <w:szCs w:val="20"/>
                <w:lang w:val="ky-KG" w:eastAsia="ru-RU"/>
              </w:rPr>
            </w:pPr>
          </w:p>
        </w:tc>
      </w:tr>
      <w:tr w:rsidR="008110F3" w:rsidRPr="00432DD4" w14:paraId="7ACA52E0" w14:textId="77777777" w:rsidTr="00815FD0">
        <w:tc>
          <w:tcPr>
            <w:tcW w:w="0" w:type="auto"/>
            <w:noWrap/>
            <w:tcMar>
              <w:top w:w="0" w:type="dxa"/>
              <w:left w:w="567" w:type="dxa"/>
              <w:bottom w:w="0" w:type="dxa"/>
              <w:right w:w="108" w:type="dxa"/>
            </w:tcMar>
          </w:tcPr>
          <w:p w14:paraId="322E2C66" w14:textId="2909F1CC"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306A1E12" w14:textId="1050649A"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72106A48" w14:textId="254F25E3" w:rsidR="008110F3" w:rsidRPr="00AE0CBB" w:rsidRDefault="008110F3" w:rsidP="008D509B">
            <w:pPr>
              <w:spacing w:after="60" w:line="276" w:lineRule="atLeast"/>
              <w:jc w:val="both"/>
              <w:rPr>
                <w:rFonts w:eastAsia="Times New Roman"/>
                <w:sz w:val="20"/>
                <w:szCs w:val="20"/>
                <w:lang w:val="ky-KG" w:eastAsia="ru-RU"/>
              </w:rPr>
            </w:pPr>
          </w:p>
        </w:tc>
      </w:tr>
      <w:tr w:rsidR="008110F3" w:rsidRPr="00432DD4" w14:paraId="533DE535" w14:textId="77777777" w:rsidTr="008110F3">
        <w:tc>
          <w:tcPr>
            <w:tcW w:w="0" w:type="auto"/>
            <w:noWrap/>
            <w:tcMar>
              <w:top w:w="0" w:type="dxa"/>
              <w:left w:w="567" w:type="dxa"/>
              <w:bottom w:w="0" w:type="dxa"/>
              <w:right w:w="108" w:type="dxa"/>
            </w:tcMar>
          </w:tcPr>
          <w:p w14:paraId="3EDA4BFE" w14:textId="7D8DEE28"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hideMark/>
          </w:tcPr>
          <w:p w14:paraId="57A22969" w14:textId="729319C4"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031B8EB2" w14:textId="686D2ABD" w:rsidR="008110F3" w:rsidRPr="00AE0CBB" w:rsidRDefault="008110F3" w:rsidP="008E348B">
            <w:pPr>
              <w:spacing w:after="60" w:line="276" w:lineRule="atLeast"/>
              <w:jc w:val="both"/>
              <w:rPr>
                <w:rFonts w:eastAsia="Times New Roman"/>
                <w:sz w:val="20"/>
                <w:szCs w:val="20"/>
                <w:lang w:val="ky-KG" w:eastAsia="ru-RU"/>
              </w:rPr>
            </w:pPr>
          </w:p>
        </w:tc>
      </w:tr>
      <w:tr w:rsidR="008110F3" w:rsidRPr="00432DD4" w14:paraId="1CB559B2" w14:textId="77777777" w:rsidTr="00815FD0">
        <w:tc>
          <w:tcPr>
            <w:tcW w:w="0" w:type="auto"/>
            <w:noWrap/>
            <w:tcMar>
              <w:top w:w="0" w:type="dxa"/>
              <w:left w:w="567" w:type="dxa"/>
              <w:bottom w:w="0" w:type="dxa"/>
              <w:right w:w="108" w:type="dxa"/>
            </w:tcMar>
          </w:tcPr>
          <w:p w14:paraId="69334198" w14:textId="48F66692"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6E685F06" w14:textId="277CB8C6"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35125E38" w14:textId="3F0D741F" w:rsidR="008110F3" w:rsidRPr="00AE0CBB" w:rsidRDefault="008110F3" w:rsidP="008E348B">
            <w:pPr>
              <w:spacing w:after="60" w:line="276" w:lineRule="atLeast"/>
              <w:jc w:val="both"/>
              <w:rPr>
                <w:rFonts w:eastAsia="Times New Roman"/>
                <w:sz w:val="20"/>
                <w:szCs w:val="20"/>
                <w:lang w:val="ky-KG" w:eastAsia="ru-RU"/>
              </w:rPr>
            </w:pPr>
          </w:p>
        </w:tc>
      </w:tr>
      <w:tr w:rsidR="008110F3" w:rsidRPr="00432DD4" w14:paraId="71DC6F15" w14:textId="77777777" w:rsidTr="00815FD0">
        <w:tc>
          <w:tcPr>
            <w:tcW w:w="0" w:type="auto"/>
            <w:noWrap/>
            <w:tcMar>
              <w:top w:w="0" w:type="dxa"/>
              <w:left w:w="567" w:type="dxa"/>
              <w:bottom w:w="0" w:type="dxa"/>
              <w:right w:w="108" w:type="dxa"/>
            </w:tcMar>
          </w:tcPr>
          <w:p w14:paraId="04280B82" w14:textId="2FC9DA90" w:rsidR="008110F3" w:rsidRPr="00EF3F17"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0F4E3B7E"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474D0C44" w14:textId="022C8C7A" w:rsidR="008110F3" w:rsidRPr="00EF3F17" w:rsidRDefault="008110F3" w:rsidP="008D509B">
            <w:pPr>
              <w:spacing w:after="60" w:line="276" w:lineRule="atLeast"/>
              <w:jc w:val="both"/>
              <w:rPr>
                <w:rFonts w:eastAsia="Times New Roman"/>
                <w:sz w:val="20"/>
                <w:szCs w:val="20"/>
                <w:lang w:val="ky-KG" w:eastAsia="ru-RU"/>
              </w:rPr>
            </w:pPr>
          </w:p>
        </w:tc>
      </w:tr>
      <w:tr w:rsidR="008110F3" w:rsidRPr="00432DD4" w14:paraId="5505DB3E" w14:textId="77777777" w:rsidTr="00815FD0">
        <w:tc>
          <w:tcPr>
            <w:tcW w:w="0" w:type="auto"/>
            <w:noWrap/>
            <w:tcMar>
              <w:top w:w="0" w:type="dxa"/>
              <w:left w:w="567" w:type="dxa"/>
              <w:bottom w:w="0" w:type="dxa"/>
              <w:right w:w="108" w:type="dxa"/>
            </w:tcMar>
          </w:tcPr>
          <w:p w14:paraId="309E656D" w14:textId="6DD292E3"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47A5D68C" w14:textId="693407D0"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40248B6E" w14:textId="0215D52D" w:rsidR="008110F3" w:rsidRPr="00AE0CBB" w:rsidRDefault="008110F3" w:rsidP="008E348B">
            <w:pPr>
              <w:spacing w:after="60" w:line="276" w:lineRule="atLeast"/>
              <w:jc w:val="both"/>
              <w:rPr>
                <w:rFonts w:eastAsia="Times New Roman"/>
                <w:sz w:val="20"/>
                <w:szCs w:val="20"/>
                <w:lang w:val="ky-KG" w:eastAsia="ru-RU"/>
              </w:rPr>
            </w:pPr>
          </w:p>
        </w:tc>
      </w:tr>
      <w:tr w:rsidR="008110F3" w:rsidRPr="00432DD4" w14:paraId="54DDDECB" w14:textId="77777777" w:rsidTr="00815FD0">
        <w:tc>
          <w:tcPr>
            <w:tcW w:w="0" w:type="auto"/>
            <w:noWrap/>
            <w:tcMar>
              <w:top w:w="0" w:type="dxa"/>
              <w:left w:w="567" w:type="dxa"/>
              <w:bottom w:w="0" w:type="dxa"/>
              <w:right w:w="108" w:type="dxa"/>
            </w:tcMar>
          </w:tcPr>
          <w:p w14:paraId="5CB8C305" w14:textId="7FC85712"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371E8D6E" w14:textId="617FD2D6"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2A247D0B" w14:textId="1132B614" w:rsidR="008110F3" w:rsidRPr="00AE0CBB" w:rsidRDefault="008110F3" w:rsidP="008D509B">
            <w:pPr>
              <w:spacing w:after="60" w:line="276" w:lineRule="atLeast"/>
              <w:jc w:val="both"/>
              <w:rPr>
                <w:rFonts w:eastAsia="Times New Roman"/>
                <w:sz w:val="20"/>
                <w:szCs w:val="20"/>
                <w:lang w:val="ky-KG" w:eastAsia="ru-RU"/>
              </w:rPr>
            </w:pPr>
          </w:p>
        </w:tc>
      </w:tr>
      <w:tr w:rsidR="008110F3" w:rsidRPr="00432DD4" w14:paraId="4FBCC41D" w14:textId="77777777" w:rsidTr="00815FD0">
        <w:tc>
          <w:tcPr>
            <w:tcW w:w="0" w:type="auto"/>
            <w:noWrap/>
            <w:tcMar>
              <w:top w:w="0" w:type="dxa"/>
              <w:left w:w="567" w:type="dxa"/>
              <w:bottom w:w="0" w:type="dxa"/>
              <w:right w:w="108" w:type="dxa"/>
            </w:tcMar>
          </w:tcPr>
          <w:p w14:paraId="5EB8FCBE" w14:textId="069A9D7B"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79C4ED8C"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12D9FC9D" w14:textId="471EE095" w:rsidR="008110F3" w:rsidRPr="00AE0CBB" w:rsidRDefault="008110F3" w:rsidP="008D509B">
            <w:pPr>
              <w:spacing w:after="60" w:line="276" w:lineRule="atLeast"/>
              <w:jc w:val="both"/>
              <w:rPr>
                <w:rFonts w:eastAsia="Times New Roman"/>
                <w:sz w:val="20"/>
                <w:szCs w:val="20"/>
                <w:lang w:val="ky-KG" w:eastAsia="ru-RU"/>
              </w:rPr>
            </w:pPr>
          </w:p>
        </w:tc>
      </w:tr>
      <w:tr w:rsidR="008110F3" w:rsidRPr="00432DD4" w14:paraId="331628D7" w14:textId="77777777" w:rsidTr="00815FD0">
        <w:tc>
          <w:tcPr>
            <w:tcW w:w="0" w:type="auto"/>
            <w:noWrap/>
            <w:tcMar>
              <w:top w:w="0" w:type="dxa"/>
              <w:left w:w="567" w:type="dxa"/>
              <w:bottom w:w="0" w:type="dxa"/>
              <w:right w:w="108" w:type="dxa"/>
            </w:tcMar>
          </w:tcPr>
          <w:p w14:paraId="17BC6567" w14:textId="0AB07D92"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318AE43B"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38626DAC" w14:textId="16A9C9D4" w:rsidR="008110F3" w:rsidRPr="004A572D" w:rsidRDefault="008110F3" w:rsidP="008E348B">
            <w:pPr>
              <w:spacing w:after="60" w:line="276" w:lineRule="atLeast"/>
              <w:jc w:val="both"/>
              <w:rPr>
                <w:rFonts w:eastAsia="Times New Roman"/>
                <w:sz w:val="20"/>
                <w:szCs w:val="20"/>
                <w:lang w:val="ky-KG" w:eastAsia="ru-RU"/>
              </w:rPr>
            </w:pPr>
          </w:p>
        </w:tc>
      </w:tr>
      <w:tr w:rsidR="008110F3" w:rsidRPr="00432DD4" w14:paraId="30334B3A" w14:textId="77777777" w:rsidTr="00815FD0">
        <w:tc>
          <w:tcPr>
            <w:tcW w:w="0" w:type="auto"/>
            <w:noWrap/>
            <w:tcMar>
              <w:top w:w="0" w:type="dxa"/>
              <w:left w:w="567" w:type="dxa"/>
              <w:bottom w:w="0" w:type="dxa"/>
              <w:right w:w="108" w:type="dxa"/>
            </w:tcMar>
          </w:tcPr>
          <w:p w14:paraId="74299346" w14:textId="4B9BD5A4"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7A03D618" w14:textId="15146CBA"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003945B1" w14:textId="40F51431" w:rsidR="008110F3" w:rsidRPr="00AE0CBB" w:rsidRDefault="008110F3" w:rsidP="008E348B">
            <w:pPr>
              <w:spacing w:after="60" w:line="276" w:lineRule="atLeast"/>
              <w:jc w:val="both"/>
              <w:rPr>
                <w:rFonts w:eastAsia="Times New Roman"/>
                <w:sz w:val="20"/>
                <w:szCs w:val="20"/>
                <w:lang w:val="ky-KG" w:eastAsia="ru-RU"/>
              </w:rPr>
            </w:pPr>
          </w:p>
        </w:tc>
      </w:tr>
      <w:tr w:rsidR="008110F3" w:rsidRPr="00432DD4" w14:paraId="5E3EE362" w14:textId="77777777" w:rsidTr="00815FD0">
        <w:tc>
          <w:tcPr>
            <w:tcW w:w="0" w:type="auto"/>
            <w:noWrap/>
            <w:tcMar>
              <w:top w:w="0" w:type="dxa"/>
              <w:left w:w="567" w:type="dxa"/>
              <w:bottom w:w="0" w:type="dxa"/>
              <w:right w:w="108" w:type="dxa"/>
            </w:tcMar>
          </w:tcPr>
          <w:p w14:paraId="3AD9C531" w14:textId="3D31C641"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4F6EB7D9" w14:textId="223DF020"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658FF1DF" w14:textId="19F9E11E" w:rsidR="008110F3" w:rsidRPr="00AE0CBB" w:rsidRDefault="008110F3" w:rsidP="008D509B">
            <w:pPr>
              <w:spacing w:after="60" w:line="276" w:lineRule="atLeast"/>
              <w:jc w:val="both"/>
              <w:rPr>
                <w:rFonts w:eastAsia="Times New Roman"/>
                <w:sz w:val="20"/>
                <w:szCs w:val="20"/>
                <w:lang w:val="ky-KG" w:eastAsia="ru-RU"/>
              </w:rPr>
            </w:pPr>
          </w:p>
        </w:tc>
      </w:tr>
      <w:tr w:rsidR="008110F3" w:rsidRPr="00432DD4" w14:paraId="7F513404" w14:textId="77777777" w:rsidTr="00815FD0">
        <w:tc>
          <w:tcPr>
            <w:tcW w:w="0" w:type="auto"/>
            <w:noWrap/>
            <w:tcMar>
              <w:top w:w="0" w:type="dxa"/>
              <w:left w:w="567" w:type="dxa"/>
              <w:bottom w:w="0" w:type="dxa"/>
              <w:right w:w="108" w:type="dxa"/>
            </w:tcMar>
          </w:tcPr>
          <w:p w14:paraId="2DA60B9B" w14:textId="794B0FBC"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56180D74"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73C8F44D" w14:textId="1D8B04FD" w:rsidR="008110F3" w:rsidRPr="00AE0CBB" w:rsidRDefault="008110F3" w:rsidP="008D509B">
            <w:pPr>
              <w:spacing w:after="60" w:line="276" w:lineRule="atLeast"/>
              <w:jc w:val="both"/>
              <w:rPr>
                <w:rFonts w:eastAsia="Times New Roman"/>
                <w:sz w:val="20"/>
                <w:szCs w:val="20"/>
                <w:lang w:val="ky-KG" w:eastAsia="ru-RU"/>
              </w:rPr>
            </w:pPr>
          </w:p>
        </w:tc>
      </w:tr>
      <w:tr w:rsidR="008110F3" w:rsidRPr="00432DD4" w14:paraId="45E37550" w14:textId="77777777" w:rsidTr="00815FD0">
        <w:tc>
          <w:tcPr>
            <w:tcW w:w="0" w:type="auto"/>
            <w:noWrap/>
            <w:tcMar>
              <w:top w:w="0" w:type="dxa"/>
              <w:left w:w="567" w:type="dxa"/>
              <w:bottom w:w="0" w:type="dxa"/>
              <w:right w:w="108" w:type="dxa"/>
            </w:tcMar>
          </w:tcPr>
          <w:p w14:paraId="69457C01" w14:textId="5059E3AE" w:rsidR="008110F3" w:rsidRPr="00AE0CBB" w:rsidRDefault="008110F3" w:rsidP="007A734C">
            <w:pPr>
              <w:spacing w:after="60" w:line="276" w:lineRule="atLeast"/>
              <w:rPr>
                <w:rFonts w:eastAsia="Times New Roman"/>
                <w:sz w:val="20"/>
                <w:szCs w:val="20"/>
                <w:highlight w:val="yellow"/>
                <w:lang w:val="ky-KG" w:eastAsia="ru-RU"/>
              </w:rPr>
            </w:pPr>
          </w:p>
        </w:tc>
        <w:tc>
          <w:tcPr>
            <w:tcW w:w="93" w:type="pct"/>
            <w:tcMar>
              <w:top w:w="0" w:type="dxa"/>
              <w:left w:w="108" w:type="dxa"/>
              <w:bottom w:w="0" w:type="dxa"/>
              <w:right w:w="108" w:type="dxa"/>
            </w:tcMar>
          </w:tcPr>
          <w:p w14:paraId="29B32AA0" w14:textId="77777777" w:rsidR="008110F3" w:rsidRPr="004A572D" w:rsidRDefault="008110F3" w:rsidP="008E348B">
            <w:pPr>
              <w:spacing w:after="60" w:line="276" w:lineRule="atLeast"/>
              <w:rPr>
                <w:rFonts w:eastAsia="Times New Roman"/>
                <w:sz w:val="20"/>
                <w:szCs w:val="20"/>
                <w:highlight w:val="yellow"/>
                <w:lang w:val="ky-KG" w:eastAsia="ru-RU"/>
              </w:rPr>
            </w:pPr>
          </w:p>
        </w:tc>
        <w:tc>
          <w:tcPr>
            <w:tcW w:w="4293" w:type="pct"/>
            <w:tcMar>
              <w:top w:w="0" w:type="dxa"/>
              <w:left w:w="108" w:type="dxa"/>
              <w:bottom w:w="0" w:type="dxa"/>
              <w:right w:w="0" w:type="dxa"/>
            </w:tcMar>
          </w:tcPr>
          <w:p w14:paraId="5977040E" w14:textId="6D1B6E0D" w:rsidR="008110F3" w:rsidRPr="00AE0CBB" w:rsidRDefault="008110F3" w:rsidP="007A734C">
            <w:pPr>
              <w:spacing w:after="60" w:line="276" w:lineRule="atLeast"/>
              <w:jc w:val="both"/>
              <w:rPr>
                <w:rFonts w:eastAsia="Times New Roman"/>
                <w:sz w:val="20"/>
                <w:szCs w:val="20"/>
                <w:lang w:val="ky-KG" w:eastAsia="ru-RU"/>
              </w:rPr>
            </w:pPr>
          </w:p>
        </w:tc>
      </w:tr>
      <w:tr w:rsidR="008110F3" w:rsidRPr="00432DD4" w14:paraId="32263809" w14:textId="77777777" w:rsidTr="00815FD0">
        <w:tc>
          <w:tcPr>
            <w:tcW w:w="0" w:type="auto"/>
            <w:noWrap/>
            <w:tcMar>
              <w:top w:w="0" w:type="dxa"/>
              <w:left w:w="567" w:type="dxa"/>
              <w:bottom w:w="0" w:type="dxa"/>
              <w:right w:w="108" w:type="dxa"/>
            </w:tcMar>
          </w:tcPr>
          <w:p w14:paraId="42184AF0" w14:textId="150346FC"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38FFC0F7"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469A8D29" w14:textId="46E9DE55" w:rsidR="008110F3" w:rsidRPr="00AE0CBB" w:rsidRDefault="008110F3" w:rsidP="008E348B">
            <w:pPr>
              <w:spacing w:after="60" w:line="276" w:lineRule="atLeast"/>
              <w:jc w:val="both"/>
              <w:rPr>
                <w:rFonts w:eastAsia="Times New Roman"/>
                <w:sz w:val="20"/>
                <w:szCs w:val="20"/>
                <w:lang w:val="ky-KG" w:eastAsia="ru-RU"/>
              </w:rPr>
            </w:pPr>
          </w:p>
        </w:tc>
      </w:tr>
      <w:tr w:rsidR="008110F3" w:rsidRPr="00432DD4" w14:paraId="01FAB088" w14:textId="77777777" w:rsidTr="00815FD0">
        <w:tc>
          <w:tcPr>
            <w:tcW w:w="0" w:type="auto"/>
            <w:noWrap/>
            <w:tcMar>
              <w:top w:w="0" w:type="dxa"/>
              <w:left w:w="567" w:type="dxa"/>
              <w:bottom w:w="0" w:type="dxa"/>
              <w:right w:w="108" w:type="dxa"/>
            </w:tcMar>
          </w:tcPr>
          <w:p w14:paraId="7F407873" w14:textId="77777777"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6759C30B"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799C7328" w14:textId="77777777" w:rsidR="008110F3" w:rsidRPr="004A572D" w:rsidRDefault="008110F3" w:rsidP="008E348B">
            <w:pPr>
              <w:spacing w:after="60" w:line="276" w:lineRule="atLeast"/>
              <w:jc w:val="both"/>
              <w:rPr>
                <w:rFonts w:eastAsia="Times New Roman"/>
                <w:sz w:val="20"/>
                <w:szCs w:val="20"/>
                <w:lang w:val="ky-KG" w:eastAsia="ru-RU"/>
              </w:rPr>
            </w:pPr>
          </w:p>
        </w:tc>
      </w:tr>
      <w:tr w:rsidR="008110F3" w:rsidRPr="00432DD4" w14:paraId="08C2680C" w14:textId="77777777" w:rsidTr="00815FD0">
        <w:tc>
          <w:tcPr>
            <w:tcW w:w="0" w:type="auto"/>
            <w:noWrap/>
            <w:tcMar>
              <w:top w:w="0" w:type="dxa"/>
              <w:left w:w="567" w:type="dxa"/>
              <w:bottom w:w="0" w:type="dxa"/>
              <w:right w:w="108" w:type="dxa"/>
            </w:tcMar>
          </w:tcPr>
          <w:p w14:paraId="09531392" w14:textId="55C205D4"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53228A6D" w14:textId="70F08242"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6F2565E1" w14:textId="1ACE21B9" w:rsidR="008110F3" w:rsidRPr="004A572D" w:rsidRDefault="008110F3" w:rsidP="0051485E">
            <w:pPr>
              <w:spacing w:after="60" w:line="276" w:lineRule="atLeast"/>
              <w:jc w:val="both"/>
              <w:rPr>
                <w:rFonts w:eastAsia="Times New Roman"/>
                <w:sz w:val="20"/>
                <w:szCs w:val="20"/>
                <w:lang w:val="ky-KG" w:eastAsia="ru-RU"/>
              </w:rPr>
            </w:pPr>
          </w:p>
        </w:tc>
      </w:tr>
      <w:tr w:rsidR="008110F3" w:rsidRPr="00432DD4" w14:paraId="61A72A3A" w14:textId="77777777" w:rsidTr="00815FD0">
        <w:tc>
          <w:tcPr>
            <w:tcW w:w="0" w:type="auto"/>
            <w:noWrap/>
            <w:tcMar>
              <w:top w:w="0" w:type="dxa"/>
              <w:left w:w="567" w:type="dxa"/>
              <w:bottom w:w="0" w:type="dxa"/>
              <w:right w:w="108" w:type="dxa"/>
            </w:tcMar>
          </w:tcPr>
          <w:p w14:paraId="251E38DA" w14:textId="65D600F9" w:rsidR="008110F3" w:rsidRPr="00AE0CBB" w:rsidRDefault="008110F3" w:rsidP="007A734C">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1377C848" w14:textId="77777777" w:rsidR="008110F3" w:rsidRPr="004A572D" w:rsidRDefault="008110F3" w:rsidP="008E348B">
            <w:pPr>
              <w:spacing w:after="60" w:line="276" w:lineRule="atLeast"/>
              <w:rPr>
                <w:rFonts w:eastAsia="Times New Roman"/>
                <w:sz w:val="20"/>
                <w:szCs w:val="20"/>
                <w:highlight w:val="yellow"/>
                <w:lang w:val="ky-KG" w:eastAsia="ru-RU"/>
              </w:rPr>
            </w:pPr>
          </w:p>
        </w:tc>
        <w:tc>
          <w:tcPr>
            <w:tcW w:w="4293" w:type="pct"/>
            <w:tcMar>
              <w:top w:w="0" w:type="dxa"/>
              <w:left w:w="108" w:type="dxa"/>
              <w:bottom w:w="0" w:type="dxa"/>
              <w:right w:w="0" w:type="dxa"/>
            </w:tcMar>
          </w:tcPr>
          <w:p w14:paraId="754B37C3" w14:textId="1146D7EB" w:rsidR="008110F3" w:rsidRPr="004A572D" w:rsidRDefault="008110F3" w:rsidP="0051485E">
            <w:pPr>
              <w:spacing w:after="60" w:line="276" w:lineRule="atLeast"/>
              <w:jc w:val="both"/>
              <w:rPr>
                <w:rFonts w:eastAsia="Times New Roman"/>
                <w:sz w:val="20"/>
                <w:szCs w:val="20"/>
                <w:lang w:val="ky-KG" w:eastAsia="ru-RU"/>
              </w:rPr>
            </w:pPr>
          </w:p>
        </w:tc>
      </w:tr>
      <w:tr w:rsidR="008110F3" w:rsidRPr="00432DD4" w14:paraId="4A580357" w14:textId="77777777" w:rsidTr="00815FD0">
        <w:tc>
          <w:tcPr>
            <w:tcW w:w="0" w:type="auto"/>
            <w:noWrap/>
            <w:tcMar>
              <w:top w:w="0" w:type="dxa"/>
              <w:left w:w="567" w:type="dxa"/>
              <w:bottom w:w="0" w:type="dxa"/>
              <w:right w:w="108" w:type="dxa"/>
            </w:tcMar>
          </w:tcPr>
          <w:p w14:paraId="650BCC9C" w14:textId="6892DDDC"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10B558D6"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181DCD41" w14:textId="219EEA65" w:rsidR="008110F3" w:rsidRPr="00AE0CBB" w:rsidRDefault="008110F3" w:rsidP="0051485E">
            <w:pPr>
              <w:spacing w:after="60" w:line="276" w:lineRule="atLeast"/>
              <w:jc w:val="both"/>
              <w:rPr>
                <w:rFonts w:eastAsia="Times New Roman"/>
                <w:sz w:val="20"/>
                <w:szCs w:val="20"/>
                <w:lang w:val="ky-KG" w:eastAsia="ru-RU"/>
              </w:rPr>
            </w:pPr>
          </w:p>
        </w:tc>
      </w:tr>
      <w:tr w:rsidR="008110F3" w:rsidRPr="00432DD4" w14:paraId="61652FD3" w14:textId="77777777" w:rsidTr="00815FD0">
        <w:tc>
          <w:tcPr>
            <w:tcW w:w="0" w:type="auto"/>
            <w:noWrap/>
            <w:tcMar>
              <w:top w:w="0" w:type="dxa"/>
              <w:left w:w="567" w:type="dxa"/>
              <w:bottom w:w="0" w:type="dxa"/>
              <w:right w:w="108" w:type="dxa"/>
            </w:tcMar>
          </w:tcPr>
          <w:p w14:paraId="2D84FA72" w14:textId="0514B825"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6188B916"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55315A61" w14:textId="29ADA160" w:rsidR="008110F3" w:rsidRPr="00AE0CBB" w:rsidRDefault="008110F3" w:rsidP="0051485E">
            <w:pPr>
              <w:spacing w:after="60" w:line="276" w:lineRule="atLeast"/>
              <w:jc w:val="both"/>
              <w:rPr>
                <w:rFonts w:eastAsia="Times New Roman"/>
                <w:sz w:val="20"/>
                <w:szCs w:val="20"/>
                <w:lang w:val="ky-KG" w:eastAsia="ru-RU"/>
              </w:rPr>
            </w:pPr>
          </w:p>
        </w:tc>
      </w:tr>
      <w:tr w:rsidR="008110F3" w:rsidRPr="00432DD4" w14:paraId="1A21FDC3" w14:textId="77777777" w:rsidTr="00815FD0">
        <w:tc>
          <w:tcPr>
            <w:tcW w:w="0" w:type="auto"/>
            <w:noWrap/>
            <w:tcMar>
              <w:top w:w="0" w:type="dxa"/>
              <w:left w:w="567" w:type="dxa"/>
              <w:bottom w:w="0" w:type="dxa"/>
              <w:right w:w="108" w:type="dxa"/>
            </w:tcMar>
          </w:tcPr>
          <w:p w14:paraId="01E8A3C6" w14:textId="6CB72B48"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54DF888B"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1E861D62" w14:textId="56433E3A" w:rsidR="008110F3" w:rsidRPr="00AE0CBB" w:rsidRDefault="008110F3" w:rsidP="0051485E">
            <w:pPr>
              <w:spacing w:after="60" w:line="276" w:lineRule="atLeast"/>
              <w:jc w:val="both"/>
              <w:rPr>
                <w:rFonts w:eastAsia="Times New Roman"/>
                <w:sz w:val="20"/>
                <w:szCs w:val="20"/>
                <w:lang w:val="ky-KG" w:eastAsia="ru-RU"/>
              </w:rPr>
            </w:pPr>
          </w:p>
        </w:tc>
      </w:tr>
      <w:tr w:rsidR="008110F3" w:rsidRPr="00432DD4" w14:paraId="24C8A21C" w14:textId="77777777" w:rsidTr="00815FD0">
        <w:tc>
          <w:tcPr>
            <w:tcW w:w="0" w:type="auto"/>
            <w:noWrap/>
            <w:tcMar>
              <w:top w:w="0" w:type="dxa"/>
              <w:left w:w="567" w:type="dxa"/>
              <w:bottom w:w="0" w:type="dxa"/>
              <w:right w:w="108" w:type="dxa"/>
            </w:tcMar>
          </w:tcPr>
          <w:p w14:paraId="2510EE6B" w14:textId="55180151" w:rsidR="008110F3" w:rsidRPr="00AE0CBB"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15974AC7"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681C67D7" w14:textId="780E3BC6" w:rsidR="008110F3" w:rsidRPr="00AE0CBB" w:rsidRDefault="008110F3" w:rsidP="008E348B">
            <w:pPr>
              <w:spacing w:after="60" w:line="276" w:lineRule="atLeast"/>
              <w:jc w:val="both"/>
              <w:rPr>
                <w:rFonts w:eastAsia="Times New Roman"/>
                <w:sz w:val="20"/>
                <w:szCs w:val="20"/>
                <w:lang w:val="ky-KG" w:eastAsia="ru-RU"/>
              </w:rPr>
            </w:pPr>
          </w:p>
        </w:tc>
      </w:tr>
      <w:tr w:rsidR="008110F3" w:rsidRPr="00432DD4" w14:paraId="7128F54A" w14:textId="77777777" w:rsidTr="00815FD0">
        <w:tc>
          <w:tcPr>
            <w:tcW w:w="0" w:type="auto"/>
            <w:noWrap/>
            <w:tcMar>
              <w:top w:w="0" w:type="dxa"/>
              <w:left w:w="567" w:type="dxa"/>
              <w:bottom w:w="0" w:type="dxa"/>
              <w:right w:w="108" w:type="dxa"/>
            </w:tcMar>
          </w:tcPr>
          <w:p w14:paraId="3FFFE171" w14:textId="6CB3FF8A"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56787AA6"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670620E6" w14:textId="50DE7D08" w:rsidR="008110F3" w:rsidRPr="00AE0CBB" w:rsidRDefault="008110F3" w:rsidP="0051485E">
            <w:pPr>
              <w:spacing w:after="60" w:line="276" w:lineRule="atLeast"/>
              <w:jc w:val="both"/>
              <w:rPr>
                <w:rFonts w:eastAsia="Times New Roman"/>
                <w:sz w:val="20"/>
                <w:szCs w:val="20"/>
                <w:lang w:val="ky-KG" w:eastAsia="ru-RU"/>
              </w:rPr>
            </w:pPr>
          </w:p>
        </w:tc>
      </w:tr>
      <w:tr w:rsidR="008110F3" w:rsidRPr="00432DD4" w14:paraId="08399821" w14:textId="77777777" w:rsidTr="00815FD0">
        <w:tc>
          <w:tcPr>
            <w:tcW w:w="0" w:type="auto"/>
            <w:noWrap/>
            <w:tcMar>
              <w:top w:w="0" w:type="dxa"/>
              <w:left w:w="567" w:type="dxa"/>
              <w:bottom w:w="0" w:type="dxa"/>
              <w:right w:w="108" w:type="dxa"/>
            </w:tcMar>
          </w:tcPr>
          <w:p w14:paraId="4B56FAA3" w14:textId="5DF2A860"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62DA28A3" w14:textId="58D42740"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6655E4DB" w14:textId="7B3FC777" w:rsidR="008110F3" w:rsidRPr="00AE0CBB" w:rsidRDefault="008110F3" w:rsidP="0051485E">
            <w:pPr>
              <w:spacing w:after="60" w:line="276" w:lineRule="atLeast"/>
              <w:jc w:val="both"/>
              <w:rPr>
                <w:rFonts w:eastAsia="Times New Roman"/>
                <w:sz w:val="20"/>
                <w:szCs w:val="20"/>
                <w:lang w:val="ky-KG" w:eastAsia="ru-RU"/>
              </w:rPr>
            </w:pPr>
          </w:p>
        </w:tc>
      </w:tr>
      <w:tr w:rsidR="008110F3" w:rsidRPr="00432DD4" w14:paraId="349CFAE4" w14:textId="77777777" w:rsidTr="00815FD0">
        <w:tc>
          <w:tcPr>
            <w:tcW w:w="0" w:type="auto"/>
            <w:noWrap/>
            <w:tcMar>
              <w:top w:w="0" w:type="dxa"/>
              <w:left w:w="567" w:type="dxa"/>
              <w:bottom w:w="0" w:type="dxa"/>
              <w:right w:w="108" w:type="dxa"/>
            </w:tcMar>
          </w:tcPr>
          <w:p w14:paraId="248DD30D" w14:textId="7DC1EB5C"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6FE661E0"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7445CB81" w14:textId="5898ECD1" w:rsidR="008110F3" w:rsidRPr="00AE0CBB" w:rsidRDefault="008110F3" w:rsidP="0051485E">
            <w:pPr>
              <w:spacing w:after="60" w:line="276" w:lineRule="atLeast"/>
              <w:jc w:val="both"/>
              <w:rPr>
                <w:rFonts w:eastAsia="Times New Roman"/>
                <w:sz w:val="20"/>
                <w:szCs w:val="20"/>
                <w:lang w:val="ky-KG" w:eastAsia="ru-RU"/>
              </w:rPr>
            </w:pPr>
          </w:p>
        </w:tc>
      </w:tr>
      <w:tr w:rsidR="008110F3" w:rsidRPr="00432DD4" w14:paraId="3A762BCC" w14:textId="77777777" w:rsidTr="00815FD0">
        <w:tc>
          <w:tcPr>
            <w:tcW w:w="0" w:type="auto"/>
            <w:noWrap/>
            <w:tcMar>
              <w:top w:w="0" w:type="dxa"/>
              <w:left w:w="567" w:type="dxa"/>
              <w:bottom w:w="0" w:type="dxa"/>
              <w:right w:w="108" w:type="dxa"/>
            </w:tcMar>
          </w:tcPr>
          <w:p w14:paraId="0551CD61" w14:textId="7FD88416"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2E40BFD5"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050C0DB2" w14:textId="4E4D202F" w:rsidR="008110F3" w:rsidRPr="00AE0CBB" w:rsidRDefault="008110F3" w:rsidP="0051485E">
            <w:pPr>
              <w:spacing w:after="60" w:line="276" w:lineRule="atLeast"/>
              <w:jc w:val="both"/>
              <w:rPr>
                <w:rFonts w:eastAsia="Times New Roman"/>
                <w:sz w:val="20"/>
                <w:szCs w:val="20"/>
                <w:lang w:val="ky-KG" w:eastAsia="ru-RU"/>
              </w:rPr>
            </w:pPr>
          </w:p>
        </w:tc>
      </w:tr>
      <w:tr w:rsidR="008110F3" w:rsidRPr="00432DD4" w14:paraId="67CDCBF7" w14:textId="77777777" w:rsidTr="00815FD0">
        <w:tc>
          <w:tcPr>
            <w:tcW w:w="0" w:type="auto"/>
            <w:noWrap/>
            <w:tcMar>
              <w:top w:w="0" w:type="dxa"/>
              <w:left w:w="567" w:type="dxa"/>
              <w:bottom w:w="0" w:type="dxa"/>
              <w:right w:w="108" w:type="dxa"/>
            </w:tcMar>
          </w:tcPr>
          <w:p w14:paraId="627B0B8C" w14:textId="3FA11A7D"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2576DCEB"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5C05DBCA" w14:textId="6AB86900" w:rsidR="008110F3" w:rsidRPr="004A572D" w:rsidRDefault="008110F3" w:rsidP="008E348B">
            <w:pPr>
              <w:spacing w:after="60" w:line="276" w:lineRule="atLeast"/>
              <w:jc w:val="both"/>
              <w:rPr>
                <w:rFonts w:eastAsia="Times New Roman"/>
                <w:sz w:val="20"/>
                <w:szCs w:val="20"/>
                <w:lang w:val="ky-KG" w:eastAsia="ru-RU"/>
              </w:rPr>
            </w:pPr>
          </w:p>
        </w:tc>
      </w:tr>
      <w:tr w:rsidR="008110F3" w:rsidRPr="00432DD4" w14:paraId="236677BA" w14:textId="77777777" w:rsidTr="00815FD0">
        <w:tc>
          <w:tcPr>
            <w:tcW w:w="0" w:type="auto"/>
            <w:noWrap/>
            <w:tcMar>
              <w:top w:w="0" w:type="dxa"/>
              <w:left w:w="567" w:type="dxa"/>
              <w:bottom w:w="0" w:type="dxa"/>
              <w:right w:w="108" w:type="dxa"/>
            </w:tcMar>
          </w:tcPr>
          <w:p w14:paraId="5D16BF09" w14:textId="21485B8E"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4CABA338"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6FA18B36" w14:textId="7643C779" w:rsidR="008110F3" w:rsidRPr="004A572D" w:rsidRDefault="008110F3" w:rsidP="002D5E2A">
            <w:pPr>
              <w:spacing w:after="60" w:line="276" w:lineRule="atLeast"/>
              <w:jc w:val="both"/>
              <w:rPr>
                <w:rFonts w:eastAsia="Times New Roman"/>
                <w:sz w:val="20"/>
                <w:szCs w:val="20"/>
                <w:lang w:val="ky-KG" w:eastAsia="ru-RU"/>
              </w:rPr>
            </w:pPr>
          </w:p>
        </w:tc>
      </w:tr>
      <w:tr w:rsidR="008110F3" w:rsidRPr="00432DD4" w14:paraId="0246CC04" w14:textId="77777777" w:rsidTr="00815FD0">
        <w:tc>
          <w:tcPr>
            <w:tcW w:w="0" w:type="auto"/>
            <w:noWrap/>
            <w:tcMar>
              <w:top w:w="0" w:type="dxa"/>
              <w:left w:w="567" w:type="dxa"/>
              <w:bottom w:w="0" w:type="dxa"/>
              <w:right w:w="108" w:type="dxa"/>
            </w:tcMar>
          </w:tcPr>
          <w:p w14:paraId="2D0BDDA2" w14:textId="1A83261B"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3B425922" w14:textId="0E778703"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7B62398D" w14:textId="252B7014" w:rsidR="008110F3" w:rsidRPr="00AE0CBB" w:rsidRDefault="008110F3" w:rsidP="002D5E2A">
            <w:pPr>
              <w:spacing w:after="60" w:line="276" w:lineRule="atLeast"/>
              <w:jc w:val="both"/>
              <w:rPr>
                <w:rFonts w:eastAsia="Times New Roman"/>
                <w:sz w:val="20"/>
                <w:szCs w:val="20"/>
                <w:lang w:val="ky-KG" w:eastAsia="ru-RU"/>
              </w:rPr>
            </w:pPr>
          </w:p>
        </w:tc>
      </w:tr>
      <w:tr w:rsidR="008110F3" w:rsidRPr="00432DD4" w14:paraId="22AFA091" w14:textId="77777777" w:rsidTr="00815FD0">
        <w:tc>
          <w:tcPr>
            <w:tcW w:w="0" w:type="auto"/>
            <w:noWrap/>
            <w:tcMar>
              <w:top w:w="0" w:type="dxa"/>
              <w:left w:w="567" w:type="dxa"/>
              <w:bottom w:w="0" w:type="dxa"/>
              <w:right w:w="108" w:type="dxa"/>
            </w:tcMar>
          </w:tcPr>
          <w:p w14:paraId="710D573E" w14:textId="6C4721C3"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27D8E2A8" w14:textId="68D27108"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467C1E9F" w14:textId="46C759F2" w:rsidR="008110F3" w:rsidRPr="00AE0CBB" w:rsidRDefault="008110F3" w:rsidP="002D5E2A">
            <w:pPr>
              <w:spacing w:after="60" w:line="276" w:lineRule="atLeast"/>
              <w:jc w:val="both"/>
              <w:rPr>
                <w:rFonts w:eastAsia="Times New Roman"/>
                <w:sz w:val="20"/>
                <w:szCs w:val="20"/>
                <w:lang w:val="ky-KG" w:eastAsia="ru-RU"/>
              </w:rPr>
            </w:pPr>
          </w:p>
        </w:tc>
      </w:tr>
      <w:tr w:rsidR="008110F3" w:rsidRPr="00432DD4" w14:paraId="41005043" w14:textId="77777777" w:rsidTr="00815FD0">
        <w:tc>
          <w:tcPr>
            <w:tcW w:w="0" w:type="auto"/>
            <w:noWrap/>
            <w:tcMar>
              <w:top w:w="0" w:type="dxa"/>
              <w:left w:w="567" w:type="dxa"/>
              <w:bottom w:w="0" w:type="dxa"/>
              <w:right w:w="108" w:type="dxa"/>
            </w:tcMar>
          </w:tcPr>
          <w:p w14:paraId="46AF963E" w14:textId="51655F80"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5923B1DF"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496BA0B0" w14:textId="1C5058A4" w:rsidR="008110F3" w:rsidRPr="00AE0CBB" w:rsidRDefault="008110F3" w:rsidP="008E348B">
            <w:pPr>
              <w:spacing w:after="60" w:line="276" w:lineRule="atLeast"/>
              <w:jc w:val="both"/>
              <w:rPr>
                <w:rFonts w:eastAsia="Times New Roman"/>
                <w:sz w:val="20"/>
                <w:szCs w:val="20"/>
                <w:lang w:val="ky-KG" w:eastAsia="ru-RU"/>
              </w:rPr>
            </w:pPr>
          </w:p>
        </w:tc>
      </w:tr>
      <w:tr w:rsidR="008110F3" w:rsidRPr="00432DD4" w14:paraId="5051D34D" w14:textId="77777777" w:rsidTr="00815FD0">
        <w:tc>
          <w:tcPr>
            <w:tcW w:w="0" w:type="auto"/>
            <w:noWrap/>
            <w:tcMar>
              <w:top w:w="0" w:type="dxa"/>
              <w:left w:w="567" w:type="dxa"/>
              <w:bottom w:w="0" w:type="dxa"/>
              <w:right w:w="108" w:type="dxa"/>
            </w:tcMar>
          </w:tcPr>
          <w:p w14:paraId="4413E964" w14:textId="686542B4"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4AED6D01"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117BAABD" w14:textId="0733C6FB" w:rsidR="008110F3" w:rsidRPr="004A572D" w:rsidRDefault="008110F3" w:rsidP="008E348B">
            <w:pPr>
              <w:spacing w:after="60" w:line="276" w:lineRule="atLeast"/>
              <w:jc w:val="both"/>
              <w:rPr>
                <w:rFonts w:eastAsia="Times New Roman"/>
                <w:sz w:val="20"/>
                <w:szCs w:val="20"/>
                <w:lang w:val="ky-KG" w:eastAsia="ru-RU"/>
              </w:rPr>
            </w:pPr>
          </w:p>
        </w:tc>
      </w:tr>
      <w:tr w:rsidR="008110F3" w:rsidRPr="00432DD4" w14:paraId="5421E211" w14:textId="77777777" w:rsidTr="00815FD0">
        <w:tc>
          <w:tcPr>
            <w:tcW w:w="0" w:type="auto"/>
            <w:noWrap/>
            <w:tcMar>
              <w:top w:w="0" w:type="dxa"/>
              <w:left w:w="567" w:type="dxa"/>
              <w:bottom w:w="0" w:type="dxa"/>
              <w:right w:w="108" w:type="dxa"/>
            </w:tcMar>
          </w:tcPr>
          <w:p w14:paraId="6E24051D" w14:textId="5C86DAA9" w:rsidR="008110F3" w:rsidRPr="004A572D" w:rsidRDefault="008110F3" w:rsidP="008E348B">
            <w:pPr>
              <w:spacing w:after="60" w:line="276" w:lineRule="atLeast"/>
              <w:rPr>
                <w:rFonts w:eastAsia="Times New Roman"/>
                <w:sz w:val="20"/>
                <w:szCs w:val="20"/>
                <w:lang w:val="ky-KG" w:eastAsia="ru-RU"/>
              </w:rPr>
            </w:pPr>
          </w:p>
        </w:tc>
        <w:tc>
          <w:tcPr>
            <w:tcW w:w="93" w:type="pct"/>
            <w:tcMar>
              <w:top w:w="0" w:type="dxa"/>
              <w:left w:w="108" w:type="dxa"/>
              <w:bottom w:w="0" w:type="dxa"/>
              <w:right w:w="108" w:type="dxa"/>
            </w:tcMar>
          </w:tcPr>
          <w:p w14:paraId="76E5290F" w14:textId="77777777" w:rsidR="008110F3" w:rsidRPr="004A572D" w:rsidRDefault="008110F3" w:rsidP="008E348B">
            <w:pPr>
              <w:spacing w:after="60" w:line="276" w:lineRule="atLeast"/>
              <w:rPr>
                <w:rFonts w:eastAsia="Times New Roman"/>
                <w:sz w:val="20"/>
                <w:szCs w:val="20"/>
                <w:lang w:val="ky-KG" w:eastAsia="ru-RU"/>
              </w:rPr>
            </w:pPr>
          </w:p>
        </w:tc>
        <w:tc>
          <w:tcPr>
            <w:tcW w:w="4293" w:type="pct"/>
            <w:tcMar>
              <w:top w:w="0" w:type="dxa"/>
              <w:left w:w="108" w:type="dxa"/>
              <w:bottom w:w="0" w:type="dxa"/>
              <w:right w:w="0" w:type="dxa"/>
            </w:tcMar>
          </w:tcPr>
          <w:p w14:paraId="50652AA5" w14:textId="0FBCE416" w:rsidR="008110F3" w:rsidRPr="00AE0CBB" w:rsidRDefault="008110F3" w:rsidP="008E348B">
            <w:pPr>
              <w:spacing w:after="60" w:line="276" w:lineRule="atLeast"/>
              <w:jc w:val="both"/>
              <w:rPr>
                <w:rFonts w:eastAsia="Times New Roman"/>
                <w:sz w:val="20"/>
                <w:szCs w:val="20"/>
                <w:lang w:val="ky-KG" w:eastAsia="ru-RU"/>
              </w:rPr>
            </w:pPr>
          </w:p>
        </w:tc>
      </w:tr>
    </w:tbl>
    <w:p w14:paraId="70CBF8D2" w14:textId="77777777" w:rsidR="00230F66" w:rsidRPr="00BE615D" w:rsidRDefault="00230F66" w:rsidP="00774450">
      <w:pPr>
        <w:spacing w:before="120" w:after="120"/>
        <w:jc w:val="center"/>
        <w:rPr>
          <w:sz w:val="20"/>
          <w:szCs w:val="20"/>
          <w:lang w:val="ky-KG"/>
        </w:rPr>
      </w:pPr>
    </w:p>
    <w:sectPr w:rsidR="00230F66" w:rsidRPr="00BE615D" w:rsidSect="00A60F4B">
      <w:footerReference w:type="default" r:id="rId8"/>
      <w:footerReference w:type="first" r:id="rId9"/>
      <w:footnotePr>
        <w:numStart w:val="2"/>
      </w:footnotePr>
      <w:pgSz w:w="16838" w:h="11906" w:orient="landscape"/>
      <w:pgMar w:top="709"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8E45E" w14:textId="77777777" w:rsidR="00D16ADD" w:rsidRDefault="00D16ADD">
      <w:r>
        <w:separator/>
      </w:r>
    </w:p>
  </w:endnote>
  <w:endnote w:type="continuationSeparator" w:id="0">
    <w:p w14:paraId="6178D205" w14:textId="77777777" w:rsidR="00D16ADD" w:rsidRDefault="00D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0000000000000000000"/>
    <w:charset w:val="8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73972"/>
      <w:docPartObj>
        <w:docPartGallery w:val="Page Numbers (Bottom of Page)"/>
        <w:docPartUnique/>
      </w:docPartObj>
    </w:sdtPr>
    <w:sdtEndPr/>
    <w:sdtContent>
      <w:p w14:paraId="57AA4CEE" w14:textId="70697E55" w:rsidR="00C2096E" w:rsidRDefault="00C2096E" w:rsidP="0031379F">
        <w:pPr>
          <w:pStyle w:val="afa"/>
          <w:tabs>
            <w:tab w:val="left" w:pos="2644"/>
            <w:tab w:val="right" w:pos="14570"/>
          </w:tabs>
        </w:pPr>
        <w:r>
          <w:tab/>
        </w:r>
        <w:r>
          <w:tab/>
        </w:r>
        <w:r>
          <w:tab/>
        </w:r>
        <w:r>
          <w:tab/>
        </w:r>
        <w:r>
          <w:fldChar w:fldCharType="begin"/>
        </w:r>
        <w:r>
          <w:instrText>PAGE   \* MERGEFORMAT</w:instrText>
        </w:r>
        <w:r>
          <w:fldChar w:fldCharType="separate"/>
        </w:r>
        <w:r w:rsidR="00432DD4">
          <w:rPr>
            <w:noProof/>
          </w:rPr>
          <w:t>22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D63D" w14:textId="72504CB1" w:rsidR="00C2096E" w:rsidRPr="00E53739" w:rsidRDefault="00C2096E" w:rsidP="00DA452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sz w:val="18"/>
        <w:szCs w:val="18"/>
        <w:lang w:eastAsia="ru-RU"/>
      </w:rPr>
    </w:pPr>
    <w:r w:rsidRPr="00E53739">
      <w:rPr>
        <w:rFonts w:eastAsia="Times New Roman"/>
        <w:sz w:val="18"/>
        <w:szCs w:val="18"/>
        <w:vertAlign w:val="superscript"/>
        <w:lang w:val="ky-KG" w:eastAsia="ru-RU"/>
      </w:rPr>
      <w:t xml:space="preserve">1 </w:t>
    </w:r>
    <w:r w:rsidRPr="00E53739">
      <w:rPr>
        <w:rFonts w:eastAsia="Times New Roman"/>
        <w:sz w:val="18"/>
        <w:szCs w:val="18"/>
        <w:lang w:val="ky-KG" w:eastAsia="ru-RU"/>
      </w:rPr>
      <w:t>1 жаштан 6 жашка чейинки тиешелүү курактык топко</w:t>
    </w:r>
  </w:p>
  <w:p w14:paraId="1E5F06CB" w14:textId="77777777" w:rsidR="00C2096E" w:rsidRDefault="00C2096E">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D3834" w14:textId="77777777" w:rsidR="00D16ADD" w:rsidRDefault="00D16ADD">
      <w:r>
        <w:separator/>
      </w:r>
    </w:p>
  </w:footnote>
  <w:footnote w:type="continuationSeparator" w:id="0">
    <w:p w14:paraId="29F397A3" w14:textId="77777777" w:rsidR="00D16ADD" w:rsidRDefault="00D16ADD">
      <w:r>
        <w:continuationSeparator/>
      </w:r>
    </w:p>
  </w:footnote>
  <w:footnote w:id="1">
    <w:p w14:paraId="5859A170" w14:textId="09BEF792" w:rsidR="00C2096E" w:rsidRPr="0031379F" w:rsidRDefault="00C2096E" w:rsidP="0031379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18"/>
          <w:szCs w:val="18"/>
          <w:lang w:eastAsia="ru-RU"/>
        </w:rPr>
      </w:pPr>
      <w:r>
        <w:rPr>
          <w:rStyle w:val="a7"/>
        </w:rPr>
        <w:footnoteRef/>
      </w:r>
      <w:r>
        <w:t xml:space="preserve"> </w:t>
      </w:r>
      <w:r>
        <w:rPr>
          <w:rFonts w:eastAsia="Times New Roman"/>
          <w:color w:val="202124"/>
          <w:sz w:val="18"/>
          <w:szCs w:val="18"/>
          <w:lang w:val="ky-KG"/>
        </w:rPr>
        <w:t>Бишкек шаарында</w:t>
      </w:r>
      <w:r>
        <w:rPr>
          <w:rFonts w:eastAsia="Times New Roman"/>
          <w:color w:val="202124"/>
          <w:sz w:val="18"/>
          <w:szCs w:val="18"/>
          <w:lang w:val="ky-KG" w:eastAsia="ru-RU"/>
        </w:rPr>
        <w:t xml:space="preserve">  </w:t>
      </w:r>
      <w:r w:rsidRPr="0031379F">
        <w:rPr>
          <w:rFonts w:eastAsia="Times New Roman"/>
          <w:color w:val="202124"/>
          <w:sz w:val="18"/>
          <w:szCs w:val="18"/>
          <w:lang w:val="ky-KG" w:eastAsia="ru-RU"/>
        </w:rPr>
        <w:t>жана Чүй облусунун Сокулук, Аламүдүн райондору</w:t>
      </w:r>
      <w:r>
        <w:rPr>
          <w:rFonts w:eastAsia="Times New Roman"/>
          <w:color w:val="202124"/>
          <w:sz w:val="18"/>
          <w:szCs w:val="18"/>
          <w:lang w:val="ky-KG" w:eastAsia="ru-RU"/>
        </w:rPr>
        <w:t xml:space="preserve">нда </w:t>
      </w:r>
      <w:r w:rsidRPr="0031379F">
        <w:rPr>
          <w:rFonts w:eastAsia="Times New Roman"/>
          <w:color w:val="202124"/>
          <w:sz w:val="18"/>
          <w:szCs w:val="18"/>
          <w:lang w:val="ky-KG" w:eastAsia="ru-RU"/>
        </w:rPr>
        <w:t xml:space="preserve"> 2021-2023-жылдарга</w:t>
      </w:r>
    </w:p>
    <w:p w14:paraId="673B89EC" w14:textId="6444D00C" w:rsidR="00C2096E" w:rsidRPr="0031379F" w:rsidRDefault="00C2096E" w:rsidP="0031379F">
      <w:pPr>
        <w:pStyle w:val="HTML"/>
        <w:shd w:val="clear" w:color="auto" w:fill="FFFFFF" w:themeFill="background1"/>
        <w:rPr>
          <w:rFonts w:ascii="Times New Roman" w:eastAsia="Times New Roman" w:hAnsi="Times New Roman"/>
          <w:color w:val="202124"/>
          <w:sz w:val="18"/>
          <w:szCs w:val="18"/>
          <w:lang w:val="ky-KG"/>
        </w:rPr>
      </w:pPr>
      <w:r>
        <w:rPr>
          <w:rFonts w:ascii="Times New Roman" w:eastAsia="Times New Roman" w:hAnsi="Times New Roman"/>
          <w:color w:val="202124"/>
          <w:sz w:val="18"/>
          <w:szCs w:val="18"/>
          <w:lang w:val="ky-KG"/>
        </w:rPr>
        <w:t xml:space="preserve">   </w:t>
      </w:r>
      <w:r w:rsidRPr="0031379F">
        <w:rPr>
          <w:rFonts w:ascii="Times New Roman" w:eastAsia="Times New Roman" w:hAnsi="Times New Roman"/>
          <w:color w:val="202124"/>
          <w:sz w:val="18"/>
          <w:szCs w:val="18"/>
          <w:lang w:val="ky-KG"/>
        </w:rPr>
        <w:t xml:space="preserve">экологиялык </w:t>
      </w:r>
      <w:r>
        <w:rPr>
          <w:rFonts w:ascii="Times New Roman" w:eastAsia="Times New Roman" w:hAnsi="Times New Roman"/>
          <w:color w:val="202124"/>
          <w:sz w:val="18"/>
          <w:szCs w:val="18"/>
          <w:lang w:val="ky-KG"/>
        </w:rPr>
        <w:t>кырдаалды</w:t>
      </w:r>
      <w:r w:rsidRPr="0031379F">
        <w:rPr>
          <w:rFonts w:ascii="Times New Roman" w:eastAsia="Times New Roman" w:hAnsi="Times New Roman"/>
          <w:color w:val="202124"/>
          <w:sz w:val="18"/>
          <w:szCs w:val="18"/>
          <w:lang w:val="ky-KG"/>
        </w:rPr>
        <w:t xml:space="preserve"> жакшыртуу боюнча комплекстүү </w:t>
      </w:r>
      <w:r>
        <w:rPr>
          <w:rFonts w:ascii="Times New Roman" w:eastAsia="Times New Roman" w:hAnsi="Times New Roman"/>
          <w:color w:val="202124"/>
          <w:sz w:val="18"/>
          <w:szCs w:val="18"/>
          <w:lang w:val="ky-KG"/>
        </w:rPr>
        <w:t>чаралар</w:t>
      </w:r>
      <w:r w:rsidRPr="0031379F">
        <w:rPr>
          <w:rFonts w:ascii="Times New Roman" w:eastAsia="Times New Roman" w:hAnsi="Times New Roman"/>
          <w:color w:val="202124"/>
          <w:sz w:val="18"/>
          <w:szCs w:val="18"/>
          <w:lang w:val="ky-KG"/>
        </w:rPr>
        <w:t xml:space="preserve"> планы</w:t>
      </w:r>
    </w:p>
    <w:p w14:paraId="1F316C16" w14:textId="3D02977D" w:rsidR="00C2096E" w:rsidRPr="00680CA7" w:rsidRDefault="00C2096E" w:rsidP="0031379F">
      <w:pPr>
        <w:pStyle w:val="a5"/>
        <w:shd w:val="clear" w:color="auto" w:fill="FFFFFF" w:themeFill="background1"/>
        <w:rPr>
          <w:sz w:val="18"/>
          <w:szCs w:val="18"/>
          <w:lang w:val="ky-KG"/>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0077B"/>
    <w:multiLevelType w:val="hybridMultilevel"/>
    <w:tmpl w:val="773E21E0"/>
    <w:lvl w:ilvl="0" w:tplc="E982A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6E7384"/>
    <w:multiLevelType w:val="hybridMultilevel"/>
    <w:tmpl w:val="B908E5F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 w15:restartNumberingAfterBreak="0">
    <w:nsid w:val="665044E3"/>
    <w:multiLevelType w:val="hybridMultilevel"/>
    <w:tmpl w:val="039CC1F8"/>
    <w:lvl w:ilvl="0" w:tplc="A55C6194">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Start w:val="2"/>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0F"/>
    <w:rsid w:val="00000791"/>
    <w:rsid w:val="0000192D"/>
    <w:rsid w:val="00001EF7"/>
    <w:rsid w:val="000022F7"/>
    <w:rsid w:val="00002C87"/>
    <w:rsid w:val="000055E1"/>
    <w:rsid w:val="000056A8"/>
    <w:rsid w:val="00006B0E"/>
    <w:rsid w:val="00010DFA"/>
    <w:rsid w:val="000120AF"/>
    <w:rsid w:val="00012259"/>
    <w:rsid w:val="00012EA2"/>
    <w:rsid w:val="00013573"/>
    <w:rsid w:val="00014A8F"/>
    <w:rsid w:val="000164AC"/>
    <w:rsid w:val="00023076"/>
    <w:rsid w:val="000234AC"/>
    <w:rsid w:val="00024F1F"/>
    <w:rsid w:val="00024F7B"/>
    <w:rsid w:val="00025A77"/>
    <w:rsid w:val="00026198"/>
    <w:rsid w:val="00027E43"/>
    <w:rsid w:val="00030B0B"/>
    <w:rsid w:val="000315F7"/>
    <w:rsid w:val="00031718"/>
    <w:rsid w:val="000329CF"/>
    <w:rsid w:val="00032ABB"/>
    <w:rsid w:val="00034884"/>
    <w:rsid w:val="0003604E"/>
    <w:rsid w:val="00036534"/>
    <w:rsid w:val="00037E9B"/>
    <w:rsid w:val="0004304C"/>
    <w:rsid w:val="00044F8D"/>
    <w:rsid w:val="000469F3"/>
    <w:rsid w:val="000501AB"/>
    <w:rsid w:val="00051D7A"/>
    <w:rsid w:val="0005372D"/>
    <w:rsid w:val="00055331"/>
    <w:rsid w:val="00060C46"/>
    <w:rsid w:val="00061B09"/>
    <w:rsid w:val="00062F34"/>
    <w:rsid w:val="0006387B"/>
    <w:rsid w:val="000664ED"/>
    <w:rsid w:val="00066702"/>
    <w:rsid w:val="00067310"/>
    <w:rsid w:val="000709E8"/>
    <w:rsid w:val="00070D48"/>
    <w:rsid w:val="00071490"/>
    <w:rsid w:val="000731EE"/>
    <w:rsid w:val="00073F5C"/>
    <w:rsid w:val="00074937"/>
    <w:rsid w:val="000779C8"/>
    <w:rsid w:val="00077EAA"/>
    <w:rsid w:val="00082FEF"/>
    <w:rsid w:val="00085560"/>
    <w:rsid w:val="00086E1D"/>
    <w:rsid w:val="00094897"/>
    <w:rsid w:val="00095DE2"/>
    <w:rsid w:val="000960B2"/>
    <w:rsid w:val="00096432"/>
    <w:rsid w:val="000979FF"/>
    <w:rsid w:val="000A0598"/>
    <w:rsid w:val="000A2CD1"/>
    <w:rsid w:val="000A2F3C"/>
    <w:rsid w:val="000A34D3"/>
    <w:rsid w:val="000A4693"/>
    <w:rsid w:val="000A52FD"/>
    <w:rsid w:val="000A5783"/>
    <w:rsid w:val="000A70DB"/>
    <w:rsid w:val="000B0A34"/>
    <w:rsid w:val="000B0C37"/>
    <w:rsid w:val="000B0DD6"/>
    <w:rsid w:val="000B162A"/>
    <w:rsid w:val="000B1751"/>
    <w:rsid w:val="000B1F34"/>
    <w:rsid w:val="000B240D"/>
    <w:rsid w:val="000B2414"/>
    <w:rsid w:val="000B3A9C"/>
    <w:rsid w:val="000B65D2"/>
    <w:rsid w:val="000C224D"/>
    <w:rsid w:val="000C4A78"/>
    <w:rsid w:val="000C5585"/>
    <w:rsid w:val="000C55DC"/>
    <w:rsid w:val="000C5B26"/>
    <w:rsid w:val="000D03D0"/>
    <w:rsid w:val="000D0D25"/>
    <w:rsid w:val="000D17AD"/>
    <w:rsid w:val="000D1D94"/>
    <w:rsid w:val="000D3522"/>
    <w:rsid w:val="000D3A7D"/>
    <w:rsid w:val="000D3B61"/>
    <w:rsid w:val="000D3F95"/>
    <w:rsid w:val="000D497E"/>
    <w:rsid w:val="000D5CDC"/>
    <w:rsid w:val="000E1231"/>
    <w:rsid w:val="000E161E"/>
    <w:rsid w:val="000E2FA6"/>
    <w:rsid w:val="000E33CF"/>
    <w:rsid w:val="000E43FC"/>
    <w:rsid w:val="000E518B"/>
    <w:rsid w:val="000E6D00"/>
    <w:rsid w:val="000E7F03"/>
    <w:rsid w:val="000F137B"/>
    <w:rsid w:val="000F2077"/>
    <w:rsid w:val="000F2300"/>
    <w:rsid w:val="000F3030"/>
    <w:rsid w:val="000F7516"/>
    <w:rsid w:val="0010086D"/>
    <w:rsid w:val="00100B7C"/>
    <w:rsid w:val="001016DB"/>
    <w:rsid w:val="001021D4"/>
    <w:rsid w:val="001041C4"/>
    <w:rsid w:val="00104215"/>
    <w:rsid w:val="00106401"/>
    <w:rsid w:val="00106BB7"/>
    <w:rsid w:val="0011326C"/>
    <w:rsid w:val="00114958"/>
    <w:rsid w:val="00114A82"/>
    <w:rsid w:val="00115829"/>
    <w:rsid w:val="00120FF4"/>
    <w:rsid w:val="00122C40"/>
    <w:rsid w:val="001264E4"/>
    <w:rsid w:val="001269B1"/>
    <w:rsid w:val="00130359"/>
    <w:rsid w:val="001309FA"/>
    <w:rsid w:val="00130EEF"/>
    <w:rsid w:val="00131A50"/>
    <w:rsid w:val="00134019"/>
    <w:rsid w:val="00134935"/>
    <w:rsid w:val="0013512E"/>
    <w:rsid w:val="001369F9"/>
    <w:rsid w:val="001407C3"/>
    <w:rsid w:val="00140D39"/>
    <w:rsid w:val="001426CB"/>
    <w:rsid w:val="001427EB"/>
    <w:rsid w:val="00143269"/>
    <w:rsid w:val="00146099"/>
    <w:rsid w:val="0014650F"/>
    <w:rsid w:val="00151DCF"/>
    <w:rsid w:val="00152B8F"/>
    <w:rsid w:val="00153DC0"/>
    <w:rsid w:val="001541AC"/>
    <w:rsid w:val="00155469"/>
    <w:rsid w:val="00155903"/>
    <w:rsid w:val="0015675B"/>
    <w:rsid w:val="00156797"/>
    <w:rsid w:val="00156B94"/>
    <w:rsid w:val="001601E8"/>
    <w:rsid w:val="001620BB"/>
    <w:rsid w:val="00162DED"/>
    <w:rsid w:val="0016328E"/>
    <w:rsid w:val="00163E73"/>
    <w:rsid w:val="00164847"/>
    <w:rsid w:val="00166B09"/>
    <w:rsid w:val="00170691"/>
    <w:rsid w:val="001722DB"/>
    <w:rsid w:val="001727EC"/>
    <w:rsid w:val="00174809"/>
    <w:rsid w:val="001750C3"/>
    <w:rsid w:val="001775B3"/>
    <w:rsid w:val="00180791"/>
    <w:rsid w:val="001825BA"/>
    <w:rsid w:val="00183B2B"/>
    <w:rsid w:val="00184C00"/>
    <w:rsid w:val="00187BB9"/>
    <w:rsid w:val="00190198"/>
    <w:rsid w:val="00190251"/>
    <w:rsid w:val="00190E58"/>
    <w:rsid w:val="00191A1F"/>
    <w:rsid w:val="00193B96"/>
    <w:rsid w:val="00195D0D"/>
    <w:rsid w:val="0019623B"/>
    <w:rsid w:val="00197D24"/>
    <w:rsid w:val="00197E0A"/>
    <w:rsid w:val="001A0677"/>
    <w:rsid w:val="001A1424"/>
    <w:rsid w:val="001A35F7"/>
    <w:rsid w:val="001A3920"/>
    <w:rsid w:val="001A4643"/>
    <w:rsid w:val="001A6645"/>
    <w:rsid w:val="001A7029"/>
    <w:rsid w:val="001A7BC1"/>
    <w:rsid w:val="001B0413"/>
    <w:rsid w:val="001B0502"/>
    <w:rsid w:val="001B0751"/>
    <w:rsid w:val="001B12BD"/>
    <w:rsid w:val="001B1F25"/>
    <w:rsid w:val="001B2358"/>
    <w:rsid w:val="001B3A1E"/>
    <w:rsid w:val="001B405F"/>
    <w:rsid w:val="001B4551"/>
    <w:rsid w:val="001B4F4C"/>
    <w:rsid w:val="001B5275"/>
    <w:rsid w:val="001B57CF"/>
    <w:rsid w:val="001B7E06"/>
    <w:rsid w:val="001C0362"/>
    <w:rsid w:val="001C0750"/>
    <w:rsid w:val="001C0D83"/>
    <w:rsid w:val="001C11AB"/>
    <w:rsid w:val="001C1320"/>
    <w:rsid w:val="001C1EF1"/>
    <w:rsid w:val="001C2511"/>
    <w:rsid w:val="001C5AB1"/>
    <w:rsid w:val="001D0314"/>
    <w:rsid w:val="001D4209"/>
    <w:rsid w:val="001D70BD"/>
    <w:rsid w:val="001D7BB9"/>
    <w:rsid w:val="001D7F46"/>
    <w:rsid w:val="001E2C9A"/>
    <w:rsid w:val="001E59EE"/>
    <w:rsid w:val="001E6B96"/>
    <w:rsid w:val="001E6EA0"/>
    <w:rsid w:val="001F09D9"/>
    <w:rsid w:val="001F1F9B"/>
    <w:rsid w:val="001F36D5"/>
    <w:rsid w:val="001F392D"/>
    <w:rsid w:val="001F47A1"/>
    <w:rsid w:val="001F5118"/>
    <w:rsid w:val="001F5ABD"/>
    <w:rsid w:val="001F6BD2"/>
    <w:rsid w:val="001F6F5D"/>
    <w:rsid w:val="001F72B6"/>
    <w:rsid w:val="002004BC"/>
    <w:rsid w:val="002009DE"/>
    <w:rsid w:val="0020353E"/>
    <w:rsid w:val="00203E95"/>
    <w:rsid w:val="0020691C"/>
    <w:rsid w:val="00206BA7"/>
    <w:rsid w:val="00207174"/>
    <w:rsid w:val="002107CF"/>
    <w:rsid w:val="002108D4"/>
    <w:rsid w:val="00210ADB"/>
    <w:rsid w:val="00213AE9"/>
    <w:rsid w:val="00215264"/>
    <w:rsid w:val="002174F3"/>
    <w:rsid w:val="00220C58"/>
    <w:rsid w:val="00220F31"/>
    <w:rsid w:val="00221371"/>
    <w:rsid w:val="002233F1"/>
    <w:rsid w:val="002239B5"/>
    <w:rsid w:val="0022479D"/>
    <w:rsid w:val="00224A33"/>
    <w:rsid w:val="00224C6E"/>
    <w:rsid w:val="00230117"/>
    <w:rsid w:val="00230F66"/>
    <w:rsid w:val="00233C76"/>
    <w:rsid w:val="00234A05"/>
    <w:rsid w:val="0023530B"/>
    <w:rsid w:val="002363BB"/>
    <w:rsid w:val="00242805"/>
    <w:rsid w:val="00242BE4"/>
    <w:rsid w:val="00243F1C"/>
    <w:rsid w:val="00244878"/>
    <w:rsid w:val="00244F8F"/>
    <w:rsid w:val="0024544C"/>
    <w:rsid w:val="002457FE"/>
    <w:rsid w:val="00247163"/>
    <w:rsid w:val="002508A3"/>
    <w:rsid w:val="0025265F"/>
    <w:rsid w:val="002564A9"/>
    <w:rsid w:val="00260AB7"/>
    <w:rsid w:val="002646C8"/>
    <w:rsid w:val="00266991"/>
    <w:rsid w:val="00266A19"/>
    <w:rsid w:val="00266B54"/>
    <w:rsid w:val="00267511"/>
    <w:rsid w:val="002711D2"/>
    <w:rsid w:val="00271B9A"/>
    <w:rsid w:val="00272C35"/>
    <w:rsid w:val="00276A08"/>
    <w:rsid w:val="0028008F"/>
    <w:rsid w:val="00280E12"/>
    <w:rsid w:val="00281E20"/>
    <w:rsid w:val="00282084"/>
    <w:rsid w:val="0028233C"/>
    <w:rsid w:val="00282419"/>
    <w:rsid w:val="002829F1"/>
    <w:rsid w:val="00282F7B"/>
    <w:rsid w:val="0028372C"/>
    <w:rsid w:val="0028469B"/>
    <w:rsid w:val="0028476F"/>
    <w:rsid w:val="0028577F"/>
    <w:rsid w:val="002866BF"/>
    <w:rsid w:val="00286EC0"/>
    <w:rsid w:val="00290309"/>
    <w:rsid w:val="00290637"/>
    <w:rsid w:val="00292398"/>
    <w:rsid w:val="00293268"/>
    <w:rsid w:val="00294FE7"/>
    <w:rsid w:val="002956DA"/>
    <w:rsid w:val="002A10F5"/>
    <w:rsid w:val="002A1AA2"/>
    <w:rsid w:val="002A2921"/>
    <w:rsid w:val="002A37C7"/>
    <w:rsid w:val="002A55CA"/>
    <w:rsid w:val="002A5FF6"/>
    <w:rsid w:val="002A7D73"/>
    <w:rsid w:val="002B11BA"/>
    <w:rsid w:val="002B3801"/>
    <w:rsid w:val="002B59D8"/>
    <w:rsid w:val="002B5F69"/>
    <w:rsid w:val="002C107B"/>
    <w:rsid w:val="002C28A8"/>
    <w:rsid w:val="002C40A0"/>
    <w:rsid w:val="002C4402"/>
    <w:rsid w:val="002C4576"/>
    <w:rsid w:val="002C778B"/>
    <w:rsid w:val="002D2C08"/>
    <w:rsid w:val="002D46DE"/>
    <w:rsid w:val="002D5C60"/>
    <w:rsid w:val="002D5E2A"/>
    <w:rsid w:val="002D6405"/>
    <w:rsid w:val="002D6724"/>
    <w:rsid w:val="002E002A"/>
    <w:rsid w:val="002E0EEF"/>
    <w:rsid w:val="002E2E58"/>
    <w:rsid w:val="002E32BD"/>
    <w:rsid w:val="002E45F5"/>
    <w:rsid w:val="002E46AD"/>
    <w:rsid w:val="002E4BCD"/>
    <w:rsid w:val="002E4EF6"/>
    <w:rsid w:val="002E5282"/>
    <w:rsid w:val="002E57D8"/>
    <w:rsid w:val="002E646B"/>
    <w:rsid w:val="002F0166"/>
    <w:rsid w:val="002F23D0"/>
    <w:rsid w:val="002F2793"/>
    <w:rsid w:val="002F2BAF"/>
    <w:rsid w:val="002F4104"/>
    <w:rsid w:val="002F5D32"/>
    <w:rsid w:val="002F668E"/>
    <w:rsid w:val="002F6701"/>
    <w:rsid w:val="002F692E"/>
    <w:rsid w:val="00300F90"/>
    <w:rsid w:val="00302A40"/>
    <w:rsid w:val="00302CB7"/>
    <w:rsid w:val="00303C67"/>
    <w:rsid w:val="0030586D"/>
    <w:rsid w:val="00306087"/>
    <w:rsid w:val="0030671D"/>
    <w:rsid w:val="00310DC1"/>
    <w:rsid w:val="00311AAC"/>
    <w:rsid w:val="00311DD7"/>
    <w:rsid w:val="0031379F"/>
    <w:rsid w:val="003156E9"/>
    <w:rsid w:val="00316408"/>
    <w:rsid w:val="003165AE"/>
    <w:rsid w:val="00317269"/>
    <w:rsid w:val="00320EE3"/>
    <w:rsid w:val="00321B06"/>
    <w:rsid w:val="003225F7"/>
    <w:rsid w:val="00322F49"/>
    <w:rsid w:val="00324495"/>
    <w:rsid w:val="00324731"/>
    <w:rsid w:val="003261D7"/>
    <w:rsid w:val="00327B62"/>
    <w:rsid w:val="0033287A"/>
    <w:rsid w:val="00332E06"/>
    <w:rsid w:val="00333DA1"/>
    <w:rsid w:val="00334303"/>
    <w:rsid w:val="003401FD"/>
    <w:rsid w:val="003405B6"/>
    <w:rsid w:val="003442D8"/>
    <w:rsid w:val="00345C88"/>
    <w:rsid w:val="00345D70"/>
    <w:rsid w:val="00346B40"/>
    <w:rsid w:val="00347370"/>
    <w:rsid w:val="00347F8E"/>
    <w:rsid w:val="00354CF6"/>
    <w:rsid w:val="00355C4E"/>
    <w:rsid w:val="00357A68"/>
    <w:rsid w:val="00360DC2"/>
    <w:rsid w:val="00361C63"/>
    <w:rsid w:val="00362805"/>
    <w:rsid w:val="003635FF"/>
    <w:rsid w:val="00363F52"/>
    <w:rsid w:val="00364530"/>
    <w:rsid w:val="00364BFA"/>
    <w:rsid w:val="00370EAD"/>
    <w:rsid w:val="00371D1B"/>
    <w:rsid w:val="00372071"/>
    <w:rsid w:val="003727CA"/>
    <w:rsid w:val="0037653C"/>
    <w:rsid w:val="00377576"/>
    <w:rsid w:val="003800D4"/>
    <w:rsid w:val="003821E2"/>
    <w:rsid w:val="003822BC"/>
    <w:rsid w:val="00382A6E"/>
    <w:rsid w:val="00382B19"/>
    <w:rsid w:val="003849EF"/>
    <w:rsid w:val="003867E4"/>
    <w:rsid w:val="003871A0"/>
    <w:rsid w:val="00391351"/>
    <w:rsid w:val="00391F55"/>
    <w:rsid w:val="00393016"/>
    <w:rsid w:val="0039691B"/>
    <w:rsid w:val="00396F2C"/>
    <w:rsid w:val="003976BB"/>
    <w:rsid w:val="003A0107"/>
    <w:rsid w:val="003A090C"/>
    <w:rsid w:val="003A2401"/>
    <w:rsid w:val="003A3EC9"/>
    <w:rsid w:val="003A442F"/>
    <w:rsid w:val="003A4EE8"/>
    <w:rsid w:val="003A51FD"/>
    <w:rsid w:val="003A5B2A"/>
    <w:rsid w:val="003A5D89"/>
    <w:rsid w:val="003A7FF0"/>
    <w:rsid w:val="003B3EAF"/>
    <w:rsid w:val="003B4067"/>
    <w:rsid w:val="003B4422"/>
    <w:rsid w:val="003B48E1"/>
    <w:rsid w:val="003B4EF0"/>
    <w:rsid w:val="003B5522"/>
    <w:rsid w:val="003B7360"/>
    <w:rsid w:val="003B7AFA"/>
    <w:rsid w:val="003C0932"/>
    <w:rsid w:val="003C093A"/>
    <w:rsid w:val="003C287B"/>
    <w:rsid w:val="003C4D52"/>
    <w:rsid w:val="003C5247"/>
    <w:rsid w:val="003C57E4"/>
    <w:rsid w:val="003C5B0F"/>
    <w:rsid w:val="003C62E8"/>
    <w:rsid w:val="003D144B"/>
    <w:rsid w:val="003D1AEA"/>
    <w:rsid w:val="003D1E9B"/>
    <w:rsid w:val="003D3B0F"/>
    <w:rsid w:val="003D46A1"/>
    <w:rsid w:val="003D6047"/>
    <w:rsid w:val="003E196F"/>
    <w:rsid w:val="003E1D19"/>
    <w:rsid w:val="003E1DD0"/>
    <w:rsid w:val="003E2991"/>
    <w:rsid w:val="003E2E40"/>
    <w:rsid w:val="003E36D7"/>
    <w:rsid w:val="003E49F2"/>
    <w:rsid w:val="003E4AF2"/>
    <w:rsid w:val="003E4BD7"/>
    <w:rsid w:val="003E52F1"/>
    <w:rsid w:val="003E5318"/>
    <w:rsid w:val="003E5338"/>
    <w:rsid w:val="003E65A5"/>
    <w:rsid w:val="003F0BD1"/>
    <w:rsid w:val="003F2068"/>
    <w:rsid w:val="003F302F"/>
    <w:rsid w:val="003F394A"/>
    <w:rsid w:val="003F4656"/>
    <w:rsid w:val="003F6397"/>
    <w:rsid w:val="003F7A4C"/>
    <w:rsid w:val="00400221"/>
    <w:rsid w:val="00401442"/>
    <w:rsid w:val="0040431A"/>
    <w:rsid w:val="00405222"/>
    <w:rsid w:val="004065C6"/>
    <w:rsid w:val="004079B2"/>
    <w:rsid w:val="004142C2"/>
    <w:rsid w:val="004156C2"/>
    <w:rsid w:val="00415954"/>
    <w:rsid w:val="0042145E"/>
    <w:rsid w:val="00423EFF"/>
    <w:rsid w:val="00424E54"/>
    <w:rsid w:val="00424F93"/>
    <w:rsid w:val="0042745F"/>
    <w:rsid w:val="0042781D"/>
    <w:rsid w:val="00427C33"/>
    <w:rsid w:val="00427C81"/>
    <w:rsid w:val="00430CC4"/>
    <w:rsid w:val="004310AA"/>
    <w:rsid w:val="004316E0"/>
    <w:rsid w:val="00431DEB"/>
    <w:rsid w:val="00431E5D"/>
    <w:rsid w:val="00432386"/>
    <w:rsid w:val="00432485"/>
    <w:rsid w:val="00432873"/>
    <w:rsid w:val="00432DD4"/>
    <w:rsid w:val="004331B3"/>
    <w:rsid w:val="0043379F"/>
    <w:rsid w:val="00434C86"/>
    <w:rsid w:val="00437695"/>
    <w:rsid w:val="00443C30"/>
    <w:rsid w:val="00444062"/>
    <w:rsid w:val="00444A37"/>
    <w:rsid w:val="004456F0"/>
    <w:rsid w:val="00447AE1"/>
    <w:rsid w:val="00447D85"/>
    <w:rsid w:val="004505A0"/>
    <w:rsid w:val="0045438A"/>
    <w:rsid w:val="00454574"/>
    <w:rsid w:val="00454CE5"/>
    <w:rsid w:val="00455732"/>
    <w:rsid w:val="00457F89"/>
    <w:rsid w:val="004608EA"/>
    <w:rsid w:val="00463A31"/>
    <w:rsid w:val="00463B61"/>
    <w:rsid w:val="0046567A"/>
    <w:rsid w:val="00465A7C"/>
    <w:rsid w:val="00466AE4"/>
    <w:rsid w:val="00470D9C"/>
    <w:rsid w:val="004724FB"/>
    <w:rsid w:val="0047254D"/>
    <w:rsid w:val="004739F6"/>
    <w:rsid w:val="00473F14"/>
    <w:rsid w:val="00474D2D"/>
    <w:rsid w:val="004757ED"/>
    <w:rsid w:val="004758C1"/>
    <w:rsid w:val="004761EE"/>
    <w:rsid w:val="0047670B"/>
    <w:rsid w:val="00477CF1"/>
    <w:rsid w:val="00477DE0"/>
    <w:rsid w:val="0048068F"/>
    <w:rsid w:val="00482B90"/>
    <w:rsid w:val="00484359"/>
    <w:rsid w:val="0048442B"/>
    <w:rsid w:val="00484ABB"/>
    <w:rsid w:val="00487DA5"/>
    <w:rsid w:val="00490F53"/>
    <w:rsid w:val="004912D7"/>
    <w:rsid w:val="00495B36"/>
    <w:rsid w:val="004960B3"/>
    <w:rsid w:val="004960CC"/>
    <w:rsid w:val="004976F8"/>
    <w:rsid w:val="004A074B"/>
    <w:rsid w:val="004A2C1D"/>
    <w:rsid w:val="004A572D"/>
    <w:rsid w:val="004A5C96"/>
    <w:rsid w:val="004A5F6B"/>
    <w:rsid w:val="004A643F"/>
    <w:rsid w:val="004A64AA"/>
    <w:rsid w:val="004A662E"/>
    <w:rsid w:val="004B1224"/>
    <w:rsid w:val="004B3B87"/>
    <w:rsid w:val="004B4623"/>
    <w:rsid w:val="004B4B16"/>
    <w:rsid w:val="004B500D"/>
    <w:rsid w:val="004B628F"/>
    <w:rsid w:val="004B668A"/>
    <w:rsid w:val="004B7F91"/>
    <w:rsid w:val="004C0D28"/>
    <w:rsid w:val="004C685E"/>
    <w:rsid w:val="004C75B9"/>
    <w:rsid w:val="004C765A"/>
    <w:rsid w:val="004D049B"/>
    <w:rsid w:val="004D1E0A"/>
    <w:rsid w:val="004D3E76"/>
    <w:rsid w:val="004D6CD2"/>
    <w:rsid w:val="004D79DC"/>
    <w:rsid w:val="004E0897"/>
    <w:rsid w:val="004E0A94"/>
    <w:rsid w:val="004E0BBF"/>
    <w:rsid w:val="004E4AC1"/>
    <w:rsid w:val="004E4E17"/>
    <w:rsid w:val="004E5104"/>
    <w:rsid w:val="004E7C5E"/>
    <w:rsid w:val="004F0744"/>
    <w:rsid w:val="004F28EF"/>
    <w:rsid w:val="004F473B"/>
    <w:rsid w:val="004F4898"/>
    <w:rsid w:val="004F53DA"/>
    <w:rsid w:val="004F622D"/>
    <w:rsid w:val="004F6836"/>
    <w:rsid w:val="004F6EE3"/>
    <w:rsid w:val="004F733D"/>
    <w:rsid w:val="004F76AE"/>
    <w:rsid w:val="004F7C0F"/>
    <w:rsid w:val="00501B93"/>
    <w:rsid w:val="00504A64"/>
    <w:rsid w:val="0050557C"/>
    <w:rsid w:val="00505A90"/>
    <w:rsid w:val="0050732A"/>
    <w:rsid w:val="005121AF"/>
    <w:rsid w:val="00512D50"/>
    <w:rsid w:val="005146A9"/>
    <w:rsid w:val="0051485E"/>
    <w:rsid w:val="00515E7D"/>
    <w:rsid w:val="00516DBF"/>
    <w:rsid w:val="00516E0D"/>
    <w:rsid w:val="00517BFC"/>
    <w:rsid w:val="00517D92"/>
    <w:rsid w:val="00520327"/>
    <w:rsid w:val="0052501E"/>
    <w:rsid w:val="00526934"/>
    <w:rsid w:val="005274EF"/>
    <w:rsid w:val="00531048"/>
    <w:rsid w:val="005328A6"/>
    <w:rsid w:val="00533F09"/>
    <w:rsid w:val="005340A4"/>
    <w:rsid w:val="00535090"/>
    <w:rsid w:val="00535FAE"/>
    <w:rsid w:val="00536FE9"/>
    <w:rsid w:val="00537337"/>
    <w:rsid w:val="00537526"/>
    <w:rsid w:val="00540CED"/>
    <w:rsid w:val="0054179D"/>
    <w:rsid w:val="0054189D"/>
    <w:rsid w:val="00542125"/>
    <w:rsid w:val="00546E18"/>
    <w:rsid w:val="00553919"/>
    <w:rsid w:val="00553B98"/>
    <w:rsid w:val="005576CE"/>
    <w:rsid w:val="005616F8"/>
    <w:rsid w:val="00561A83"/>
    <w:rsid w:val="00561E24"/>
    <w:rsid w:val="00564007"/>
    <w:rsid w:val="00564104"/>
    <w:rsid w:val="00565B20"/>
    <w:rsid w:val="00567264"/>
    <w:rsid w:val="00567CE0"/>
    <w:rsid w:val="00570AA4"/>
    <w:rsid w:val="005745C4"/>
    <w:rsid w:val="005761AD"/>
    <w:rsid w:val="0058349B"/>
    <w:rsid w:val="005845C1"/>
    <w:rsid w:val="00585543"/>
    <w:rsid w:val="005902AB"/>
    <w:rsid w:val="005917FB"/>
    <w:rsid w:val="00594929"/>
    <w:rsid w:val="00594C95"/>
    <w:rsid w:val="00596B4F"/>
    <w:rsid w:val="005A1885"/>
    <w:rsid w:val="005A23A8"/>
    <w:rsid w:val="005A378F"/>
    <w:rsid w:val="005A3B27"/>
    <w:rsid w:val="005A4756"/>
    <w:rsid w:val="005A5900"/>
    <w:rsid w:val="005A6163"/>
    <w:rsid w:val="005A6576"/>
    <w:rsid w:val="005A7E66"/>
    <w:rsid w:val="005B0A54"/>
    <w:rsid w:val="005B1132"/>
    <w:rsid w:val="005B302B"/>
    <w:rsid w:val="005B3C6D"/>
    <w:rsid w:val="005B4BCD"/>
    <w:rsid w:val="005B4FE0"/>
    <w:rsid w:val="005B50F3"/>
    <w:rsid w:val="005B68D3"/>
    <w:rsid w:val="005C0374"/>
    <w:rsid w:val="005C4679"/>
    <w:rsid w:val="005C621D"/>
    <w:rsid w:val="005C7784"/>
    <w:rsid w:val="005C7DB1"/>
    <w:rsid w:val="005D0B2A"/>
    <w:rsid w:val="005D2916"/>
    <w:rsid w:val="005D32D7"/>
    <w:rsid w:val="005D335B"/>
    <w:rsid w:val="005D3E85"/>
    <w:rsid w:val="005D4727"/>
    <w:rsid w:val="005D4B73"/>
    <w:rsid w:val="005D5F70"/>
    <w:rsid w:val="005D788C"/>
    <w:rsid w:val="005E093A"/>
    <w:rsid w:val="005E09FF"/>
    <w:rsid w:val="005E10A9"/>
    <w:rsid w:val="005E43E2"/>
    <w:rsid w:val="005E5583"/>
    <w:rsid w:val="005E6C33"/>
    <w:rsid w:val="005F2C3A"/>
    <w:rsid w:val="005F2CBF"/>
    <w:rsid w:val="005F3171"/>
    <w:rsid w:val="005F4B8B"/>
    <w:rsid w:val="005F6020"/>
    <w:rsid w:val="005F7422"/>
    <w:rsid w:val="005F751A"/>
    <w:rsid w:val="005F7A74"/>
    <w:rsid w:val="00600AC1"/>
    <w:rsid w:val="0060214E"/>
    <w:rsid w:val="00603262"/>
    <w:rsid w:val="00604FC2"/>
    <w:rsid w:val="006060CD"/>
    <w:rsid w:val="00606338"/>
    <w:rsid w:val="00613FC9"/>
    <w:rsid w:val="00620E18"/>
    <w:rsid w:val="006213EC"/>
    <w:rsid w:val="00621B36"/>
    <w:rsid w:val="00621FCD"/>
    <w:rsid w:val="00622AFA"/>
    <w:rsid w:val="00623752"/>
    <w:rsid w:val="006239B7"/>
    <w:rsid w:val="00625FEA"/>
    <w:rsid w:val="006303E3"/>
    <w:rsid w:val="0063098A"/>
    <w:rsid w:val="00630C0B"/>
    <w:rsid w:val="006338BE"/>
    <w:rsid w:val="00634151"/>
    <w:rsid w:val="00636169"/>
    <w:rsid w:val="00640440"/>
    <w:rsid w:val="006406B0"/>
    <w:rsid w:val="00640D7E"/>
    <w:rsid w:val="00641DFA"/>
    <w:rsid w:val="006442BB"/>
    <w:rsid w:val="006459CF"/>
    <w:rsid w:val="00645A5D"/>
    <w:rsid w:val="00647A3B"/>
    <w:rsid w:val="006517FE"/>
    <w:rsid w:val="00651A63"/>
    <w:rsid w:val="00651BFC"/>
    <w:rsid w:val="006526D2"/>
    <w:rsid w:val="0065368D"/>
    <w:rsid w:val="00657B18"/>
    <w:rsid w:val="00661194"/>
    <w:rsid w:val="00661200"/>
    <w:rsid w:val="0066148E"/>
    <w:rsid w:val="00661B47"/>
    <w:rsid w:val="00661F26"/>
    <w:rsid w:val="0066210A"/>
    <w:rsid w:val="00663A93"/>
    <w:rsid w:val="00664999"/>
    <w:rsid w:val="0066796F"/>
    <w:rsid w:val="0067075C"/>
    <w:rsid w:val="00671F7E"/>
    <w:rsid w:val="00672B8A"/>
    <w:rsid w:val="00672D36"/>
    <w:rsid w:val="006747F9"/>
    <w:rsid w:val="00680172"/>
    <w:rsid w:val="0068049F"/>
    <w:rsid w:val="00680CA7"/>
    <w:rsid w:val="00681033"/>
    <w:rsid w:val="006818C3"/>
    <w:rsid w:val="00682D6D"/>
    <w:rsid w:val="006831F5"/>
    <w:rsid w:val="00684DF8"/>
    <w:rsid w:val="00684F98"/>
    <w:rsid w:val="006855AD"/>
    <w:rsid w:val="00685C39"/>
    <w:rsid w:val="006860CD"/>
    <w:rsid w:val="006868D8"/>
    <w:rsid w:val="0068735F"/>
    <w:rsid w:val="00691512"/>
    <w:rsid w:val="00692F85"/>
    <w:rsid w:val="0069452C"/>
    <w:rsid w:val="0069460A"/>
    <w:rsid w:val="0069539F"/>
    <w:rsid w:val="00695B8B"/>
    <w:rsid w:val="00696031"/>
    <w:rsid w:val="006973EA"/>
    <w:rsid w:val="006A0A1D"/>
    <w:rsid w:val="006A0D3D"/>
    <w:rsid w:val="006A213E"/>
    <w:rsid w:val="006A2AA3"/>
    <w:rsid w:val="006A5BA2"/>
    <w:rsid w:val="006A5DB3"/>
    <w:rsid w:val="006A7BEB"/>
    <w:rsid w:val="006B1296"/>
    <w:rsid w:val="006B2D08"/>
    <w:rsid w:val="006B2D23"/>
    <w:rsid w:val="006B5FC9"/>
    <w:rsid w:val="006B6608"/>
    <w:rsid w:val="006B6EA5"/>
    <w:rsid w:val="006B79C6"/>
    <w:rsid w:val="006C0A5E"/>
    <w:rsid w:val="006C3509"/>
    <w:rsid w:val="006C6598"/>
    <w:rsid w:val="006C67DB"/>
    <w:rsid w:val="006C7B16"/>
    <w:rsid w:val="006D2576"/>
    <w:rsid w:val="006D3C15"/>
    <w:rsid w:val="006D4C7E"/>
    <w:rsid w:val="006D5BEC"/>
    <w:rsid w:val="006D61C8"/>
    <w:rsid w:val="006D68C3"/>
    <w:rsid w:val="006E0986"/>
    <w:rsid w:val="006E11B5"/>
    <w:rsid w:val="006E3602"/>
    <w:rsid w:val="006E60D5"/>
    <w:rsid w:val="006E73DF"/>
    <w:rsid w:val="006E762A"/>
    <w:rsid w:val="006E78AB"/>
    <w:rsid w:val="006F2596"/>
    <w:rsid w:val="006F3CDD"/>
    <w:rsid w:val="006F4988"/>
    <w:rsid w:val="006F53B3"/>
    <w:rsid w:val="006F5FB9"/>
    <w:rsid w:val="006F6297"/>
    <w:rsid w:val="006F6692"/>
    <w:rsid w:val="006F7B76"/>
    <w:rsid w:val="00700B26"/>
    <w:rsid w:val="00706414"/>
    <w:rsid w:val="0070654D"/>
    <w:rsid w:val="00706A5B"/>
    <w:rsid w:val="00706D82"/>
    <w:rsid w:val="00707AC5"/>
    <w:rsid w:val="00711800"/>
    <w:rsid w:val="0071354B"/>
    <w:rsid w:val="007146E7"/>
    <w:rsid w:val="0071481E"/>
    <w:rsid w:val="00714B07"/>
    <w:rsid w:val="00714FA9"/>
    <w:rsid w:val="00716EE6"/>
    <w:rsid w:val="00717903"/>
    <w:rsid w:val="00722AAB"/>
    <w:rsid w:val="00723816"/>
    <w:rsid w:val="00724324"/>
    <w:rsid w:val="00725CA2"/>
    <w:rsid w:val="0072772B"/>
    <w:rsid w:val="00730737"/>
    <w:rsid w:val="0073098F"/>
    <w:rsid w:val="0073236B"/>
    <w:rsid w:val="0073262C"/>
    <w:rsid w:val="007336F9"/>
    <w:rsid w:val="00733A2A"/>
    <w:rsid w:val="007347B1"/>
    <w:rsid w:val="00736720"/>
    <w:rsid w:val="00740B0D"/>
    <w:rsid w:val="00740F24"/>
    <w:rsid w:val="0074110D"/>
    <w:rsid w:val="0074397E"/>
    <w:rsid w:val="007441DD"/>
    <w:rsid w:val="00745AC2"/>
    <w:rsid w:val="00746F97"/>
    <w:rsid w:val="0074706C"/>
    <w:rsid w:val="00747116"/>
    <w:rsid w:val="00747C2C"/>
    <w:rsid w:val="00751354"/>
    <w:rsid w:val="00753904"/>
    <w:rsid w:val="00753B25"/>
    <w:rsid w:val="00754A39"/>
    <w:rsid w:val="0075621B"/>
    <w:rsid w:val="0075789A"/>
    <w:rsid w:val="00761713"/>
    <w:rsid w:val="00762132"/>
    <w:rsid w:val="00762414"/>
    <w:rsid w:val="007633C3"/>
    <w:rsid w:val="00764056"/>
    <w:rsid w:val="007665C2"/>
    <w:rsid w:val="00766F4E"/>
    <w:rsid w:val="00767808"/>
    <w:rsid w:val="00771E15"/>
    <w:rsid w:val="00773295"/>
    <w:rsid w:val="00773933"/>
    <w:rsid w:val="00774450"/>
    <w:rsid w:val="00774F79"/>
    <w:rsid w:val="00774FEA"/>
    <w:rsid w:val="0077546D"/>
    <w:rsid w:val="007755CC"/>
    <w:rsid w:val="007773A2"/>
    <w:rsid w:val="007815BB"/>
    <w:rsid w:val="00782151"/>
    <w:rsid w:val="00782193"/>
    <w:rsid w:val="00782AAC"/>
    <w:rsid w:val="007832CD"/>
    <w:rsid w:val="007840B4"/>
    <w:rsid w:val="0078540F"/>
    <w:rsid w:val="00786111"/>
    <w:rsid w:val="00786E45"/>
    <w:rsid w:val="00790194"/>
    <w:rsid w:val="0079313B"/>
    <w:rsid w:val="0079318D"/>
    <w:rsid w:val="0079683C"/>
    <w:rsid w:val="00797654"/>
    <w:rsid w:val="007A0B71"/>
    <w:rsid w:val="007A0EB7"/>
    <w:rsid w:val="007A2515"/>
    <w:rsid w:val="007A264B"/>
    <w:rsid w:val="007A38D7"/>
    <w:rsid w:val="007A5276"/>
    <w:rsid w:val="007A5E32"/>
    <w:rsid w:val="007A734C"/>
    <w:rsid w:val="007A751E"/>
    <w:rsid w:val="007B071C"/>
    <w:rsid w:val="007B0D31"/>
    <w:rsid w:val="007B16B9"/>
    <w:rsid w:val="007B19D2"/>
    <w:rsid w:val="007C1C41"/>
    <w:rsid w:val="007C1DB5"/>
    <w:rsid w:val="007C36F6"/>
    <w:rsid w:val="007C58D9"/>
    <w:rsid w:val="007C593C"/>
    <w:rsid w:val="007C65E8"/>
    <w:rsid w:val="007C69A4"/>
    <w:rsid w:val="007C7829"/>
    <w:rsid w:val="007D0F12"/>
    <w:rsid w:val="007D1AC8"/>
    <w:rsid w:val="007D35D5"/>
    <w:rsid w:val="007D3D9B"/>
    <w:rsid w:val="007D4A53"/>
    <w:rsid w:val="007D5005"/>
    <w:rsid w:val="007D65C4"/>
    <w:rsid w:val="007D762D"/>
    <w:rsid w:val="007D7E85"/>
    <w:rsid w:val="007E2661"/>
    <w:rsid w:val="007E36AA"/>
    <w:rsid w:val="007E3B7A"/>
    <w:rsid w:val="007E4985"/>
    <w:rsid w:val="007E4E5F"/>
    <w:rsid w:val="007E7344"/>
    <w:rsid w:val="007E7D0A"/>
    <w:rsid w:val="007E7FB5"/>
    <w:rsid w:val="007F0B8C"/>
    <w:rsid w:val="007F1D43"/>
    <w:rsid w:val="007F3DD5"/>
    <w:rsid w:val="007F4612"/>
    <w:rsid w:val="007F4D8E"/>
    <w:rsid w:val="007F5291"/>
    <w:rsid w:val="007F7A93"/>
    <w:rsid w:val="008003EA"/>
    <w:rsid w:val="00804E54"/>
    <w:rsid w:val="00807A13"/>
    <w:rsid w:val="00807B08"/>
    <w:rsid w:val="00810EE3"/>
    <w:rsid w:val="008110F3"/>
    <w:rsid w:val="00811EB2"/>
    <w:rsid w:val="00811FD3"/>
    <w:rsid w:val="00813A9E"/>
    <w:rsid w:val="00813B22"/>
    <w:rsid w:val="00813C67"/>
    <w:rsid w:val="00814B82"/>
    <w:rsid w:val="0081533B"/>
    <w:rsid w:val="00815D28"/>
    <w:rsid w:val="00815FD0"/>
    <w:rsid w:val="008178D0"/>
    <w:rsid w:val="00820171"/>
    <w:rsid w:val="008207BD"/>
    <w:rsid w:val="00820BEF"/>
    <w:rsid w:val="00826F9D"/>
    <w:rsid w:val="00827A05"/>
    <w:rsid w:val="00833A34"/>
    <w:rsid w:val="00835F2F"/>
    <w:rsid w:val="008416C9"/>
    <w:rsid w:val="0084210A"/>
    <w:rsid w:val="008448C5"/>
    <w:rsid w:val="0084503D"/>
    <w:rsid w:val="00845709"/>
    <w:rsid w:val="00850457"/>
    <w:rsid w:val="00850EE9"/>
    <w:rsid w:val="0085498E"/>
    <w:rsid w:val="00857E2A"/>
    <w:rsid w:val="00861502"/>
    <w:rsid w:val="0086291E"/>
    <w:rsid w:val="0086394F"/>
    <w:rsid w:val="00863E66"/>
    <w:rsid w:val="0086567A"/>
    <w:rsid w:val="00870D84"/>
    <w:rsid w:val="008716DE"/>
    <w:rsid w:val="008730D6"/>
    <w:rsid w:val="00874EFE"/>
    <w:rsid w:val="00875008"/>
    <w:rsid w:val="008759BD"/>
    <w:rsid w:val="00875B9C"/>
    <w:rsid w:val="00875BFB"/>
    <w:rsid w:val="0088001D"/>
    <w:rsid w:val="00880D0E"/>
    <w:rsid w:val="00881161"/>
    <w:rsid w:val="00881696"/>
    <w:rsid w:val="00881FCE"/>
    <w:rsid w:val="00882C8D"/>
    <w:rsid w:val="00883E61"/>
    <w:rsid w:val="00884592"/>
    <w:rsid w:val="00884EB2"/>
    <w:rsid w:val="0088595F"/>
    <w:rsid w:val="00885EB5"/>
    <w:rsid w:val="00886E61"/>
    <w:rsid w:val="00886FFC"/>
    <w:rsid w:val="00891DC6"/>
    <w:rsid w:val="00892119"/>
    <w:rsid w:val="0089223C"/>
    <w:rsid w:val="00893222"/>
    <w:rsid w:val="00893C5F"/>
    <w:rsid w:val="00893E47"/>
    <w:rsid w:val="00893F9F"/>
    <w:rsid w:val="00893FB2"/>
    <w:rsid w:val="0089468C"/>
    <w:rsid w:val="008974DD"/>
    <w:rsid w:val="00897DBD"/>
    <w:rsid w:val="008A1CF2"/>
    <w:rsid w:val="008A341D"/>
    <w:rsid w:val="008A45B2"/>
    <w:rsid w:val="008A479B"/>
    <w:rsid w:val="008A5020"/>
    <w:rsid w:val="008A6FD9"/>
    <w:rsid w:val="008B0CCA"/>
    <w:rsid w:val="008B0EB1"/>
    <w:rsid w:val="008B2DBD"/>
    <w:rsid w:val="008B35A5"/>
    <w:rsid w:val="008B3A06"/>
    <w:rsid w:val="008B713C"/>
    <w:rsid w:val="008C112A"/>
    <w:rsid w:val="008C1E69"/>
    <w:rsid w:val="008C2F21"/>
    <w:rsid w:val="008C7B74"/>
    <w:rsid w:val="008D383F"/>
    <w:rsid w:val="008D396B"/>
    <w:rsid w:val="008D450D"/>
    <w:rsid w:val="008D509B"/>
    <w:rsid w:val="008D53EB"/>
    <w:rsid w:val="008D578D"/>
    <w:rsid w:val="008D5B1D"/>
    <w:rsid w:val="008E0D18"/>
    <w:rsid w:val="008E0FC3"/>
    <w:rsid w:val="008E348B"/>
    <w:rsid w:val="008E5884"/>
    <w:rsid w:val="008E63EC"/>
    <w:rsid w:val="008E6CDA"/>
    <w:rsid w:val="008F01CD"/>
    <w:rsid w:val="008F15D1"/>
    <w:rsid w:val="008F1CBB"/>
    <w:rsid w:val="008F29EF"/>
    <w:rsid w:val="008F2E36"/>
    <w:rsid w:val="008F40AC"/>
    <w:rsid w:val="008F6AB9"/>
    <w:rsid w:val="008F73C8"/>
    <w:rsid w:val="00900235"/>
    <w:rsid w:val="00902F1F"/>
    <w:rsid w:val="00903F75"/>
    <w:rsid w:val="009049F1"/>
    <w:rsid w:val="00906656"/>
    <w:rsid w:val="00906F91"/>
    <w:rsid w:val="00913235"/>
    <w:rsid w:val="0091372F"/>
    <w:rsid w:val="00914110"/>
    <w:rsid w:val="0091525E"/>
    <w:rsid w:val="00924D2C"/>
    <w:rsid w:val="00924F19"/>
    <w:rsid w:val="0092593C"/>
    <w:rsid w:val="00925E66"/>
    <w:rsid w:val="0092713C"/>
    <w:rsid w:val="00930B61"/>
    <w:rsid w:val="00930DF9"/>
    <w:rsid w:val="009318A7"/>
    <w:rsid w:val="00932141"/>
    <w:rsid w:val="009377DD"/>
    <w:rsid w:val="00937E98"/>
    <w:rsid w:val="0094162B"/>
    <w:rsid w:val="00941F48"/>
    <w:rsid w:val="009420DA"/>
    <w:rsid w:val="00943121"/>
    <w:rsid w:val="009457BA"/>
    <w:rsid w:val="00945907"/>
    <w:rsid w:val="009513E9"/>
    <w:rsid w:val="009516F2"/>
    <w:rsid w:val="00955225"/>
    <w:rsid w:val="00955410"/>
    <w:rsid w:val="009560EF"/>
    <w:rsid w:val="0096136D"/>
    <w:rsid w:val="00963465"/>
    <w:rsid w:val="00963866"/>
    <w:rsid w:val="00963CD6"/>
    <w:rsid w:val="00966377"/>
    <w:rsid w:val="00966B31"/>
    <w:rsid w:val="009711AF"/>
    <w:rsid w:val="00973318"/>
    <w:rsid w:val="009739B7"/>
    <w:rsid w:val="00977B45"/>
    <w:rsid w:val="00980314"/>
    <w:rsid w:val="00980831"/>
    <w:rsid w:val="0098091A"/>
    <w:rsid w:val="00980B8F"/>
    <w:rsid w:val="00980FC5"/>
    <w:rsid w:val="00980FE6"/>
    <w:rsid w:val="009812D9"/>
    <w:rsid w:val="00981496"/>
    <w:rsid w:val="00982966"/>
    <w:rsid w:val="00983741"/>
    <w:rsid w:val="00987351"/>
    <w:rsid w:val="009875F8"/>
    <w:rsid w:val="00987B5B"/>
    <w:rsid w:val="0099537D"/>
    <w:rsid w:val="00995A56"/>
    <w:rsid w:val="009A3423"/>
    <w:rsid w:val="009A3CF3"/>
    <w:rsid w:val="009A4529"/>
    <w:rsid w:val="009A456B"/>
    <w:rsid w:val="009A563D"/>
    <w:rsid w:val="009A61CB"/>
    <w:rsid w:val="009A6309"/>
    <w:rsid w:val="009A672C"/>
    <w:rsid w:val="009A74C4"/>
    <w:rsid w:val="009A7A7A"/>
    <w:rsid w:val="009B33B5"/>
    <w:rsid w:val="009B34E4"/>
    <w:rsid w:val="009B43B5"/>
    <w:rsid w:val="009B4E5D"/>
    <w:rsid w:val="009B5235"/>
    <w:rsid w:val="009B5E11"/>
    <w:rsid w:val="009B6F6D"/>
    <w:rsid w:val="009C045D"/>
    <w:rsid w:val="009C0AC1"/>
    <w:rsid w:val="009C13AD"/>
    <w:rsid w:val="009C2656"/>
    <w:rsid w:val="009C2D57"/>
    <w:rsid w:val="009C31B3"/>
    <w:rsid w:val="009C3311"/>
    <w:rsid w:val="009C44A6"/>
    <w:rsid w:val="009C4C6A"/>
    <w:rsid w:val="009C4CD8"/>
    <w:rsid w:val="009C5603"/>
    <w:rsid w:val="009D0F1A"/>
    <w:rsid w:val="009D25F3"/>
    <w:rsid w:val="009D2795"/>
    <w:rsid w:val="009D6B51"/>
    <w:rsid w:val="009D761C"/>
    <w:rsid w:val="009E065B"/>
    <w:rsid w:val="009E14F7"/>
    <w:rsid w:val="009E2F4F"/>
    <w:rsid w:val="009F16B4"/>
    <w:rsid w:val="009F29E3"/>
    <w:rsid w:val="009F2BC8"/>
    <w:rsid w:val="009F34BA"/>
    <w:rsid w:val="009F35D0"/>
    <w:rsid w:val="009F5D39"/>
    <w:rsid w:val="009F613A"/>
    <w:rsid w:val="009F7BC4"/>
    <w:rsid w:val="009F7F03"/>
    <w:rsid w:val="00A007D5"/>
    <w:rsid w:val="00A01DFF"/>
    <w:rsid w:val="00A05169"/>
    <w:rsid w:val="00A07549"/>
    <w:rsid w:val="00A108AC"/>
    <w:rsid w:val="00A108D5"/>
    <w:rsid w:val="00A10BFE"/>
    <w:rsid w:val="00A152A9"/>
    <w:rsid w:val="00A16E52"/>
    <w:rsid w:val="00A16E7A"/>
    <w:rsid w:val="00A17C45"/>
    <w:rsid w:val="00A21980"/>
    <w:rsid w:val="00A25A28"/>
    <w:rsid w:val="00A26F4E"/>
    <w:rsid w:val="00A27415"/>
    <w:rsid w:val="00A278F9"/>
    <w:rsid w:val="00A31620"/>
    <w:rsid w:val="00A31785"/>
    <w:rsid w:val="00A31938"/>
    <w:rsid w:val="00A32333"/>
    <w:rsid w:val="00A34B8E"/>
    <w:rsid w:val="00A35807"/>
    <w:rsid w:val="00A35FD9"/>
    <w:rsid w:val="00A370D1"/>
    <w:rsid w:val="00A3740E"/>
    <w:rsid w:val="00A37744"/>
    <w:rsid w:val="00A431FD"/>
    <w:rsid w:val="00A43383"/>
    <w:rsid w:val="00A43D16"/>
    <w:rsid w:val="00A43E1C"/>
    <w:rsid w:val="00A4421D"/>
    <w:rsid w:val="00A45704"/>
    <w:rsid w:val="00A45D13"/>
    <w:rsid w:val="00A47B3F"/>
    <w:rsid w:val="00A50BC0"/>
    <w:rsid w:val="00A521B6"/>
    <w:rsid w:val="00A536F2"/>
    <w:rsid w:val="00A54B5A"/>
    <w:rsid w:val="00A552E1"/>
    <w:rsid w:val="00A56BFC"/>
    <w:rsid w:val="00A57006"/>
    <w:rsid w:val="00A5756C"/>
    <w:rsid w:val="00A60F4B"/>
    <w:rsid w:val="00A650B8"/>
    <w:rsid w:val="00A6524A"/>
    <w:rsid w:val="00A66570"/>
    <w:rsid w:val="00A66DF5"/>
    <w:rsid w:val="00A703FF"/>
    <w:rsid w:val="00A70E28"/>
    <w:rsid w:val="00A71043"/>
    <w:rsid w:val="00A71421"/>
    <w:rsid w:val="00A72254"/>
    <w:rsid w:val="00A7274A"/>
    <w:rsid w:val="00A72755"/>
    <w:rsid w:val="00A7311C"/>
    <w:rsid w:val="00A7492E"/>
    <w:rsid w:val="00A75719"/>
    <w:rsid w:val="00A759DA"/>
    <w:rsid w:val="00A76465"/>
    <w:rsid w:val="00A76630"/>
    <w:rsid w:val="00A76B5F"/>
    <w:rsid w:val="00A7721F"/>
    <w:rsid w:val="00A81A69"/>
    <w:rsid w:val="00A84EB0"/>
    <w:rsid w:val="00A851BD"/>
    <w:rsid w:val="00A87927"/>
    <w:rsid w:val="00A87A1F"/>
    <w:rsid w:val="00A90A7B"/>
    <w:rsid w:val="00A93545"/>
    <w:rsid w:val="00A94BCF"/>
    <w:rsid w:val="00A96251"/>
    <w:rsid w:val="00A9718E"/>
    <w:rsid w:val="00AA0769"/>
    <w:rsid w:val="00AA1033"/>
    <w:rsid w:val="00AA2BC2"/>
    <w:rsid w:val="00AA4063"/>
    <w:rsid w:val="00AA5469"/>
    <w:rsid w:val="00AA6888"/>
    <w:rsid w:val="00AA6B9E"/>
    <w:rsid w:val="00AA6DBD"/>
    <w:rsid w:val="00AB0AF4"/>
    <w:rsid w:val="00AB4E00"/>
    <w:rsid w:val="00AB5189"/>
    <w:rsid w:val="00AB6225"/>
    <w:rsid w:val="00AB7086"/>
    <w:rsid w:val="00AC01A2"/>
    <w:rsid w:val="00AC2833"/>
    <w:rsid w:val="00AC2BF2"/>
    <w:rsid w:val="00AC3DC5"/>
    <w:rsid w:val="00AC505D"/>
    <w:rsid w:val="00AC6D18"/>
    <w:rsid w:val="00AC7311"/>
    <w:rsid w:val="00AD17A0"/>
    <w:rsid w:val="00AD3E1A"/>
    <w:rsid w:val="00AD414D"/>
    <w:rsid w:val="00AD5A3B"/>
    <w:rsid w:val="00AD7948"/>
    <w:rsid w:val="00AD7B00"/>
    <w:rsid w:val="00AE028B"/>
    <w:rsid w:val="00AE0B61"/>
    <w:rsid w:val="00AE0CBB"/>
    <w:rsid w:val="00AE2D5E"/>
    <w:rsid w:val="00AE2E35"/>
    <w:rsid w:val="00AE32A5"/>
    <w:rsid w:val="00AE46D1"/>
    <w:rsid w:val="00AF2EF2"/>
    <w:rsid w:val="00AF37AF"/>
    <w:rsid w:val="00AF3E0C"/>
    <w:rsid w:val="00AF3F72"/>
    <w:rsid w:val="00AF707B"/>
    <w:rsid w:val="00AF71C5"/>
    <w:rsid w:val="00AF7699"/>
    <w:rsid w:val="00B006F6"/>
    <w:rsid w:val="00B016E2"/>
    <w:rsid w:val="00B02483"/>
    <w:rsid w:val="00B030FA"/>
    <w:rsid w:val="00B036E8"/>
    <w:rsid w:val="00B046CF"/>
    <w:rsid w:val="00B0487B"/>
    <w:rsid w:val="00B05713"/>
    <w:rsid w:val="00B05965"/>
    <w:rsid w:val="00B0653A"/>
    <w:rsid w:val="00B07C1A"/>
    <w:rsid w:val="00B13D8B"/>
    <w:rsid w:val="00B14526"/>
    <w:rsid w:val="00B1567C"/>
    <w:rsid w:val="00B15975"/>
    <w:rsid w:val="00B16571"/>
    <w:rsid w:val="00B20ED9"/>
    <w:rsid w:val="00B22D86"/>
    <w:rsid w:val="00B235C6"/>
    <w:rsid w:val="00B23638"/>
    <w:rsid w:val="00B24003"/>
    <w:rsid w:val="00B24892"/>
    <w:rsid w:val="00B24B8A"/>
    <w:rsid w:val="00B25476"/>
    <w:rsid w:val="00B25908"/>
    <w:rsid w:val="00B2636E"/>
    <w:rsid w:val="00B27480"/>
    <w:rsid w:val="00B30754"/>
    <w:rsid w:val="00B31A5F"/>
    <w:rsid w:val="00B31A87"/>
    <w:rsid w:val="00B343F9"/>
    <w:rsid w:val="00B37659"/>
    <w:rsid w:val="00B40339"/>
    <w:rsid w:val="00B40D6E"/>
    <w:rsid w:val="00B411AC"/>
    <w:rsid w:val="00B453EC"/>
    <w:rsid w:val="00B5591F"/>
    <w:rsid w:val="00B55FD4"/>
    <w:rsid w:val="00B56B7B"/>
    <w:rsid w:val="00B572EB"/>
    <w:rsid w:val="00B57568"/>
    <w:rsid w:val="00B57D2A"/>
    <w:rsid w:val="00B57DDB"/>
    <w:rsid w:val="00B6048B"/>
    <w:rsid w:val="00B605F4"/>
    <w:rsid w:val="00B606EB"/>
    <w:rsid w:val="00B63664"/>
    <w:rsid w:val="00B65F2F"/>
    <w:rsid w:val="00B7127F"/>
    <w:rsid w:val="00B7200E"/>
    <w:rsid w:val="00B721BB"/>
    <w:rsid w:val="00B768A8"/>
    <w:rsid w:val="00B772F6"/>
    <w:rsid w:val="00B773BC"/>
    <w:rsid w:val="00B813D9"/>
    <w:rsid w:val="00B819A2"/>
    <w:rsid w:val="00B81A4D"/>
    <w:rsid w:val="00B8346E"/>
    <w:rsid w:val="00B848B8"/>
    <w:rsid w:val="00B85029"/>
    <w:rsid w:val="00B878DE"/>
    <w:rsid w:val="00B879CA"/>
    <w:rsid w:val="00B9032A"/>
    <w:rsid w:val="00B907CF"/>
    <w:rsid w:val="00B92C95"/>
    <w:rsid w:val="00B92E70"/>
    <w:rsid w:val="00B93834"/>
    <w:rsid w:val="00B952EE"/>
    <w:rsid w:val="00B96A20"/>
    <w:rsid w:val="00BA0548"/>
    <w:rsid w:val="00BA4041"/>
    <w:rsid w:val="00BA4A02"/>
    <w:rsid w:val="00BA6D75"/>
    <w:rsid w:val="00BA73EB"/>
    <w:rsid w:val="00BB03FF"/>
    <w:rsid w:val="00BB160F"/>
    <w:rsid w:val="00BB1F23"/>
    <w:rsid w:val="00BB2C70"/>
    <w:rsid w:val="00BB350E"/>
    <w:rsid w:val="00BB36A4"/>
    <w:rsid w:val="00BB38AF"/>
    <w:rsid w:val="00BB4F1B"/>
    <w:rsid w:val="00BB60BD"/>
    <w:rsid w:val="00BB76DA"/>
    <w:rsid w:val="00BC0A43"/>
    <w:rsid w:val="00BC0A85"/>
    <w:rsid w:val="00BC35D3"/>
    <w:rsid w:val="00BC3806"/>
    <w:rsid w:val="00BC3A30"/>
    <w:rsid w:val="00BC49B8"/>
    <w:rsid w:val="00BC700D"/>
    <w:rsid w:val="00BC795C"/>
    <w:rsid w:val="00BD0E43"/>
    <w:rsid w:val="00BD2A80"/>
    <w:rsid w:val="00BD3DBF"/>
    <w:rsid w:val="00BD4347"/>
    <w:rsid w:val="00BD4493"/>
    <w:rsid w:val="00BD4677"/>
    <w:rsid w:val="00BD5073"/>
    <w:rsid w:val="00BE12EE"/>
    <w:rsid w:val="00BE13E1"/>
    <w:rsid w:val="00BE17BA"/>
    <w:rsid w:val="00BE18AE"/>
    <w:rsid w:val="00BE37CA"/>
    <w:rsid w:val="00BE39AE"/>
    <w:rsid w:val="00BE3E6B"/>
    <w:rsid w:val="00BE52DD"/>
    <w:rsid w:val="00BE615D"/>
    <w:rsid w:val="00BE7FEE"/>
    <w:rsid w:val="00BF0049"/>
    <w:rsid w:val="00BF01A9"/>
    <w:rsid w:val="00BF173F"/>
    <w:rsid w:val="00BF2B29"/>
    <w:rsid w:val="00BF397C"/>
    <w:rsid w:val="00BF4556"/>
    <w:rsid w:val="00BF4B04"/>
    <w:rsid w:val="00BF554F"/>
    <w:rsid w:val="00BF555B"/>
    <w:rsid w:val="00BF587B"/>
    <w:rsid w:val="00BF7556"/>
    <w:rsid w:val="00BF75AB"/>
    <w:rsid w:val="00BF7A94"/>
    <w:rsid w:val="00BF7BA2"/>
    <w:rsid w:val="00BF7E3C"/>
    <w:rsid w:val="00C001D6"/>
    <w:rsid w:val="00C006BD"/>
    <w:rsid w:val="00C020B5"/>
    <w:rsid w:val="00C03E43"/>
    <w:rsid w:val="00C064DE"/>
    <w:rsid w:val="00C073AA"/>
    <w:rsid w:val="00C07A68"/>
    <w:rsid w:val="00C10282"/>
    <w:rsid w:val="00C10792"/>
    <w:rsid w:val="00C13786"/>
    <w:rsid w:val="00C15B5B"/>
    <w:rsid w:val="00C17BAA"/>
    <w:rsid w:val="00C2096E"/>
    <w:rsid w:val="00C21114"/>
    <w:rsid w:val="00C22C86"/>
    <w:rsid w:val="00C22FA8"/>
    <w:rsid w:val="00C2475E"/>
    <w:rsid w:val="00C24EE2"/>
    <w:rsid w:val="00C25E3F"/>
    <w:rsid w:val="00C2610D"/>
    <w:rsid w:val="00C261A4"/>
    <w:rsid w:val="00C27284"/>
    <w:rsid w:val="00C279A5"/>
    <w:rsid w:val="00C30B6D"/>
    <w:rsid w:val="00C3103F"/>
    <w:rsid w:val="00C31266"/>
    <w:rsid w:val="00C3475F"/>
    <w:rsid w:val="00C361F8"/>
    <w:rsid w:val="00C37F96"/>
    <w:rsid w:val="00C417F8"/>
    <w:rsid w:val="00C42B27"/>
    <w:rsid w:val="00C4423F"/>
    <w:rsid w:val="00C44FBE"/>
    <w:rsid w:val="00C4612B"/>
    <w:rsid w:val="00C4726D"/>
    <w:rsid w:val="00C4783D"/>
    <w:rsid w:val="00C47FB8"/>
    <w:rsid w:val="00C51D04"/>
    <w:rsid w:val="00C53E53"/>
    <w:rsid w:val="00C53F94"/>
    <w:rsid w:val="00C54954"/>
    <w:rsid w:val="00C559CC"/>
    <w:rsid w:val="00C55AB1"/>
    <w:rsid w:val="00C5682F"/>
    <w:rsid w:val="00C57106"/>
    <w:rsid w:val="00C574ED"/>
    <w:rsid w:val="00C60DBE"/>
    <w:rsid w:val="00C61E73"/>
    <w:rsid w:val="00C6389D"/>
    <w:rsid w:val="00C6503F"/>
    <w:rsid w:val="00C6531F"/>
    <w:rsid w:val="00C67760"/>
    <w:rsid w:val="00C74AF9"/>
    <w:rsid w:val="00C75024"/>
    <w:rsid w:val="00C75850"/>
    <w:rsid w:val="00C761B6"/>
    <w:rsid w:val="00C806B3"/>
    <w:rsid w:val="00C8256D"/>
    <w:rsid w:val="00C8277B"/>
    <w:rsid w:val="00C82E4F"/>
    <w:rsid w:val="00C8320C"/>
    <w:rsid w:val="00C86704"/>
    <w:rsid w:val="00C8685F"/>
    <w:rsid w:val="00C86DBB"/>
    <w:rsid w:val="00C91F65"/>
    <w:rsid w:val="00C920C1"/>
    <w:rsid w:val="00C9237B"/>
    <w:rsid w:val="00C92C50"/>
    <w:rsid w:val="00C93E0F"/>
    <w:rsid w:val="00C9756D"/>
    <w:rsid w:val="00CA0540"/>
    <w:rsid w:val="00CA146D"/>
    <w:rsid w:val="00CA19FD"/>
    <w:rsid w:val="00CA22EA"/>
    <w:rsid w:val="00CA31B8"/>
    <w:rsid w:val="00CA3317"/>
    <w:rsid w:val="00CA5AB1"/>
    <w:rsid w:val="00CA7879"/>
    <w:rsid w:val="00CB044F"/>
    <w:rsid w:val="00CB1EE3"/>
    <w:rsid w:val="00CB2995"/>
    <w:rsid w:val="00CB3DB9"/>
    <w:rsid w:val="00CB3FB1"/>
    <w:rsid w:val="00CB52E4"/>
    <w:rsid w:val="00CB6AF8"/>
    <w:rsid w:val="00CB7D7A"/>
    <w:rsid w:val="00CC016D"/>
    <w:rsid w:val="00CC0EFE"/>
    <w:rsid w:val="00CC1572"/>
    <w:rsid w:val="00CC3BD6"/>
    <w:rsid w:val="00CC4DEF"/>
    <w:rsid w:val="00CC7294"/>
    <w:rsid w:val="00CD1BBC"/>
    <w:rsid w:val="00CD2D06"/>
    <w:rsid w:val="00CD4A85"/>
    <w:rsid w:val="00CD699C"/>
    <w:rsid w:val="00CD6AD5"/>
    <w:rsid w:val="00CE1564"/>
    <w:rsid w:val="00CE1B6C"/>
    <w:rsid w:val="00CE25F2"/>
    <w:rsid w:val="00CE3AAF"/>
    <w:rsid w:val="00CE3B37"/>
    <w:rsid w:val="00CE3DA1"/>
    <w:rsid w:val="00CE47A8"/>
    <w:rsid w:val="00CE56BA"/>
    <w:rsid w:val="00CE5BBE"/>
    <w:rsid w:val="00CE6675"/>
    <w:rsid w:val="00CF1706"/>
    <w:rsid w:val="00CF3182"/>
    <w:rsid w:val="00CF3922"/>
    <w:rsid w:val="00CF479E"/>
    <w:rsid w:val="00CF4C10"/>
    <w:rsid w:val="00CF590A"/>
    <w:rsid w:val="00CF671E"/>
    <w:rsid w:val="00CF722B"/>
    <w:rsid w:val="00CF73E1"/>
    <w:rsid w:val="00CF7BE4"/>
    <w:rsid w:val="00D028C4"/>
    <w:rsid w:val="00D04864"/>
    <w:rsid w:val="00D05DF0"/>
    <w:rsid w:val="00D062B2"/>
    <w:rsid w:val="00D068A6"/>
    <w:rsid w:val="00D073BA"/>
    <w:rsid w:val="00D1026E"/>
    <w:rsid w:val="00D13FAB"/>
    <w:rsid w:val="00D1413D"/>
    <w:rsid w:val="00D14C73"/>
    <w:rsid w:val="00D15E45"/>
    <w:rsid w:val="00D16ADD"/>
    <w:rsid w:val="00D17257"/>
    <w:rsid w:val="00D21658"/>
    <w:rsid w:val="00D237CC"/>
    <w:rsid w:val="00D24672"/>
    <w:rsid w:val="00D246AC"/>
    <w:rsid w:val="00D24CFD"/>
    <w:rsid w:val="00D26F89"/>
    <w:rsid w:val="00D33222"/>
    <w:rsid w:val="00D36C59"/>
    <w:rsid w:val="00D37484"/>
    <w:rsid w:val="00D42A39"/>
    <w:rsid w:val="00D42C34"/>
    <w:rsid w:val="00D42D5A"/>
    <w:rsid w:val="00D44306"/>
    <w:rsid w:val="00D455EE"/>
    <w:rsid w:val="00D46B73"/>
    <w:rsid w:val="00D47E10"/>
    <w:rsid w:val="00D51DF4"/>
    <w:rsid w:val="00D52E5F"/>
    <w:rsid w:val="00D53AFF"/>
    <w:rsid w:val="00D56429"/>
    <w:rsid w:val="00D574C6"/>
    <w:rsid w:val="00D603D5"/>
    <w:rsid w:val="00D61E88"/>
    <w:rsid w:val="00D62E13"/>
    <w:rsid w:val="00D6301C"/>
    <w:rsid w:val="00D6433F"/>
    <w:rsid w:val="00D6481C"/>
    <w:rsid w:val="00D671F0"/>
    <w:rsid w:val="00D73167"/>
    <w:rsid w:val="00D74FCE"/>
    <w:rsid w:val="00D76110"/>
    <w:rsid w:val="00D77E37"/>
    <w:rsid w:val="00D8079B"/>
    <w:rsid w:val="00D80916"/>
    <w:rsid w:val="00D80ECA"/>
    <w:rsid w:val="00D8155B"/>
    <w:rsid w:val="00D81B9E"/>
    <w:rsid w:val="00D84C92"/>
    <w:rsid w:val="00D90184"/>
    <w:rsid w:val="00D902A8"/>
    <w:rsid w:val="00D90716"/>
    <w:rsid w:val="00D95416"/>
    <w:rsid w:val="00D959F7"/>
    <w:rsid w:val="00D968C5"/>
    <w:rsid w:val="00D9762B"/>
    <w:rsid w:val="00DA15E3"/>
    <w:rsid w:val="00DA19B7"/>
    <w:rsid w:val="00DA23A5"/>
    <w:rsid w:val="00DA350D"/>
    <w:rsid w:val="00DA4529"/>
    <w:rsid w:val="00DA4CD4"/>
    <w:rsid w:val="00DA5458"/>
    <w:rsid w:val="00DA60A1"/>
    <w:rsid w:val="00DA6A53"/>
    <w:rsid w:val="00DA78F3"/>
    <w:rsid w:val="00DA78FD"/>
    <w:rsid w:val="00DB026D"/>
    <w:rsid w:val="00DB0476"/>
    <w:rsid w:val="00DB0C3B"/>
    <w:rsid w:val="00DB5E3F"/>
    <w:rsid w:val="00DB612E"/>
    <w:rsid w:val="00DB638D"/>
    <w:rsid w:val="00DB6ACB"/>
    <w:rsid w:val="00DC1659"/>
    <w:rsid w:val="00DC51A1"/>
    <w:rsid w:val="00DC57C4"/>
    <w:rsid w:val="00DC61BA"/>
    <w:rsid w:val="00DC654C"/>
    <w:rsid w:val="00DC74DC"/>
    <w:rsid w:val="00DC7866"/>
    <w:rsid w:val="00DD0781"/>
    <w:rsid w:val="00DD1052"/>
    <w:rsid w:val="00DD2155"/>
    <w:rsid w:val="00DD4F00"/>
    <w:rsid w:val="00DD6225"/>
    <w:rsid w:val="00DD7279"/>
    <w:rsid w:val="00DE141D"/>
    <w:rsid w:val="00DE18D2"/>
    <w:rsid w:val="00DE1C86"/>
    <w:rsid w:val="00DE31E1"/>
    <w:rsid w:val="00DE37DC"/>
    <w:rsid w:val="00DE4A99"/>
    <w:rsid w:val="00DE4B68"/>
    <w:rsid w:val="00DE6079"/>
    <w:rsid w:val="00DE6ACB"/>
    <w:rsid w:val="00DE6BF2"/>
    <w:rsid w:val="00DE71BD"/>
    <w:rsid w:val="00DF2569"/>
    <w:rsid w:val="00DF330F"/>
    <w:rsid w:val="00DF488D"/>
    <w:rsid w:val="00DF4DAD"/>
    <w:rsid w:val="00DF7802"/>
    <w:rsid w:val="00E0036C"/>
    <w:rsid w:val="00E0190E"/>
    <w:rsid w:val="00E01E95"/>
    <w:rsid w:val="00E02126"/>
    <w:rsid w:val="00E02CD7"/>
    <w:rsid w:val="00E04E13"/>
    <w:rsid w:val="00E07414"/>
    <w:rsid w:val="00E078F4"/>
    <w:rsid w:val="00E1122D"/>
    <w:rsid w:val="00E119D8"/>
    <w:rsid w:val="00E20701"/>
    <w:rsid w:val="00E21699"/>
    <w:rsid w:val="00E219AA"/>
    <w:rsid w:val="00E219D8"/>
    <w:rsid w:val="00E229F3"/>
    <w:rsid w:val="00E23DB2"/>
    <w:rsid w:val="00E248D6"/>
    <w:rsid w:val="00E2553C"/>
    <w:rsid w:val="00E309B8"/>
    <w:rsid w:val="00E31E74"/>
    <w:rsid w:val="00E330D0"/>
    <w:rsid w:val="00E339CC"/>
    <w:rsid w:val="00E33DBC"/>
    <w:rsid w:val="00E3464D"/>
    <w:rsid w:val="00E346F2"/>
    <w:rsid w:val="00E358D8"/>
    <w:rsid w:val="00E37FA2"/>
    <w:rsid w:val="00E407A1"/>
    <w:rsid w:val="00E41082"/>
    <w:rsid w:val="00E416BD"/>
    <w:rsid w:val="00E422D8"/>
    <w:rsid w:val="00E42F6E"/>
    <w:rsid w:val="00E432E3"/>
    <w:rsid w:val="00E4443B"/>
    <w:rsid w:val="00E46907"/>
    <w:rsid w:val="00E470AA"/>
    <w:rsid w:val="00E52FC7"/>
    <w:rsid w:val="00E53739"/>
    <w:rsid w:val="00E53A13"/>
    <w:rsid w:val="00E548FD"/>
    <w:rsid w:val="00E55264"/>
    <w:rsid w:val="00E5542D"/>
    <w:rsid w:val="00E55D98"/>
    <w:rsid w:val="00E57889"/>
    <w:rsid w:val="00E5799F"/>
    <w:rsid w:val="00E65531"/>
    <w:rsid w:val="00E66627"/>
    <w:rsid w:val="00E67741"/>
    <w:rsid w:val="00E67C0C"/>
    <w:rsid w:val="00E67E96"/>
    <w:rsid w:val="00E70CE6"/>
    <w:rsid w:val="00E70D9C"/>
    <w:rsid w:val="00E74622"/>
    <w:rsid w:val="00E7570D"/>
    <w:rsid w:val="00E75A0F"/>
    <w:rsid w:val="00E75BE3"/>
    <w:rsid w:val="00E75E04"/>
    <w:rsid w:val="00E76D38"/>
    <w:rsid w:val="00E80238"/>
    <w:rsid w:val="00E80EC4"/>
    <w:rsid w:val="00E864C6"/>
    <w:rsid w:val="00E873BD"/>
    <w:rsid w:val="00E8758C"/>
    <w:rsid w:val="00E928B1"/>
    <w:rsid w:val="00E930BF"/>
    <w:rsid w:val="00E935E1"/>
    <w:rsid w:val="00E93A51"/>
    <w:rsid w:val="00E93D07"/>
    <w:rsid w:val="00E93D5A"/>
    <w:rsid w:val="00E9431A"/>
    <w:rsid w:val="00E97A64"/>
    <w:rsid w:val="00EA40BF"/>
    <w:rsid w:val="00EA543D"/>
    <w:rsid w:val="00EA6922"/>
    <w:rsid w:val="00EA762E"/>
    <w:rsid w:val="00EB038A"/>
    <w:rsid w:val="00EB0ED4"/>
    <w:rsid w:val="00EB38D9"/>
    <w:rsid w:val="00EB4881"/>
    <w:rsid w:val="00EB58CA"/>
    <w:rsid w:val="00EB59A0"/>
    <w:rsid w:val="00EB6931"/>
    <w:rsid w:val="00EB7B21"/>
    <w:rsid w:val="00EC116E"/>
    <w:rsid w:val="00EC1243"/>
    <w:rsid w:val="00EC1D52"/>
    <w:rsid w:val="00EC1DA6"/>
    <w:rsid w:val="00EC23A9"/>
    <w:rsid w:val="00EC2E8A"/>
    <w:rsid w:val="00EC4E59"/>
    <w:rsid w:val="00ED02F3"/>
    <w:rsid w:val="00ED087B"/>
    <w:rsid w:val="00ED0B65"/>
    <w:rsid w:val="00ED0C72"/>
    <w:rsid w:val="00ED292A"/>
    <w:rsid w:val="00ED2B0A"/>
    <w:rsid w:val="00ED3968"/>
    <w:rsid w:val="00ED6148"/>
    <w:rsid w:val="00EE02DA"/>
    <w:rsid w:val="00EE05F2"/>
    <w:rsid w:val="00EE1379"/>
    <w:rsid w:val="00EE17D1"/>
    <w:rsid w:val="00EE3DB7"/>
    <w:rsid w:val="00EE4AA9"/>
    <w:rsid w:val="00EE4E70"/>
    <w:rsid w:val="00EE5541"/>
    <w:rsid w:val="00EE5B09"/>
    <w:rsid w:val="00EE74A1"/>
    <w:rsid w:val="00EE76CC"/>
    <w:rsid w:val="00EE7F1D"/>
    <w:rsid w:val="00EF0488"/>
    <w:rsid w:val="00EF22D9"/>
    <w:rsid w:val="00EF3F17"/>
    <w:rsid w:val="00EF5100"/>
    <w:rsid w:val="00EF5AA0"/>
    <w:rsid w:val="00EF5C86"/>
    <w:rsid w:val="00EF62F5"/>
    <w:rsid w:val="00EF65FE"/>
    <w:rsid w:val="00EF77C8"/>
    <w:rsid w:val="00F00633"/>
    <w:rsid w:val="00F00D79"/>
    <w:rsid w:val="00F01ECC"/>
    <w:rsid w:val="00F03CC5"/>
    <w:rsid w:val="00F04119"/>
    <w:rsid w:val="00F0491B"/>
    <w:rsid w:val="00F059B0"/>
    <w:rsid w:val="00F071E8"/>
    <w:rsid w:val="00F07CFE"/>
    <w:rsid w:val="00F12397"/>
    <w:rsid w:val="00F1350C"/>
    <w:rsid w:val="00F13744"/>
    <w:rsid w:val="00F13CA0"/>
    <w:rsid w:val="00F143CF"/>
    <w:rsid w:val="00F146A4"/>
    <w:rsid w:val="00F14CA8"/>
    <w:rsid w:val="00F20095"/>
    <w:rsid w:val="00F21CDF"/>
    <w:rsid w:val="00F227BB"/>
    <w:rsid w:val="00F276C4"/>
    <w:rsid w:val="00F31351"/>
    <w:rsid w:val="00F31E69"/>
    <w:rsid w:val="00F321E2"/>
    <w:rsid w:val="00F323DB"/>
    <w:rsid w:val="00F32DD8"/>
    <w:rsid w:val="00F33D74"/>
    <w:rsid w:val="00F33F8D"/>
    <w:rsid w:val="00F34218"/>
    <w:rsid w:val="00F34819"/>
    <w:rsid w:val="00F36028"/>
    <w:rsid w:val="00F36105"/>
    <w:rsid w:val="00F4084D"/>
    <w:rsid w:val="00F42F35"/>
    <w:rsid w:val="00F4358A"/>
    <w:rsid w:val="00F44801"/>
    <w:rsid w:val="00F44FD5"/>
    <w:rsid w:val="00F456AB"/>
    <w:rsid w:val="00F469CE"/>
    <w:rsid w:val="00F46D1F"/>
    <w:rsid w:val="00F47624"/>
    <w:rsid w:val="00F52356"/>
    <w:rsid w:val="00F52645"/>
    <w:rsid w:val="00F531A5"/>
    <w:rsid w:val="00F536BD"/>
    <w:rsid w:val="00F548F3"/>
    <w:rsid w:val="00F565E9"/>
    <w:rsid w:val="00F6182F"/>
    <w:rsid w:val="00F6324D"/>
    <w:rsid w:val="00F65308"/>
    <w:rsid w:val="00F66347"/>
    <w:rsid w:val="00F700F1"/>
    <w:rsid w:val="00F70208"/>
    <w:rsid w:val="00F708C6"/>
    <w:rsid w:val="00F7239A"/>
    <w:rsid w:val="00F72ACA"/>
    <w:rsid w:val="00F72B2F"/>
    <w:rsid w:val="00F742D5"/>
    <w:rsid w:val="00F7438E"/>
    <w:rsid w:val="00F74555"/>
    <w:rsid w:val="00F75958"/>
    <w:rsid w:val="00F75B9A"/>
    <w:rsid w:val="00F77619"/>
    <w:rsid w:val="00F811BA"/>
    <w:rsid w:val="00F81341"/>
    <w:rsid w:val="00F81DC3"/>
    <w:rsid w:val="00F8282F"/>
    <w:rsid w:val="00F82ABB"/>
    <w:rsid w:val="00F83E87"/>
    <w:rsid w:val="00F84867"/>
    <w:rsid w:val="00F84F0B"/>
    <w:rsid w:val="00F85787"/>
    <w:rsid w:val="00F861B8"/>
    <w:rsid w:val="00F90182"/>
    <w:rsid w:val="00F90CBD"/>
    <w:rsid w:val="00F95328"/>
    <w:rsid w:val="00F973CE"/>
    <w:rsid w:val="00FA0451"/>
    <w:rsid w:val="00FA1705"/>
    <w:rsid w:val="00FA184D"/>
    <w:rsid w:val="00FA22A5"/>
    <w:rsid w:val="00FA5F27"/>
    <w:rsid w:val="00FA6035"/>
    <w:rsid w:val="00FB0BFF"/>
    <w:rsid w:val="00FB1651"/>
    <w:rsid w:val="00FB208E"/>
    <w:rsid w:val="00FB34C7"/>
    <w:rsid w:val="00FB3A3D"/>
    <w:rsid w:val="00FB586E"/>
    <w:rsid w:val="00FB58DD"/>
    <w:rsid w:val="00FC0003"/>
    <w:rsid w:val="00FC11CB"/>
    <w:rsid w:val="00FC1948"/>
    <w:rsid w:val="00FC275C"/>
    <w:rsid w:val="00FC30FD"/>
    <w:rsid w:val="00FC3D00"/>
    <w:rsid w:val="00FC43B7"/>
    <w:rsid w:val="00FC50F6"/>
    <w:rsid w:val="00FC559D"/>
    <w:rsid w:val="00FC57EB"/>
    <w:rsid w:val="00FC66E6"/>
    <w:rsid w:val="00FC7676"/>
    <w:rsid w:val="00FD149D"/>
    <w:rsid w:val="00FD2384"/>
    <w:rsid w:val="00FD3D5B"/>
    <w:rsid w:val="00FD4EF3"/>
    <w:rsid w:val="00FD5E8E"/>
    <w:rsid w:val="00FD66DC"/>
    <w:rsid w:val="00FD6BBC"/>
    <w:rsid w:val="00FD7D5A"/>
    <w:rsid w:val="00FE1357"/>
    <w:rsid w:val="00FE15FD"/>
    <w:rsid w:val="00FE2149"/>
    <w:rsid w:val="00FE30AA"/>
    <w:rsid w:val="00FE53C9"/>
    <w:rsid w:val="00FF1A74"/>
    <w:rsid w:val="00FF29C0"/>
    <w:rsid w:val="00FF77C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1B9DA"/>
  <w15:docId w15:val="{61CB2318-89EA-432A-9756-4A3218C5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B0F"/>
    <w:rPr>
      <w:sz w:val="24"/>
      <w:szCs w:val="24"/>
      <w:lang w:eastAsia="ko-KR"/>
    </w:rPr>
  </w:style>
  <w:style w:type="paragraph" w:styleId="1">
    <w:name w:val="heading 1"/>
    <w:basedOn w:val="a"/>
    <w:next w:val="a"/>
    <w:link w:val="10"/>
    <w:qFormat/>
    <w:rsid w:val="00565B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F901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E36D7"/>
    <w:rPr>
      <w:color w:val="0000FF"/>
      <w:u w:val="single"/>
    </w:rPr>
  </w:style>
  <w:style w:type="paragraph" w:styleId="a5">
    <w:name w:val="footnote text"/>
    <w:basedOn w:val="a"/>
    <w:link w:val="a6"/>
    <w:uiPriority w:val="99"/>
    <w:rsid w:val="001D7BB9"/>
    <w:rPr>
      <w:sz w:val="20"/>
      <w:szCs w:val="20"/>
    </w:rPr>
  </w:style>
  <w:style w:type="character" w:customStyle="1" w:styleId="a6">
    <w:name w:val="Текст сноски Знак"/>
    <w:basedOn w:val="a0"/>
    <w:link w:val="a5"/>
    <w:uiPriority w:val="99"/>
    <w:rsid w:val="001D7BB9"/>
    <w:rPr>
      <w:lang w:eastAsia="ko-KR"/>
    </w:rPr>
  </w:style>
  <w:style w:type="character" w:styleId="a7">
    <w:name w:val="footnote reference"/>
    <w:aliases w:val="ftref,16 Point,Superscript 6 Point,(NECG) Footnote Reference,BVI fnr,fr,Ref,de nota al pie,Footnote Ref in FtNote,Footnote Reference Number, BVI fnr,Fußnotenzeichen DISS,SUPERS,footnote ref,FnR-ANZDEC,Superscript 6 Point + 11 pt,E FNZ"/>
    <w:basedOn w:val="a0"/>
    <w:link w:val="ftrefCharChar"/>
    <w:uiPriority w:val="99"/>
    <w:qFormat/>
    <w:rsid w:val="001D7BB9"/>
    <w:rPr>
      <w:vertAlign w:val="superscript"/>
    </w:rPr>
  </w:style>
  <w:style w:type="paragraph" w:styleId="a8">
    <w:name w:val="List Paragraph"/>
    <w:basedOn w:val="a"/>
    <w:uiPriority w:val="34"/>
    <w:qFormat/>
    <w:rsid w:val="00913235"/>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913235"/>
    <w:pPr>
      <w:spacing w:before="100" w:beforeAutospacing="1" w:after="100" w:afterAutospacing="1"/>
    </w:pPr>
    <w:rPr>
      <w:rFonts w:eastAsia="Times New Roman"/>
      <w:lang w:eastAsia="ru-RU"/>
    </w:rPr>
  </w:style>
  <w:style w:type="paragraph" w:customStyle="1" w:styleId="tkTablica">
    <w:name w:val="_Текст таблицы (tkTablica)"/>
    <w:basedOn w:val="a"/>
    <w:rsid w:val="00AC2BF2"/>
    <w:pPr>
      <w:spacing w:after="60" w:line="276" w:lineRule="auto"/>
    </w:pPr>
    <w:rPr>
      <w:rFonts w:ascii="Arial" w:eastAsia="Times New Roman" w:hAnsi="Arial" w:cs="Arial"/>
      <w:sz w:val="20"/>
      <w:szCs w:val="20"/>
      <w:lang w:eastAsia="ru-RU"/>
    </w:rPr>
  </w:style>
  <w:style w:type="paragraph" w:customStyle="1" w:styleId="11">
    <w:name w:val="Абзац списка1"/>
    <w:basedOn w:val="a"/>
    <w:rsid w:val="00AC2BF2"/>
    <w:pPr>
      <w:spacing w:after="200" w:line="276" w:lineRule="auto"/>
      <w:ind w:left="720"/>
    </w:pPr>
    <w:rPr>
      <w:rFonts w:ascii="Calibri" w:eastAsia="Times New Roman" w:hAnsi="Calibri"/>
      <w:sz w:val="22"/>
      <w:szCs w:val="22"/>
      <w:lang w:eastAsia="en-US"/>
    </w:rPr>
  </w:style>
  <w:style w:type="paragraph" w:customStyle="1" w:styleId="ftrefCharChar">
    <w:name w:val="ftref Char Char"/>
    <w:aliases w:val="fr Char Char,ftref Char1 Char Char,fr Char Char Char,ftref Char,fr Char,ftref Char1 Char,ftref Знак Char Char"/>
    <w:basedOn w:val="a"/>
    <w:link w:val="a7"/>
    <w:uiPriority w:val="99"/>
    <w:rsid w:val="00885EB5"/>
    <w:pPr>
      <w:spacing w:after="160" w:line="240" w:lineRule="exact"/>
    </w:pPr>
    <w:rPr>
      <w:sz w:val="20"/>
      <w:szCs w:val="20"/>
      <w:vertAlign w:val="superscript"/>
      <w:lang w:eastAsia="ru-RU"/>
    </w:rPr>
  </w:style>
  <w:style w:type="paragraph" w:styleId="aa">
    <w:name w:val="Title"/>
    <w:basedOn w:val="a"/>
    <w:next w:val="a"/>
    <w:link w:val="ab"/>
    <w:qFormat/>
    <w:rsid w:val="00D455E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Заголовок Знак"/>
    <w:basedOn w:val="a0"/>
    <w:link w:val="aa"/>
    <w:rsid w:val="00D455EE"/>
    <w:rPr>
      <w:rFonts w:asciiTheme="majorHAnsi" w:eastAsiaTheme="majorEastAsia" w:hAnsiTheme="majorHAnsi" w:cstheme="majorBidi"/>
      <w:color w:val="323E4F" w:themeColor="text2" w:themeShade="BF"/>
      <w:spacing w:val="5"/>
      <w:kern w:val="28"/>
      <w:sz w:val="52"/>
      <w:szCs w:val="52"/>
      <w:lang w:eastAsia="ko-KR"/>
    </w:rPr>
  </w:style>
  <w:style w:type="character" w:styleId="ac">
    <w:name w:val="annotation reference"/>
    <w:basedOn w:val="a0"/>
    <w:semiHidden/>
    <w:unhideWhenUsed/>
    <w:rsid w:val="00E8758C"/>
    <w:rPr>
      <w:sz w:val="16"/>
      <w:szCs w:val="16"/>
    </w:rPr>
  </w:style>
  <w:style w:type="paragraph" w:styleId="ad">
    <w:name w:val="annotation text"/>
    <w:basedOn w:val="a"/>
    <w:link w:val="ae"/>
    <w:semiHidden/>
    <w:unhideWhenUsed/>
    <w:rsid w:val="00E8758C"/>
    <w:rPr>
      <w:sz w:val="20"/>
      <w:szCs w:val="20"/>
    </w:rPr>
  </w:style>
  <w:style w:type="character" w:customStyle="1" w:styleId="ae">
    <w:name w:val="Текст примечания Знак"/>
    <w:basedOn w:val="a0"/>
    <w:link w:val="ad"/>
    <w:semiHidden/>
    <w:rsid w:val="00E8758C"/>
    <w:rPr>
      <w:lang w:eastAsia="ko-KR"/>
    </w:rPr>
  </w:style>
  <w:style w:type="paragraph" w:styleId="af">
    <w:name w:val="annotation subject"/>
    <w:basedOn w:val="ad"/>
    <w:next w:val="ad"/>
    <w:link w:val="af0"/>
    <w:semiHidden/>
    <w:unhideWhenUsed/>
    <w:rsid w:val="00E8758C"/>
    <w:rPr>
      <w:b/>
      <w:bCs/>
    </w:rPr>
  </w:style>
  <w:style w:type="character" w:customStyle="1" w:styleId="af0">
    <w:name w:val="Тема примечания Знак"/>
    <w:basedOn w:val="ae"/>
    <w:link w:val="af"/>
    <w:semiHidden/>
    <w:rsid w:val="00E8758C"/>
    <w:rPr>
      <w:b/>
      <w:bCs/>
      <w:lang w:eastAsia="ko-KR"/>
    </w:rPr>
  </w:style>
  <w:style w:type="paragraph" w:styleId="af1">
    <w:name w:val="Balloon Text"/>
    <w:basedOn w:val="a"/>
    <w:link w:val="af2"/>
    <w:uiPriority w:val="99"/>
    <w:semiHidden/>
    <w:unhideWhenUsed/>
    <w:rsid w:val="007E4E5F"/>
    <w:rPr>
      <w:rFonts w:ascii="Tahoma" w:hAnsi="Tahoma" w:cs="Tahoma"/>
      <w:sz w:val="16"/>
      <w:szCs w:val="16"/>
    </w:rPr>
  </w:style>
  <w:style w:type="character" w:customStyle="1" w:styleId="af2">
    <w:name w:val="Текст выноски Знак"/>
    <w:basedOn w:val="a0"/>
    <w:link w:val="af1"/>
    <w:uiPriority w:val="99"/>
    <w:semiHidden/>
    <w:rsid w:val="007E4E5F"/>
    <w:rPr>
      <w:rFonts w:ascii="Tahoma" w:hAnsi="Tahoma" w:cs="Tahoma"/>
      <w:sz w:val="16"/>
      <w:szCs w:val="16"/>
      <w:lang w:eastAsia="ko-KR"/>
    </w:rPr>
  </w:style>
  <w:style w:type="paragraph" w:styleId="HTML">
    <w:name w:val="HTML Preformatted"/>
    <w:basedOn w:val="a"/>
    <w:link w:val="HTML0"/>
    <w:uiPriority w:val="99"/>
    <w:unhideWhenUsed/>
    <w:rsid w:val="00711800"/>
    <w:rPr>
      <w:rFonts w:ascii="Consolas" w:hAnsi="Consolas"/>
      <w:sz w:val="20"/>
      <w:szCs w:val="20"/>
    </w:rPr>
  </w:style>
  <w:style w:type="character" w:customStyle="1" w:styleId="HTML0">
    <w:name w:val="Стандартный HTML Знак"/>
    <w:basedOn w:val="a0"/>
    <w:link w:val="HTML"/>
    <w:uiPriority w:val="99"/>
    <w:rsid w:val="00711800"/>
    <w:rPr>
      <w:rFonts w:ascii="Consolas" w:hAnsi="Consolas"/>
      <w:lang w:eastAsia="ko-KR"/>
    </w:rPr>
  </w:style>
  <w:style w:type="character" w:customStyle="1" w:styleId="20">
    <w:name w:val="Заголовок 2 Знак"/>
    <w:basedOn w:val="a0"/>
    <w:link w:val="2"/>
    <w:semiHidden/>
    <w:rsid w:val="00F90182"/>
    <w:rPr>
      <w:rFonts w:asciiTheme="majorHAnsi" w:eastAsiaTheme="majorEastAsia" w:hAnsiTheme="majorHAnsi" w:cstheme="majorBidi"/>
      <w:color w:val="2F5496" w:themeColor="accent1" w:themeShade="BF"/>
      <w:sz w:val="26"/>
      <w:szCs w:val="26"/>
      <w:lang w:eastAsia="ko-KR"/>
    </w:rPr>
  </w:style>
  <w:style w:type="character" w:customStyle="1" w:styleId="10">
    <w:name w:val="Заголовок 1 Знак"/>
    <w:basedOn w:val="a0"/>
    <w:link w:val="1"/>
    <w:rsid w:val="00565B20"/>
    <w:rPr>
      <w:rFonts w:asciiTheme="majorHAnsi" w:eastAsiaTheme="majorEastAsia" w:hAnsiTheme="majorHAnsi" w:cstheme="majorBidi"/>
      <w:color w:val="2F5496" w:themeColor="accent1" w:themeShade="BF"/>
      <w:sz w:val="32"/>
      <w:szCs w:val="32"/>
      <w:lang w:eastAsia="ko-KR"/>
    </w:rPr>
  </w:style>
  <w:style w:type="paragraph" w:styleId="af3">
    <w:name w:val="Body Text"/>
    <w:basedOn w:val="a"/>
    <w:link w:val="af4"/>
    <w:unhideWhenUsed/>
    <w:rsid w:val="00565B20"/>
    <w:pPr>
      <w:spacing w:after="120"/>
    </w:pPr>
  </w:style>
  <w:style w:type="character" w:customStyle="1" w:styleId="af4">
    <w:name w:val="Основной текст Знак"/>
    <w:basedOn w:val="a0"/>
    <w:link w:val="af3"/>
    <w:rsid w:val="00565B20"/>
    <w:rPr>
      <w:sz w:val="24"/>
      <w:szCs w:val="24"/>
      <w:lang w:eastAsia="ko-KR"/>
    </w:rPr>
  </w:style>
  <w:style w:type="paragraph" w:styleId="af5">
    <w:name w:val="endnote text"/>
    <w:basedOn w:val="a"/>
    <w:link w:val="af6"/>
    <w:semiHidden/>
    <w:unhideWhenUsed/>
    <w:rsid w:val="002233F1"/>
    <w:rPr>
      <w:sz w:val="20"/>
      <w:szCs w:val="20"/>
    </w:rPr>
  </w:style>
  <w:style w:type="character" w:customStyle="1" w:styleId="af6">
    <w:name w:val="Текст концевой сноски Знак"/>
    <w:basedOn w:val="a0"/>
    <w:link w:val="af5"/>
    <w:semiHidden/>
    <w:rsid w:val="002233F1"/>
    <w:rPr>
      <w:lang w:eastAsia="ko-KR"/>
    </w:rPr>
  </w:style>
  <w:style w:type="character" w:styleId="af7">
    <w:name w:val="endnote reference"/>
    <w:basedOn w:val="a0"/>
    <w:semiHidden/>
    <w:unhideWhenUsed/>
    <w:rsid w:val="002233F1"/>
    <w:rPr>
      <w:vertAlign w:val="superscript"/>
    </w:rPr>
  </w:style>
  <w:style w:type="paragraph" w:styleId="af8">
    <w:name w:val="header"/>
    <w:basedOn w:val="a"/>
    <w:link w:val="af9"/>
    <w:unhideWhenUsed/>
    <w:rsid w:val="005A23A8"/>
    <w:pPr>
      <w:tabs>
        <w:tab w:val="center" w:pos="4677"/>
        <w:tab w:val="right" w:pos="9355"/>
      </w:tabs>
    </w:pPr>
  </w:style>
  <w:style w:type="character" w:customStyle="1" w:styleId="af9">
    <w:name w:val="Верхний колонтитул Знак"/>
    <w:basedOn w:val="a0"/>
    <w:link w:val="af8"/>
    <w:rsid w:val="005A23A8"/>
    <w:rPr>
      <w:sz w:val="24"/>
      <w:szCs w:val="24"/>
      <w:lang w:eastAsia="ko-KR"/>
    </w:rPr>
  </w:style>
  <w:style w:type="paragraph" w:styleId="afa">
    <w:name w:val="footer"/>
    <w:basedOn w:val="a"/>
    <w:link w:val="afb"/>
    <w:uiPriority w:val="99"/>
    <w:unhideWhenUsed/>
    <w:rsid w:val="005A23A8"/>
    <w:pPr>
      <w:tabs>
        <w:tab w:val="center" w:pos="4677"/>
        <w:tab w:val="right" w:pos="9355"/>
      </w:tabs>
    </w:pPr>
  </w:style>
  <w:style w:type="character" w:customStyle="1" w:styleId="afb">
    <w:name w:val="Нижний колонтитул Знак"/>
    <w:basedOn w:val="a0"/>
    <w:link w:val="afa"/>
    <w:uiPriority w:val="99"/>
    <w:rsid w:val="005A23A8"/>
    <w:rPr>
      <w:sz w:val="24"/>
      <w:szCs w:val="24"/>
      <w:lang w:eastAsia="ko-KR"/>
    </w:rPr>
  </w:style>
  <w:style w:type="character" w:customStyle="1" w:styleId="y2iqfc">
    <w:name w:val="y2iqfc"/>
    <w:basedOn w:val="a0"/>
    <w:rsid w:val="00EA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369">
      <w:bodyDiv w:val="1"/>
      <w:marLeft w:val="0"/>
      <w:marRight w:val="0"/>
      <w:marTop w:val="0"/>
      <w:marBottom w:val="0"/>
      <w:divBdr>
        <w:top w:val="none" w:sz="0" w:space="0" w:color="auto"/>
        <w:left w:val="none" w:sz="0" w:space="0" w:color="auto"/>
        <w:bottom w:val="none" w:sz="0" w:space="0" w:color="auto"/>
        <w:right w:val="none" w:sz="0" w:space="0" w:color="auto"/>
      </w:divBdr>
    </w:div>
    <w:div w:id="40177360">
      <w:bodyDiv w:val="1"/>
      <w:marLeft w:val="0"/>
      <w:marRight w:val="0"/>
      <w:marTop w:val="0"/>
      <w:marBottom w:val="0"/>
      <w:divBdr>
        <w:top w:val="none" w:sz="0" w:space="0" w:color="auto"/>
        <w:left w:val="none" w:sz="0" w:space="0" w:color="auto"/>
        <w:bottom w:val="none" w:sz="0" w:space="0" w:color="auto"/>
        <w:right w:val="none" w:sz="0" w:space="0" w:color="auto"/>
      </w:divBdr>
    </w:div>
    <w:div w:id="42945353">
      <w:bodyDiv w:val="1"/>
      <w:marLeft w:val="0"/>
      <w:marRight w:val="0"/>
      <w:marTop w:val="0"/>
      <w:marBottom w:val="0"/>
      <w:divBdr>
        <w:top w:val="none" w:sz="0" w:space="0" w:color="auto"/>
        <w:left w:val="none" w:sz="0" w:space="0" w:color="auto"/>
        <w:bottom w:val="none" w:sz="0" w:space="0" w:color="auto"/>
        <w:right w:val="none" w:sz="0" w:space="0" w:color="auto"/>
      </w:divBdr>
    </w:div>
    <w:div w:id="47536323">
      <w:bodyDiv w:val="1"/>
      <w:marLeft w:val="0"/>
      <w:marRight w:val="0"/>
      <w:marTop w:val="0"/>
      <w:marBottom w:val="0"/>
      <w:divBdr>
        <w:top w:val="none" w:sz="0" w:space="0" w:color="auto"/>
        <w:left w:val="none" w:sz="0" w:space="0" w:color="auto"/>
        <w:bottom w:val="none" w:sz="0" w:space="0" w:color="auto"/>
        <w:right w:val="none" w:sz="0" w:space="0" w:color="auto"/>
      </w:divBdr>
    </w:div>
    <w:div w:id="58948195">
      <w:bodyDiv w:val="1"/>
      <w:marLeft w:val="0"/>
      <w:marRight w:val="0"/>
      <w:marTop w:val="0"/>
      <w:marBottom w:val="0"/>
      <w:divBdr>
        <w:top w:val="none" w:sz="0" w:space="0" w:color="auto"/>
        <w:left w:val="none" w:sz="0" w:space="0" w:color="auto"/>
        <w:bottom w:val="none" w:sz="0" w:space="0" w:color="auto"/>
        <w:right w:val="none" w:sz="0" w:space="0" w:color="auto"/>
      </w:divBdr>
    </w:div>
    <w:div w:id="69235604">
      <w:bodyDiv w:val="1"/>
      <w:marLeft w:val="0"/>
      <w:marRight w:val="0"/>
      <w:marTop w:val="0"/>
      <w:marBottom w:val="0"/>
      <w:divBdr>
        <w:top w:val="none" w:sz="0" w:space="0" w:color="auto"/>
        <w:left w:val="none" w:sz="0" w:space="0" w:color="auto"/>
        <w:bottom w:val="none" w:sz="0" w:space="0" w:color="auto"/>
        <w:right w:val="none" w:sz="0" w:space="0" w:color="auto"/>
      </w:divBdr>
    </w:div>
    <w:div w:id="85464095">
      <w:bodyDiv w:val="1"/>
      <w:marLeft w:val="0"/>
      <w:marRight w:val="0"/>
      <w:marTop w:val="0"/>
      <w:marBottom w:val="0"/>
      <w:divBdr>
        <w:top w:val="none" w:sz="0" w:space="0" w:color="auto"/>
        <w:left w:val="none" w:sz="0" w:space="0" w:color="auto"/>
        <w:bottom w:val="none" w:sz="0" w:space="0" w:color="auto"/>
        <w:right w:val="none" w:sz="0" w:space="0" w:color="auto"/>
      </w:divBdr>
    </w:div>
    <w:div w:id="89552022">
      <w:bodyDiv w:val="1"/>
      <w:marLeft w:val="0"/>
      <w:marRight w:val="0"/>
      <w:marTop w:val="0"/>
      <w:marBottom w:val="0"/>
      <w:divBdr>
        <w:top w:val="none" w:sz="0" w:space="0" w:color="auto"/>
        <w:left w:val="none" w:sz="0" w:space="0" w:color="auto"/>
        <w:bottom w:val="none" w:sz="0" w:space="0" w:color="auto"/>
        <w:right w:val="none" w:sz="0" w:space="0" w:color="auto"/>
      </w:divBdr>
    </w:div>
    <w:div w:id="149642179">
      <w:bodyDiv w:val="1"/>
      <w:marLeft w:val="0"/>
      <w:marRight w:val="0"/>
      <w:marTop w:val="0"/>
      <w:marBottom w:val="0"/>
      <w:divBdr>
        <w:top w:val="none" w:sz="0" w:space="0" w:color="auto"/>
        <w:left w:val="none" w:sz="0" w:space="0" w:color="auto"/>
        <w:bottom w:val="none" w:sz="0" w:space="0" w:color="auto"/>
        <w:right w:val="none" w:sz="0" w:space="0" w:color="auto"/>
      </w:divBdr>
    </w:div>
    <w:div w:id="182280790">
      <w:bodyDiv w:val="1"/>
      <w:marLeft w:val="0"/>
      <w:marRight w:val="0"/>
      <w:marTop w:val="0"/>
      <w:marBottom w:val="0"/>
      <w:divBdr>
        <w:top w:val="none" w:sz="0" w:space="0" w:color="auto"/>
        <w:left w:val="none" w:sz="0" w:space="0" w:color="auto"/>
        <w:bottom w:val="none" w:sz="0" w:space="0" w:color="auto"/>
        <w:right w:val="none" w:sz="0" w:space="0" w:color="auto"/>
      </w:divBdr>
    </w:div>
    <w:div w:id="189227588">
      <w:bodyDiv w:val="1"/>
      <w:marLeft w:val="0"/>
      <w:marRight w:val="0"/>
      <w:marTop w:val="0"/>
      <w:marBottom w:val="0"/>
      <w:divBdr>
        <w:top w:val="none" w:sz="0" w:space="0" w:color="auto"/>
        <w:left w:val="none" w:sz="0" w:space="0" w:color="auto"/>
        <w:bottom w:val="none" w:sz="0" w:space="0" w:color="auto"/>
        <w:right w:val="none" w:sz="0" w:space="0" w:color="auto"/>
      </w:divBdr>
    </w:div>
    <w:div w:id="208152832">
      <w:bodyDiv w:val="1"/>
      <w:marLeft w:val="0"/>
      <w:marRight w:val="0"/>
      <w:marTop w:val="0"/>
      <w:marBottom w:val="0"/>
      <w:divBdr>
        <w:top w:val="none" w:sz="0" w:space="0" w:color="auto"/>
        <w:left w:val="none" w:sz="0" w:space="0" w:color="auto"/>
        <w:bottom w:val="none" w:sz="0" w:space="0" w:color="auto"/>
        <w:right w:val="none" w:sz="0" w:space="0" w:color="auto"/>
      </w:divBdr>
    </w:div>
    <w:div w:id="221914840">
      <w:bodyDiv w:val="1"/>
      <w:marLeft w:val="0"/>
      <w:marRight w:val="0"/>
      <w:marTop w:val="0"/>
      <w:marBottom w:val="0"/>
      <w:divBdr>
        <w:top w:val="none" w:sz="0" w:space="0" w:color="auto"/>
        <w:left w:val="none" w:sz="0" w:space="0" w:color="auto"/>
        <w:bottom w:val="none" w:sz="0" w:space="0" w:color="auto"/>
        <w:right w:val="none" w:sz="0" w:space="0" w:color="auto"/>
      </w:divBdr>
    </w:div>
    <w:div w:id="229121384">
      <w:bodyDiv w:val="1"/>
      <w:marLeft w:val="0"/>
      <w:marRight w:val="0"/>
      <w:marTop w:val="0"/>
      <w:marBottom w:val="0"/>
      <w:divBdr>
        <w:top w:val="none" w:sz="0" w:space="0" w:color="auto"/>
        <w:left w:val="none" w:sz="0" w:space="0" w:color="auto"/>
        <w:bottom w:val="none" w:sz="0" w:space="0" w:color="auto"/>
        <w:right w:val="none" w:sz="0" w:space="0" w:color="auto"/>
      </w:divBdr>
    </w:div>
    <w:div w:id="238028010">
      <w:bodyDiv w:val="1"/>
      <w:marLeft w:val="0"/>
      <w:marRight w:val="0"/>
      <w:marTop w:val="0"/>
      <w:marBottom w:val="0"/>
      <w:divBdr>
        <w:top w:val="none" w:sz="0" w:space="0" w:color="auto"/>
        <w:left w:val="none" w:sz="0" w:space="0" w:color="auto"/>
        <w:bottom w:val="none" w:sz="0" w:space="0" w:color="auto"/>
        <w:right w:val="none" w:sz="0" w:space="0" w:color="auto"/>
      </w:divBdr>
    </w:div>
    <w:div w:id="245577877">
      <w:bodyDiv w:val="1"/>
      <w:marLeft w:val="0"/>
      <w:marRight w:val="0"/>
      <w:marTop w:val="0"/>
      <w:marBottom w:val="0"/>
      <w:divBdr>
        <w:top w:val="none" w:sz="0" w:space="0" w:color="auto"/>
        <w:left w:val="none" w:sz="0" w:space="0" w:color="auto"/>
        <w:bottom w:val="none" w:sz="0" w:space="0" w:color="auto"/>
        <w:right w:val="none" w:sz="0" w:space="0" w:color="auto"/>
      </w:divBdr>
    </w:div>
    <w:div w:id="255067016">
      <w:bodyDiv w:val="1"/>
      <w:marLeft w:val="0"/>
      <w:marRight w:val="0"/>
      <w:marTop w:val="0"/>
      <w:marBottom w:val="0"/>
      <w:divBdr>
        <w:top w:val="none" w:sz="0" w:space="0" w:color="auto"/>
        <w:left w:val="none" w:sz="0" w:space="0" w:color="auto"/>
        <w:bottom w:val="none" w:sz="0" w:space="0" w:color="auto"/>
        <w:right w:val="none" w:sz="0" w:space="0" w:color="auto"/>
      </w:divBdr>
    </w:div>
    <w:div w:id="274797932">
      <w:bodyDiv w:val="1"/>
      <w:marLeft w:val="0"/>
      <w:marRight w:val="0"/>
      <w:marTop w:val="0"/>
      <w:marBottom w:val="0"/>
      <w:divBdr>
        <w:top w:val="none" w:sz="0" w:space="0" w:color="auto"/>
        <w:left w:val="none" w:sz="0" w:space="0" w:color="auto"/>
        <w:bottom w:val="none" w:sz="0" w:space="0" w:color="auto"/>
        <w:right w:val="none" w:sz="0" w:space="0" w:color="auto"/>
      </w:divBdr>
    </w:div>
    <w:div w:id="284311337">
      <w:bodyDiv w:val="1"/>
      <w:marLeft w:val="0"/>
      <w:marRight w:val="0"/>
      <w:marTop w:val="0"/>
      <w:marBottom w:val="0"/>
      <w:divBdr>
        <w:top w:val="none" w:sz="0" w:space="0" w:color="auto"/>
        <w:left w:val="none" w:sz="0" w:space="0" w:color="auto"/>
        <w:bottom w:val="none" w:sz="0" w:space="0" w:color="auto"/>
        <w:right w:val="none" w:sz="0" w:space="0" w:color="auto"/>
      </w:divBdr>
    </w:div>
    <w:div w:id="309528635">
      <w:bodyDiv w:val="1"/>
      <w:marLeft w:val="0"/>
      <w:marRight w:val="0"/>
      <w:marTop w:val="0"/>
      <w:marBottom w:val="0"/>
      <w:divBdr>
        <w:top w:val="none" w:sz="0" w:space="0" w:color="auto"/>
        <w:left w:val="none" w:sz="0" w:space="0" w:color="auto"/>
        <w:bottom w:val="none" w:sz="0" w:space="0" w:color="auto"/>
        <w:right w:val="none" w:sz="0" w:space="0" w:color="auto"/>
      </w:divBdr>
    </w:div>
    <w:div w:id="310720334">
      <w:bodyDiv w:val="1"/>
      <w:marLeft w:val="0"/>
      <w:marRight w:val="0"/>
      <w:marTop w:val="0"/>
      <w:marBottom w:val="0"/>
      <w:divBdr>
        <w:top w:val="none" w:sz="0" w:space="0" w:color="auto"/>
        <w:left w:val="none" w:sz="0" w:space="0" w:color="auto"/>
        <w:bottom w:val="none" w:sz="0" w:space="0" w:color="auto"/>
        <w:right w:val="none" w:sz="0" w:space="0" w:color="auto"/>
      </w:divBdr>
    </w:div>
    <w:div w:id="312754615">
      <w:bodyDiv w:val="1"/>
      <w:marLeft w:val="0"/>
      <w:marRight w:val="0"/>
      <w:marTop w:val="0"/>
      <w:marBottom w:val="0"/>
      <w:divBdr>
        <w:top w:val="none" w:sz="0" w:space="0" w:color="auto"/>
        <w:left w:val="none" w:sz="0" w:space="0" w:color="auto"/>
        <w:bottom w:val="none" w:sz="0" w:space="0" w:color="auto"/>
        <w:right w:val="none" w:sz="0" w:space="0" w:color="auto"/>
      </w:divBdr>
    </w:div>
    <w:div w:id="312954864">
      <w:bodyDiv w:val="1"/>
      <w:marLeft w:val="0"/>
      <w:marRight w:val="0"/>
      <w:marTop w:val="0"/>
      <w:marBottom w:val="0"/>
      <w:divBdr>
        <w:top w:val="none" w:sz="0" w:space="0" w:color="auto"/>
        <w:left w:val="none" w:sz="0" w:space="0" w:color="auto"/>
        <w:bottom w:val="none" w:sz="0" w:space="0" w:color="auto"/>
        <w:right w:val="none" w:sz="0" w:space="0" w:color="auto"/>
      </w:divBdr>
    </w:div>
    <w:div w:id="328994520">
      <w:bodyDiv w:val="1"/>
      <w:marLeft w:val="0"/>
      <w:marRight w:val="0"/>
      <w:marTop w:val="0"/>
      <w:marBottom w:val="0"/>
      <w:divBdr>
        <w:top w:val="none" w:sz="0" w:space="0" w:color="auto"/>
        <w:left w:val="none" w:sz="0" w:space="0" w:color="auto"/>
        <w:bottom w:val="none" w:sz="0" w:space="0" w:color="auto"/>
        <w:right w:val="none" w:sz="0" w:space="0" w:color="auto"/>
      </w:divBdr>
    </w:div>
    <w:div w:id="334967276">
      <w:bodyDiv w:val="1"/>
      <w:marLeft w:val="0"/>
      <w:marRight w:val="0"/>
      <w:marTop w:val="0"/>
      <w:marBottom w:val="0"/>
      <w:divBdr>
        <w:top w:val="none" w:sz="0" w:space="0" w:color="auto"/>
        <w:left w:val="none" w:sz="0" w:space="0" w:color="auto"/>
        <w:bottom w:val="none" w:sz="0" w:space="0" w:color="auto"/>
        <w:right w:val="none" w:sz="0" w:space="0" w:color="auto"/>
      </w:divBdr>
    </w:div>
    <w:div w:id="359472580">
      <w:bodyDiv w:val="1"/>
      <w:marLeft w:val="0"/>
      <w:marRight w:val="0"/>
      <w:marTop w:val="0"/>
      <w:marBottom w:val="0"/>
      <w:divBdr>
        <w:top w:val="none" w:sz="0" w:space="0" w:color="auto"/>
        <w:left w:val="none" w:sz="0" w:space="0" w:color="auto"/>
        <w:bottom w:val="none" w:sz="0" w:space="0" w:color="auto"/>
        <w:right w:val="none" w:sz="0" w:space="0" w:color="auto"/>
      </w:divBdr>
    </w:div>
    <w:div w:id="361057776">
      <w:bodyDiv w:val="1"/>
      <w:marLeft w:val="0"/>
      <w:marRight w:val="0"/>
      <w:marTop w:val="0"/>
      <w:marBottom w:val="0"/>
      <w:divBdr>
        <w:top w:val="none" w:sz="0" w:space="0" w:color="auto"/>
        <w:left w:val="none" w:sz="0" w:space="0" w:color="auto"/>
        <w:bottom w:val="none" w:sz="0" w:space="0" w:color="auto"/>
        <w:right w:val="none" w:sz="0" w:space="0" w:color="auto"/>
      </w:divBdr>
    </w:div>
    <w:div w:id="413210185">
      <w:bodyDiv w:val="1"/>
      <w:marLeft w:val="0"/>
      <w:marRight w:val="0"/>
      <w:marTop w:val="0"/>
      <w:marBottom w:val="0"/>
      <w:divBdr>
        <w:top w:val="none" w:sz="0" w:space="0" w:color="auto"/>
        <w:left w:val="none" w:sz="0" w:space="0" w:color="auto"/>
        <w:bottom w:val="none" w:sz="0" w:space="0" w:color="auto"/>
        <w:right w:val="none" w:sz="0" w:space="0" w:color="auto"/>
      </w:divBdr>
    </w:div>
    <w:div w:id="418522680">
      <w:bodyDiv w:val="1"/>
      <w:marLeft w:val="0"/>
      <w:marRight w:val="0"/>
      <w:marTop w:val="0"/>
      <w:marBottom w:val="0"/>
      <w:divBdr>
        <w:top w:val="none" w:sz="0" w:space="0" w:color="auto"/>
        <w:left w:val="none" w:sz="0" w:space="0" w:color="auto"/>
        <w:bottom w:val="none" w:sz="0" w:space="0" w:color="auto"/>
        <w:right w:val="none" w:sz="0" w:space="0" w:color="auto"/>
      </w:divBdr>
    </w:div>
    <w:div w:id="423189226">
      <w:bodyDiv w:val="1"/>
      <w:marLeft w:val="0"/>
      <w:marRight w:val="0"/>
      <w:marTop w:val="0"/>
      <w:marBottom w:val="0"/>
      <w:divBdr>
        <w:top w:val="none" w:sz="0" w:space="0" w:color="auto"/>
        <w:left w:val="none" w:sz="0" w:space="0" w:color="auto"/>
        <w:bottom w:val="none" w:sz="0" w:space="0" w:color="auto"/>
        <w:right w:val="none" w:sz="0" w:space="0" w:color="auto"/>
      </w:divBdr>
    </w:div>
    <w:div w:id="423696474">
      <w:bodyDiv w:val="1"/>
      <w:marLeft w:val="0"/>
      <w:marRight w:val="0"/>
      <w:marTop w:val="0"/>
      <w:marBottom w:val="0"/>
      <w:divBdr>
        <w:top w:val="none" w:sz="0" w:space="0" w:color="auto"/>
        <w:left w:val="none" w:sz="0" w:space="0" w:color="auto"/>
        <w:bottom w:val="none" w:sz="0" w:space="0" w:color="auto"/>
        <w:right w:val="none" w:sz="0" w:space="0" w:color="auto"/>
      </w:divBdr>
    </w:div>
    <w:div w:id="433596428">
      <w:bodyDiv w:val="1"/>
      <w:marLeft w:val="0"/>
      <w:marRight w:val="0"/>
      <w:marTop w:val="0"/>
      <w:marBottom w:val="0"/>
      <w:divBdr>
        <w:top w:val="none" w:sz="0" w:space="0" w:color="auto"/>
        <w:left w:val="none" w:sz="0" w:space="0" w:color="auto"/>
        <w:bottom w:val="none" w:sz="0" w:space="0" w:color="auto"/>
        <w:right w:val="none" w:sz="0" w:space="0" w:color="auto"/>
      </w:divBdr>
    </w:div>
    <w:div w:id="435174419">
      <w:bodyDiv w:val="1"/>
      <w:marLeft w:val="0"/>
      <w:marRight w:val="0"/>
      <w:marTop w:val="0"/>
      <w:marBottom w:val="0"/>
      <w:divBdr>
        <w:top w:val="none" w:sz="0" w:space="0" w:color="auto"/>
        <w:left w:val="none" w:sz="0" w:space="0" w:color="auto"/>
        <w:bottom w:val="none" w:sz="0" w:space="0" w:color="auto"/>
        <w:right w:val="none" w:sz="0" w:space="0" w:color="auto"/>
      </w:divBdr>
    </w:div>
    <w:div w:id="442964527">
      <w:bodyDiv w:val="1"/>
      <w:marLeft w:val="0"/>
      <w:marRight w:val="0"/>
      <w:marTop w:val="0"/>
      <w:marBottom w:val="0"/>
      <w:divBdr>
        <w:top w:val="none" w:sz="0" w:space="0" w:color="auto"/>
        <w:left w:val="none" w:sz="0" w:space="0" w:color="auto"/>
        <w:bottom w:val="none" w:sz="0" w:space="0" w:color="auto"/>
        <w:right w:val="none" w:sz="0" w:space="0" w:color="auto"/>
      </w:divBdr>
    </w:div>
    <w:div w:id="447966386">
      <w:bodyDiv w:val="1"/>
      <w:marLeft w:val="0"/>
      <w:marRight w:val="0"/>
      <w:marTop w:val="0"/>
      <w:marBottom w:val="0"/>
      <w:divBdr>
        <w:top w:val="none" w:sz="0" w:space="0" w:color="auto"/>
        <w:left w:val="none" w:sz="0" w:space="0" w:color="auto"/>
        <w:bottom w:val="none" w:sz="0" w:space="0" w:color="auto"/>
        <w:right w:val="none" w:sz="0" w:space="0" w:color="auto"/>
      </w:divBdr>
    </w:div>
    <w:div w:id="463353384">
      <w:bodyDiv w:val="1"/>
      <w:marLeft w:val="0"/>
      <w:marRight w:val="0"/>
      <w:marTop w:val="0"/>
      <w:marBottom w:val="0"/>
      <w:divBdr>
        <w:top w:val="none" w:sz="0" w:space="0" w:color="auto"/>
        <w:left w:val="none" w:sz="0" w:space="0" w:color="auto"/>
        <w:bottom w:val="none" w:sz="0" w:space="0" w:color="auto"/>
        <w:right w:val="none" w:sz="0" w:space="0" w:color="auto"/>
      </w:divBdr>
    </w:div>
    <w:div w:id="474296907">
      <w:bodyDiv w:val="1"/>
      <w:marLeft w:val="0"/>
      <w:marRight w:val="0"/>
      <w:marTop w:val="0"/>
      <w:marBottom w:val="0"/>
      <w:divBdr>
        <w:top w:val="none" w:sz="0" w:space="0" w:color="auto"/>
        <w:left w:val="none" w:sz="0" w:space="0" w:color="auto"/>
        <w:bottom w:val="none" w:sz="0" w:space="0" w:color="auto"/>
        <w:right w:val="none" w:sz="0" w:space="0" w:color="auto"/>
      </w:divBdr>
    </w:div>
    <w:div w:id="489829034">
      <w:bodyDiv w:val="1"/>
      <w:marLeft w:val="0"/>
      <w:marRight w:val="0"/>
      <w:marTop w:val="0"/>
      <w:marBottom w:val="0"/>
      <w:divBdr>
        <w:top w:val="none" w:sz="0" w:space="0" w:color="auto"/>
        <w:left w:val="none" w:sz="0" w:space="0" w:color="auto"/>
        <w:bottom w:val="none" w:sz="0" w:space="0" w:color="auto"/>
        <w:right w:val="none" w:sz="0" w:space="0" w:color="auto"/>
      </w:divBdr>
    </w:div>
    <w:div w:id="536283346">
      <w:bodyDiv w:val="1"/>
      <w:marLeft w:val="0"/>
      <w:marRight w:val="0"/>
      <w:marTop w:val="0"/>
      <w:marBottom w:val="0"/>
      <w:divBdr>
        <w:top w:val="none" w:sz="0" w:space="0" w:color="auto"/>
        <w:left w:val="none" w:sz="0" w:space="0" w:color="auto"/>
        <w:bottom w:val="none" w:sz="0" w:space="0" w:color="auto"/>
        <w:right w:val="none" w:sz="0" w:space="0" w:color="auto"/>
      </w:divBdr>
    </w:div>
    <w:div w:id="548808195">
      <w:bodyDiv w:val="1"/>
      <w:marLeft w:val="0"/>
      <w:marRight w:val="0"/>
      <w:marTop w:val="0"/>
      <w:marBottom w:val="0"/>
      <w:divBdr>
        <w:top w:val="none" w:sz="0" w:space="0" w:color="auto"/>
        <w:left w:val="none" w:sz="0" w:space="0" w:color="auto"/>
        <w:bottom w:val="none" w:sz="0" w:space="0" w:color="auto"/>
        <w:right w:val="none" w:sz="0" w:space="0" w:color="auto"/>
      </w:divBdr>
    </w:div>
    <w:div w:id="550652466">
      <w:bodyDiv w:val="1"/>
      <w:marLeft w:val="0"/>
      <w:marRight w:val="0"/>
      <w:marTop w:val="0"/>
      <w:marBottom w:val="0"/>
      <w:divBdr>
        <w:top w:val="none" w:sz="0" w:space="0" w:color="auto"/>
        <w:left w:val="none" w:sz="0" w:space="0" w:color="auto"/>
        <w:bottom w:val="none" w:sz="0" w:space="0" w:color="auto"/>
        <w:right w:val="none" w:sz="0" w:space="0" w:color="auto"/>
      </w:divBdr>
    </w:div>
    <w:div w:id="553469954">
      <w:bodyDiv w:val="1"/>
      <w:marLeft w:val="0"/>
      <w:marRight w:val="0"/>
      <w:marTop w:val="0"/>
      <w:marBottom w:val="0"/>
      <w:divBdr>
        <w:top w:val="none" w:sz="0" w:space="0" w:color="auto"/>
        <w:left w:val="none" w:sz="0" w:space="0" w:color="auto"/>
        <w:bottom w:val="none" w:sz="0" w:space="0" w:color="auto"/>
        <w:right w:val="none" w:sz="0" w:space="0" w:color="auto"/>
      </w:divBdr>
    </w:div>
    <w:div w:id="553857192">
      <w:bodyDiv w:val="1"/>
      <w:marLeft w:val="0"/>
      <w:marRight w:val="0"/>
      <w:marTop w:val="0"/>
      <w:marBottom w:val="0"/>
      <w:divBdr>
        <w:top w:val="none" w:sz="0" w:space="0" w:color="auto"/>
        <w:left w:val="none" w:sz="0" w:space="0" w:color="auto"/>
        <w:bottom w:val="none" w:sz="0" w:space="0" w:color="auto"/>
        <w:right w:val="none" w:sz="0" w:space="0" w:color="auto"/>
      </w:divBdr>
    </w:div>
    <w:div w:id="561140005">
      <w:bodyDiv w:val="1"/>
      <w:marLeft w:val="0"/>
      <w:marRight w:val="0"/>
      <w:marTop w:val="0"/>
      <w:marBottom w:val="0"/>
      <w:divBdr>
        <w:top w:val="none" w:sz="0" w:space="0" w:color="auto"/>
        <w:left w:val="none" w:sz="0" w:space="0" w:color="auto"/>
        <w:bottom w:val="none" w:sz="0" w:space="0" w:color="auto"/>
        <w:right w:val="none" w:sz="0" w:space="0" w:color="auto"/>
      </w:divBdr>
    </w:div>
    <w:div w:id="564069387">
      <w:bodyDiv w:val="1"/>
      <w:marLeft w:val="0"/>
      <w:marRight w:val="0"/>
      <w:marTop w:val="0"/>
      <w:marBottom w:val="0"/>
      <w:divBdr>
        <w:top w:val="none" w:sz="0" w:space="0" w:color="auto"/>
        <w:left w:val="none" w:sz="0" w:space="0" w:color="auto"/>
        <w:bottom w:val="none" w:sz="0" w:space="0" w:color="auto"/>
        <w:right w:val="none" w:sz="0" w:space="0" w:color="auto"/>
      </w:divBdr>
    </w:div>
    <w:div w:id="581723174">
      <w:bodyDiv w:val="1"/>
      <w:marLeft w:val="0"/>
      <w:marRight w:val="0"/>
      <w:marTop w:val="0"/>
      <w:marBottom w:val="0"/>
      <w:divBdr>
        <w:top w:val="none" w:sz="0" w:space="0" w:color="auto"/>
        <w:left w:val="none" w:sz="0" w:space="0" w:color="auto"/>
        <w:bottom w:val="none" w:sz="0" w:space="0" w:color="auto"/>
        <w:right w:val="none" w:sz="0" w:space="0" w:color="auto"/>
      </w:divBdr>
    </w:div>
    <w:div w:id="590041079">
      <w:bodyDiv w:val="1"/>
      <w:marLeft w:val="0"/>
      <w:marRight w:val="0"/>
      <w:marTop w:val="0"/>
      <w:marBottom w:val="0"/>
      <w:divBdr>
        <w:top w:val="none" w:sz="0" w:space="0" w:color="auto"/>
        <w:left w:val="none" w:sz="0" w:space="0" w:color="auto"/>
        <w:bottom w:val="none" w:sz="0" w:space="0" w:color="auto"/>
        <w:right w:val="none" w:sz="0" w:space="0" w:color="auto"/>
      </w:divBdr>
    </w:div>
    <w:div w:id="607200178">
      <w:bodyDiv w:val="1"/>
      <w:marLeft w:val="0"/>
      <w:marRight w:val="0"/>
      <w:marTop w:val="0"/>
      <w:marBottom w:val="0"/>
      <w:divBdr>
        <w:top w:val="none" w:sz="0" w:space="0" w:color="auto"/>
        <w:left w:val="none" w:sz="0" w:space="0" w:color="auto"/>
        <w:bottom w:val="none" w:sz="0" w:space="0" w:color="auto"/>
        <w:right w:val="none" w:sz="0" w:space="0" w:color="auto"/>
      </w:divBdr>
    </w:div>
    <w:div w:id="629094216">
      <w:bodyDiv w:val="1"/>
      <w:marLeft w:val="0"/>
      <w:marRight w:val="0"/>
      <w:marTop w:val="0"/>
      <w:marBottom w:val="0"/>
      <w:divBdr>
        <w:top w:val="none" w:sz="0" w:space="0" w:color="auto"/>
        <w:left w:val="none" w:sz="0" w:space="0" w:color="auto"/>
        <w:bottom w:val="none" w:sz="0" w:space="0" w:color="auto"/>
        <w:right w:val="none" w:sz="0" w:space="0" w:color="auto"/>
      </w:divBdr>
    </w:div>
    <w:div w:id="632640795">
      <w:bodyDiv w:val="1"/>
      <w:marLeft w:val="0"/>
      <w:marRight w:val="0"/>
      <w:marTop w:val="0"/>
      <w:marBottom w:val="0"/>
      <w:divBdr>
        <w:top w:val="none" w:sz="0" w:space="0" w:color="auto"/>
        <w:left w:val="none" w:sz="0" w:space="0" w:color="auto"/>
        <w:bottom w:val="none" w:sz="0" w:space="0" w:color="auto"/>
        <w:right w:val="none" w:sz="0" w:space="0" w:color="auto"/>
      </w:divBdr>
    </w:div>
    <w:div w:id="646205279">
      <w:bodyDiv w:val="1"/>
      <w:marLeft w:val="0"/>
      <w:marRight w:val="0"/>
      <w:marTop w:val="0"/>
      <w:marBottom w:val="0"/>
      <w:divBdr>
        <w:top w:val="none" w:sz="0" w:space="0" w:color="auto"/>
        <w:left w:val="none" w:sz="0" w:space="0" w:color="auto"/>
        <w:bottom w:val="none" w:sz="0" w:space="0" w:color="auto"/>
        <w:right w:val="none" w:sz="0" w:space="0" w:color="auto"/>
      </w:divBdr>
    </w:div>
    <w:div w:id="662701238">
      <w:bodyDiv w:val="1"/>
      <w:marLeft w:val="0"/>
      <w:marRight w:val="0"/>
      <w:marTop w:val="0"/>
      <w:marBottom w:val="0"/>
      <w:divBdr>
        <w:top w:val="none" w:sz="0" w:space="0" w:color="auto"/>
        <w:left w:val="none" w:sz="0" w:space="0" w:color="auto"/>
        <w:bottom w:val="none" w:sz="0" w:space="0" w:color="auto"/>
        <w:right w:val="none" w:sz="0" w:space="0" w:color="auto"/>
      </w:divBdr>
    </w:div>
    <w:div w:id="665981273">
      <w:bodyDiv w:val="1"/>
      <w:marLeft w:val="0"/>
      <w:marRight w:val="0"/>
      <w:marTop w:val="0"/>
      <w:marBottom w:val="0"/>
      <w:divBdr>
        <w:top w:val="none" w:sz="0" w:space="0" w:color="auto"/>
        <w:left w:val="none" w:sz="0" w:space="0" w:color="auto"/>
        <w:bottom w:val="none" w:sz="0" w:space="0" w:color="auto"/>
        <w:right w:val="none" w:sz="0" w:space="0" w:color="auto"/>
      </w:divBdr>
    </w:div>
    <w:div w:id="676033938">
      <w:bodyDiv w:val="1"/>
      <w:marLeft w:val="0"/>
      <w:marRight w:val="0"/>
      <w:marTop w:val="0"/>
      <w:marBottom w:val="0"/>
      <w:divBdr>
        <w:top w:val="none" w:sz="0" w:space="0" w:color="auto"/>
        <w:left w:val="none" w:sz="0" w:space="0" w:color="auto"/>
        <w:bottom w:val="none" w:sz="0" w:space="0" w:color="auto"/>
        <w:right w:val="none" w:sz="0" w:space="0" w:color="auto"/>
      </w:divBdr>
    </w:div>
    <w:div w:id="683938700">
      <w:bodyDiv w:val="1"/>
      <w:marLeft w:val="0"/>
      <w:marRight w:val="0"/>
      <w:marTop w:val="0"/>
      <w:marBottom w:val="0"/>
      <w:divBdr>
        <w:top w:val="none" w:sz="0" w:space="0" w:color="auto"/>
        <w:left w:val="none" w:sz="0" w:space="0" w:color="auto"/>
        <w:bottom w:val="none" w:sz="0" w:space="0" w:color="auto"/>
        <w:right w:val="none" w:sz="0" w:space="0" w:color="auto"/>
      </w:divBdr>
    </w:div>
    <w:div w:id="686054246">
      <w:bodyDiv w:val="1"/>
      <w:marLeft w:val="0"/>
      <w:marRight w:val="0"/>
      <w:marTop w:val="0"/>
      <w:marBottom w:val="0"/>
      <w:divBdr>
        <w:top w:val="none" w:sz="0" w:space="0" w:color="auto"/>
        <w:left w:val="none" w:sz="0" w:space="0" w:color="auto"/>
        <w:bottom w:val="none" w:sz="0" w:space="0" w:color="auto"/>
        <w:right w:val="none" w:sz="0" w:space="0" w:color="auto"/>
      </w:divBdr>
    </w:div>
    <w:div w:id="689913254">
      <w:bodyDiv w:val="1"/>
      <w:marLeft w:val="0"/>
      <w:marRight w:val="0"/>
      <w:marTop w:val="0"/>
      <w:marBottom w:val="0"/>
      <w:divBdr>
        <w:top w:val="none" w:sz="0" w:space="0" w:color="auto"/>
        <w:left w:val="none" w:sz="0" w:space="0" w:color="auto"/>
        <w:bottom w:val="none" w:sz="0" w:space="0" w:color="auto"/>
        <w:right w:val="none" w:sz="0" w:space="0" w:color="auto"/>
      </w:divBdr>
    </w:div>
    <w:div w:id="691303492">
      <w:bodyDiv w:val="1"/>
      <w:marLeft w:val="0"/>
      <w:marRight w:val="0"/>
      <w:marTop w:val="0"/>
      <w:marBottom w:val="0"/>
      <w:divBdr>
        <w:top w:val="none" w:sz="0" w:space="0" w:color="auto"/>
        <w:left w:val="none" w:sz="0" w:space="0" w:color="auto"/>
        <w:bottom w:val="none" w:sz="0" w:space="0" w:color="auto"/>
        <w:right w:val="none" w:sz="0" w:space="0" w:color="auto"/>
      </w:divBdr>
    </w:div>
    <w:div w:id="695350180">
      <w:bodyDiv w:val="1"/>
      <w:marLeft w:val="0"/>
      <w:marRight w:val="0"/>
      <w:marTop w:val="0"/>
      <w:marBottom w:val="0"/>
      <w:divBdr>
        <w:top w:val="none" w:sz="0" w:space="0" w:color="auto"/>
        <w:left w:val="none" w:sz="0" w:space="0" w:color="auto"/>
        <w:bottom w:val="none" w:sz="0" w:space="0" w:color="auto"/>
        <w:right w:val="none" w:sz="0" w:space="0" w:color="auto"/>
      </w:divBdr>
    </w:div>
    <w:div w:id="699597783">
      <w:bodyDiv w:val="1"/>
      <w:marLeft w:val="0"/>
      <w:marRight w:val="0"/>
      <w:marTop w:val="0"/>
      <w:marBottom w:val="0"/>
      <w:divBdr>
        <w:top w:val="none" w:sz="0" w:space="0" w:color="auto"/>
        <w:left w:val="none" w:sz="0" w:space="0" w:color="auto"/>
        <w:bottom w:val="none" w:sz="0" w:space="0" w:color="auto"/>
        <w:right w:val="none" w:sz="0" w:space="0" w:color="auto"/>
      </w:divBdr>
    </w:div>
    <w:div w:id="700324591">
      <w:bodyDiv w:val="1"/>
      <w:marLeft w:val="0"/>
      <w:marRight w:val="0"/>
      <w:marTop w:val="0"/>
      <w:marBottom w:val="0"/>
      <w:divBdr>
        <w:top w:val="none" w:sz="0" w:space="0" w:color="auto"/>
        <w:left w:val="none" w:sz="0" w:space="0" w:color="auto"/>
        <w:bottom w:val="none" w:sz="0" w:space="0" w:color="auto"/>
        <w:right w:val="none" w:sz="0" w:space="0" w:color="auto"/>
      </w:divBdr>
    </w:div>
    <w:div w:id="710105808">
      <w:bodyDiv w:val="1"/>
      <w:marLeft w:val="0"/>
      <w:marRight w:val="0"/>
      <w:marTop w:val="0"/>
      <w:marBottom w:val="0"/>
      <w:divBdr>
        <w:top w:val="none" w:sz="0" w:space="0" w:color="auto"/>
        <w:left w:val="none" w:sz="0" w:space="0" w:color="auto"/>
        <w:bottom w:val="none" w:sz="0" w:space="0" w:color="auto"/>
        <w:right w:val="none" w:sz="0" w:space="0" w:color="auto"/>
      </w:divBdr>
    </w:div>
    <w:div w:id="718554499">
      <w:bodyDiv w:val="1"/>
      <w:marLeft w:val="0"/>
      <w:marRight w:val="0"/>
      <w:marTop w:val="0"/>
      <w:marBottom w:val="0"/>
      <w:divBdr>
        <w:top w:val="none" w:sz="0" w:space="0" w:color="auto"/>
        <w:left w:val="none" w:sz="0" w:space="0" w:color="auto"/>
        <w:bottom w:val="none" w:sz="0" w:space="0" w:color="auto"/>
        <w:right w:val="none" w:sz="0" w:space="0" w:color="auto"/>
      </w:divBdr>
    </w:div>
    <w:div w:id="737173206">
      <w:bodyDiv w:val="1"/>
      <w:marLeft w:val="0"/>
      <w:marRight w:val="0"/>
      <w:marTop w:val="0"/>
      <w:marBottom w:val="0"/>
      <w:divBdr>
        <w:top w:val="none" w:sz="0" w:space="0" w:color="auto"/>
        <w:left w:val="none" w:sz="0" w:space="0" w:color="auto"/>
        <w:bottom w:val="none" w:sz="0" w:space="0" w:color="auto"/>
        <w:right w:val="none" w:sz="0" w:space="0" w:color="auto"/>
      </w:divBdr>
      <w:divsChild>
        <w:div w:id="486020347">
          <w:marLeft w:val="0"/>
          <w:marRight w:val="0"/>
          <w:marTop w:val="0"/>
          <w:marBottom w:val="0"/>
          <w:divBdr>
            <w:top w:val="none" w:sz="0" w:space="0" w:color="auto"/>
            <w:left w:val="none" w:sz="0" w:space="0" w:color="auto"/>
            <w:bottom w:val="none" w:sz="0" w:space="0" w:color="auto"/>
            <w:right w:val="none" w:sz="0" w:space="0" w:color="auto"/>
          </w:divBdr>
        </w:div>
      </w:divsChild>
    </w:div>
    <w:div w:id="743842082">
      <w:bodyDiv w:val="1"/>
      <w:marLeft w:val="0"/>
      <w:marRight w:val="0"/>
      <w:marTop w:val="0"/>
      <w:marBottom w:val="0"/>
      <w:divBdr>
        <w:top w:val="none" w:sz="0" w:space="0" w:color="auto"/>
        <w:left w:val="none" w:sz="0" w:space="0" w:color="auto"/>
        <w:bottom w:val="none" w:sz="0" w:space="0" w:color="auto"/>
        <w:right w:val="none" w:sz="0" w:space="0" w:color="auto"/>
      </w:divBdr>
    </w:div>
    <w:div w:id="812987603">
      <w:bodyDiv w:val="1"/>
      <w:marLeft w:val="0"/>
      <w:marRight w:val="0"/>
      <w:marTop w:val="0"/>
      <w:marBottom w:val="0"/>
      <w:divBdr>
        <w:top w:val="none" w:sz="0" w:space="0" w:color="auto"/>
        <w:left w:val="none" w:sz="0" w:space="0" w:color="auto"/>
        <w:bottom w:val="none" w:sz="0" w:space="0" w:color="auto"/>
        <w:right w:val="none" w:sz="0" w:space="0" w:color="auto"/>
      </w:divBdr>
    </w:div>
    <w:div w:id="814952224">
      <w:bodyDiv w:val="1"/>
      <w:marLeft w:val="0"/>
      <w:marRight w:val="0"/>
      <w:marTop w:val="0"/>
      <w:marBottom w:val="0"/>
      <w:divBdr>
        <w:top w:val="none" w:sz="0" w:space="0" w:color="auto"/>
        <w:left w:val="none" w:sz="0" w:space="0" w:color="auto"/>
        <w:bottom w:val="none" w:sz="0" w:space="0" w:color="auto"/>
        <w:right w:val="none" w:sz="0" w:space="0" w:color="auto"/>
      </w:divBdr>
    </w:div>
    <w:div w:id="818351224">
      <w:bodyDiv w:val="1"/>
      <w:marLeft w:val="0"/>
      <w:marRight w:val="0"/>
      <w:marTop w:val="0"/>
      <w:marBottom w:val="0"/>
      <w:divBdr>
        <w:top w:val="none" w:sz="0" w:space="0" w:color="auto"/>
        <w:left w:val="none" w:sz="0" w:space="0" w:color="auto"/>
        <w:bottom w:val="none" w:sz="0" w:space="0" w:color="auto"/>
        <w:right w:val="none" w:sz="0" w:space="0" w:color="auto"/>
      </w:divBdr>
    </w:div>
    <w:div w:id="822308297">
      <w:bodyDiv w:val="1"/>
      <w:marLeft w:val="0"/>
      <w:marRight w:val="0"/>
      <w:marTop w:val="0"/>
      <w:marBottom w:val="0"/>
      <w:divBdr>
        <w:top w:val="none" w:sz="0" w:space="0" w:color="auto"/>
        <w:left w:val="none" w:sz="0" w:space="0" w:color="auto"/>
        <w:bottom w:val="none" w:sz="0" w:space="0" w:color="auto"/>
        <w:right w:val="none" w:sz="0" w:space="0" w:color="auto"/>
      </w:divBdr>
    </w:div>
    <w:div w:id="824858208">
      <w:bodyDiv w:val="1"/>
      <w:marLeft w:val="0"/>
      <w:marRight w:val="0"/>
      <w:marTop w:val="0"/>
      <w:marBottom w:val="0"/>
      <w:divBdr>
        <w:top w:val="none" w:sz="0" w:space="0" w:color="auto"/>
        <w:left w:val="none" w:sz="0" w:space="0" w:color="auto"/>
        <w:bottom w:val="none" w:sz="0" w:space="0" w:color="auto"/>
        <w:right w:val="none" w:sz="0" w:space="0" w:color="auto"/>
      </w:divBdr>
    </w:div>
    <w:div w:id="832913754">
      <w:bodyDiv w:val="1"/>
      <w:marLeft w:val="0"/>
      <w:marRight w:val="0"/>
      <w:marTop w:val="0"/>
      <w:marBottom w:val="0"/>
      <w:divBdr>
        <w:top w:val="none" w:sz="0" w:space="0" w:color="auto"/>
        <w:left w:val="none" w:sz="0" w:space="0" w:color="auto"/>
        <w:bottom w:val="none" w:sz="0" w:space="0" w:color="auto"/>
        <w:right w:val="none" w:sz="0" w:space="0" w:color="auto"/>
      </w:divBdr>
    </w:div>
    <w:div w:id="862592602">
      <w:bodyDiv w:val="1"/>
      <w:marLeft w:val="0"/>
      <w:marRight w:val="0"/>
      <w:marTop w:val="0"/>
      <w:marBottom w:val="0"/>
      <w:divBdr>
        <w:top w:val="none" w:sz="0" w:space="0" w:color="auto"/>
        <w:left w:val="none" w:sz="0" w:space="0" w:color="auto"/>
        <w:bottom w:val="none" w:sz="0" w:space="0" w:color="auto"/>
        <w:right w:val="none" w:sz="0" w:space="0" w:color="auto"/>
      </w:divBdr>
    </w:div>
    <w:div w:id="868377209">
      <w:bodyDiv w:val="1"/>
      <w:marLeft w:val="0"/>
      <w:marRight w:val="0"/>
      <w:marTop w:val="0"/>
      <w:marBottom w:val="0"/>
      <w:divBdr>
        <w:top w:val="none" w:sz="0" w:space="0" w:color="auto"/>
        <w:left w:val="none" w:sz="0" w:space="0" w:color="auto"/>
        <w:bottom w:val="none" w:sz="0" w:space="0" w:color="auto"/>
        <w:right w:val="none" w:sz="0" w:space="0" w:color="auto"/>
      </w:divBdr>
    </w:div>
    <w:div w:id="928805258">
      <w:bodyDiv w:val="1"/>
      <w:marLeft w:val="0"/>
      <w:marRight w:val="0"/>
      <w:marTop w:val="0"/>
      <w:marBottom w:val="0"/>
      <w:divBdr>
        <w:top w:val="none" w:sz="0" w:space="0" w:color="auto"/>
        <w:left w:val="none" w:sz="0" w:space="0" w:color="auto"/>
        <w:bottom w:val="none" w:sz="0" w:space="0" w:color="auto"/>
        <w:right w:val="none" w:sz="0" w:space="0" w:color="auto"/>
      </w:divBdr>
    </w:div>
    <w:div w:id="931624584">
      <w:bodyDiv w:val="1"/>
      <w:marLeft w:val="0"/>
      <w:marRight w:val="0"/>
      <w:marTop w:val="0"/>
      <w:marBottom w:val="0"/>
      <w:divBdr>
        <w:top w:val="none" w:sz="0" w:space="0" w:color="auto"/>
        <w:left w:val="none" w:sz="0" w:space="0" w:color="auto"/>
        <w:bottom w:val="none" w:sz="0" w:space="0" w:color="auto"/>
        <w:right w:val="none" w:sz="0" w:space="0" w:color="auto"/>
      </w:divBdr>
    </w:div>
    <w:div w:id="938485722">
      <w:bodyDiv w:val="1"/>
      <w:marLeft w:val="0"/>
      <w:marRight w:val="0"/>
      <w:marTop w:val="0"/>
      <w:marBottom w:val="0"/>
      <w:divBdr>
        <w:top w:val="none" w:sz="0" w:space="0" w:color="auto"/>
        <w:left w:val="none" w:sz="0" w:space="0" w:color="auto"/>
        <w:bottom w:val="none" w:sz="0" w:space="0" w:color="auto"/>
        <w:right w:val="none" w:sz="0" w:space="0" w:color="auto"/>
      </w:divBdr>
    </w:div>
    <w:div w:id="957030530">
      <w:bodyDiv w:val="1"/>
      <w:marLeft w:val="0"/>
      <w:marRight w:val="0"/>
      <w:marTop w:val="0"/>
      <w:marBottom w:val="0"/>
      <w:divBdr>
        <w:top w:val="none" w:sz="0" w:space="0" w:color="auto"/>
        <w:left w:val="none" w:sz="0" w:space="0" w:color="auto"/>
        <w:bottom w:val="none" w:sz="0" w:space="0" w:color="auto"/>
        <w:right w:val="none" w:sz="0" w:space="0" w:color="auto"/>
      </w:divBdr>
    </w:div>
    <w:div w:id="966666420">
      <w:bodyDiv w:val="1"/>
      <w:marLeft w:val="0"/>
      <w:marRight w:val="0"/>
      <w:marTop w:val="0"/>
      <w:marBottom w:val="0"/>
      <w:divBdr>
        <w:top w:val="none" w:sz="0" w:space="0" w:color="auto"/>
        <w:left w:val="none" w:sz="0" w:space="0" w:color="auto"/>
        <w:bottom w:val="none" w:sz="0" w:space="0" w:color="auto"/>
        <w:right w:val="none" w:sz="0" w:space="0" w:color="auto"/>
      </w:divBdr>
    </w:div>
    <w:div w:id="979729505">
      <w:bodyDiv w:val="1"/>
      <w:marLeft w:val="0"/>
      <w:marRight w:val="0"/>
      <w:marTop w:val="0"/>
      <w:marBottom w:val="0"/>
      <w:divBdr>
        <w:top w:val="none" w:sz="0" w:space="0" w:color="auto"/>
        <w:left w:val="none" w:sz="0" w:space="0" w:color="auto"/>
        <w:bottom w:val="none" w:sz="0" w:space="0" w:color="auto"/>
        <w:right w:val="none" w:sz="0" w:space="0" w:color="auto"/>
      </w:divBdr>
    </w:div>
    <w:div w:id="1028140687">
      <w:bodyDiv w:val="1"/>
      <w:marLeft w:val="0"/>
      <w:marRight w:val="0"/>
      <w:marTop w:val="0"/>
      <w:marBottom w:val="0"/>
      <w:divBdr>
        <w:top w:val="none" w:sz="0" w:space="0" w:color="auto"/>
        <w:left w:val="none" w:sz="0" w:space="0" w:color="auto"/>
        <w:bottom w:val="none" w:sz="0" w:space="0" w:color="auto"/>
        <w:right w:val="none" w:sz="0" w:space="0" w:color="auto"/>
      </w:divBdr>
    </w:div>
    <w:div w:id="1033845400">
      <w:bodyDiv w:val="1"/>
      <w:marLeft w:val="0"/>
      <w:marRight w:val="0"/>
      <w:marTop w:val="0"/>
      <w:marBottom w:val="0"/>
      <w:divBdr>
        <w:top w:val="none" w:sz="0" w:space="0" w:color="auto"/>
        <w:left w:val="none" w:sz="0" w:space="0" w:color="auto"/>
        <w:bottom w:val="none" w:sz="0" w:space="0" w:color="auto"/>
        <w:right w:val="none" w:sz="0" w:space="0" w:color="auto"/>
      </w:divBdr>
    </w:div>
    <w:div w:id="1047266301">
      <w:bodyDiv w:val="1"/>
      <w:marLeft w:val="0"/>
      <w:marRight w:val="0"/>
      <w:marTop w:val="0"/>
      <w:marBottom w:val="0"/>
      <w:divBdr>
        <w:top w:val="none" w:sz="0" w:space="0" w:color="auto"/>
        <w:left w:val="none" w:sz="0" w:space="0" w:color="auto"/>
        <w:bottom w:val="none" w:sz="0" w:space="0" w:color="auto"/>
        <w:right w:val="none" w:sz="0" w:space="0" w:color="auto"/>
      </w:divBdr>
    </w:div>
    <w:div w:id="1053122305">
      <w:bodyDiv w:val="1"/>
      <w:marLeft w:val="0"/>
      <w:marRight w:val="0"/>
      <w:marTop w:val="0"/>
      <w:marBottom w:val="0"/>
      <w:divBdr>
        <w:top w:val="none" w:sz="0" w:space="0" w:color="auto"/>
        <w:left w:val="none" w:sz="0" w:space="0" w:color="auto"/>
        <w:bottom w:val="none" w:sz="0" w:space="0" w:color="auto"/>
        <w:right w:val="none" w:sz="0" w:space="0" w:color="auto"/>
      </w:divBdr>
    </w:div>
    <w:div w:id="1056929228">
      <w:bodyDiv w:val="1"/>
      <w:marLeft w:val="0"/>
      <w:marRight w:val="0"/>
      <w:marTop w:val="0"/>
      <w:marBottom w:val="0"/>
      <w:divBdr>
        <w:top w:val="none" w:sz="0" w:space="0" w:color="auto"/>
        <w:left w:val="none" w:sz="0" w:space="0" w:color="auto"/>
        <w:bottom w:val="none" w:sz="0" w:space="0" w:color="auto"/>
        <w:right w:val="none" w:sz="0" w:space="0" w:color="auto"/>
      </w:divBdr>
    </w:div>
    <w:div w:id="1075125113">
      <w:bodyDiv w:val="1"/>
      <w:marLeft w:val="0"/>
      <w:marRight w:val="0"/>
      <w:marTop w:val="0"/>
      <w:marBottom w:val="0"/>
      <w:divBdr>
        <w:top w:val="none" w:sz="0" w:space="0" w:color="auto"/>
        <w:left w:val="none" w:sz="0" w:space="0" w:color="auto"/>
        <w:bottom w:val="none" w:sz="0" w:space="0" w:color="auto"/>
        <w:right w:val="none" w:sz="0" w:space="0" w:color="auto"/>
      </w:divBdr>
    </w:div>
    <w:div w:id="1085490627">
      <w:bodyDiv w:val="1"/>
      <w:marLeft w:val="0"/>
      <w:marRight w:val="0"/>
      <w:marTop w:val="0"/>
      <w:marBottom w:val="0"/>
      <w:divBdr>
        <w:top w:val="none" w:sz="0" w:space="0" w:color="auto"/>
        <w:left w:val="none" w:sz="0" w:space="0" w:color="auto"/>
        <w:bottom w:val="none" w:sz="0" w:space="0" w:color="auto"/>
        <w:right w:val="none" w:sz="0" w:space="0" w:color="auto"/>
      </w:divBdr>
    </w:div>
    <w:div w:id="1088576470">
      <w:bodyDiv w:val="1"/>
      <w:marLeft w:val="0"/>
      <w:marRight w:val="0"/>
      <w:marTop w:val="0"/>
      <w:marBottom w:val="0"/>
      <w:divBdr>
        <w:top w:val="none" w:sz="0" w:space="0" w:color="auto"/>
        <w:left w:val="none" w:sz="0" w:space="0" w:color="auto"/>
        <w:bottom w:val="none" w:sz="0" w:space="0" w:color="auto"/>
        <w:right w:val="none" w:sz="0" w:space="0" w:color="auto"/>
      </w:divBdr>
    </w:div>
    <w:div w:id="1095133206">
      <w:bodyDiv w:val="1"/>
      <w:marLeft w:val="0"/>
      <w:marRight w:val="0"/>
      <w:marTop w:val="0"/>
      <w:marBottom w:val="0"/>
      <w:divBdr>
        <w:top w:val="none" w:sz="0" w:space="0" w:color="auto"/>
        <w:left w:val="none" w:sz="0" w:space="0" w:color="auto"/>
        <w:bottom w:val="none" w:sz="0" w:space="0" w:color="auto"/>
        <w:right w:val="none" w:sz="0" w:space="0" w:color="auto"/>
      </w:divBdr>
    </w:div>
    <w:div w:id="1099831721">
      <w:bodyDiv w:val="1"/>
      <w:marLeft w:val="0"/>
      <w:marRight w:val="0"/>
      <w:marTop w:val="0"/>
      <w:marBottom w:val="0"/>
      <w:divBdr>
        <w:top w:val="none" w:sz="0" w:space="0" w:color="auto"/>
        <w:left w:val="none" w:sz="0" w:space="0" w:color="auto"/>
        <w:bottom w:val="none" w:sz="0" w:space="0" w:color="auto"/>
        <w:right w:val="none" w:sz="0" w:space="0" w:color="auto"/>
      </w:divBdr>
    </w:div>
    <w:div w:id="1162743871">
      <w:bodyDiv w:val="1"/>
      <w:marLeft w:val="0"/>
      <w:marRight w:val="0"/>
      <w:marTop w:val="0"/>
      <w:marBottom w:val="0"/>
      <w:divBdr>
        <w:top w:val="none" w:sz="0" w:space="0" w:color="auto"/>
        <w:left w:val="none" w:sz="0" w:space="0" w:color="auto"/>
        <w:bottom w:val="none" w:sz="0" w:space="0" w:color="auto"/>
        <w:right w:val="none" w:sz="0" w:space="0" w:color="auto"/>
      </w:divBdr>
    </w:div>
    <w:div w:id="1170020937">
      <w:bodyDiv w:val="1"/>
      <w:marLeft w:val="0"/>
      <w:marRight w:val="0"/>
      <w:marTop w:val="0"/>
      <w:marBottom w:val="0"/>
      <w:divBdr>
        <w:top w:val="none" w:sz="0" w:space="0" w:color="auto"/>
        <w:left w:val="none" w:sz="0" w:space="0" w:color="auto"/>
        <w:bottom w:val="none" w:sz="0" w:space="0" w:color="auto"/>
        <w:right w:val="none" w:sz="0" w:space="0" w:color="auto"/>
      </w:divBdr>
    </w:div>
    <w:div w:id="1178037969">
      <w:bodyDiv w:val="1"/>
      <w:marLeft w:val="0"/>
      <w:marRight w:val="0"/>
      <w:marTop w:val="0"/>
      <w:marBottom w:val="0"/>
      <w:divBdr>
        <w:top w:val="none" w:sz="0" w:space="0" w:color="auto"/>
        <w:left w:val="none" w:sz="0" w:space="0" w:color="auto"/>
        <w:bottom w:val="none" w:sz="0" w:space="0" w:color="auto"/>
        <w:right w:val="none" w:sz="0" w:space="0" w:color="auto"/>
      </w:divBdr>
    </w:div>
    <w:div w:id="1182089481">
      <w:bodyDiv w:val="1"/>
      <w:marLeft w:val="0"/>
      <w:marRight w:val="0"/>
      <w:marTop w:val="0"/>
      <w:marBottom w:val="0"/>
      <w:divBdr>
        <w:top w:val="none" w:sz="0" w:space="0" w:color="auto"/>
        <w:left w:val="none" w:sz="0" w:space="0" w:color="auto"/>
        <w:bottom w:val="none" w:sz="0" w:space="0" w:color="auto"/>
        <w:right w:val="none" w:sz="0" w:space="0" w:color="auto"/>
      </w:divBdr>
    </w:div>
    <w:div w:id="1182819146">
      <w:bodyDiv w:val="1"/>
      <w:marLeft w:val="0"/>
      <w:marRight w:val="0"/>
      <w:marTop w:val="0"/>
      <w:marBottom w:val="0"/>
      <w:divBdr>
        <w:top w:val="none" w:sz="0" w:space="0" w:color="auto"/>
        <w:left w:val="none" w:sz="0" w:space="0" w:color="auto"/>
        <w:bottom w:val="none" w:sz="0" w:space="0" w:color="auto"/>
        <w:right w:val="none" w:sz="0" w:space="0" w:color="auto"/>
      </w:divBdr>
    </w:div>
    <w:div w:id="1191070075">
      <w:bodyDiv w:val="1"/>
      <w:marLeft w:val="0"/>
      <w:marRight w:val="0"/>
      <w:marTop w:val="0"/>
      <w:marBottom w:val="0"/>
      <w:divBdr>
        <w:top w:val="none" w:sz="0" w:space="0" w:color="auto"/>
        <w:left w:val="none" w:sz="0" w:space="0" w:color="auto"/>
        <w:bottom w:val="none" w:sz="0" w:space="0" w:color="auto"/>
        <w:right w:val="none" w:sz="0" w:space="0" w:color="auto"/>
      </w:divBdr>
    </w:div>
    <w:div w:id="1191144344">
      <w:bodyDiv w:val="1"/>
      <w:marLeft w:val="0"/>
      <w:marRight w:val="0"/>
      <w:marTop w:val="0"/>
      <w:marBottom w:val="0"/>
      <w:divBdr>
        <w:top w:val="none" w:sz="0" w:space="0" w:color="auto"/>
        <w:left w:val="none" w:sz="0" w:space="0" w:color="auto"/>
        <w:bottom w:val="none" w:sz="0" w:space="0" w:color="auto"/>
        <w:right w:val="none" w:sz="0" w:space="0" w:color="auto"/>
      </w:divBdr>
    </w:div>
    <w:div w:id="1210416896">
      <w:bodyDiv w:val="1"/>
      <w:marLeft w:val="0"/>
      <w:marRight w:val="0"/>
      <w:marTop w:val="0"/>
      <w:marBottom w:val="0"/>
      <w:divBdr>
        <w:top w:val="none" w:sz="0" w:space="0" w:color="auto"/>
        <w:left w:val="none" w:sz="0" w:space="0" w:color="auto"/>
        <w:bottom w:val="none" w:sz="0" w:space="0" w:color="auto"/>
        <w:right w:val="none" w:sz="0" w:space="0" w:color="auto"/>
      </w:divBdr>
    </w:div>
    <w:div w:id="1239709993">
      <w:bodyDiv w:val="1"/>
      <w:marLeft w:val="0"/>
      <w:marRight w:val="0"/>
      <w:marTop w:val="0"/>
      <w:marBottom w:val="0"/>
      <w:divBdr>
        <w:top w:val="none" w:sz="0" w:space="0" w:color="auto"/>
        <w:left w:val="none" w:sz="0" w:space="0" w:color="auto"/>
        <w:bottom w:val="none" w:sz="0" w:space="0" w:color="auto"/>
        <w:right w:val="none" w:sz="0" w:space="0" w:color="auto"/>
      </w:divBdr>
    </w:div>
    <w:div w:id="1242443973">
      <w:bodyDiv w:val="1"/>
      <w:marLeft w:val="0"/>
      <w:marRight w:val="0"/>
      <w:marTop w:val="0"/>
      <w:marBottom w:val="0"/>
      <w:divBdr>
        <w:top w:val="none" w:sz="0" w:space="0" w:color="auto"/>
        <w:left w:val="none" w:sz="0" w:space="0" w:color="auto"/>
        <w:bottom w:val="none" w:sz="0" w:space="0" w:color="auto"/>
        <w:right w:val="none" w:sz="0" w:space="0" w:color="auto"/>
      </w:divBdr>
    </w:div>
    <w:div w:id="1250655846">
      <w:bodyDiv w:val="1"/>
      <w:marLeft w:val="0"/>
      <w:marRight w:val="0"/>
      <w:marTop w:val="0"/>
      <w:marBottom w:val="0"/>
      <w:divBdr>
        <w:top w:val="none" w:sz="0" w:space="0" w:color="auto"/>
        <w:left w:val="none" w:sz="0" w:space="0" w:color="auto"/>
        <w:bottom w:val="none" w:sz="0" w:space="0" w:color="auto"/>
        <w:right w:val="none" w:sz="0" w:space="0" w:color="auto"/>
      </w:divBdr>
    </w:div>
    <w:div w:id="1250768506">
      <w:bodyDiv w:val="1"/>
      <w:marLeft w:val="0"/>
      <w:marRight w:val="0"/>
      <w:marTop w:val="0"/>
      <w:marBottom w:val="0"/>
      <w:divBdr>
        <w:top w:val="none" w:sz="0" w:space="0" w:color="auto"/>
        <w:left w:val="none" w:sz="0" w:space="0" w:color="auto"/>
        <w:bottom w:val="none" w:sz="0" w:space="0" w:color="auto"/>
        <w:right w:val="none" w:sz="0" w:space="0" w:color="auto"/>
      </w:divBdr>
    </w:div>
    <w:div w:id="1285427375">
      <w:bodyDiv w:val="1"/>
      <w:marLeft w:val="0"/>
      <w:marRight w:val="0"/>
      <w:marTop w:val="0"/>
      <w:marBottom w:val="0"/>
      <w:divBdr>
        <w:top w:val="none" w:sz="0" w:space="0" w:color="auto"/>
        <w:left w:val="none" w:sz="0" w:space="0" w:color="auto"/>
        <w:bottom w:val="none" w:sz="0" w:space="0" w:color="auto"/>
        <w:right w:val="none" w:sz="0" w:space="0" w:color="auto"/>
      </w:divBdr>
    </w:div>
    <w:div w:id="1290280728">
      <w:bodyDiv w:val="1"/>
      <w:marLeft w:val="0"/>
      <w:marRight w:val="0"/>
      <w:marTop w:val="0"/>
      <w:marBottom w:val="0"/>
      <w:divBdr>
        <w:top w:val="none" w:sz="0" w:space="0" w:color="auto"/>
        <w:left w:val="none" w:sz="0" w:space="0" w:color="auto"/>
        <w:bottom w:val="none" w:sz="0" w:space="0" w:color="auto"/>
        <w:right w:val="none" w:sz="0" w:space="0" w:color="auto"/>
      </w:divBdr>
    </w:div>
    <w:div w:id="1306814814">
      <w:bodyDiv w:val="1"/>
      <w:marLeft w:val="0"/>
      <w:marRight w:val="0"/>
      <w:marTop w:val="0"/>
      <w:marBottom w:val="0"/>
      <w:divBdr>
        <w:top w:val="none" w:sz="0" w:space="0" w:color="auto"/>
        <w:left w:val="none" w:sz="0" w:space="0" w:color="auto"/>
        <w:bottom w:val="none" w:sz="0" w:space="0" w:color="auto"/>
        <w:right w:val="none" w:sz="0" w:space="0" w:color="auto"/>
      </w:divBdr>
    </w:div>
    <w:div w:id="1338190084">
      <w:bodyDiv w:val="1"/>
      <w:marLeft w:val="0"/>
      <w:marRight w:val="0"/>
      <w:marTop w:val="0"/>
      <w:marBottom w:val="0"/>
      <w:divBdr>
        <w:top w:val="none" w:sz="0" w:space="0" w:color="auto"/>
        <w:left w:val="none" w:sz="0" w:space="0" w:color="auto"/>
        <w:bottom w:val="none" w:sz="0" w:space="0" w:color="auto"/>
        <w:right w:val="none" w:sz="0" w:space="0" w:color="auto"/>
      </w:divBdr>
    </w:div>
    <w:div w:id="1355688486">
      <w:bodyDiv w:val="1"/>
      <w:marLeft w:val="0"/>
      <w:marRight w:val="0"/>
      <w:marTop w:val="0"/>
      <w:marBottom w:val="0"/>
      <w:divBdr>
        <w:top w:val="none" w:sz="0" w:space="0" w:color="auto"/>
        <w:left w:val="none" w:sz="0" w:space="0" w:color="auto"/>
        <w:bottom w:val="none" w:sz="0" w:space="0" w:color="auto"/>
        <w:right w:val="none" w:sz="0" w:space="0" w:color="auto"/>
      </w:divBdr>
    </w:div>
    <w:div w:id="1367022275">
      <w:bodyDiv w:val="1"/>
      <w:marLeft w:val="0"/>
      <w:marRight w:val="0"/>
      <w:marTop w:val="0"/>
      <w:marBottom w:val="0"/>
      <w:divBdr>
        <w:top w:val="none" w:sz="0" w:space="0" w:color="auto"/>
        <w:left w:val="none" w:sz="0" w:space="0" w:color="auto"/>
        <w:bottom w:val="none" w:sz="0" w:space="0" w:color="auto"/>
        <w:right w:val="none" w:sz="0" w:space="0" w:color="auto"/>
      </w:divBdr>
    </w:div>
    <w:div w:id="1372419301">
      <w:bodyDiv w:val="1"/>
      <w:marLeft w:val="0"/>
      <w:marRight w:val="0"/>
      <w:marTop w:val="0"/>
      <w:marBottom w:val="0"/>
      <w:divBdr>
        <w:top w:val="none" w:sz="0" w:space="0" w:color="auto"/>
        <w:left w:val="none" w:sz="0" w:space="0" w:color="auto"/>
        <w:bottom w:val="none" w:sz="0" w:space="0" w:color="auto"/>
        <w:right w:val="none" w:sz="0" w:space="0" w:color="auto"/>
      </w:divBdr>
    </w:div>
    <w:div w:id="1375620995">
      <w:bodyDiv w:val="1"/>
      <w:marLeft w:val="0"/>
      <w:marRight w:val="0"/>
      <w:marTop w:val="0"/>
      <w:marBottom w:val="0"/>
      <w:divBdr>
        <w:top w:val="none" w:sz="0" w:space="0" w:color="auto"/>
        <w:left w:val="none" w:sz="0" w:space="0" w:color="auto"/>
        <w:bottom w:val="none" w:sz="0" w:space="0" w:color="auto"/>
        <w:right w:val="none" w:sz="0" w:space="0" w:color="auto"/>
      </w:divBdr>
    </w:div>
    <w:div w:id="1387948129">
      <w:bodyDiv w:val="1"/>
      <w:marLeft w:val="0"/>
      <w:marRight w:val="0"/>
      <w:marTop w:val="0"/>
      <w:marBottom w:val="0"/>
      <w:divBdr>
        <w:top w:val="none" w:sz="0" w:space="0" w:color="auto"/>
        <w:left w:val="none" w:sz="0" w:space="0" w:color="auto"/>
        <w:bottom w:val="none" w:sz="0" w:space="0" w:color="auto"/>
        <w:right w:val="none" w:sz="0" w:space="0" w:color="auto"/>
      </w:divBdr>
    </w:div>
    <w:div w:id="1395393098">
      <w:bodyDiv w:val="1"/>
      <w:marLeft w:val="0"/>
      <w:marRight w:val="0"/>
      <w:marTop w:val="0"/>
      <w:marBottom w:val="0"/>
      <w:divBdr>
        <w:top w:val="none" w:sz="0" w:space="0" w:color="auto"/>
        <w:left w:val="none" w:sz="0" w:space="0" w:color="auto"/>
        <w:bottom w:val="none" w:sz="0" w:space="0" w:color="auto"/>
        <w:right w:val="none" w:sz="0" w:space="0" w:color="auto"/>
      </w:divBdr>
    </w:div>
    <w:div w:id="1412660671">
      <w:bodyDiv w:val="1"/>
      <w:marLeft w:val="0"/>
      <w:marRight w:val="0"/>
      <w:marTop w:val="0"/>
      <w:marBottom w:val="0"/>
      <w:divBdr>
        <w:top w:val="none" w:sz="0" w:space="0" w:color="auto"/>
        <w:left w:val="none" w:sz="0" w:space="0" w:color="auto"/>
        <w:bottom w:val="none" w:sz="0" w:space="0" w:color="auto"/>
        <w:right w:val="none" w:sz="0" w:space="0" w:color="auto"/>
      </w:divBdr>
    </w:div>
    <w:div w:id="1423719548">
      <w:bodyDiv w:val="1"/>
      <w:marLeft w:val="0"/>
      <w:marRight w:val="0"/>
      <w:marTop w:val="0"/>
      <w:marBottom w:val="0"/>
      <w:divBdr>
        <w:top w:val="none" w:sz="0" w:space="0" w:color="auto"/>
        <w:left w:val="none" w:sz="0" w:space="0" w:color="auto"/>
        <w:bottom w:val="none" w:sz="0" w:space="0" w:color="auto"/>
        <w:right w:val="none" w:sz="0" w:space="0" w:color="auto"/>
      </w:divBdr>
    </w:div>
    <w:div w:id="1434015854">
      <w:bodyDiv w:val="1"/>
      <w:marLeft w:val="0"/>
      <w:marRight w:val="0"/>
      <w:marTop w:val="0"/>
      <w:marBottom w:val="0"/>
      <w:divBdr>
        <w:top w:val="none" w:sz="0" w:space="0" w:color="auto"/>
        <w:left w:val="none" w:sz="0" w:space="0" w:color="auto"/>
        <w:bottom w:val="none" w:sz="0" w:space="0" w:color="auto"/>
        <w:right w:val="none" w:sz="0" w:space="0" w:color="auto"/>
      </w:divBdr>
    </w:div>
    <w:div w:id="1436829472">
      <w:bodyDiv w:val="1"/>
      <w:marLeft w:val="0"/>
      <w:marRight w:val="0"/>
      <w:marTop w:val="0"/>
      <w:marBottom w:val="0"/>
      <w:divBdr>
        <w:top w:val="none" w:sz="0" w:space="0" w:color="auto"/>
        <w:left w:val="none" w:sz="0" w:space="0" w:color="auto"/>
        <w:bottom w:val="none" w:sz="0" w:space="0" w:color="auto"/>
        <w:right w:val="none" w:sz="0" w:space="0" w:color="auto"/>
      </w:divBdr>
    </w:div>
    <w:div w:id="1437171587">
      <w:bodyDiv w:val="1"/>
      <w:marLeft w:val="0"/>
      <w:marRight w:val="0"/>
      <w:marTop w:val="0"/>
      <w:marBottom w:val="0"/>
      <w:divBdr>
        <w:top w:val="none" w:sz="0" w:space="0" w:color="auto"/>
        <w:left w:val="none" w:sz="0" w:space="0" w:color="auto"/>
        <w:bottom w:val="none" w:sz="0" w:space="0" w:color="auto"/>
        <w:right w:val="none" w:sz="0" w:space="0" w:color="auto"/>
      </w:divBdr>
    </w:div>
    <w:div w:id="1470781846">
      <w:bodyDiv w:val="1"/>
      <w:marLeft w:val="0"/>
      <w:marRight w:val="0"/>
      <w:marTop w:val="0"/>
      <w:marBottom w:val="0"/>
      <w:divBdr>
        <w:top w:val="none" w:sz="0" w:space="0" w:color="auto"/>
        <w:left w:val="none" w:sz="0" w:space="0" w:color="auto"/>
        <w:bottom w:val="none" w:sz="0" w:space="0" w:color="auto"/>
        <w:right w:val="none" w:sz="0" w:space="0" w:color="auto"/>
      </w:divBdr>
    </w:div>
    <w:div w:id="1471509420">
      <w:bodyDiv w:val="1"/>
      <w:marLeft w:val="0"/>
      <w:marRight w:val="0"/>
      <w:marTop w:val="0"/>
      <w:marBottom w:val="0"/>
      <w:divBdr>
        <w:top w:val="none" w:sz="0" w:space="0" w:color="auto"/>
        <w:left w:val="none" w:sz="0" w:space="0" w:color="auto"/>
        <w:bottom w:val="none" w:sz="0" w:space="0" w:color="auto"/>
        <w:right w:val="none" w:sz="0" w:space="0" w:color="auto"/>
      </w:divBdr>
    </w:div>
    <w:div w:id="1485389043">
      <w:bodyDiv w:val="1"/>
      <w:marLeft w:val="0"/>
      <w:marRight w:val="0"/>
      <w:marTop w:val="0"/>
      <w:marBottom w:val="0"/>
      <w:divBdr>
        <w:top w:val="none" w:sz="0" w:space="0" w:color="auto"/>
        <w:left w:val="none" w:sz="0" w:space="0" w:color="auto"/>
        <w:bottom w:val="none" w:sz="0" w:space="0" w:color="auto"/>
        <w:right w:val="none" w:sz="0" w:space="0" w:color="auto"/>
      </w:divBdr>
    </w:div>
    <w:div w:id="1508901707">
      <w:bodyDiv w:val="1"/>
      <w:marLeft w:val="0"/>
      <w:marRight w:val="0"/>
      <w:marTop w:val="0"/>
      <w:marBottom w:val="0"/>
      <w:divBdr>
        <w:top w:val="none" w:sz="0" w:space="0" w:color="auto"/>
        <w:left w:val="none" w:sz="0" w:space="0" w:color="auto"/>
        <w:bottom w:val="none" w:sz="0" w:space="0" w:color="auto"/>
        <w:right w:val="none" w:sz="0" w:space="0" w:color="auto"/>
      </w:divBdr>
    </w:div>
    <w:div w:id="1522281604">
      <w:bodyDiv w:val="1"/>
      <w:marLeft w:val="0"/>
      <w:marRight w:val="0"/>
      <w:marTop w:val="0"/>
      <w:marBottom w:val="0"/>
      <w:divBdr>
        <w:top w:val="none" w:sz="0" w:space="0" w:color="auto"/>
        <w:left w:val="none" w:sz="0" w:space="0" w:color="auto"/>
        <w:bottom w:val="none" w:sz="0" w:space="0" w:color="auto"/>
        <w:right w:val="none" w:sz="0" w:space="0" w:color="auto"/>
      </w:divBdr>
    </w:div>
    <w:div w:id="1525095848">
      <w:bodyDiv w:val="1"/>
      <w:marLeft w:val="0"/>
      <w:marRight w:val="0"/>
      <w:marTop w:val="0"/>
      <w:marBottom w:val="0"/>
      <w:divBdr>
        <w:top w:val="none" w:sz="0" w:space="0" w:color="auto"/>
        <w:left w:val="none" w:sz="0" w:space="0" w:color="auto"/>
        <w:bottom w:val="none" w:sz="0" w:space="0" w:color="auto"/>
        <w:right w:val="none" w:sz="0" w:space="0" w:color="auto"/>
      </w:divBdr>
    </w:div>
    <w:div w:id="1540430767">
      <w:bodyDiv w:val="1"/>
      <w:marLeft w:val="0"/>
      <w:marRight w:val="0"/>
      <w:marTop w:val="0"/>
      <w:marBottom w:val="0"/>
      <w:divBdr>
        <w:top w:val="none" w:sz="0" w:space="0" w:color="auto"/>
        <w:left w:val="none" w:sz="0" w:space="0" w:color="auto"/>
        <w:bottom w:val="none" w:sz="0" w:space="0" w:color="auto"/>
        <w:right w:val="none" w:sz="0" w:space="0" w:color="auto"/>
      </w:divBdr>
    </w:div>
    <w:div w:id="1552883063">
      <w:bodyDiv w:val="1"/>
      <w:marLeft w:val="0"/>
      <w:marRight w:val="0"/>
      <w:marTop w:val="0"/>
      <w:marBottom w:val="0"/>
      <w:divBdr>
        <w:top w:val="none" w:sz="0" w:space="0" w:color="auto"/>
        <w:left w:val="none" w:sz="0" w:space="0" w:color="auto"/>
        <w:bottom w:val="none" w:sz="0" w:space="0" w:color="auto"/>
        <w:right w:val="none" w:sz="0" w:space="0" w:color="auto"/>
      </w:divBdr>
    </w:div>
    <w:div w:id="1555458922">
      <w:bodyDiv w:val="1"/>
      <w:marLeft w:val="0"/>
      <w:marRight w:val="0"/>
      <w:marTop w:val="0"/>
      <w:marBottom w:val="0"/>
      <w:divBdr>
        <w:top w:val="none" w:sz="0" w:space="0" w:color="auto"/>
        <w:left w:val="none" w:sz="0" w:space="0" w:color="auto"/>
        <w:bottom w:val="none" w:sz="0" w:space="0" w:color="auto"/>
        <w:right w:val="none" w:sz="0" w:space="0" w:color="auto"/>
      </w:divBdr>
    </w:div>
    <w:div w:id="1575969793">
      <w:bodyDiv w:val="1"/>
      <w:marLeft w:val="0"/>
      <w:marRight w:val="0"/>
      <w:marTop w:val="0"/>
      <w:marBottom w:val="0"/>
      <w:divBdr>
        <w:top w:val="none" w:sz="0" w:space="0" w:color="auto"/>
        <w:left w:val="none" w:sz="0" w:space="0" w:color="auto"/>
        <w:bottom w:val="none" w:sz="0" w:space="0" w:color="auto"/>
        <w:right w:val="none" w:sz="0" w:space="0" w:color="auto"/>
      </w:divBdr>
    </w:div>
    <w:div w:id="1606159019">
      <w:bodyDiv w:val="1"/>
      <w:marLeft w:val="0"/>
      <w:marRight w:val="0"/>
      <w:marTop w:val="0"/>
      <w:marBottom w:val="0"/>
      <w:divBdr>
        <w:top w:val="none" w:sz="0" w:space="0" w:color="auto"/>
        <w:left w:val="none" w:sz="0" w:space="0" w:color="auto"/>
        <w:bottom w:val="none" w:sz="0" w:space="0" w:color="auto"/>
        <w:right w:val="none" w:sz="0" w:space="0" w:color="auto"/>
      </w:divBdr>
    </w:div>
    <w:div w:id="1610354884">
      <w:bodyDiv w:val="1"/>
      <w:marLeft w:val="0"/>
      <w:marRight w:val="0"/>
      <w:marTop w:val="0"/>
      <w:marBottom w:val="0"/>
      <w:divBdr>
        <w:top w:val="none" w:sz="0" w:space="0" w:color="auto"/>
        <w:left w:val="none" w:sz="0" w:space="0" w:color="auto"/>
        <w:bottom w:val="none" w:sz="0" w:space="0" w:color="auto"/>
        <w:right w:val="none" w:sz="0" w:space="0" w:color="auto"/>
      </w:divBdr>
    </w:div>
    <w:div w:id="1613441603">
      <w:bodyDiv w:val="1"/>
      <w:marLeft w:val="0"/>
      <w:marRight w:val="0"/>
      <w:marTop w:val="0"/>
      <w:marBottom w:val="0"/>
      <w:divBdr>
        <w:top w:val="none" w:sz="0" w:space="0" w:color="auto"/>
        <w:left w:val="none" w:sz="0" w:space="0" w:color="auto"/>
        <w:bottom w:val="none" w:sz="0" w:space="0" w:color="auto"/>
        <w:right w:val="none" w:sz="0" w:space="0" w:color="auto"/>
      </w:divBdr>
    </w:div>
    <w:div w:id="1625041782">
      <w:bodyDiv w:val="1"/>
      <w:marLeft w:val="0"/>
      <w:marRight w:val="0"/>
      <w:marTop w:val="0"/>
      <w:marBottom w:val="0"/>
      <w:divBdr>
        <w:top w:val="none" w:sz="0" w:space="0" w:color="auto"/>
        <w:left w:val="none" w:sz="0" w:space="0" w:color="auto"/>
        <w:bottom w:val="none" w:sz="0" w:space="0" w:color="auto"/>
        <w:right w:val="none" w:sz="0" w:space="0" w:color="auto"/>
      </w:divBdr>
    </w:div>
    <w:div w:id="1642227946">
      <w:bodyDiv w:val="1"/>
      <w:marLeft w:val="0"/>
      <w:marRight w:val="0"/>
      <w:marTop w:val="0"/>
      <w:marBottom w:val="0"/>
      <w:divBdr>
        <w:top w:val="none" w:sz="0" w:space="0" w:color="auto"/>
        <w:left w:val="none" w:sz="0" w:space="0" w:color="auto"/>
        <w:bottom w:val="none" w:sz="0" w:space="0" w:color="auto"/>
        <w:right w:val="none" w:sz="0" w:space="0" w:color="auto"/>
      </w:divBdr>
    </w:div>
    <w:div w:id="1662542987">
      <w:bodyDiv w:val="1"/>
      <w:marLeft w:val="0"/>
      <w:marRight w:val="0"/>
      <w:marTop w:val="0"/>
      <w:marBottom w:val="0"/>
      <w:divBdr>
        <w:top w:val="none" w:sz="0" w:space="0" w:color="auto"/>
        <w:left w:val="none" w:sz="0" w:space="0" w:color="auto"/>
        <w:bottom w:val="none" w:sz="0" w:space="0" w:color="auto"/>
        <w:right w:val="none" w:sz="0" w:space="0" w:color="auto"/>
      </w:divBdr>
    </w:div>
    <w:div w:id="1717268762">
      <w:bodyDiv w:val="1"/>
      <w:marLeft w:val="0"/>
      <w:marRight w:val="0"/>
      <w:marTop w:val="0"/>
      <w:marBottom w:val="0"/>
      <w:divBdr>
        <w:top w:val="none" w:sz="0" w:space="0" w:color="auto"/>
        <w:left w:val="none" w:sz="0" w:space="0" w:color="auto"/>
        <w:bottom w:val="none" w:sz="0" w:space="0" w:color="auto"/>
        <w:right w:val="none" w:sz="0" w:space="0" w:color="auto"/>
      </w:divBdr>
    </w:div>
    <w:div w:id="1746564567">
      <w:bodyDiv w:val="1"/>
      <w:marLeft w:val="0"/>
      <w:marRight w:val="0"/>
      <w:marTop w:val="0"/>
      <w:marBottom w:val="0"/>
      <w:divBdr>
        <w:top w:val="none" w:sz="0" w:space="0" w:color="auto"/>
        <w:left w:val="none" w:sz="0" w:space="0" w:color="auto"/>
        <w:bottom w:val="none" w:sz="0" w:space="0" w:color="auto"/>
        <w:right w:val="none" w:sz="0" w:space="0" w:color="auto"/>
      </w:divBdr>
    </w:div>
    <w:div w:id="1756710635">
      <w:bodyDiv w:val="1"/>
      <w:marLeft w:val="0"/>
      <w:marRight w:val="0"/>
      <w:marTop w:val="0"/>
      <w:marBottom w:val="0"/>
      <w:divBdr>
        <w:top w:val="none" w:sz="0" w:space="0" w:color="auto"/>
        <w:left w:val="none" w:sz="0" w:space="0" w:color="auto"/>
        <w:bottom w:val="none" w:sz="0" w:space="0" w:color="auto"/>
        <w:right w:val="none" w:sz="0" w:space="0" w:color="auto"/>
      </w:divBdr>
    </w:div>
    <w:div w:id="1767922236">
      <w:bodyDiv w:val="1"/>
      <w:marLeft w:val="0"/>
      <w:marRight w:val="0"/>
      <w:marTop w:val="0"/>
      <w:marBottom w:val="0"/>
      <w:divBdr>
        <w:top w:val="none" w:sz="0" w:space="0" w:color="auto"/>
        <w:left w:val="none" w:sz="0" w:space="0" w:color="auto"/>
        <w:bottom w:val="none" w:sz="0" w:space="0" w:color="auto"/>
        <w:right w:val="none" w:sz="0" w:space="0" w:color="auto"/>
      </w:divBdr>
    </w:div>
    <w:div w:id="1768112332">
      <w:bodyDiv w:val="1"/>
      <w:marLeft w:val="0"/>
      <w:marRight w:val="0"/>
      <w:marTop w:val="0"/>
      <w:marBottom w:val="0"/>
      <w:divBdr>
        <w:top w:val="none" w:sz="0" w:space="0" w:color="auto"/>
        <w:left w:val="none" w:sz="0" w:space="0" w:color="auto"/>
        <w:bottom w:val="none" w:sz="0" w:space="0" w:color="auto"/>
        <w:right w:val="none" w:sz="0" w:space="0" w:color="auto"/>
      </w:divBdr>
    </w:div>
    <w:div w:id="1786345177">
      <w:bodyDiv w:val="1"/>
      <w:marLeft w:val="0"/>
      <w:marRight w:val="0"/>
      <w:marTop w:val="0"/>
      <w:marBottom w:val="0"/>
      <w:divBdr>
        <w:top w:val="none" w:sz="0" w:space="0" w:color="auto"/>
        <w:left w:val="none" w:sz="0" w:space="0" w:color="auto"/>
        <w:bottom w:val="none" w:sz="0" w:space="0" w:color="auto"/>
        <w:right w:val="none" w:sz="0" w:space="0" w:color="auto"/>
      </w:divBdr>
    </w:div>
    <w:div w:id="1787043111">
      <w:bodyDiv w:val="1"/>
      <w:marLeft w:val="0"/>
      <w:marRight w:val="0"/>
      <w:marTop w:val="0"/>
      <w:marBottom w:val="0"/>
      <w:divBdr>
        <w:top w:val="none" w:sz="0" w:space="0" w:color="auto"/>
        <w:left w:val="none" w:sz="0" w:space="0" w:color="auto"/>
        <w:bottom w:val="none" w:sz="0" w:space="0" w:color="auto"/>
        <w:right w:val="none" w:sz="0" w:space="0" w:color="auto"/>
      </w:divBdr>
    </w:div>
    <w:div w:id="1799713290">
      <w:bodyDiv w:val="1"/>
      <w:marLeft w:val="0"/>
      <w:marRight w:val="0"/>
      <w:marTop w:val="0"/>
      <w:marBottom w:val="0"/>
      <w:divBdr>
        <w:top w:val="none" w:sz="0" w:space="0" w:color="auto"/>
        <w:left w:val="none" w:sz="0" w:space="0" w:color="auto"/>
        <w:bottom w:val="none" w:sz="0" w:space="0" w:color="auto"/>
        <w:right w:val="none" w:sz="0" w:space="0" w:color="auto"/>
      </w:divBdr>
    </w:div>
    <w:div w:id="1803422313">
      <w:bodyDiv w:val="1"/>
      <w:marLeft w:val="0"/>
      <w:marRight w:val="0"/>
      <w:marTop w:val="0"/>
      <w:marBottom w:val="0"/>
      <w:divBdr>
        <w:top w:val="none" w:sz="0" w:space="0" w:color="auto"/>
        <w:left w:val="none" w:sz="0" w:space="0" w:color="auto"/>
        <w:bottom w:val="none" w:sz="0" w:space="0" w:color="auto"/>
        <w:right w:val="none" w:sz="0" w:space="0" w:color="auto"/>
      </w:divBdr>
    </w:div>
    <w:div w:id="1817724898">
      <w:bodyDiv w:val="1"/>
      <w:marLeft w:val="0"/>
      <w:marRight w:val="0"/>
      <w:marTop w:val="0"/>
      <w:marBottom w:val="0"/>
      <w:divBdr>
        <w:top w:val="none" w:sz="0" w:space="0" w:color="auto"/>
        <w:left w:val="none" w:sz="0" w:space="0" w:color="auto"/>
        <w:bottom w:val="none" w:sz="0" w:space="0" w:color="auto"/>
        <w:right w:val="none" w:sz="0" w:space="0" w:color="auto"/>
      </w:divBdr>
    </w:div>
    <w:div w:id="1822496830">
      <w:bodyDiv w:val="1"/>
      <w:marLeft w:val="0"/>
      <w:marRight w:val="0"/>
      <w:marTop w:val="0"/>
      <w:marBottom w:val="0"/>
      <w:divBdr>
        <w:top w:val="none" w:sz="0" w:space="0" w:color="auto"/>
        <w:left w:val="none" w:sz="0" w:space="0" w:color="auto"/>
        <w:bottom w:val="none" w:sz="0" w:space="0" w:color="auto"/>
        <w:right w:val="none" w:sz="0" w:space="0" w:color="auto"/>
      </w:divBdr>
    </w:div>
    <w:div w:id="1833132353">
      <w:bodyDiv w:val="1"/>
      <w:marLeft w:val="0"/>
      <w:marRight w:val="0"/>
      <w:marTop w:val="0"/>
      <w:marBottom w:val="0"/>
      <w:divBdr>
        <w:top w:val="none" w:sz="0" w:space="0" w:color="auto"/>
        <w:left w:val="none" w:sz="0" w:space="0" w:color="auto"/>
        <w:bottom w:val="none" w:sz="0" w:space="0" w:color="auto"/>
        <w:right w:val="none" w:sz="0" w:space="0" w:color="auto"/>
      </w:divBdr>
    </w:div>
    <w:div w:id="1847360307">
      <w:bodyDiv w:val="1"/>
      <w:marLeft w:val="0"/>
      <w:marRight w:val="0"/>
      <w:marTop w:val="0"/>
      <w:marBottom w:val="0"/>
      <w:divBdr>
        <w:top w:val="none" w:sz="0" w:space="0" w:color="auto"/>
        <w:left w:val="none" w:sz="0" w:space="0" w:color="auto"/>
        <w:bottom w:val="none" w:sz="0" w:space="0" w:color="auto"/>
        <w:right w:val="none" w:sz="0" w:space="0" w:color="auto"/>
      </w:divBdr>
    </w:div>
    <w:div w:id="1858620523">
      <w:bodyDiv w:val="1"/>
      <w:marLeft w:val="0"/>
      <w:marRight w:val="0"/>
      <w:marTop w:val="0"/>
      <w:marBottom w:val="0"/>
      <w:divBdr>
        <w:top w:val="none" w:sz="0" w:space="0" w:color="auto"/>
        <w:left w:val="none" w:sz="0" w:space="0" w:color="auto"/>
        <w:bottom w:val="none" w:sz="0" w:space="0" w:color="auto"/>
        <w:right w:val="none" w:sz="0" w:space="0" w:color="auto"/>
      </w:divBdr>
    </w:div>
    <w:div w:id="1894266970">
      <w:bodyDiv w:val="1"/>
      <w:marLeft w:val="0"/>
      <w:marRight w:val="0"/>
      <w:marTop w:val="0"/>
      <w:marBottom w:val="0"/>
      <w:divBdr>
        <w:top w:val="none" w:sz="0" w:space="0" w:color="auto"/>
        <w:left w:val="none" w:sz="0" w:space="0" w:color="auto"/>
        <w:bottom w:val="none" w:sz="0" w:space="0" w:color="auto"/>
        <w:right w:val="none" w:sz="0" w:space="0" w:color="auto"/>
      </w:divBdr>
    </w:div>
    <w:div w:id="1920141644">
      <w:bodyDiv w:val="1"/>
      <w:marLeft w:val="0"/>
      <w:marRight w:val="0"/>
      <w:marTop w:val="0"/>
      <w:marBottom w:val="0"/>
      <w:divBdr>
        <w:top w:val="none" w:sz="0" w:space="0" w:color="auto"/>
        <w:left w:val="none" w:sz="0" w:space="0" w:color="auto"/>
        <w:bottom w:val="none" w:sz="0" w:space="0" w:color="auto"/>
        <w:right w:val="none" w:sz="0" w:space="0" w:color="auto"/>
      </w:divBdr>
    </w:div>
    <w:div w:id="1931355377">
      <w:bodyDiv w:val="1"/>
      <w:marLeft w:val="0"/>
      <w:marRight w:val="0"/>
      <w:marTop w:val="0"/>
      <w:marBottom w:val="0"/>
      <w:divBdr>
        <w:top w:val="none" w:sz="0" w:space="0" w:color="auto"/>
        <w:left w:val="none" w:sz="0" w:space="0" w:color="auto"/>
        <w:bottom w:val="none" w:sz="0" w:space="0" w:color="auto"/>
        <w:right w:val="none" w:sz="0" w:space="0" w:color="auto"/>
      </w:divBdr>
    </w:div>
    <w:div w:id="1962226406">
      <w:bodyDiv w:val="1"/>
      <w:marLeft w:val="0"/>
      <w:marRight w:val="0"/>
      <w:marTop w:val="0"/>
      <w:marBottom w:val="0"/>
      <w:divBdr>
        <w:top w:val="none" w:sz="0" w:space="0" w:color="auto"/>
        <w:left w:val="none" w:sz="0" w:space="0" w:color="auto"/>
        <w:bottom w:val="none" w:sz="0" w:space="0" w:color="auto"/>
        <w:right w:val="none" w:sz="0" w:space="0" w:color="auto"/>
      </w:divBdr>
    </w:div>
    <w:div w:id="1972899843">
      <w:bodyDiv w:val="1"/>
      <w:marLeft w:val="0"/>
      <w:marRight w:val="0"/>
      <w:marTop w:val="0"/>
      <w:marBottom w:val="0"/>
      <w:divBdr>
        <w:top w:val="none" w:sz="0" w:space="0" w:color="auto"/>
        <w:left w:val="none" w:sz="0" w:space="0" w:color="auto"/>
        <w:bottom w:val="none" w:sz="0" w:space="0" w:color="auto"/>
        <w:right w:val="none" w:sz="0" w:space="0" w:color="auto"/>
      </w:divBdr>
    </w:div>
    <w:div w:id="1979022520">
      <w:bodyDiv w:val="1"/>
      <w:marLeft w:val="0"/>
      <w:marRight w:val="0"/>
      <w:marTop w:val="0"/>
      <w:marBottom w:val="0"/>
      <w:divBdr>
        <w:top w:val="none" w:sz="0" w:space="0" w:color="auto"/>
        <w:left w:val="none" w:sz="0" w:space="0" w:color="auto"/>
        <w:bottom w:val="none" w:sz="0" w:space="0" w:color="auto"/>
        <w:right w:val="none" w:sz="0" w:space="0" w:color="auto"/>
      </w:divBdr>
    </w:div>
    <w:div w:id="2012027300">
      <w:bodyDiv w:val="1"/>
      <w:marLeft w:val="0"/>
      <w:marRight w:val="0"/>
      <w:marTop w:val="0"/>
      <w:marBottom w:val="0"/>
      <w:divBdr>
        <w:top w:val="none" w:sz="0" w:space="0" w:color="auto"/>
        <w:left w:val="none" w:sz="0" w:space="0" w:color="auto"/>
        <w:bottom w:val="none" w:sz="0" w:space="0" w:color="auto"/>
        <w:right w:val="none" w:sz="0" w:space="0" w:color="auto"/>
      </w:divBdr>
    </w:div>
    <w:div w:id="2021196914">
      <w:bodyDiv w:val="1"/>
      <w:marLeft w:val="0"/>
      <w:marRight w:val="0"/>
      <w:marTop w:val="0"/>
      <w:marBottom w:val="0"/>
      <w:divBdr>
        <w:top w:val="none" w:sz="0" w:space="0" w:color="auto"/>
        <w:left w:val="none" w:sz="0" w:space="0" w:color="auto"/>
        <w:bottom w:val="none" w:sz="0" w:space="0" w:color="auto"/>
        <w:right w:val="none" w:sz="0" w:space="0" w:color="auto"/>
      </w:divBdr>
    </w:div>
    <w:div w:id="2028674133">
      <w:bodyDiv w:val="1"/>
      <w:marLeft w:val="0"/>
      <w:marRight w:val="0"/>
      <w:marTop w:val="0"/>
      <w:marBottom w:val="0"/>
      <w:divBdr>
        <w:top w:val="none" w:sz="0" w:space="0" w:color="auto"/>
        <w:left w:val="none" w:sz="0" w:space="0" w:color="auto"/>
        <w:bottom w:val="none" w:sz="0" w:space="0" w:color="auto"/>
        <w:right w:val="none" w:sz="0" w:space="0" w:color="auto"/>
      </w:divBdr>
    </w:div>
    <w:div w:id="2044749665">
      <w:bodyDiv w:val="1"/>
      <w:marLeft w:val="0"/>
      <w:marRight w:val="0"/>
      <w:marTop w:val="0"/>
      <w:marBottom w:val="0"/>
      <w:divBdr>
        <w:top w:val="none" w:sz="0" w:space="0" w:color="auto"/>
        <w:left w:val="none" w:sz="0" w:space="0" w:color="auto"/>
        <w:bottom w:val="none" w:sz="0" w:space="0" w:color="auto"/>
        <w:right w:val="none" w:sz="0" w:space="0" w:color="auto"/>
      </w:divBdr>
    </w:div>
    <w:div w:id="2055543993">
      <w:bodyDiv w:val="1"/>
      <w:marLeft w:val="0"/>
      <w:marRight w:val="0"/>
      <w:marTop w:val="0"/>
      <w:marBottom w:val="0"/>
      <w:divBdr>
        <w:top w:val="none" w:sz="0" w:space="0" w:color="auto"/>
        <w:left w:val="none" w:sz="0" w:space="0" w:color="auto"/>
        <w:bottom w:val="none" w:sz="0" w:space="0" w:color="auto"/>
        <w:right w:val="none" w:sz="0" w:space="0" w:color="auto"/>
      </w:divBdr>
    </w:div>
    <w:div w:id="2057005688">
      <w:bodyDiv w:val="1"/>
      <w:marLeft w:val="0"/>
      <w:marRight w:val="0"/>
      <w:marTop w:val="0"/>
      <w:marBottom w:val="0"/>
      <w:divBdr>
        <w:top w:val="none" w:sz="0" w:space="0" w:color="auto"/>
        <w:left w:val="none" w:sz="0" w:space="0" w:color="auto"/>
        <w:bottom w:val="none" w:sz="0" w:space="0" w:color="auto"/>
        <w:right w:val="none" w:sz="0" w:space="0" w:color="auto"/>
      </w:divBdr>
    </w:div>
    <w:div w:id="2065761167">
      <w:bodyDiv w:val="1"/>
      <w:marLeft w:val="0"/>
      <w:marRight w:val="0"/>
      <w:marTop w:val="0"/>
      <w:marBottom w:val="0"/>
      <w:divBdr>
        <w:top w:val="none" w:sz="0" w:space="0" w:color="auto"/>
        <w:left w:val="none" w:sz="0" w:space="0" w:color="auto"/>
        <w:bottom w:val="none" w:sz="0" w:space="0" w:color="auto"/>
        <w:right w:val="none" w:sz="0" w:space="0" w:color="auto"/>
      </w:divBdr>
    </w:div>
    <w:div w:id="2101676753">
      <w:bodyDiv w:val="1"/>
      <w:marLeft w:val="0"/>
      <w:marRight w:val="0"/>
      <w:marTop w:val="0"/>
      <w:marBottom w:val="0"/>
      <w:divBdr>
        <w:top w:val="none" w:sz="0" w:space="0" w:color="auto"/>
        <w:left w:val="none" w:sz="0" w:space="0" w:color="auto"/>
        <w:bottom w:val="none" w:sz="0" w:space="0" w:color="auto"/>
        <w:right w:val="none" w:sz="0" w:space="0" w:color="auto"/>
      </w:divBdr>
    </w:div>
    <w:div w:id="21076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234D-B536-47D4-B683-4772DC52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77</Pages>
  <Words>19181</Words>
  <Characters>109338</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Рекомендуемая форма для Национального плана действий по достижению гендерного равенства на 2015-2017 годы</vt:lpstr>
    </vt:vector>
  </TitlesOfParts>
  <Company>MoBIL GROUP</Company>
  <LinksUpToDate>false</LinksUpToDate>
  <CharactersWithSpaces>128263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Рекомендуемая форма для Национального плана действий по достижению гендерного равенства на 2015-2017 годы</dc:title>
  <dc:creator>Admin</dc:creator>
  <cp:lastModifiedBy>Zuura Djumagulova</cp:lastModifiedBy>
  <cp:revision>5</cp:revision>
  <cp:lastPrinted>2022-08-29T05:05:00Z</cp:lastPrinted>
  <dcterms:created xsi:type="dcterms:W3CDTF">2022-08-29T08:13:00Z</dcterms:created>
  <dcterms:modified xsi:type="dcterms:W3CDTF">2022-10-12T08:33:00Z</dcterms:modified>
</cp:coreProperties>
</file>