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922F" w14:textId="77777777" w:rsidR="00A279AA" w:rsidRPr="00DB4501" w:rsidRDefault="00A279AA" w:rsidP="00A2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501">
        <w:rPr>
          <w:rFonts w:ascii="Times New Roman" w:eastAsia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071BC5DB" w14:textId="77777777" w:rsidR="00A279AA" w:rsidRDefault="00A279AA" w:rsidP="00A2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труда, социального обеспечения и миграции </w:t>
      </w:r>
    </w:p>
    <w:p w14:paraId="4F821F8D" w14:textId="77777777" w:rsidR="00A279AA" w:rsidRDefault="00A279AA" w:rsidP="00A279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ВБ </w:t>
      </w:r>
      <w:r w:rsidRPr="00623D14">
        <w:rPr>
          <w:rFonts w:ascii="Times New Roman" w:eastAsia="Times New Roman" w:hAnsi="Times New Roman" w:cs="Times New Roman"/>
          <w:b/>
          <w:bCs/>
          <w:sz w:val="24"/>
          <w:szCs w:val="24"/>
        </w:rPr>
        <w:t>«Укрепление программ социальной помощи и рынка труда</w:t>
      </w:r>
    </w:p>
    <w:p w14:paraId="4E013884" w14:textId="77777777" w:rsidR="00A279AA" w:rsidRDefault="00A279AA" w:rsidP="00A27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2070F" w14:textId="300E493D" w:rsidR="00A279AA" w:rsidRDefault="00A279AA" w:rsidP="00A2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0E3C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позицию:</w:t>
      </w:r>
    </w:p>
    <w:p w14:paraId="3D357B87" w14:textId="77777777" w:rsidR="00A279AA" w:rsidRPr="00A279AA" w:rsidRDefault="00A279AA" w:rsidP="00A2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Менеджер</w:t>
      </w:r>
    </w:p>
    <w:p w14:paraId="47D0C2E8" w14:textId="77777777" w:rsidR="00A279AA" w:rsidRPr="00756502" w:rsidRDefault="00A279AA" w:rsidP="00A279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5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Исходные данные </w:t>
      </w:r>
    </w:p>
    <w:p w14:paraId="2ED22875" w14:textId="77777777" w:rsidR="00763866" w:rsidRDefault="00A279AA" w:rsidP="00A279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6027">
        <w:rPr>
          <w:rFonts w:ascii="Times New Roman" w:eastAsia="Calibri" w:hAnsi="Times New Roman" w:cs="Times New Roman"/>
          <w:bCs/>
          <w:sz w:val="24"/>
          <w:szCs w:val="24"/>
        </w:rPr>
        <w:t>Социальная защита является важной сферой государственной политики в Кыргызстане, и за последние несколько лет К</w:t>
      </w:r>
      <w:r>
        <w:rPr>
          <w:rFonts w:ascii="Times New Roman" w:eastAsia="Calibri" w:hAnsi="Times New Roman" w:cs="Times New Roman"/>
          <w:bCs/>
          <w:sz w:val="24"/>
          <w:szCs w:val="24"/>
        </w:rPr>
        <w:t>ыргызстан</w:t>
      </w:r>
      <w:r w:rsidRPr="009F6027">
        <w:rPr>
          <w:rFonts w:ascii="Times New Roman" w:eastAsia="Calibri" w:hAnsi="Times New Roman" w:cs="Times New Roman"/>
          <w:bCs/>
          <w:sz w:val="24"/>
          <w:szCs w:val="24"/>
        </w:rPr>
        <w:t xml:space="preserve"> провел в этом секторе серьезные реформы. </w:t>
      </w:r>
      <w:r>
        <w:rPr>
          <w:rFonts w:ascii="Times New Roman" w:eastAsia="Calibri" w:hAnsi="Times New Roman" w:cs="Times New Roman"/>
          <w:bCs/>
          <w:sz w:val="24"/>
          <w:szCs w:val="24"/>
        </w:rPr>
        <w:t>Более того, с</w:t>
      </w:r>
      <w:r w:rsidRPr="009F6027">
        <w:rPr>
          <w:rFonts w:ascii="Times New Roman" w:eastAsia="Calibri" w:hAnsi="Times New Roman" w:cs="Times New Roman"/>
          <w:bCs/>
          <w:sz w:val="24"/>
          <w:szCs w:val="24"/>
        </w:rPr>
        <w:t>оциальная защита является одним из ключевых направлений принятой Национальной программы развития Кыргызской Республики до 2026 года. В ней излагаются основные приоритеты в этом секторе – такие как более четкая ориентированность программ СЗ на уязвимых и бедных, усиление автоматизации системы СЗ для повышения прозрачности и эффективности социальных расходов, развитие цифровых навыков и разработка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комплексного подхода при кризисных ситуациях.</w:t>
      </w:r>
      <w:r w:rsidRPr="009F6027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 труда, социального обеспечения и миграции (МТСОМ) </w:t>
      </w:r>
      <w:r w:rsidRPr="009E495D">
        <w:rPr>
          <w:rFonts w:ascii="Times New Roman" w:eastAsia="Calibri" w:hAnsi="Times New Roman" w:cs="Times New Roman"/>
          <w:bCs/>
          <w:sz w:val="24"/>
          <w:szCs w:val="24"/>
        </w:rPr>
        <w:t>является центральным органом, отвечающим за политику в области социальной помощи и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 xml:space="preserve"> расширению</w:t>
      </w:r>
      <w:r w:rsidRPr="009E495D">
        <w:rPr>
          <w:rFonts w:ascii="Times New Roman" w:eastAsia="Calibri" w:hAnsi="Times New Roman" w:cs="Times New Roman"/>
          <w:bCs/>
          <w:sz w:val="24"/>
          <w:szCs w:val="24"/>
        </w:rPr>
        <w:t xml:space="preserve"> трудовых программ, а так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>же за связанные с миграцией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Кыргызской Республике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F66D2BD" w14:textId="77777777" w:rsidR="00A279AA" w:rsidRPr="00DB4501" w:rsidRDefault="00A279AA" w:rsidP="00A279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Кабинет Министров 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>Кыргызской Республики получил финансирование Международной Ассоциации Развития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>в соответ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ствии с Финансовым Соглашением. Всемирный Банк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предоставит 3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 млн. долларов США Министерству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труда, социального обеспечения и миграции для реализации проекта 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>«Укрепление программ социальной помощи и рынка труда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). Данная финансовая помощь также окажет содействие в 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 xml:space="preserve">повышении эффективности и устойчивости систем реализации программ социальной помощи и 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 xml:space="preserve">расширения 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>рынка т</w:t>
      </w:r>
      <w:r>
        <w:rPr>
          <w:rFonts w:ascii="Times New Roman" w:eastAsia="Calibri" w:hAnsi="Times New Roman" w:cs="Times New Roman"/>
          <w:bCs/>
          <w:sz w:val="24"/>
          <w:szCs w:val="24"/>
        </w:rPr>
        <w:t>руда.</w:t>
      </w:r>
      <w:r w:rsidRPr="004603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AF8C61" w14:textId="77777777" w:rsidR="00A279AA" w:rsidRPr="00DB4501" w:rsidRDefault="00A279AA" w:rsidP="00A279A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 данного проекта заключается в обеспечении возможнос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тей </w:t>
      </w:r>
      <w:r w:rsidRPr="00004A06">
        <w:rPr>
          <w:rFonts w:ascii="Times New Roman" w:eastAsia="Calibri" w:hAnsi="Times New Roman" w:cs="Times New Roman"/>
          <w:bCs/>
          <w:sz w:val="24"/>
          <w:szCs w:val="24"/>
        </w:rPr>
        <w:t xml:space="preserve">Кыргызской Республике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для повышения эффективности 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адресности социальной помощи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9F6027">
        <w:rPr>
          <w:rFonts w:ascii="Times New Roman" w:eastAsia="Calibri" w:hAnsi="Times New Roman" w:cs="Times New Roman"/>
          <w:bCs/>
          <w:sz w:val="24"/>
          <w:szCs w:val="24"/>
        </w:rPr>
        <w:t xml:space="preserve">оказания поддержки в смягчении воздействия экономического кризиса на малообеспеченные домохозяйства и трудовых мигрантов. 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Это может быть достигнуто путем укрепления учреждений, повышения потенциала человеческих ресурсов и более эффективной разработки и реализации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согласованных 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>программ. Основными целевыми группами станут малообеспеченные семьи с детьми, включая лиц с ограниченными возможностями, а также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молодежь и трудовые мигранты. Реализация данного Проекта будет фокусироваться на трех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направлениях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945E27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45E27">
        <w:rPr>
          <w:rFonts w:ascii="Times New Roman" w:eastAsia="Calibri" w:hAnsi="Times New Roman" w:cs="Times New Roman"/>
          <w:bCs/>
          <w:sz w:val="24"/>
          <w:szCs w:val="24"/>
        </w:rPr>
        <w:t>Предоставление экстренной поддержки в рамках программы УБК и повышение ее эффективности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; 2.</w:t>
      </w:r>
      <w:r w:rsidRPr="00945E27">
        <w:rPr>
          <w:rFonts w:ascii="Times New Roman" w:eastAsia="Calibri" w:hAnsi="Times New Roman" w:cs="Times New Roman"/>
          <w:bCs/>
          <w:sz w:val="24"/>
          <w:szCs w:val="24"/>
        </w:rPr>
        <w:t>Повышение возможностей трудоустройства уязвимых групп населения, включая трудовых мигрантов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945E27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945E27">
        <w:rPr>
          <w:rFonts w:ascii="Times New Roman" w:eastAsia="Calibri" w:hAnsi="Times New Roman" w:cs="Times New Roman"/>
          <w:bCs/>
          <w:sz w:val="24"/>
          <w:szCs w:val="24"/>
        </w:rPr>
        <w:tab/>
        <w:t>Укрепление систем предоставления социальной защиты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71BEBB1" w14:textId="77777777" w:rsidR="000E3C06" w:rsidRDefault="000E3C06" w:rsidP="00A279A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C06">
        <w:rPr>
          <w:rFonts w:ascii="Times New Roman" w:eastAsia="Calibri" w:hAnsi="Times New Roman" w:cs="Times New Roman"/>
          <w:bCs/>
          <w:sz w:val="24"/>
          <w:szCs w:val="24"/>
        </w:rPr>
        <w:t xml:space="preserve">Реализующим агентством Проекта является Министерство труда, социального обеспечения и миграции Кыргызской Республики. Для поддержки реализации проекта при МТСОМ будет создан отдел реализации проекта (далее – ОРП), который будет находиться под непосредственным руководством заместителя министра МТСОМ - Национального координатора проекта и заместителя Национального координатора проекта. ОРП будет поддерживать МТСОМ на центральном и местном уровнях в реализации проектной деятельности и нести ответственность за управление проектом, выполнение фидуциарных </w:t>
      </w:r>
      <w:r w:rsidRPr="000E3C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 закупочных процедур, а также социальные и экологические аспекты Проекта. Сотрудники ОРП будут отвечать за соответствующие мероприятия в рамках трех компонентов Проекта.</w:t>
      </w:r>
    </w:p>
    <w:p w14:paraId="01E5DF74" w14:textId="609A02F3" w:rsidR="00A279AA" w:rsidRPr="00DB4501" w:rsidRDefault="00A279AA" w:rsidP="00A279A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4501">
        <w:rPr>
          <w:rFonts w:ascii="Times New Roman" w:eastAsia="Calibri" w:hAnsi="Times New Roman" w:cs="Times New Roman"/>
          <w:bCs/>
          <w:sz w:val="24"/>
          <w:szCs w:val="24"/>
        </w:rPr>
        <w:t>Важная особенность такой схемы реализации заключается в том, что М</w:t>
      </w:r>
      <w:r>
        <w:rPr>
          <w:rFonts w:ascii="Times New Roman" w:eastAsia="Calibri" w:hAnsi="Times New Roman" w:cs="Times New Roman"/>
          <w:bCs/>
          <w:sz w:val="24"/>
          <w:szCs w:val="24"/>
        </w:rPr>
        <w:t>ТСОМ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 выступа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B4501">
        <w:rPr>
          <w:rFonts w:ascii="Times New Roman" w:eastAsia="Calibri" w:hAnsi="Times New Roman" w:cs="Times New Roman"/>
          <w:bCs/>
          <w:sz w:val="24"/>
          <w:szCs w:val="24"/>
        </w:rPr>
        <w:t xml:space="preserve">т в качестве 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основного получателя кредитных ресурсов проекта и ответственным за </w:t>
      </w:r>
      <w:r w:rsidR="003735A5" w:rsidRPr="003735A5">
        <w:rPr>
          <w:rFonts w:ascii="Times New Roman" w:eastAsia="Calibri" w:hAnsi="Times New Roman" w:cs="Times New Roman"/>
          <w:bCs/>
          <w:sz w:val="24"/>
          <w:szCs w:val="24"/>
        </w:rPr>
        <w:t>управления финансами</w:t>
      </w:r>
      <w:r w:rsidR="003735A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735A5" w:rsidRPr="003735A5">
        <w:rPr>
          <w:rFonts w:ascii="Times New Roman" w:eastAsia="Calibri" w:hAnsi="Times New Roman" w:cs="Times New Roman"/>
          <w:bCs/>
          <w:sz w:val="24"/>
          <w:szCs w:val="24"/>
        </w:rPr>
        <w:t>включая составление бюджета, учет, отчетность</w:t>
      </w:r>
      <w:r w:rsidR="003735A5">
        <w:rPr>
          <w:rFonts w:ascii="Times New Roman" w:eastAsia="Calibri" w:hAnsi="Times New Roman" w:cs="Times New Roman"/>
          <w:bCs/>
          <w:sz w:val="24"/>
          <w:szCs w:val="24"/>
        </w:rPr>
        <w:t xml:space="preserve"> и их 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>целево</w:t>
      </w:r>
      <w:r w:rsidR="003735A5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</w:t>
      </w:r>
      <w:r w:rsidR="003735A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>, подготовки отчетов по требованию фидуциарных норм ВБ и проведения всех видов аудиторских мероприятий.</w:t>
      </w:r>
      <w:r w:rsidR="003735A5" w:rsidRPr="003735A5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Принимая</w:t>
      </w:r>
      <w:r w:rsidR="00FF663C">
        <w:rPr>
          <w:rFonts w:ascii="Times New Roman" w:eastAsia="Calibri" w:hAnsi="Times New Roman" w:cs="Times New Roman"/>
          <w:bCs/>
          <w:sz w:val="24"/>
          <w:szCs w:val="24"/>
        </w:rPr>
        <w:t xml:space="preserve"> это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 внимание</w:t>
      </w:r>
      <w:r w:rsidR="00FF663C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МТСОМ планирует найм индивиду</w:t>
      </w:r>
      <w:r w:rsidR="00763866">
        <w:rPr>
          <w:rFonts w:ascii="Times New Roman" w:eastAsia="Calibri" w:hAnsi="Times New Roman" w:cs="Times New Roman"/>
          <w:bCs/>
          <w:sz w:val="24"/>
          <w:szCs w:val="24"/>
        </w:rPr>
        <w:t>ального консультанта на позицию - Финансового менеджера проекта, как одного из члена команды ОРП Проекта.</w:t>
      </w:r>
    </w:p>
    <w:p w14:paraId="6ABA074E" w14:textId="77777777" w:rsidR="00A279AA" w:rsidRPr="00756502" w:rsidRDefault="00A279AA" w:rsidP="0075650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02">
        <w:rPr>
          <w:rFonts w:ascii="Times New Roman" w:hAnsi="Times New Roman" w:cs="Times New Roman"/>
          <w:b/>
          <w:sz w:val="24"/>
          <w:szCs w:val="24"/>
        </w:rPr>
        <w:t>Цель задания</w:t>
      </w:r>
    </w:p>
    <w:p w14:paraId="7DB734F2" w14:textId="77777777" w:rsidR="00435C1F" w:rsidRPr="003735A5" w:rsidRDefault="00A279AA" w:rsidP="00435C1F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79AA">
        <w:rPr>
          <w:rFonts w:ascii="Times New Roman" w:hAnsi="Times New Roman" w:cs="Times New Roman"/>
          <w:sz w:val="24"/>
          <w:szCs w:val="24"/>
        </w:rPr>
        <w:t xml:space="preserve">Основной целью задания является </w:t>
      </w:r>
      <w:r w:rsidR="00756502" w:rsidRPr="00756502">
        <w:rPr>
          <w:rFonts w:ascii="Times New Roman" w:hAnsi="Times New Roman" w:cs="Times New Roman"/>
          <w:sz w:val="24"/>
          <w:szCs w:val="24"/>
        </w:rPr>
        <w:t>предоставления профессиональных консультаций по финансовому управлению проекта для обеспечения своевременной реализации деятельности путем соблюдения положений Соглашения о финансировании</w:t>
      </w:r>
      <w:r w:rsidR="00435C1F">
        <w:rPr>
          <w:rFonts w:ascii="Times New Roman" w:hAnsi="Times New Roman" w:cs="Times New Roman"/>
          <w:sz w:val="24"/>
          <w:szCs w:val="24"/>
        </w:rPr>
        <w:t xml:space="preserve"> и законодательства Кыргызстана; </w:t>
      </w:r>
      <w:r w:rsidR="00435C1F" w:rsidRPr="00A279AA">
        <w:rPr>
          <w:rFonts w:ascii="Times New Roman" w:hAnsi="Times New Roman" w:cs="Times New Roman"/>
          <w:sz w:val="24"/>
          <w:szCs w:val="24"/>
        </w:rPr>
        <w:t xml:space="preserve">обеспечение надлежащего функционирования и эффективной работы финансового сектора при текущих </w:t>
      </w:r>
      <w:r w:rsidR="00435C1F">
        <w:rPr>
          <w:rFonts w:ascii="Times New Roman" w:hAnsi="Times New Roman" w:cs="Times New Roman"/>
          <w:sz w:val="24"/>
          <w:szCs w:val="24"/>
        </w:rPr>
        <w:t>операциях и реализации Проекта.</w:t>
      </w:r>
    </w:p>
    <w:p w14:paraId="7877112F" w14:textId="77777777" w:rsidR="00A279AA" w:rsidRPr="00756502" w:rsidRDefault="00A279AA" w:rsidP="007565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02">
        <w:rPr>
          <w:rFonts w:ascii="Times New Roman" w:hAnsi="Times New Roman" w:cs="Times New Roman"/>
          <w:b/>
          <w:sz w:val="24"/>
          <w:szCs w:val="24"/>
        </w:rPr>
        <w:t>Объем услуг и обязанности:</w:t>
      </w:r>
    </w:p>
    <w:p w14:paraId="0ADB4039" w14:textId="77777777" w:rsidR="00A279AA" w:rsidRPr="00A279AA" w:rsidRDefault="00435C1F" w:rsidP="00435C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C1F">
        <w:rPr>
          <w:rFonts w:ascii="Times New Roman" w:hAnsi="Times New Roman" w:cs="Times New Roman"/>
          <w:iCs/>
          <w:sz w:val="24"/>
          <w:szCs w:val="24"/>
        </w:rPr>
        <w:t xml:space="preserve">Консультант – Финансовый менеджер будет ответственным за все результаты деятельности проекта в области финансового и бухгалтерского учета </w:t>
      </w:r>
      <w:r>
        <w:rPr>
          <w:rFonts w:ascii="Times New Roman" w:hAnsi="Times New Roman" w:cs="Times New Roman"/>
          <w:iCs/>
          <w:sz w:val="24"/>
          <w:szCs w:val="24"/>
        </w:rPr>
        <w:t>по процедурам Всемирного Банка, в его круг обязанностей входят следующий объем работы:</w:t>
      </w:r>
    </w:p>
    <w:p w14:paraId="183B7FD5" w14:textId="77777777" w:rsidR="00435C1F" w:rsidRPr="000E257B" w:rsidRDefault="000E257B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</w:t>
      </w:r>
      <w:r w:rsidR="00435C1F"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надлежаще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</w:t>
      </w:r>
      <w:r w:rsidR="00435C1F"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="00435C1F"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освоени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="00435C1F"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средств Проекта с соблюдением соответствующих процедур бухгалтерского учета, составления бюджета, финансового контроля и аудиторских процедур, приемлемых для ВБ и КР;</w:t>
      </w:r>
    </w:p>
    <w:p w14:paraId="3DA3DFE7" w14:textId="77777777" w:rsidR="00435C1F" w:rsidRPr="000E257B" w:rsidRDefault="00435C1F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Ведет все счета проекта, кассовые счета и бухгалтерские книги в соответствии с международными стандартами бухгалтерского учета для общественного сектора, включая все документальные подтверждения отдельных сделок;</w:t>
      </w:r>
    </w:p>
    <w:p w14:paraId="52D16C5F" w14:textId="77777777" w:rsidR="00435C1F" w:rsidRPr="000E257B" w:rsidRDefault="00435C1F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Обеспечивает соответствующую регистрацию всех финансовых операций Проекта с помощью программного обеспечения автоматизированного бухгалтерского учета;</w:t>
      </w:r>
    </w:p>
    <w:p w14:paraId="47374EFB" w14:textId="77777777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Ответственен </w:t>
      </w:r>
      <w:r w:rsidRPr="000E257B">
        <w:rPr>
          <w:rFonts w:ascii="Times New Roman" w:hAnsi="Times New Roman" w:cs="Times New Roman"/>
          <w:sz w:val="24"/>
          <w:szCs w:val="24"/>
        </w:rPr>
        <w:t>за функции общего финансового управления</w:t>
      </w:r>
      <w:r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включая планирование, составление бюджета, бухгалтерский учет, финансовую отчетность, процедуры регулирования движения наличных средств, системы внутреннего контроля и аудиторский контроль.   </w:t>
      </w:r>
    </w:p>
    <w:p w14:paraId="2FDDBE30" w14:textId="43CD1F99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Ведение документации и счетов по проекту</w:t>
      </w:r>
      <w:r w:rsidRPr="000E257B">
        <w:rPr>
          <w:rFonts w:ascii="Times New Roman" w:hAnsi="Times New Roman" w:cs="Times New Roman"/>
          <w:sz w:val="24"/>
          <w:szCs w:val="24"/>
        </w:rPr>
        <w:t xml:space="preserve"> </w:t>
      </w:r>
      <w:r w:rsidRPr="000E257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общепринятыми принципами и методами бухгалтерского учета и местным законодательством</w:t>
      </w:r>
      <w:r w:rsidRPr="000E257B">
        <w:rPr>
          <w:rFonts w:ascii="Times New Roman" w:hAnsi="Times New Roman" w:cs="Times New Roman"/>
          <w:color w:val="000000"/>
          <w:sz w:val="24"/>
          <w:szCs w:val="24"/>
        </w:rPr>
        <w:t>; обеспечение того, что все проектные счета ведутся согласно соответствующим нормам и руководствам Всемирного Банка;</w:t>
      </w:r>
    </w:p>
    <w:p w14:paraId="68D60A75" w14:textId="2F41F930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использование приемлемой и надежной системы финансового управления для проектов, включая финансовое планирование и систему бухгалтерского учета/бухгалтерское программное обеспечение; разработка, ведение и обновление письменных политик и процедур по финансовому управлению проектов; </w:t>
      </w:r>
    </w:p>
    <w:p w14:paraId="765C0E3B" w14:textId="110180A8" w:rsidR="00A279AA" w:rsidRPr="000E257B" w:rsidRDefault="00BC13B9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системы управления и мониторинга контрактов для проектов в целях недопущения выплат по неправомочным расходам и переплат по контрактам; регулярная выверка остатков на банковских счетах со средствами на 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счетах проектов и </w:t>
      </w:r>
      <w:proofErr w:type="spellStart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Bank</w:t>
      </w:r>
      <w:proofErr w:type="spellEnd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Client</w:t>
      </w:r>
      <w:proofErr w:type="spellEnd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Connection</w:t>
      </w:r>
      <w:proofErr w:type="spellEnd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; проведение валютной переоценки неиспользованных средств проекта; </w:t>
      </w:r>
    </w:p>
    <w:p w14:paraId="449AE492" w14:textId="01B154D3" w:rsidR="00A279AA" w:rsidRPr="000E257B" w:rsidRDefault="00BC13B9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оздание и использование процедур и надлежащих методов внутреннего контроля за возмещаемыми расходами по контрактам и возмещаемыми расходами консультантов </w:t>
      </w:r>
      <w:r w:rsidR="00435C1F" w:rsidRPr="000E257B">
        <w:rPr>
          <w:rFonts w:ascii="Times New Roman" w:hAnsi="Times New Roman" w:cs="Times New Roman"/>
          <w:color w:val="000000"/>
          <w:sz w:val="24"/>
          <w:szCs w:val="24"/>
        </w:rPr>
        <w:t>ОРП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ВБ (например, суточные, транспортные расходы и расходы на проживание и т. д). </w:t>
      </w:r>
    </w:p>
    <w:p w14:paraId="053F87B0" w14:textId="77777777" w:rsidR="00A279AA" w:rsidRPr="000E257B" w:rsidRDefault="00BC13B9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онтроль за соблюдением процедур сбора, проверки и подготовки документации, необходимой для проверки счетов-фактур и запросов на оплату Поставщиков/Подрядчиков/Консультантов. Обеспечение того, что все выплаты осуществляются своевременно и в соответствии с условиями контракта, а также с соответствующими руководствами и положениями Всемирного Банка, а также юридическими соглашениями и другими применимыми документами;</w:t>
      </w:r>
    </w:p>
    <w:p w14:paraId="71452BD3" w14:textId="0B0FC114" w:rsidR="00A279AA" w:rsidRPr="000E257B" w:rsidRDefault="00BC13B9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беспечение безопасности, правильности и действительности сертификатов банковской гарантии, страховых сертификатов (или других гарантийных ценных бумаг), проверка правильности, достоверности и приемлемости сертификатов банковской гарантии, страховых сертификатов (или других гарантийных ценных бумаг) согласно соответствующим положениям и условиям контрактов и обеспечения надежного хранения этих документов. Регистрация сертификатов банковской гарантии, страховых сертификатов (или других гарантийных ценных бумаг) в журнале и отслеживание срока действия сертификатов для принятия необходимых мер, если необходимо, до истечения их срока действия.</w:t>
      </w:r>
    </w:p>
    <w:p w14:paraId="05AF2309" w14:textId="77777777" w:rsidR="00A279AA" w:rsidRPr="000E257B" w:rsidRDefault="00BC13B9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279AA" w:rsidRPr="000E257B">
        <w:rPr>
          <w:rFonts w:ascii="Times New Roman" w:hAnsi="Times New Roman" w:cs="Times New Roman"/>
          <w:color w:val="000000"/>
          <w:sz w:val="24"/>
          <w:szCs w:val="24"/>
        </w:rPr>
        <w:t>одготовка и получение одобрений на бюджеты проекта (включая бюджет операционных расходов) согласно планам действий по компонентам/подкомпонентам проектов; осуществление финансового планирования вместе со специалистом по закупкам и другим соответствующим персоналом проекта;</w:t>
      </w:r>
    </w:p>
    <w:p w14:paraId="2ADFBA9B" w14:textId="766EC600" w:rsidR="00A279AA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>Обеспечение своевременной подготовки финансовых отчетов, отчетов о ходе выполнения работ и отчетов по мониторингу для Правительства Кыргызской Республики и Всемирного Банка и предоставление внутренним и внешним аудиторам проектов всей информации, документации и разъяснений, необходимых для целей аудиторской проверки; обеспечение надежной системы бухгалтерского учета проекта для подготовки квартальных промежуточных непроверенных финансовых отчетов (IFR) по проекту. Подготовка и предоставление регулярных квартальных промежуточных непроверенных финансовых отчетов во Всемирный Банк в срок и в порядке, указанных в юридических соглашениях;</w:t>
      </w:r>
    </w:p>
    <w:p w14:paraId="640697D6" w14:textId="77777777" w:rsidR="00435C1F" w:rsidRPr="00BC13B9" w:rsidRDefault="00435C1F" w:rsidP="00BC13B9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3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BC13B9">
        <w:rPr>
          <w:rFonts w:ascii="Times New Roman" w:hAnsi="Times New Roman" w:cs="Times New Roman"/>
          <w:color w:val="000000"/>
          <w:sz w:val="24"/>
          <w:szCs w:val="24"/>
        </w:rPr>
        <w:t>оведение</w:t>
      </w:r>
      <w:r w:rsidRPr="00BC13B9">
        <w:rPr>
          <w:rFonts w:ascii="Times New Roman" w:hAnsi="Times New Roman" w:cs="Times New Roman"/>
          <w:color w:val="000000"/>
          <w:sz w:val="24"/>
          <w:szCs w:val="24"/>
        </w:rPr>
        <w:t xml:space="preserve"> выверк</w:t>
      </w:r>
      <w:r w:rsidR="00BC13B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13B9">
        <w:rPr>
          <w:rFonts w:ascii="Times New Roman" w:hAnsi="Times New Roman" w:cs="Times New Roman"/>
          <w:color w:val="000000"/>
          <w:sz w:val="24"/>
          <w:szCs w:val="24"/>
        </w:rPr>
        <w:t xml:space="preserve"> выплат ВБ и отчетов о расходах (</w:t>
      </w:r>
      <w:proofErr w:type="spellStart"/>
      <w:r w:rsidRPr="00BC13B9">
        <w:rPr>
          <w:rFonts w:ascii="Times New Roman" w:hAnsi="Times New Roman" w:cs="Times New Roman"/>
          <w:color w:val="000000"/>
          <w:sz w:val="24"/>
          <w:szCs w:val="24"/>
        </w:rPr>
        <w:t>SOEs</w:t>
      </w:r>
      <w:proofErr w:type="spellEnd"/>
      <w:r w:rsidRPr="00BC13B9">
        <w:rPr>
          <w:rFonts w:ascii="Times New Roman" w:hAnsi="Times New Roman" w:cs="Times New Roman"/>
          <w:color w:val="000000"/>
          <w:sz w:val="24"/>
          <w:szCs w:val="24"/>
        </w:rPr>
        <w:t>) с бухгалтерскими записями Проекта;</w:t>
      </w:r>
    </w:p>
    <w:p w14:paraId="6BFBCA2D" w14:textId="12AEE581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ежегодной финансовой отчетности по проекту, подлежащей аудиторской проверке, координация механизмов аудиторской проверки и взаимодействия с аудиторами; обеспечение того, чтобы все счета проекта ведутся в соответствии с руководствами Всемирного Банка по аудиторской проверке независимыми аудиторами, приемлемыми для Всемирного Банка, и по техническому заданию, приемлемому для Всемирного Банка; </w:t>
      </w:r>
    </w:p>
    <w:p w14:paraId="35880D98" w14:textId="77777777" w:rsidR="00435C1F" w:rsidRPr="000E257B" w:rsidRDefault="00435C1F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>Привле</w:t>
      </w:r>
      <w:r w:rsidR="00BC13B9"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через контракт и работает с независимым аудитором (далее – «Аудитор»), приемлемого для ВБ для проведения аудита счетов Проекта; Предоставляет Аудитору описание используемых систем, процедур и документов для обеспечения соответствия Аудитора требованиям ВБ по аудиту;  доступ к </w:t>
      </w:r>
      <w:r w:rsidRPr="000E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копиям всей необходимой документации, информации и вспомогательным материалам, включая копии меморандумов руководства и миссий ВБ; Принимает меры по устранению недостатков или нарушений в финансовом управлении, выявленных Аудитором.</w:t>
      </w:r>
    </w:p>
    <w:p w14:paraId="3F7E53C4" w14:textId="5AA745A0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 w:rsidR="00BC13B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257B">
        <w:rPr>
          <w:rFonts w:ascii="Times New Roman" w:hAnsi="Times New Roman" w:cs="Times New Roman"/>
          <w:color w:val="000000"/>
          <w:sz w:val="24"/>
          <w:szCs w:val="24"/>
        </w:rPr>
        <w:t xml:space="preserve"> с налоговыми и таможенными органами, органами социального обеспечения и другими государственными органами в вопросах, связанных с реализацией проекта; оценка и своевременная уплата налогов в государственный бюджет; </w:t>
      </w:r>
    </w:p>
    <w:p w14:paraId="6C604DFB" w14:textId="5E26FB11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bCs/>
          <w:sz w:val="24"/>
          <w:szCs w:val="24"/>
        </w:rPr>
        <w:t>Подготовка и предоставление необходимой информации финансового характер</w:t>
      </w:r>
      <w:r w:rsidR="00435C1F" w:rsidRPr="000E257B">
        <w:rPr>
          <w:rFonts w:ascii="Times New Roman" w:hAnsi="Times New Roman" w:cs="Times New Roman"/>
          <w:bCs/>
          <w:sz w:val="24"/>
          <w:szCs w:val="24"/>
        </w:rPr>
        <w:t>а по запросам смежных отделов МТСОМ</w:t>
      </w:r>
      <w:r w:rsidRPr="000E257B">
        <w:rPr>
          <w:rFonts w:ascii="Times New Roman" w:hAnsi="Times New Roman" w:cs="Times New Roman"/>
          <w:bCs/>
          <w:sz w:val="24"/>
          <w:szCs w:val="24"/>
        </w:rPr>
        <w:t>, других организаций, министерств и ведомств Кыргызской Республики</w:t>
      </w:r>
    </w:p>
    <w:p w14:paraId="459C96D6" w14:textId="187AA341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>Содействие в финансовой оценке тендерных предложений: финансовый оборот, чистая стоимость, движение денежных средств участников торгов, проверка банковской гарантии.</w:t>
      </w:r>
    </w:p>
    <w:p w14:paraId="235364F0" w14:textId="33D5B38E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>Сотрудничество с миссиями Всемирного Банка при проведении регулярных проверок финансового управления проекта, а также надлежащее устранение и исполнение представленных замечаний и рекомендаций;</w:t>
      </w:r>
    </w:p>
    <w:p w14:paraId="515412D1" w14:textId="2856183E" w:rsidR="00A279AA" w:rsidRPr="000E257B" w:rsidRDefault="00A279AA" w:rsidP="000E257B">
      <w:pPr>
        <w:pStyle w:val="a4"/>
        <w:numPr>
          <w:ilvl w:val="0"/>
          <w:numId w:val="3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257B">
        <w:rPr>
          <w:rFonts w:ascii="Times New Roman" w:hAnsi="Times New Roman" w:cs="Times New Roman"/>
          <w:color w:val="000000"/>
          <w:sz w:val="24"/>
          <w:szCs w:val="24"/>
        </w:rPr>
        <w:t>Выполнение других обязанностей, связанных с финансовым управлением проекта, при необходимости. Выполнение всех других административных обязанностей, необходимых для обеспечения своевременного осуществления функции финансового управления проекта.</w:t>
      </w:r>
      <w:r w:rsidRPr="000E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2CEA5" w14:textId="77777777" w:rsidR="0009264D" w:rsidRPr="0009264D" w:rsidRDefault="0009264D" w:rsidP="00092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4D">
        <w:rPr>
          <w:rFonts w:ascii="Times New Roman" w:hAnsi="Times New Roman" w:cs="Times New Roman"/>
          <w:color w:val="000000"/>
          <w:sz w:val="24"/>
          <w:szCs w:val="24"/>
        </w:rPr>
        <w:t>Результатами и продуктами работы Консультанта будут являться:</w:t>
      </w:r>
    </w:p>
    <w:p w14:paraId="669E46F0" w14:textId="77777777" w:rsidR="0009264D" w:rsidRPr="0009264D" w:rsidRDefault="0009264D" w:rsidP="000926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4D">
        <w:rPr>
          <w:rFonts w:ascii="Times New Roman" w:hAnsi="Times New Roman" w:cs="Times New Roman"/>
          <w:color w:val="000000"/>
          <w:sz w:val="24"/>
          <w:szCs w:val="24"/>
        </w:rPr>
        <w:t xml:space="preserve">Все финансовые документы, отражающие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кредитных</w:t>
      </w:r>
      <w:r w:rsidRPr="0009264D">
        <w:rPr>
          <w:rFonts w:ascii="Times New Roman" w:hAnsi="Times New Roman" w:cs="Times New Roman"/>
          <w:color w:val="000000"/>
          <w:sz w:val="24"/>
          <w:szCs w:val="24"/>
        </w:rPr>
        <w:t xml:space="preserve"> сре</w:t>
      </w:r>
      <w:proofErr w:type="gramStart"/>
      <w:r w:rsidRPr="0009264D">
        <w:rPr>
          <w:rFonts w:ascii="Times New Roman" w:hAnsi="Times New Roman" w:cs="Times New Roman"/>
          <w:color w:val="000000"/>
          <w:sz w:val="24"/>
          <w:szCs w:val="24"/>
        </w:rPr>
        <w:t>дств  пр</w:t>
      </w:r>
      <w:proofErr w:type="gramEnd"/>
      <w:r w:rsidRPr="0009264D">
        <w:rPr>
          <w:rFonts w:ascii="Times New Roman" w:hAnsi="Times New Roman" w:cs="Times New Roman"/>
          <w:color w:val="000000"/>
          <w:sz w:val="24"/>
          <w:szCs w:val="24"/>
        </w:rPr>
        <w:t>оекта будут осуществлены в соответствии с установленными финансовыми и бухгалтерскими процедурами местного стандарта и требований по финансовому менеджменту Всемирного Банка;</w:t>
      </w:r>
    </w:p>
    <w:p w14:paraId="61144B77" w14:textId="77777777" w:rsidR="0009264D" w:rsidRPr="0009264D" w:rsidRDefault="0009264D" w:rsidP="000926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4D">
        <w:rPr>
          <w:rFonts w:ascii="Times New Roman" w:hAnsi="Times New Roman" w:cs="Times New Roman"/>
          <w:color w:val="000000"/>
          <w:sz w:val="24"/>
          <w:szCs w:val="24"/>
        </w:rPr>
        <w:t>Будет подготовлена качественная документация на протяжении всего цикла бухгалтерского учета по проведенным мероприятиям проекта;</w:t>
      </w:r>
    </w:p>
    <w:p w14:paraId="629FEBBF" w14:textId="77777777" w:rsidR="00A279AA" w:rsidRDefault="0009264D" w:rsidP="0009264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4D">
        <w:rPr>
          <w:rFonts w:ascii="Times New Roman" w:hAnsi="Times New Roman" w:cs="Times New Roman"/>
          <w:color w:val="000000"/>
          <w:sz w:val="24"/>
          <w:szCs w:val="24"/>
        </w:rPr>
        <w:t>Осуществлен качественный мониторинг исполнения контрактов по всем компонентам реализации проекта;</w:t>
      </w:r>
    </w:p>
    <w:p w14:paraId="2C23DE39" w14:textId="77777777" w:rsidR="0009264D" w:rsidRPr="0009264D" w:rsidRDefault="0009264D" w:rsidP="000926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0F065" w14:textId="77777777" w:rsidR="0009264D" w:rsidRPr="0009264D" w:rsidRDefault="0009264D" w:rsidP="0009264D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64D">
        <w:rPr>
          <w:rFonts w:ascii="Times New Roman" w:eastAsia="Calibri" w:hAnsi="Times New Roman" w:cs="Times New Roman"/>
          <w:b/>
          <w:sz w:val="24"/>
          <w:szCs w:val="24"/>
        </w:rPr>
        <w:t>Требования к отчетности и подотчетности:</w:t>
      </w:r>
    </w:p>
    <w:p w14:paraId="5FE33BAA" w14:textId="77777777" w:rsidR="0009264D" w:rsidRPr="0009264D" w:rsidRDefault="0009264D" w:rsidP="0009264D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>Консультант</w:t>
      </w:r>
      <w:r>
        <w:rPr>
          <w:rFonts w:ascii="Times New Roman" w:eastAsia="Calibri" w:hAnsi="Times New Roman" w:cs="Calibri"/>
          <w:sz w:val="24"/>
          <w:szCs w:val="24"/>
        </w:rPr>
        <w:t xml:space="preserve"> – Финансовый менеджер</w:t>
      </w:r>
      <w:r w:rsidRPr="0009264D">
        <w:rPr>
          <w:rFonts w:ascii="Times New Roman" w:eastAsia="Calibri" w:hAnsi="Times New Roman" w:cs="Calibri"/>
          <w:sz w:val="24"/>
          <w:szCs w:val="24"/>
        </w:rPr>
        <w:t xml:space="preserve"> должен представлять регулярные</w:t>
      </w:r>
      <w:r w:rsidR="003A4947">
        <w:rPr>
          <w:rFonts w:ascii="Times New Roman" w:eastAsia="Calibri" w:hAnsi="Times New Roman" w:cs="Calibri"/>
          <w:sz w:val="24"/>
          <w:szCs w:val="24"/>
        </w:rPr>
        <w:t xml:space="preserve"> ежемесячные отчеты и финальный</w:t>
      </w:r>
      <w:r w:rsidRPr="0009264D">
        <w:rPr>
          <w:rFonts w:ascii="Times New Roman" w:eastAsia="Calibri" w:hAnsi="Times New Roman" w:cs="Calibri"/>
          <w:sz w:val="24"/>
          <w:szCs w:val="24"/>
        </w:rPr>
        <w:t xml:space="preserve"> отчет (по завершении задания).</w:t>
      </w:r>
    </w:p>
    <w:p w14:paraId="2B74D508" w14:textId="77777777" w:rsidR="0009264D" w:rsidRDefault="0009264D" w:rsidP="0009264D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3C1D5971" w14:textId="2191A6E4" w:rsidR="0009264D" w:rsidRDefault="0009264D" w:rsidP="0009264D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 xml:space="preserve">Ежемесячная отчетность будет предоставляться координатору проекта в соответствии с техническим заданием (например, не позднее пятого числа </w:t>
      </w:r>
      <w:r>
        <w:rPr>
          <w:rFonts w:ascii="Times New Roman" w:eastAsia="Calibri" w:hAnsi="Times New Roman" w:cs="Calibri"/>
          <w:sz w:val="24"/>
          <w:szCs w:val="24"/>
        </w:rPr>
        <w:t>месяца, следующего за отчетным)</w:t>
      </w:r>
      <w:r w:rsidR="00404946">
        <w:rPr>
          <w:rFonts w:ascii="Times New Roman" w:eastAsia="Calibri" w:hAnsi="Times New Roman" w:cs="Calibri"/>
          <w:sz w:val="24"/>
          <w:szCs w:val="24"/>
        </w:rPr>
        <w:t>,</w:t>
      </w:r>
      <w:r w:rsidR="00404946" w:rsidRPr="00404946">
        <w:rPr>
          <w:rFonts w:ascii="Times New Roman" w:hAnsi="Times New Roman" w:cs="Times New Roman"/>
          <w:sz w:val="24"/>
          <w:szCs w:val="24"/>
        </w:rPr>
        <w:t xml:space="preserve"> </w:t>
      </w:r>
      <w:r w:rsidR="00404946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404946">
        <w:rPr>
          <w:rFonts w:ascii="Times New Roman" w:eastAsia="Calibri" w:hAnsi="Times New Roman" w:cs="Times New Roman"/>
          <w:bCs/>
          <w:sz w:val="24"/>
          <w:szCs w:val="24"/>
        </w:rPr>
        <w:t>Национальн</w:t>
      </w:r>
      <w:proofErr w:type="spellEnd"/>
      <w:r w:rsidR="00404946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ому</w:t>
      </w:r>
      <w:r w:rsidR="00404946">
        <w:rPr>
          <w:rFonts w:ascii="Times New Roman" w:eastAsia="Calibri" w:hAnsi="Times New Roman" w:cs="Times New Roman"/>
          <w:bCs/>
          <w:sz w:val="24"/>
          <w:szCs w:val="24"/>
        </w:rPr>
        <w:t xml:space="preserve"> координатору проекта</w:t>
      </w:r>
      <w:r w:rsidR="00404946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и заместителю Национального координатора проекта</w:t>
      </w:r>
      <w:r w:rsidR="00404946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404946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МТСОМ</w:t>
      </w:r>
      <w:proofErr w:type="gramStart"/>
      <w:r w:rsidR="00404946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.</w:t>
      </w:r>
      <w:proofErr w:type="gramEnd"/>
    </w:p>
    <w:p w14:paraId="4CFD0D1B" w14:textId="77777777" w:rsidR="0009264D" w:rsidRPr="0009264D" w:rsidRDefault="0009264D" w:rsidP="0009264D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2ECA279" w14:textId="77777777" w:rsidR="0009264D" w:rsidRPr="0009264D" w:rsidRDefault="0009264D" w:rsidP="0009264D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>Месячные отчеты включают информацию:</w:t>
      </w:r>
    </w:p>
    <w:p w14:paraId="6B21B161" w14:textId="77777777" w:rsidR="0009264D" w:rsidRPr="0009264D" w:rsidRDefault="0009264D" w:rsidP="0009264D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>Профессиональная помощь всем консультантам проекта при решении вопросов по финансовым расходам, (авансовых платежей, транспортных расходов</w:t>
      </w:r>
      <w:r w:rsidR="003A4947">
        <w:rPr>
          <w:rFonts w:ascii="Times New Roman" w:eastAsia="Calibri" w:hAnsi="Times New Roman" w:cs="Calibri"/>
          <w:sz w:val="24"/>
          <w:szCs w:val="24"/>
        </w:rPr>
        <w:t>) и других операционных расходов, а также в</w:t>
      </w:r>
      <w:r w:rsidRPr="0009264D">
        <w:rPr>
          <w:rFonts w:ascii="Times New Roman" w:eastAsia="Calibri" w:hAnsi="Times New Roman" w:cs="Calibri"/>
          <w:sz w:val="24"/>
          <w:szCs w:val="24"/>
        </w:rPr>
        <w:t xml:space="preserve"> подготовке и авторизации платежей по предоставленным услугам;</w:t>
      </w:r>
    </w:p>
    <w:p w14:paraId="069EC3A3" w14:textId="77777777" w:rsidR="0009264D" w:rsidRPr="0009264D" w:rsidRDefault="0009264D" w:rsidP="0009264D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Подготовка</w:t>
      </w:r>
      <w:r w:rsidRPr="0009264D">
        <w:rPr>
          <w:rFonts w:ascii="Times New Roman" w:eastAsia="Calibri" w:hAnsi="Times New Roman" w:cs="Calibri"/>
          <w:sz w:val="24"/>
          <w:szCs w:val="24"/>
        </w:rPr>
        <w:t xml:space="preserve"> документов и отчетов,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09264D">
        <w:rPr>
          <w:rFonts w:ascii="Times New Roman" w:eastAsia="Calibri" w:hAnsi="Times New Roman" w:cs="Calibri"/>
          <w:sz w:val="24"/>
          <w:szCs w:val="24"/>
        </w:rPr>
        <w:t>в соответствии с соответствующими стандартами финансового учета Всемирного банка.</w:t>
      </w:r>
    </w:p>
    <w:p w14:paraId="13C3FF30" w14:textId="77777777" w:rsidR="0009264D" w:rsidRPr="0009264D" w:rsidRDefault="0009264D" w:rsidP="0009264D">
      <w:pPr>
        <w:numPr>
          <w:ilvl w:val="0"/>
          <w:numId w:val="7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lastRenderedPageBreak/>
        <w:t xml:space="preserve">а также </w:t>
      </w:r>
      <w:r w:rsidR="003A4947">
        <w:rPr>
          <w:rFonts w:ascii="Times New Roman" w:eastAsia="Calibri" w:hAnsi="Times New Roman" w:cs="Calibri"/>
          <w:sz w:val="24"/>
          <w:szCs w:val="24"/>
        </w:rPr>
        <w:t xml:space="preserve">другие текущие </w:t>
      </w:r>
      <w:r w:rsidRPr="0009264D">
        <w:rPr>
          <w:rFonts w:ascii="Times New Roman" w:eastAsia="Calibri" w:hAnsi="Times New Roman" w:cs="Calibri"/>
          <w:sz w:val="24"/>
          <w:szCs w:val="24"/>
        </w:rPr>
        <w:t>рабочие процессы необходимые для их реализации.</w:t>
      </w:r>
    </w:p>
    <w:p w14:paraId="6121860A" w14:textId="77777777" w:rsidR="0009264D" w:rsidRPr="0009264D" w:rsidRDefault="0009264D" w:rsidP="0009264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5E2010E9" w14:textId="57AE939A" w:rsidR="0009264D" w:rsidRPr="0009264D" w:rsidRDefault="0009264D" w:rsidP="0009264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 xml:space="preserve">Финальный отчет будет представлен </w:t>
      </w:r>
      <w:r>
        <w:rPr>
          <w:rFonts w:ascii="Times New Roman" w:eastAsia="Calibri" w:hAnsi="Times New Roman" w:cs="Calibri"/>
          <w:sz w:val="24"/>
          <w:szCs w:val="24"/>
        </w:rPr>
        <w:t xml:space="preserve">Заместителю министра </w:t>
      </w:r>
      <w:r w:rsidR="00E617D2">
        <w:rPr>
          <w:rFonts w:ascii="Times New Roman" w:eastAsia="Calibri" w:hAnsi="Times New Roman" w:cs="Calibri"/>
          <w:sz w:val="24"/>
          <w:szCs w:val="24"/>
        </w:rPr>
        <w:t xml:space="preserve">- </w:t>
      </w:r>
      <w:proofErr w:type="spellStart"/>
      <w:r w:rsidR="00E617D2">
        <w:rPr>
          <w:rFonts w:ascii="Times New Roman" w:eastAsia="Calibri" w:hAnsi="Times New Roman" w:cs="Times New Roman"/>
          <w:bCs/>
          <w:sz w:val="24"/>
          <w:szCs w:val="24"/>
        </w:rPr>
        <w:t>Национальн</w:t>
      </w:r>
      <w:proofErr w:type="spellEnd"/>
      <w:r w:rsidR="00E617D2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ому</w:t>
      </w:r>
      <w:r w:rsidR="00E617D2">
        <w:rPr>
          <w:rFonts w:ascii="Times New Roman" w:eastAsia="Calibri" w:hAnsi="Times New Roman" w:cs="Times New Roman"/>
          <w:bCs/>
          <w:sz w:val="24"/>
          <w:szCs w:val="24"/>
        </w:rPr>
        <w:t xml:space="preserve"> координатору проекта</w:t>
      </w:r>
      <w:r w:rsidR="00E617D2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и заместителю Национального координатора проекта</w:t>
      </w:r>
      <w:r w:rsidR="00E617D2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E617D2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МТСОМ</w:t>
      </w:r>
      <w:r w:rsidRPr="0009264D">
        <w:rPr>
          <w:rFonts w:ascii="Times New Roman" w:eastAsia="Calibri" w:hAnsi="Times New Roman" w:cs="Calibri"/>
          <w:sz w:val="24"/>
          <w:szCs w:val="24"/>
        </w:rPr>
        <w:t>, после завершения контракта (не позднее 10 числа от даты завершения контракта) после согласования с координатором проекта Всемирного Банка</w:t>
      </w:r>
    </w:p>
    <w:p w14:paraId="0F35AE56" w14:textId="77777777" w:rsidR="0009264D" w:rsidRPr="0009264D" w:rsidRDefault="0009264D" w:rsidP="0009264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196DDE1B" w14:textId="77777777" w:rsidR="0009264D" w:rsidRPr="0009264D" w:rsidRDefault="0009264D" w:rsidP="0009264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>Финальный отчет должен включать следующую информацию:</w:t>
      </w:r>
    </w:p>
    <w:p w14:paraId="26EE6284" w14:textId="77777777" w:rsidR="0009264D" w:rsidRPr="0009264D" w:rsidRDefault="0009264D" w:rsidP="0009264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>информацию о проделанной работе в соответствии с данным техническим заданием.</w:t>
      </w:r>
    </w:p>
    <w:p w14:paraId="224617FB" w14:textId="77777777" w:rsidR="0009264D" w:rsidRDefault="0009264D" w:rsidP="0009264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>Сформированные отчетные документы и сопроводительные документы по всем финансовым операция по проекту;</w:t>
      </w:r>
    </w:p>
    <w:p w14:paraId="7612AA3C" w14:textId="77777777" w:rsidR="0009264D" w:rsidRPr="00AD76C8" w:rsidRDefault="0009264D" w:rsidP="00AD76C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4519A686" w14:textId="77777777" w:rsidR="0009264D" w:rsidRPr="0009264D" w:rsidRDefault="0009264D" w:rsidP="00695EA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264D">
        <w:rPr>
          <w:rFonts w:ascii="Times New Roman" w:eastAsia="Calibri" w:hAnsi="Times New Roman" w:cs="Calibri"/>
          <w:sz w:val="24"/>
          <w:szCs w:val="24"/>
        </w:rPr>
        <w:t xml:space="preserve">Срок действия контракта 12 месяцев (с возможностью продления) от даты подписания контракта c </w:t>
      </w:r>
      <w:r w:rsidR="00695EA3">
        <w:rPr>
          <w:rFonts w:ascii="Times New Roman" w:eastAsia="Calibri" w:hAnsi="Times New Roman" w:cs="Calibri"/>
          <w:sz w:val="24"/>
          <w:szCs w:val="24"/>
        </w:rPr>
        <w:t>1</w:t>
      </w:r>
      <w:r w:rsidRPr="0009264D">
        <w:rPr>
          <w:rFonts w:ascii="Times New Roman" w:eastAsia="Calibri" w:hAnsi="Times New Roman" w:cs="Calibri"/>
          <w:sz w:val="24"/>
          <w:szCs w:val="24"/>
        </w:rPr>
        <w:t xml:space="preserve"> месячным испытательным сроком.</w:t>
      </w:r>
      <w:r w:rsidR="00695EA3" w:rsidRPr="00695EA3">
        <w:t xml:space="preserve"> </w:t>
      </w:r>
      <w:r w:rsidR="00695EA3" w:rsidRPr="00695EA3">
        <w:rPr>
          <w:rFonts w:ascii="Times New Roman" w:eastAsia="Calibri" w:hAnsi="Times New Roman" w:cs="Calibri"/>
          <w:sz w:val="24"/>
          <w:szCs w:val="24"/>
        </w:rPr>
        <w:t>Срок привлечения может подлежать продлению по взаимному согласию сторон.</w:t>
      </w:r>
    </w:p>
    <w:p w14:paraId="04163DB9" w14:textId="77777777" w:rsidR="0009264D" w:rsidRPr="003A4947" w:rsidRDefault="0009264D" w:rsidP="003A494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Институциональные механизмы</w:t>
      </w:r>
    </w:p>
    <w:p w14:paraId="644A89EB" w14:textId="77777777" w:rsidR="003A4947" w:rsidRPr="0009264D" w:rsidRDefault="003A4947" w:rsidP="0009264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9E08E" w14:textId="4FF94481" w:rsidR="0009264D" w:rsidRPr="0009264D" w:rsidRDefault="0009264D" w:rsidP="000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будет работать под руководством</w:t>
      </w:r>
      <w:r w:rsidR="0035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координатора проекта и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242" w:rsidRPr="00F6105B">
        <w:rPr>
          <w:rFonts w:ascii="Times New Roman" w:hAnsi="Times New Roman" w:cs="Times New Roman"/>
          <w:sz w:val="24"/>
          <w:szCs w:val="24"/>
        </w:rPr>
        <w:t>в своей повседневной деятельности подотчетен координатору проекта</w:t>
      </w:r>
      <w:r w:rsidR="0035724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357242">
        <w:rPr>
          <w:rFonts w:ascii="Times New Roman" w:eastAsia="Calibri" w:hAnsi="Times New Roman" w:cs="Times New Roman"/>
          <w:bCs/>
          <w:sz w:val="24"/>
          <w:szCs w:val="24"/>
        </w:rPr>
        <w:t>Национальн</w:t>
      </w:r>
      <w:proofErr w:type="spellEnd"/>
      <w:r w:rsidR="00357242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ому</w:t>
      </w:r>
      <w:r w:rsidR="00357242">
        <w:rPr>
          <w:rFonts w:ascii="Times New Roman" w:eastAsia="Calibri" w:hAnsi="Times New Roman" w:cs="Times New Roman"/>
          <w:bCs/>
          <w:sz w:val="24"/>
          <w:szCs w:val="24"/>
        </w:rPr>
        <w:t xml:space="preserve"> координатору проекта</w:t>
      </w:r>
      <w:r w:rsidR="00357242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и заместителю Национального координатора проекта</w:t>
      </w:r>
      <w:r w:rsidR="00357242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357242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МТСОМ</w:t>
      </w: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также будет сотрудничать со всеми ведущими управлениями и отделами министерства, и, с соответствующими региональными подразделениями Министерства. </w:t>
      </w:r>
    </w:p>
    <w:p w14:paraId="1C485572" w14:textId="77777777" w:rsidR="0009264D" w:rsidRPr="0009264D" w:rsidRDefault="0009264D" w:rsidP="000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2B030" w14:textId="77777777" w:rsidR="0009264D" w:rsidRDefault="0009264D" w:rsidP="000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также будет выступать в качестве члена команды консультантов, нанятых в рамках реализации проекта.</w:t>
      </w:r>
    </w:p>
    <w:p w14:paraId="682DD6A2" w14:textId="77777777" w:rsidR="00695EA3" w:rsidRPr="0009264D" w:rsidRDefault="00695EA3" w:rsidP="0009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003B5" w14:textId="0F06430F" w:rsidR="0009264D" w:rsidRPr="003A4947" w:rsidRDefault="0066592C" w:rsidP="003A494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05B">
        <w:rPr>
          <w:rFonts w:ascii="Times New Roman" w:hAnsi="Times New Roman" w:cs="Times New Roman"/>
          <w:b/>
          <w:sz w:val="24"/>
          <w:szCs w:val="24"/>
        </w:rPr>
        <w:t>Ресурсы, выделяемые Работодателем</w:t>
      </w:r>
      <w:r w:rsidR="0009264D" w:rsidRPr="003A494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CEAFE16" w14:textId="3AECD419" w:rsidR="00695EA3" w:rsidRPr="00695EA3" w:rsidRDefault="0009264D" w:rsidP="00695E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4D">
        <w:rPr>
          <w:rFonts w:ascii="Times New Roman" w:eastAsia="Calibri" w:hAnsi="Times New Roman" w:cs="Times New Roman"/>
          <w:bCs/>
          <w:sz w:val="24"/>
          <w:szCs w:val="24"/>
        </w:rPr>
        <w:t xml:space="preserve">Для эффективной реализации запланированного объема работы </w:t>
      </w:r>
      <w:r w:rsidR="00695EA3">
        <w:rPr>
          <w:rFonts w:ascii="Times New Roman" w:eastAsia="Calibri" w:hAnsi="Times New Roman" w:cs="Times New Roman"/>
          <w:bCs/>
          <w:sz w:val="24"/>
          <w:szCs w:val="24"/>
        </w:rPr>
        <w:t>МТСОМ</w:t>
      </w:r>
      <w:r w:rsidRPr="000926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5EA3" w:rsidRPr="00695EA3">
        <w:rPr>
          <w:rFonts w:ascii="Times New Roman" w:eastAsia="Times New Roman" w:hAnsi="Times New Roman" w:cs="Times New Roman"/>
          <w:sz w:val="24"/>
          <w:szCs w:val="24"/>
        </w:rPr>
        <w:t>предоставит рабочее место, необходимые оборудования,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Всемирный Банк/Министерство и другие соответствующие базы данных и документы.</w:t>
      </w:r>
    </w:p>
    <w:p w14:paraId="6E2268D5" w14:textId="77777777" w:rsidR="00695EA3" w:rsidRPr="0009264D" w:rsidRDefault="00695EA3" w:rsidP="0009264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1CA139" w14:textId="77777777" w:rsidR="00A279AA" w:rsidRPr="00A279AA" w:rsidRDefault="00A279AA" w:rsidP="00A279AA">
      <w:pPr>
        <w:rPr>
          <w:rFonts w:ascii="Times New Roman" w:hAnsi="Times New Roman" w:cs="Times New Roman"/>
          <w:b/>
          <w:sz w:val="24"/>
          <w:szCs w:val="24"/>
        </w:rPr>
      </w:pPr>
      <w:r w:rsidRPr="00A279AA">
        <w:rPr>
          <w:rFonts w:ascii="Times New Roman" w:hAnsi="Times New Roman" w:cs="Times New Roman"/>
          <w:b/>
          <w:sz w:val="24"/>
          <w:szCs w:val="24"/>
        </w:rPr>
        <w:t>Квалификация и Опыт:</w:t>
      </w:r>
    </w:p>
    <w:p w14:paraId="28AB5C61" w14:textId="77777777" w:rsidR="00A05D32" w:rsidRPr="0066592C" w:rsidRDefault="00A05D32" w:rsidP="00A05D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592C">
        <w:rPr>
          <w:rFonts w:ascii="Times New Roman" w:hAnsi="Times New Roman" w:cs="Times New Roman"/>
          <w:sz w:val="24"/>
          <w:szCs w:val="24"/>
        </w:rPr>
        <w:t>Обязательные требования</w:t>
      </w:r>
    </w:p>
    <w:p w14:paraId="4EC35A74" w14:textId="2111AE65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Высшее образование в области экономики, финансов, бухгалтерского учета или смежных областях.</w:t>
      </w:r>
    </w:p>
    <w:p w14:paraId="377205A8" w14:textId="2C8AAB58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Наличие сертификатов, подтверждающих наличие профессиональных знаний и навыков в области финансового менеджмента.</w:t>
      </w:r>
    </w:p>
    <w:p w14:paraId="2C4FDEFD" w14:textId="7F586B2F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Знание законодательства Кыргызской Республики в области налогообложения, банковских и иных процедур, связанных с учетом международных проектов.</w:t>
      </w:r>
    </w:p>
    <w:p w14:paraId="0F2A6B67" w14:textId="04C5E9F4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 xml:space="preserve">Хорошее знание и опыт работы в области международных стандартов бухгалтерского учета и финансовой отчетности, а также местного учета, связанных </w:t>
      </w:r>
      <w:r w:rsidRPr="00AD76C8">
        <w:rPr>
          <w:rFonts w:ascii="Times New Roman" w:hAnsi="Times New Roman" w:cs="Times New Roman"/>
          <w:sz w:val="24"/>
          <w:szCs w:val="24"/>
        </w:rPr>
        <w:lastRenderedPageBreak/>
        <w:t>с ними финансовых политик и процедур крупных международных инвестиционных институтов;</w:t>
      </w:r>
    </w:p>
    <w:p w14:paraId="6966F993" w14:textId="0D1D578B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Знание и опыт работы с политиками и процедурами финансового управления ВБ или других доноров;</w:t>
      </w:r>
    </w:p>
    <w:p w14:paraId="2E816E38" w14:textId="10CB72CA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Минимум 5 лет опыта работы в качестве финансового менеджера или специалиста по выплатам в инвестиционных проектах с хорошим послужным списком, из которых не менее трех лет во Всемирном банке или другом финансируемом донорами проекте в роли финансового менеджера или специалиста по выплатам;</w:t>
      </w:r>
    </w:p>
    <w:p w14:paraId="366E30D0" w14:textId="3E5C1C6D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Знание программ 1С:</w:t>
      </w:r>
      <w:r w:rsidRPr="00AD76C8">
        <w:rPr>
          <w:rFonts w:ascii="Times New Roman" w:hAnsi="Times New Roman" w:cs="Times New Roman"/>
          <w:sz w:val="24"/>
          <w:szCs w:val="24"/>
        </w:rPr>
        <w:t xml:space="preserve"> </w:t>
      </w:r>
      <w:r w:rsidRPr="00AD76C8">
        <w:rPr>
          <w:rFonts w:ascii="Times New Roman" w:hAnsi="Times New Roman" w:cs="Times New Roman"/>
          <w:sz w:val="24"/>
          <w:szCs w:val="24"/>
        </w:rPr>
        <w:t xml:space="preserve">Бухгалтерия; Хорошие навыки работы с </w:t>
      </w:r>
      <w:proofErr w:type="spellStart"/>
      <w:r w:rsidRPr="00AD76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6C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D7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6C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D76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6C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6C8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AD76C8">
        <w:rPr>
          <w:rFonts w:ascii="Times New Roman" w:hAnsi="Times New Roman" w:cs="Times New Roman"/>
          <w:sz w:val="24"/>
          <w:szCs w:val="24"/>
        </w:rPr>
        <w:t>;</w:t>
      </w:r>
    </w:p>
    <w:p w14:paraId="66929BB2" w14:textId="3FD390B9" w:rsidR="00AD76C8" w:rsidRPr="00AD76C8" w:rsidRDefault="00AD76C8" w:rsidP="00AD76C8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6C8">
        <w:rPr>
          <w:rFonts w:ascii="Times New Roman" w:hAnsi="Times New Roman" w:cs="Times New Roman"/>
          <w:sz w:val="24"/>
          <w:szCs w:val="24"/>
        </w:rPr>
        <w:t>Владение деловым письменным английским языком и свободное владение русским языком.</w:t>
      </w:r>
    </w:p>
    <w:p w14:paraId="4265F677" w14:textId="77777777" w:rsidR="00AD76C8" w:rsidRPr="00AD76C8" w:rsidRDefault="00AD76C8" w:rsidP="00AD76C8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03619E" w14:textId="216BDF65" w:rsidR="00A05D32" w:rsidRPr="00AD76C8" w:rsidRDefault="00A05D32" w:rsidP="00AD76C8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C8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proofErr w:type="gramStart"/>
      <w:r w:rsidRPr="00AD76C8">
        <w:rPr>
          <w:rFonts w:ascii="Times New Roman" w:hAnsi="Times New Roman" w:cs="Times New Roman"/>
          <w:b/>
          <w:sz w:val="24"/>
          <w:szCs w:val="24"/>
        </w:rPr>
        <w:t>дающие</w:t>
      </w:r>
      <w:proofErr w:type="gramEnd"/>
      <w:r w:rsidRPr="00AD76C8">
        <w:rPr>
          <w:rFonts w:ascii="Times New Roman" w:hAnsi="Times New Roman" w:cs="Times New Roman"/>
          <w:b/>
          <w:sz w:val="24"/>
          <w:szCs w:val="24"/>
        </w:rPr>
        <w:t xml:space="preserve"> преимущество:</w:t>
      </w:r>
    </w:p>
    <w:p w14:paraId="58479794" w14:textId="278FCBA0" w:rsidR="009B5395" w:rsidRPr="009B5395" w:rsidRDefault="009B5395" w:rsidP="009B5395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5395">
        <w:rPr>
          <w:rFonts w:ascii="Times New Roman" w:hAnsi="Times New Roman" w:cs="Times New Roman"/>
          <w:sz w:val="24"/>
          <w:szCs w:val="24"/>
        </w:rPr>
        <w:t>Наличие профессиональных бухгалтерских квалификаций, таких как ACCA, CPA, CAP/CIPA</w:t>
      </w:r>
    </w:p>
    <w:p w14:paraId="4D8EDC2A" w14:textId="19EF5ED5" w:rsidR="009B5395" w:rsidRPr="009B5395" w:rsidRDefault="009B5395" w:rsidP="009B5395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5395">
        <w:rPr>
          <w:rFonts w:ascii="Times New Roman" w:hAnsi="Times New Roman" w:cs="Times New Roman"/>
          <w:sz w:val="24"/>
          <w:szCs w:val="24"/>
        </w:rPr>
        <w:t>Знание кыргызского языка является преимуществом.</w:t>
      </w:r>
    </w:p>
    <w:p w14:paraId="5835FE81" w14:textId="51B4F127" w:rsidR="009B5395" w:rsidRPr="009B5395" w:rsidRDefault="009B5395" w:rsidP="009B5395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5395">
        <w:rPr>
          <w:rFonts w:ascii="Times New Roman" w:hAnsi="Times New Roman" w:cs="Times New Roman"/>
          <w:sz w:val="24"/>
          <w:szCs w:val="24"/>
        </w:rPr>
        <w:t>Хорошие межличностные и коммуникативные навыки, умение работать в команде.</w:t>
      </w:r>
    </w:p>
    <w:p w14:paraId="05879F2A" w14:textId="77777777" w:rsidR="00A279AA" w:rsidRPr="00A279AA" w:rsidRDefault="00A279AA" w:rsidP="00A279AA">
      <w:pPr>
        <w:rPr>
          <w:rFonts w:ascii="Times New Roman" w:hAnsi="Times New Roman" w:cs="Times New Roman"/>
          <w:sz w:val="24"/>
          <w:szCs w:val="24"/>
        </w:rPr>
      </w:pPr>
    </w:p>
    <w:p w14:paraId="3EF1B752" w14:textId="77777777" w:rsidR="00A279AA" w:rsidRPr="00A279AA" w:rsidRDefault="00A279AA" w:rsidP="00A279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9AA" w:rsidRPr="00A2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B6"/>
    <w:multiLevelType w:val="hybridMultilevel"/>
    <w:tmpl w:val="A6A4914A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A068A"/>
    <w:multiLevelType w:val="hybridMultilevel"/>
    <w:tmpl w:val="26A0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1D9"/>
    <w:multiLevelType w:val="hybridMultilevel"/>
    <w:tmpl w:val="F37688FC"/>
    <w:lvl w:ilvl="0" w:tplc="9544C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2D97"/>
    <w:multiLevelType w:val="hybridMultilevel"/>
    <w:tmpl w:val="69AA3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42A48"/>
    <w:multiLevelType w:val="hybridMultilevel"/>
    <w:tmpl w:val="A67C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E4377"/>
    <w:multiLevelType w:val="hybridMultilevel"/>
    <w:tmpl w:val="57A26C72"/>
    <w:lvl w:ilvl="0" w:tplc="0DDE83D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D0490"/>
    <w:multiLevelType w:val="hybridMultilevel"/>
    <w:tmpl w:val="9F8408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32F9"/>
    <w:multiLevelType w:val="hybridMultilevel"/>
    <w:tmpl w:val="8EB63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27203"/>
    <w:multiLevelType w:val="hybridMultilevel"/>
    <w:tmpl w:val="BC1872A0"/>
    <w:lvl w:ilvl="0" w:tplc="E394467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FA5E99"/>
    <w:multiLevelType w:val="hybridMultilevel"/>
    <w:tmpl w:val="B3B0D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6"/>
    <w:rsid w:val="0009264D"/>
    <w:rsid w:val="000E257B"/>
    <w:rsid w:val="000E3C06"/>
    <w:rsid w:val="001474A8"/>
    <w:rsid w:val="0035490D"/>
    <w:rsid w:val="00357242"/>
    <w:rsid w:val="003735A5"/>
    <w:rsid w:val="003A4947"/>
    <w:rsid w:val="00404946"/>
    <w:rsid w:val="00435C1F"/>
    <w:rsid w:val="0066592C"/>
    <w:rsid w:val="00695EA3"/>
    <w:rsid w:val="00756502"/>
    <w:rsid w:val="00763866"/>
    <w:rsid w:val="00795551"/>
    <w:rsid w:val="007B0C2B"/>
    <w:rsid w:val="008A3D0D"/>
    <w:rsid w:val="00971FAF"/>
    <w:rsid w:val="009B5395"/>
    <w:rsid w:val="00A05D32"/>
    <w:rsid w:val="00A279AA"/>
    <w:rsid w:val="00A30036"/>
    <w:rsid w:val="00AD76C8"/>
    <w:rsid w:val="00B92ACD"/>
    <w:rsid w:val="00BC13B9"/>
    <w:rsid w:val="00C917B4"/>
    <w:rsid w:val="00C9519E"/>
    <w:rsid w:val="00D15782"/>
    <w:rsid w:val="00DD6659"/>
    <w:rsid w:val="00DE764A"/>
    <w:rsid w:val="00E617D2"/>
    <w:rsid w:val="00E92D36"/>
    <w:rsid w:val="00F7154E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9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9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Chinara Ism</dc:creator>
  <cp:lastModifiedBy>Narkiz Kulmambetov</cp:lastModifiedBy>
  <cp:revision>3</cp:revision>
  <dcterms:created xsi:type="dcterms:W3CDTF">2023-03-11T11:08:00Z</dcterms:created>
  <dcterms:modified xsi:type="dcterms:W3CDTF">2023-03-25T08:47:00Z</dcterms:modified>
</cp:coreProperties>
</file>