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01" w:rsidRPr="00DB4501" w:rsidRDefault="00DB4501" w:rsidP="00D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501">
        <w:rPr>
          <w:rFonts w:ascii="Times New Roman" w:eastAsia="Times New Roman" w:hAnsi="Times New Roman" w:cs="Times New Roman"/>
          <w:b/>
          <w:bCs/>
          <w:sz w:val="24"/>
          <w:szCs w:val="24"/>
        </w:rPr>
        <w:t>Кыргызская Республика</w:t>
      </w:r>
    </w:p>
    <w:p w:rsidR="00623D14" w:rsidRDefault="00DB4501" w:rsidP="00D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Министерство </w:t>
      </w:r>
      <w:r w:rsidR="00623D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труда, социального обеспечения и миграции </w:t>
      </w:r>
    </w:p>
    <w:p w:rsidR="00DB4501" w:rsidRDefault="00DB4501" w:rsidP="00D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ВБ </w:t>
      </w:r>
      <w:r w:rsidR="00623D14" w:rsidRPr="00623D14">
        <w:rPr>
          <w:rFonts w:ascii="Times New Roman" w:eastAsia="Times New Roman" w:hAnsi="Times New Roman" w:cs="Times New Roman"/>
          <w:b/>
          <w:bCs/>
          <w:sz w:val="24"/>
          <w:szCs w:val="24"/>
        </w:rPr>
        <w:t>«Укрепление программ социальной помощи и рынка труда</w:t>
      </w:r>
    </w:p>
    <w:p w:rsidR="00623D14" w:rsidRPr="00DB4501" w:rsidRDefault="00623D14" w:rsidP="00DB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837" w:type="dxa"/>
        <w:tblInd w:w="-126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37"/>
      </w:tblGrid>
      <w:tr w:rsidR="00DB4501" w:rsidRPr="00DB4501" w:rsidTr="003D222D">
        <w:trPr>
          <w:trHeight w:val="227"/>
        </w:trPr>
        <w:tc>
          <w:tcPr>
            <w:tcW w:w="11837" w:type="dxa"/>
          </w:tcPr>
          <w:p w:rsidR="00DB4501" w:rsidRPr="00DD3CF2" w:rsidRDefault="00B230AB" w:rsidP="00DD3CF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30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Техническое Задание на позицию:</w:t>
            </w:r>
          </w:p>
        </w:tc>
      </w:tr>
    </w:tbl>
    <w:p w:rsidR="00DB4501" w:rsidRPr="00DB4501" w:rsidRDefault="00872FCA" w:rsidP="00DB450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Координатор </w:t>
      </w:r>
      <w:r w:rsidR="00DB4501" w:rsidRPr="00DB450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проекта</w:t>
      </w:r>
    </w:p>
    <w:p w:rsidR="00DB4501" w:rsidRPr="004603CE" w:rsidRDefault="00DB4501" w:rsidP="00DB450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данные:</w:t>
      </w:r>
    </w:p>
    <w:p w:rsidR="004603CE" w:rsidRPr="00DB4501" w:rsidRDefault="004603CE" w:rsidP="004603CE">
      <w:pPr>
        <w:spacing w:after="0" w:line="240" w:lineRule="auto"/>
        <w:ind w:left="109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21B5E" w:rsidRPr="00D21B5E" w:rsidRDefault="00DB4501" w:rsidP="00D21B5E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21B5E"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Социальная защита является важной сферой государственной политики в Кыргызстане, и за последние несколько лет Кыргызстан провел в этом секторе серьезные реформы. Более того, социальная защита является одним из ключевых направлений принятой Национальной программы развития Кыргызской Республики до 2026 года. В ней излагаются основные приоритеты в этом секторе – такие как более четкая ориентированность программ СЗ на уязвимых и бедных, усиление автоматизации системы СЗ для повышения прозрачности и эффективности социальных расходов, развитие цифровых навыков и разработка комплексного подхода при кризисных ситуациях. Министерство труда, социального обеспечения и миграции (МТСОМ) является центральным органом, отвечающим за политику в области социальной помощи и расширению трудовых программ, а также за связанные с миграцией в Кыргызской Республике. </w:t>
      </w:r>
    </w:p>
    <w:p w:rsidR="00D21B5E" w:rsidRPr="00D21B5E" w:rsidRDefault="00D21B5E" w:rsidP="00D21B5E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Кабинет Министров Кыргызской Республики получил финансирование </w:t>
      </w:r>
      <w:r w:rsidR="00E35ADB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Международной Ассоциации Развития, в соответствии с Финансовым Соглашением. Всемирный Банк предоставит 30 млн. долларов США Министерству труда, социального обеспечения и миграции для реализации проекта «Укрепление программ социальной помощи и рынка труда» (Проект). Данная финансовая помощь также окажет содействие в повышении эффективности и устойчивости систем реализации программ социальной помощи и расширения рынка труда. </w:t>
      </w:r>
    </w:p>
    <w:p w:rsidR="00D21B5E" w:rsidRPr="00D21B5E" w:rsidRDefault="00D21B5E" w:rsidP="00D21B5E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Цель данного проекта заключается в обеспечении возможностей Кыргызской Республике для повышения эффективности адресности социальной помощи и оказания поддержки в смягчении воздействия экономического кризиса на малообеспеченные домохозяйства и трудовых мигрантов. Это может быть достигнуто путем укрепления учреждений, повышения потенциала человеческих ресурсов и более эффективной разработки и реализации согласованных программ. Основными целевыми группами станут малообеспеченные семьи с детьми, включая лиц с ограниченными возможностями, а также молодежь и трудовые мигранты. Реализация данного Проекта будет фокусироваться на трех направлениях: 1.Предоставление экстренной поддержки в рамках программы УБК и повышение ее эффективности; 2.Повышение возможностей трудоустройства уязвимых групп населения, включая трудовых мигрантов; </w:t>
      </w:r>
      <w:r w:rsidR="00F6270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                           </w:t>
      </w:r>
      <w:r w:rsidR="00F62700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>Укрепление систем предоставления социальной защиты;</w:t>
      </w:r>
    </w:p>
    <w:p w:rsidR="00D21B5E" w:rsidRPr="00D21B5E" w:rsidRDefault="00D21B5E" w:rsidP="00D21B5E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B5E">
        <w:rPr>
          <w:rFonts w:ascii="Times New Roman" w:eastAsia="Calibri" w:hAnsi="Times New Roman" w:cs="Times New Roman"/>
          <w:bCs/>
          <w:sz w:val="24"/>
          <w:szCs w:val="24"/>
        </w:rPr>
        <w:t>Реализующим агентством Проекта является Министерство труда, социального обеспечения и миграции</w:t>
      </w:r>
      <w:r w:rsidR="00F62700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Кыргызской Республики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. Для поддержки реализации проекта при МТСОМ будет создан </w:t>
      </w:r>
      <w:r w:rsidR="00CC7C4D">
        <w:rPr>
          <w:rFonts w:ascii="Times New Roman" w:eastAsia="Calibri" w:hAnsi="Times New Roman" w:cs="Times New Roman"/>
          <w:bCs/>
          <w:sz w:val="24"/>
          <w:szCs w:val="24"/>
        </w:rPr>
        <w:t xml:space="preserve">отдел реализации проекта (далее – 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>ОРП</w:t>
      </w:r>
      <w:r w:rsidR="00CC7C4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>, который будет находиться под непосредственным руководством заместителя министра</w:t>
      </w:r>
      <w:r w:rsidR="009F55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24E8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 w:rsidR="003124E8">
        <w:rPr>
          <w:rFonts w:ascii="Times New Roman" w:hAnsi="Times New Roman" w:cs="Times New Roman"/>
          <w:sz w:val="24"/>
          <w:szCs w:val="24"/>
        </w:rPr>
        <w:t xml:space="preserve"> </w:t>
      </w:r>
      <w:r w:rsidR="009F55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F55DE"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 w:rsidR="009F55DE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</w:t>
      </w:r>
      <w:r w:rsidR="00E35AD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го</w:t>
      </w:r>
      <w:r w:rsidR="009F55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F55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координатор</w:t>
      </w:r>
      <w:r w:rsidR="00E35ADB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="009F55DE">
        <w:rPr>
          <w:rFonts w:ascii="Times New Roman" w:eastAsia="Calibri" w:hAnsi="Times New Roman" w:cs="Times New Roman"/>
          <w:bCs/>
          <w:sz w:val="24"/>
          <w:szCs w:val="24"/>
        </w:rPr>
        <w:t>проекта</w:t>
      </w:r>
      <w:r w:rsidR="009F55DE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и заместител</w:t>
      </w:r>
      <w:r w:rsidR="00E35ADB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я</w:t>
      </w:r>
      <w:r w:rsidR="009F55DE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Национального координатора проекта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>. ОРП будет поддерживать МТСОМ на центральном и местном уровнях в реализации проектной деятельности и нести ответственность за управление проектом, выполнение фидуциарных и закупочных процедур, а также социальные и экологические аспекты Проекта. Сотрудники ОРП будут отвечать за соответствующие мероприятия в рамках трех компонентов Проекта.</w:t>
      </w:r>
    </w:p>
    <w:p w:rsidR="00DB4501" w:rsidRPr="00DB4501" w:rsidRDefault="00D21B5E" w:rsidP="00D21B5E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Важная особенность такой схемы реализации заключается в том, что МТСОМ выступает в качестве координатора взаимодействия между Всемирным банком, партнерами в Правительстве КР, а также будет координировать деятельность между различными партнерами по развитию в рамках реализации целей и задач Проекта. Принимая </w:t>
      </w:r>
      <w:r w:rsidR="003124E8">
        <w:rPr>
          <w:rFonts w:ascii="Times New Roman" w:eastAsia="Calibri" w:hAnsi="Times New Roman" w:cs="Times New Roman"/>
          <w:bCs/>
          <w:sz w:val="24"/>
          <w:szCs w:val="24"/>
        </w:rPr>
        <w:t xml:space="preserve">это 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>во внимание МТСОМ</w:t>
      </w:r>
      <w:r w:rsidR="003124E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 планирует </w:t>
      </w:r>
      <w:proofErr w:type="spellStart"/>
      <w:r w:rsidRPr="00D21B5E">
        <w:rPr>
          <w:rFonts w:ascii="Times New Roman" w:eastAsia="Calibri" w:hAnsi="Times New Roman" w:cs="Times New Roman"/>
          <w:bCs/>
          <w:sz w:val="24"/>
          <w:szCs w:val="24"/>
        </w:rPr>
        <w:t>найм</w:t>
      </w:r>
      <w:proofErr w:type="spellEnd"/>
      <w:r w:rsidRPr="00D21B5E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индивидуального консультанта на позицию </w:t>
      </w:r>
      <w:r w:rsidR="002976AD">
        <w:rPr>
          <w:rFonts w:ascii="Times New Roman" w:eastAsia="Calibri" w:hAnsi="Times New Roman" w:cs="Times New Roman"/>
          <w:bCs/>
          <w:sz w:val="24"/>
          <w:szCs w:val="24"/>
        </w:rPr>
        <w:t>Координатора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проекта.</w:t>
      </w:r>
    </w:p>
    <w:p w:rsidR="00DB4501" w:rsidRPr="00D21B5E" w:rsidRDefault="00DB4501" w:rsidP="00DB45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задачи</w:t>
      </w:r>
      <w:r w:rsidRPr="00DB45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21B5E" w:rsidRPr="00DB4501" w:rsidRDefault="00D21B5E" w:rsidP="00D21B5E">
      <w:pPr>
        <w:spacing w:after="0" w:line="240" w:lineRule="auto"/>
        <w:ind w:left="109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4501" w:rsidRPr="00DB4501" w:rsidRDefault="00D21B5E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Основная цель и задача </w:t>
      </w:r>
      <w:r w:rsidR="00872FCA">
        <w:rPr>
          <w:rFonts w:ascii="Times New Roman" w:eastAsia="Calibri" w:hAnsi="Times New Roman" w:cs="Times New Roman"/>
          <w:b/>
          <w:bCs/>
          <w:sz w:val="24"/>
          <w:szCs w:val="24"/>
        </w:rPr>
        <w:t>Координатор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проекта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системного цикла управлением проекта в соответствии с требованиями Финансового Соглашения между Кыргызской Республикой и МАР. Персональная </w:t>
      </w:r>
      <w:r w:rsidR="00DB4501"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>ответственность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за все аспекты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эффективной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реализации проекта, утвержденных мероприятий в полном соответствии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требованиями Всемирного банка и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законодательства Кыргызской Республики.</w:t>
      </w:r>
    </w:p>
    <w:p w:rsidR="00DB4501" w:rsidRPr="00DB4501" w:rsidRDefault="00F62700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ведёт работу по осуществлению координационных функций при реализации направлений проекта.</w:t>
      </w:r>
    </w:p>
    <w:p w:rsidR="00DB4501" w:rsidRPr="00DB4501" w:rsidRDefault="00F62700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проекта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должен работать в непосредственном контакте с руководящим составом М</w:t>
      </w:r>
      <w:r w:rsidR="00064ECF">
        <w:rPr>
          <w:rFonts w:ascii="Times New Roman" w:eastAsia="Calibri" w:hAnsi="Times New Roman" w:cs="Times New Roman"/>
          <w:bCs/>
          <w:sz w:val="24"/>
          <w:szCs w:val="24"/>
        </w:rPr>
        <w:t>ТСОМ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и структурных подразделений министерства, в целях обеспечения оперативной реализации мероприятий в рамках проекта ВБ.</w:t>
      </w:r>
    </w:p>
    <w:p w:rsidR="00DB4501" w:rsidRPr="00DB4501" w:rsidRDefault="00DB4501" w:rsidP="00DB450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>Объем и содержание работ.</w:t>
      </w:r>
    </w:p>
    <w:p w:rsidR="00DB4501" w:rsidRPr="00DB4501" w:rsidRDefault="00F62700" w:rsidP="00DB450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проекта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будет выполнять следующие обязанности:</w:t>
      </w:r>
    </w:p>
    <w:p w:rsidR="00E51E0F" w:rsidRPr="00E51E0F" w:rsidRDefault="00E51E0F" w:rsidP="00E51E0F">
      <w:pPr>
        <w:pStyle w:val="a3"/>
        <w:numPr>
          <w:ilvl w:val="0"/>
          <w:numId w:val="1"/>
        </w:numPr>
        <w:ind w:left="709" w:hanging="283"/>
        <w:jc w:val="both"/>
        <w:rPr>
          <w:rFonts w:eastAsia="Calibri"/>
          <w:bCs/>
          <w:lang w:val="ru-RU"/>
        </w:rPr>
      </w:pPr>
      <w:r>
        <w:rPr>
          <w:rFonts w:eastAsia="Calibri"/>
          <w:bCs/>
          <w:lang w:val="ru-RU"/>
        </w:rPr>
        <w:t>Совместно с МТСОМ у</w:t>
      </w:r>
      <w:r w:rsidR="00DB4501" w:rsidRPr="00E51E0F">
        <w:rPr>
          <w:rFonts w:eastAsia="Calibri"/>
          <w:bCs/>
          <w:lang w:val="ru-RU"/>
        </w:rPr>
        <w:t>частвовать в разраб</w:t>
      </w:r>
      <w:r w:rsidRPr="00E51E0F">
        <w:rPr>
          <w:rFonts w:eastAsia="Calibri"/>
          <w:bCs/>
          <w:lang w:val="ru-RU"/>
        </w:rPr>
        <w:t xml:space="preserve">отке политики реализации Проекта. </w:t>
      </w:r>
    </w:p>
    <w:p w:rsidR="00E51E0F" w:rsidRDefault="00E51E0F" w:rsidP="00E51E0F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1E0F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Ответственен за организацию </w:t>
      </w:r>
      <w:r>
        <w:rPr>
          <w:rFonts w:ascii="Times New Roman" w:eastAsia="Calibri" w:hAnsi="Times New Roman" w:cs="Times New Roman"/>
          <w:bCs/>
          <w:sz w:val="24"/>
          <w:szCs w:val="24"/>
        </w:rPr>
        <w:t>всех</w:t>
      </w:r>
      <w:r w:rsidRPr="00E51E0F">
        <w:rPr>
          <w:rFonts w:ascii="Times New Roman" w:eastAsia="Calibri" w:hAnsi="Times New Roman" w:cs="Times New Roman"/>
          <w:bCs/>
          <w:sz w:val="24"/>
          <w:szCs w:val="24"/>
        </w:rPr>
        <w:t xml:space="preserve"> циклов управления проектом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E51E0F">
        <w:rPr>
          <w:rFonts w:ascii="Times New Roman" w:eastAsia="Calibri" w:hAnsi="Times New Roman" w:cs="Times New Roman"/>
          <w:bCs/>
          <w:sz w:val="24"/>
          <w:szCs w:val="24"/>
        </w:rPr>
        <w:t xml:space="preserve"> процесса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51E0F">
        <w:rPr>
          <w:rFonts w:ascii="Times New Roman" w:eastAsia="Calibri" w:hAnsi="Times New Roman" w:cs="Times New Roman"/>
          <w:bCs/>
          <w:sz w:val="24"/>
          <w:szCs w:val="24"/>
        </w:rPr>
        <w:t>инициации проекта; процесса планирования; эффективного исполнения и мониторинга реализации Проекта;</w:t>
      </w:r>
    </w:p>
    <w:p w:rsidR="00064ECF" w:rsidRPr="00064ECF" w:rsidRDefault="00064ECF" w:rsidP="00064ECF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064ECF">
        <w:rPr>
          <w:lang w:val="ru-RU"/>
        </w:rPr>
        <w:t>Эффективную деятельность в рамках Проекта и организационных механизмов для реализации Проекта;</w:t>
      </w:r>
    </w:p>
    <w:p w:rsidR="00064ECF" w:rsidRPr="00064ECF" w:rsidRDefault="00064ECF" w:rsidP="00064ECF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064ECF">
        <w:rPr>
          <w:lang w:val="ru-RU"/>
        </w:rPr>
        <w:t>Организация процедур мониторинга, оценки, отчетности и управления для Проекта;</w:t>
      </w:r>
    </w:p>
    <w:p w:rsidR="00064ECF" w:rsidRPr="00064ECF" w:rsidRDefault="00064ECF" w:rsidP="00064ECF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064ECF">
        <w:rPr>
          <w:lang w:val="ru-RU"/>
        </w:rPr>
        <w:t>Содействие в механизме верификации для Денежных пособий и общих выплат, финансового управления;</w:t>
      </w:r>
    </w:p>
    <w:p w:rsidR="00064ECF" w:rsidRPr="00064ECF" w:rsidRDefault="00064ECF" w:rsidP="00064ECF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064ECF">
        <w:rPr>
          <w:lang w:val="ru-RU"/>
        </w:rPr>
        <w:t>Обеспечивает реализацию Проекта в рамках экологического и социального управления в соответствии с Экологическими и социальными стандартами, приемлемым для Ассоциации и обеспечивает реализацию Проекта в соответствии с Планом экологических и социальных обязательств (ПЭСО);</w:t>
      </w:r>
    </w:p>
    <w:p w:rsidR="00064ECF" w:rsidRPr="00064ECF" w:rsidRDefault="00064ECF" w:rsidP="00064ECF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064ECF">
        <w:rPr>
          <w:lang w:val="ru-RU"/>
        </w:rPr>
        <w:t>Ответственность во всех процедурах аудита и закупок для Проекта.</w:t>
      </w:r>
    </w:p>
    <w:p w:rsidR="00064ECF" w:rsidRDefault="00064ECF" w:rsidP="00064ECF">
      <w:pPr>
        <w:spacing w:after="0" w:line="240" w:lineRule="auto"/>
        <w:ind w:left="9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4501" w:rsidRPr="00623D14" w:rsidRDefault="00DB4501" w:rsidP="00E51E0F">
      <w:pPr>
        <w:pStyle w:val="a3"/>
        <w:numPr>
          <w:ilvl w:val="0"/>
          <w:numId w:val="7"/>
        </w:numPr>
        <w:jc w:val="both"/>
        <w:rPr>
          <w:rFonts w:eastAsia="Calibri"/>
          <w:bCs/>
          <w:lang w:val="ru-RU"/>
        </w:rPr>
      </w:pPr>
      <w:r w:rsidRPr="00623D14">
        <w:rPr>
          <w:rFonts w:eastAsia="Calibri"/>
          <w:bCs/>
          <w:lang w:val="ru-RU"/>
        </w:rPr>
        <w:t xml:space="preserve">Оказание содействия в поддержке отношений между проектом, финансируемым Всемирным банком, и другими проектами и инициативами, осуществляемыми при </w:t>
      </w:r>
      <w:r w:rsidRPr="00623D14">
        <w:rPr>
          <w:rFonts w:eastAsia="Calibri"/>
          <w:bCs/>
          <w:lang w:val="ru-RU"/>
        </w:rPr>
        <w:lastRenderedPageBreak/>
        <w:t xml:space="preserve">поддержке других агентств и имеющих отношение к вопросам социальной защиты, в случае, если они затрагивают проект или оказывают на него влияние; </w:t>
      </w:r>
    </w:p>
    <w:p w:rsidR="00DB4501" w:rsidRPr="00623D14" w:rsidRDefault="00DB4501" w:rsidP="00E51E0F">
      <w:pPr>
        <w:pStyle w:val="a3"/>
        <w:numPr>
          <w:ilvl w:val="0"/>
          <w:numId w:val="7"/>
        </w:numPr>
        <w:jc w:val="both"/>
        <w:rPr>
          <w:rFonts w:eastAsia="Calibri"/>
          <w:bCs/>
          <w:lang w:val="ru-RU"/>
        </w:rPr>
      </w:pPr>
      <w:r w:rsidRPr="00623D14">
        <w:rPr>
          <w:rFonts w:eastAsia="Calibri"/>
          <w:bCs/>
          <w:lang w:val="ru-RU"/>
        </w:rPr>
        <w:t>Координирует работу местных и иностранных консультантов, нанятых в рамках компонента проекта по развитию потенциала по системе социальной защиты, включая мониторинг результатов согласно контрактам;</w:t>
      </w:r>
    </w:p>
    <w:p w:rsidR="00DB4501" w:rsidRPr="00623D14" w:rsidRDefault="00DB4501" w:rsidP="00E51E0F">
      <w:pPr>
        <w:pStyle w:val="a3"/>
        <w:numPr>
          <w:ilvl w:val="0"/>
          <w:numId w:val="7"/>
        </w:numPr>
        <w:jc w:val="both"/>
        <w:rPr>
          <w:rFonts w:eastAsia="Calibri"/>
          <w:bCs/>
          <w:lang w:val="ru-RU"/>
        </w:rPr>
      </w:pPr>
      <w:r w:rsidRPr="00623D14">
        <w:rPr>
          <w:rFonts w:eastAsia="Calibri"/>
          <w:bCs/>
          <w:lang w:val="ru-RU"/>
        </w:rPr>
        <w:t>Координация работы консультантов на предмет соответствия общему плану реализации проекта</w:t>
      </w:r>
      <w:r w:rsidR="003124E8">
        <w:rPr>
          <w:rFonts w:eastAsia="Calibri"/>
          <w:bCs/>
          <w:lang w:val="ru-RU"/>
        </w:rPr>
        <w:t>, в тесном сотрудничестве с ответственными сотрудниками аппарата МТСОМ за каждый компонент Проекта</w:t>
      </w:r>
      <w:r w:rsidRPr="00623D14">
        <w:rPr>
          <w:rFonts w:eastAsia="Calibri"/>
          <w:bCs/>
          <w:lang w:val="ru-RU"/>
        </w:rPr>
        <w:t xml:space="preserve">. </w:t>
      </w:r>
    </w:p>
    <w:p w:rsidR="00DB4501" w:rsidRPr="00623D14" w:rsidRDefault="00DB4501" w:rsidP="00E51E0F">
      <w:pPr>
        <w:pStyle w:val="a3"/>
        <w:numPr>
          <w:ilvl w:val="0"/>
          <w:numId w:val="7"/>
        </w:numPr>
        <w:jc w:val="both"/>
        <w:rPr>
          <w:rFonts w:eastAsia="Calibri"/>
          <w:bCs/>
          <w:lang w:val="ru-RU"/>
        </w:rPr>
      </w:pPr>
      <w:r w:rsidRPr="00623D14">
        <w:rPr>
          <w:rFonts w:eastAsia="Calibri"/>
          <w:bCs/>
          <w:lang w:val="ru-RU"/>
        </w:rPr>
        <w:t xml:space="preserve">Подготовка подробных отчетов о результатах проекта согласно требованиям Соглашения о финансировании и других требованиям касательно отчетности проекта согласно процедурам Всемирного банка. </w:t>
      </w:r>
    </w:p>
    <w:p w:rsidR="00DB4501" w:rsidRPr="00623D14" w:rsidRDefault="00DB4501" w:rsidP="00E51E0F">
      <w:pPr>
        <w:pStyle w:val="a3"/>
        <w:numPr>
          <w:ilvl w:val="0"/>
          <w:numId w:val="7"/>
        </w:numPr>
        <w:jc w:val="both"/>
        <w:rPr>
          <w:rFonts w:eastAsia="Calibri"/>
          <w:bCs/>
          <w:lang w:val="ru-RU"/>
        </w:rPr>
      </w:pPr>
      <w:r w:rsidRPr="00623D14">
        <w:rPr>
          <w:rFonts w:eastAsia="Calibri"/>
          <w:bCs/>
          <w:lang w:val="ru-RU"/>
        </w:rPr>
        <w:t xml:space="preserve">Обеспечение регулярного мониторинга состояния реализации мероприятий проекта (путем подготовки и обновления планов и графиков реализации, оперативных инструкций, прогнозов освоения, отчетов о ходе реализации и т.д.) </w:t>
      </w:r>
    </w:p>
    <w:p w:rsidR="00DB4501" w:rsidRPr="00623D14" w:rsidRDefault="00DB4501" w:rsidP="00E51E0F">
      <w:pPr>
        <w:pStyle w:val="a3"/>
        <w:numPr>
          <w:ilvl w:val="0"/>
          <w:numId w:val="7"/>
        </w:numPr>
        <w:jc w:val="both"/>
        <w:rPr>
          <w:rFonts w:eastAsia="Calibri"/>
          <w:bCs/>
          <w:lang w:val="ru-RU"/>
        </w:rPr>
      </w:pPr>
      <w:r w:rsidRPr="00623D14">
        <w:rPr>
          <w:rFonts w:eastAsia="Calibri"/>
          <w:bCs/>
          <w:lang w:val="ru-RU"/>
        </w:rPr>
        <w:t xml:space="preserve">Мониторинг финансового управления, освоения и системы закупок в рамках компонента, выполнение всех финансовых требований; </w:t>
      </w:r>
    </w:p>
    <w:p w:rsidR="00DB4501" w:rsidRPr="00DB4501" w:rsidRDefault="00DB4501" w:rsidP="00DB45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Поддержка тесной координации Министерств</w:t>
      </w:r>
      <w:r w:rsidR="008475E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финансов в рамках:</w:t>
      </w:r>
    </w:p>
    <w:p w:rsidR="00DB4501" w:rsidRPr="00DB4501" w:rsidRDefault="00DB4501" w:rsidP="00DB4501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планирования финансирования, своевременную подготовку и квартальных отчетов по финансированию и мониторингу проект</w:t>
      </w:r>
      <w:r w:rsidR="00121A4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DB4501" w:rsidRPr="00DB4501" w:rsidRDefault="00DB4501" w:rsidP="00DB45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подготовке и представлении квартальных финансовых отчетов по использованию средств обоих проектов, предоставляемых Всемирным банком; </w:t>
      </w:r>
    </w:p>
    <w:p w:rsidR="00DB4501" w:rsidRPr="00DB4501" w:rsidRDefault="00DB4501" w:rsidP="00DB45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Подготовка предложений и мониторинг по снятию средств (заявка) со счетов и проведение всех процедур Всемирного Банка;</w:t>
      </w:r>
    </w:p>
    <w:p w:rsidR="00DB4501" w:rsidRPr="00064ECF" w:rsidRDefault="00DB4501" w:rsidP="00DB45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Все другие действия, необходимые для реализации проекта.</w:t>
      </w:r>
    </w:p>
    <w:p w:rsidR="00064ECF" w:rsidRPr="00DB4501" w:rsidRDefault="00064ECF" w:rsidP="00064ECF">
      <w:pPr>
        <w:spacing w:after="0" w:line="240" w:lineRule="auto"/>
        <w:ind w:left="928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DB4501" w:rsidRDefault="00DB4501" w:rsidP="00DB45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Требование к отчетности и подотчетности</w:t>
      </w:r>
    </w:p>
    <w:p w:rsidR="00A90497" w:rsidRPr="00DB4501" w:rsidRDefault="00A90497" w:rsidP="00A90497">
      <w:pPr>
        <w:spacing w:after="0" w:line="240" w:lineRule="auto"/>
        <w:ind w:left="10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4501" w:rsidRPr="00DB4501" w:rsidRDefault="00F62700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проекта будет отчитываться не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посредственно </w:t>
      </w:r>
      <w:r w:rsidR="0069661D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инистру М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>ТСОМ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,</w:t>
      </w:r>
      <w:r w:rsidR="00064E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E5589"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ому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64ECF">
        <w:rPr>
          <w:rFonts w:ascii="Times New Roman" w:eastAsia="Calibri" w:hAnsi="Times New Roman" w:cs="Times New Roman"/>
          <w:bCs/>
          <w:sz w:val="24"/>
          <w:szCs w:val="24"/>
        </w:rPr>
        <w:t>координатору проекта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и заместителю Национального координатора проекта</w:t>
      </w:r>
      <w:r w:rsidR="00064ECF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0B8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проекта</w:t>
      </w:r>
      <w:r w:rsidR="00FD0B82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будет ежемесячно </w:t>
      </w:r>
      <w:proofErr w:type="gramStart"/>
      <w:r w:rsidR="003124E8" w:rsidRPr="00DB4501">
        <w:rPr>
          <w:rFonts w:ascii="Times New Roman" w:eastAsia="Calibri" w:hAnsi="Times New Roman" w:cs="Times New Roman"/>
          <w:bCs/>
          <w:sz w:val="24"/>
          <w:szCs w:val="24"/>
        </w:rPr>
        <w:t>предоставлять отчеты</w:t>
      </w:r>
      <w:proofErr w:type="gramEnd"/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E5589"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 w:rsidR="003124E8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ому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3124E8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у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и </w:t>
      </w:r>
      <w:r w:rsidR="00DD3CF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заместителю </w:t>
      </w:r>
      <w:proofErr w:type="spellStart"/>
      <w:r w:rsidR="002E5589"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ого координатора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и </w:t>
      </w:r>
      <w:r w:rsidR="003124E8">
        <w:rPr>
          <w:rFonts w:ascii="Times New Roman" w:eastAsia="Calibri" w:hAnsi="Times New Roman" w:cs="Times New Roman"/>
          <w:bCs/>
          <w:sz w:val="24"/>
          <w:szCs w:val="24"/>
        </w:rPr>
        <w:t xml:space="preserve">Команде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Всемирного банка</w:t>
      </w:r>
      <w:r w:rsidR="003124E8">
        <w:rPr>
          <w:rFonts w:ascii="Times New Roman" w:eastAsia="Calibri" w:hAnsi="Times New Roman" w:cs="Times New Roman"/>
          <w:bCs/>
          <w:sz w:val="24"/>
          <w:szCs w:val="24"/>
        </w:rPr>
        <w:t xml:space="preserve"> по социальной защите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B4501" w:rsidRPr="00DB4501" w:rsidRDefault="00DB4501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Отчеты должны содержать информацию о реализации проекта, показывающее проблемы, извлеченные уроки, общие выводы и рекомендации. </w:t>
      </w:r>
    </w:p>
    <w:p w:rsidR="00DB4501" w:rsidRPr="00DB4501" w:rsidRDefault="00DB4501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Ежемесячные отчеты будут утверждены </w:t>
      </w:r>
      <w:r w:rsidR="00A90497">
        <w:rPr>
          <w:rFonts w:ascii="Times New Roman" w:eastAsia="Calibri" w:hAnsi="Times New Roman" w:cs="Times New Roman"/>
          <w:bCs/>
          <w:sz w:val="24"/>
          <w:szCs w:val="24"/>
        </w:rPr>
        <w:t xml:space="preserve">Национальным 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A90497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 xml:space="preserve"> либо 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заместителем Национального координатора проекта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2E5589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DB4501" w:rsidRPr="00DB4501" w:rsidRDefault="00DB4501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Период действия задания </w:t>
      </w:r>
      <w:r w:rsidR="00A90497">
        <w:rPr>
          <w:rFonts w:ascii="Times New Roman" w:eastAsia="Calibri" w:hAnsi="Times New Roman" w:cs="Times New Roman"/>
          <w:bCs/>
          <w:sz w:val="24"/>
          <w:szCs w:val="24"/>
        </w:rPr>
        <w:t xml:space="preserve">на 12 месяцев с 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>трехмесячным испытательным сроком</w:t>
      </w:r>
      <w:r w:rsidR="00A9049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90497" w:rsidRPr="00A90497">
        <w:t xml:space="preserve"> </w:t>
      </w:r>
      <w:r w:rsidR="00A90497" w:rsidRPr="00A90497">
        <w:rPr>
          <w:rFonts w:ascii="Times New Roman" w:eastAsia="Calibri" w:hAnsi="Times New Roman" w:cs="Times New Roman"/>
          <w:bCs/>
          <w:sz w:val="24"/>
          <w:szCs w:val="24"/>
        </w:rPr>
        <w:t>Срок привлечения может подлежать продлению по взаимному согласию сторон.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B4501" w:rsidRDefault="00DB4501" w:rsidP="00DB45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>Институциональные механизмы</w:t>
      </w:r>
    </w:p>
    <w:p w:rsidR="00A90497" w:rsidRPr="00DB4501" w:rsidRDefault="00A90497" w:rsidP="00A90497">
      <w:pPr>
        <w:spacing w:after="0" w:line="240" w:lineRule="auto"/>
        <w:ind w:left="10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4501" w:rsidRPr="00DB4501" w:rsidRDefault="00F62700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будет работ</w:t>
      </w:r>
      <w:r w:rsidR="00064ECF">
        <w:rPr>
          <w:rFonts w:ascii="Times New Roman" w:eastAsia="Calibri" w:hAnsi="Times New Roman" w:cs="Times New Roman"/>
          <w:bCs/>
          <w:sz w:val="24"/>
          <w:szCs w:val="24"/>
        </w:rPr>
        <w:t>ать под руководством министра МТСОМ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16D95">
        <w:rPr>
          <w:rFonts w:ascii="Times New Roman" w:eastAsia="Calibri" w:hAnsi="Times New Roman" w:cs="Times New Roman"/>
          <w:bCs/>
          <w:sz w:val="24"/>
          <w:szCs w:val="24"/>
        </w:rPr>
        <w:t xml:space="preserve">Кыргызской Республики, 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>его заместителей</w:t>
      </w:r>
      <w:r w:rsidR="00216D95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21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D95">
        <w:rPr>
          <w:rFonts w:ascii="Times New Roman" w:eastAsia="Calibri" w:hAnsi="Times New Roman" w:cs="Times New Roman"/>
          <w:bCs/>
          <w:sz w:val="24"/>
          <w:szCs w:val="24"/>
        </w:rPr>
        <w:t>Национальн</w:t>
      </w:r>
      <w:proofErr w:type="spellEnd"/>
      <w:r w:rsidR="00216D9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ого</w:t>
      </w:r>
      <w:r w:rsidR="00216D95"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координатора проекта</w:t>
      </w:r>
      <w:r w:rsidR="00216D9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и заместителя Национального координатора проекта</w:t>
      </w:r>
      <w:r w:rsidR="00216D95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216D9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МТСОМ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будет работать со всеми ведущими управлени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>ями и отделами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министерства, а также, если необходимо, и с другими заинтересованными сторонами.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Координатор</w:t>
      </w:r>
      <w:r w:rsidR="00DB4501"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проекта также будет выступать в качестве члена команды консультантов данного проекта.</w:t>
      </w:r>
    </w:p>
    <w:p w:rsidR="00DB4501" w:rsidRDefault="00085BF9" w:rsidP="00085B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B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Обязанности Министерства</w:t>
      </w:r>
    </w:p>
    <w:p w:rsidR="00064ECF" w:rsidRPr="00DB4501" w:rsidRDefault="00064ECF" w:rsidP="00064ECF">
      <w:pPr>
        <w:spacing w:after="0" w:line="240" w:lineRule="auto"/>
        <w:ind w:left="10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4501" w:rsidRPr="00DB4501" w:rsidRDefault="00DB4501" w:rsidP="00DB450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Для эффективной реализации запланирован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>ного объема работы Министерство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предоставит офисное помещения с необ</w:t>
      </w:r>
      <w:r w:rsidR="002E5589">
        <w:rPr>
          <w:rFonts w:ascii="Times New Roman" w:eastAsia="Calibri" w:hAnsi="Times New Roman" w:cs="Times New Roman"/>
          <w:bCs/>
          <w:sz w:val="24"/>
          <w:szCs w:val="24"/>
        </w:rPr>
        <w:t>ходимой оргтехникой и обеспечит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доступ к необходимым сведениям, отчетностям, программам и материалам для выполнения своего объема работы</w:t>
      </w:r>
      <w:r w:rsidR="006966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указанного в Техническом Задании. </w:t>
      </w:r>
      <w:r w:rsidR="002976AD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DB4501">
        <w:rPr>
          <w:rFonts w:ascii="Times New Roman" w:eastAsia="Calibri" w:hAnsi="Times New Roman" w:cs="Times New Roman"/>
          <w:bCs/>
          <w:sz w:val="24"/>
          <w:szCs w:val="24"/>
        </w:rPr>
        <w:t>акже предоставит необходимые сведения и материалы для проведения мероприятий, описанных выше.</w:t>
      </w:r>
    </w:p>
    <w:p w:rsidR="00DB4501" w:rsidRPr="00DB4501" w:rsidRDefault="00DB4501" w:rsidP="00DB45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01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Квалификационные требования</w:t>
      </w:r>
    </w:p>
    <w:p w:rsidR="00DB4501" w:rsidRPr="00872FCA" w:rsidRDefault="00DB4501" w:rsidP="00DB45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>Высшее образование в сфере финансов, экономики, юриспруденции</w:t>
      </w:r>
      <w:r w:rsidR="002C5166"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250A2" w:rsidRPr="00872FCA" w:rsidRDefault="00520CF7" w:rsidP="004250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Не менее </w:t>
      </w:r>
      <w:r w:rsidR="001A1A54" w:rsidRPr="00872FCA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 лет опыта работы в проектах, финансируемых </w:t>
      </w:r>
      <w:r w:rsidR="004250A2"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группой Всемирного Банка или другими международными организациями в области социальной политики, </w:t>
      </w:r>
      <w:r w:rsidR="00192E72">
        <w:rPr>
          <w:rFonts w:ascii="Times New Roman" w:eastAsia="Calibri" w:hAnsi="Times New Roman" w:cs="Times New Roman"/>
          <w:bCs/>
          <w:sz w:val="24"/>
          <w:szCs w:val="24"/>
        </w:rPr>
        <w:t xml:space="preserve">миграции, </w:t>
      </w:r>
      <w:r w:rsidR="004250A2" w:rsidRPr="00872FCA">
        <w:rPr>
          <w:rFonts w:ascii="Times New Roman" w:eastAsia="Calibri" w:hAnsi="Times New Roman" w:cs="Times New Roman"/>
          <w:bCs/>
          <w:sz w:val="24"/>
          <w:szCs w:val="24"/>
        </w:rPr>
        <w:t>экономики, финансов;</w:t>
      </w:r>
    </w:p>
    <w:p w:rsidR="00DB4501" w:rsidRPr="00872FCA" w:rsidRDefault="002C51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>Знание общих принципов проведения тендеров и закупок в соответствии с правилами и процедурами</w:t>
      </w:r>
      <w:r w:rsidR="00DB4501"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 Всемирного Банка;</w:t>
      </w:r>
    </w:p>
    <w:p w:rsidR="00DB4501" w:rsidRPr="00872FCA" w:rsidRDefault="004250A2" w:rsidP="004250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>Опыт в подготовке аналитических и финансовых отчетов в рамках проектов группы Всемирного Банка</w:t>
      </w:r>
      <w:r w:rsidR="00192E72">
        <w:rPr>
          <w:rFonts w:ascii="Times New Roman" w:eastAsia="Calibri" w:hAnsi="Times New Roman" w:cs="Times New Roman"/>
          <w:bCs/>
          <w:sz w:val="24"/>
          <w:szCs w:val="24"/>
        </w:rPr>
        <w:t xml:space="preserve"> или других международных организаций</w:t>
      </w:r>
      <w:r w:rsidR="00DB4501" w:rsidRPr="00872FC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250A2" w:rsidRPr="00872FCA" w:rsidRDefault="004250A2" w:rsidP="00DB45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>Знание нормативно-правовой базы в области социальной политики</w:t>
      </w:r>
      <w:r w:rsidR="00192E72">
        <w:rPr>
          <w:rFonts w:ascii="Times New Roman" w:eastAsia="Calibri" w:hAnsi="Times New Roman" w:cs="Times New Roman"/>
          <w:bCs/>
          <w:sz w:val="24"/>
          <w:szCs w:val="24"/>
        </w:rPr>
        <w:t>, миграции</w:t>
      </w:r>
      <w:r w:rsidRPr="00872FC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B4501" w:rsidRPr="00872FCA" w:rsidRDefault="00DB4501" w:rsidP="00DB45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>Свободное владение кыргызским и русскими языками, хорошие навыки владения английским языком;</w:t>
      </w:r>
    </w:p>
    <w:p w:rsidR="004250A2" w:rsidRPr="00872FCA" w:rsidRDefault="004250A2" w:rsidP="004250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872FCA">
        <w:rPr>
          <w:rFonts w:ascii="Times New Roman" w:eastAsia="Calibri" w:hAnsi="Times New Roman" w:cs="Times New Roman"/>
          <w:bCs/>
          <w:sz w:val="24"/>
          <w:szCs w:val="24"/>
        </w:rPr>
        <w:t>Навыки межличностного общения (умение строить прочные рабочие отношения и управлять конфликтами);</w:t>
      </w:r>
    </w:p>
    <w:p w:rsidR="004250A2" w:rsidRPr="00872FCA" w:rsidRDefault="004250A2" w:rsidP="004250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>Отличные коммуникативные навыки - как устные, так и письменные;</w:t>
      </w:r>
    </w:p>
    <w:p w:rsidR="004250A2" w:rsidRPr="00872FCA" w:rsidRDefault="004250A2" w:rsidP="004250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Компетентность в использовании MS </w:t>
      </w:r>
      <w:proofErr w:type="spellStart"/>
      <w:r w:rsidRPr="00872FCA">
        <w:rPr>
          <w:rFonts w:ascii="Times New Roman" w:eastAsia="Calibri" w:hAnsi="Times New Roman" w:cs="Times New Roman"/>
          <w:bCs/>
          <w:sz w:val="24"/>
          <w:szCs w:val="24"/>
        </w:rPr>
        <w:t>Word</w:t>
      </w:r>
      <w:proofErr w:type="spellEnd"/>
      <w:r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, MS </w:t>
      </w:r>
      <w:proofErr w:type="spellStart"/>
      <w:r w:rsidRPr="00872FCA">
        <w:rPr>
          <w:rFonts w:ascii="Times New Roman" w:eastAsia="Calibri" w:hAnsi="Times New Roman" w:cs="Times New Roman"/>
          <w:bCs/>
          <w:sz w:val="24"/>
          <w:szCs w:val="24"/>
        </w:rPr>
        <w:t>Excel</w:t>
      </w:r>
      <w:proofErr w:type="spellEnd"/>
      <w:r w:rsidRPr="00872FCA">
        <w:rPr>
          <w:rFonts w:ascii="Times New Roman" w:eastAsia="Calibri" w:hAnsi="Times New Roman" w:cs="Times New Roman"/>
          <w:bCs/>
          <w:sz w:val="24"/>
          <w:szCs w:val="24"/>
        </w:rPr>
        <w:t xml:space="preserve">, MS </w:t>
      </w:r>
      <w:proofErr w:type="spellStart"/>
      <w:r w:rsidRPr="00872FCA">
        <w:rPr>
          <w:rFonts w:ascii="Times New Roman" w:eastAsia="Calibri" w:hAnsi="Times New Roman" w:cs="Times New Roman"/>
          <w:bCs/>
          <w:sz w:val="24"/>
          <w:szCs w:val="24"/>
        </w:rPr>
        <w:t>PowerPoint</w:t>
      </w:r>
      <w:proofErr w:type="spellEnd"/>
      <w:r w:rsidRPr="00872FC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36871" w:rsidRDefault="00836871"/>
    <w:sectPr w:rsidR="0083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5073"/>
    <w:multiLevelType w:val="hybridMultilevel"/>
    <w:tmpl w:val="19DA07A8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30B0125C"/>
    <w:multiLevelType w:val="hybridMultilevel"/>
    <w:tmpl w:val="469653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07FC5"/>
    <w:multiLevelType w:val="multilevel"/>
    <w:tmpl w:val="EE76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23B12"/>
    <w:multiLevelType w:val="hybridMultilevel"/>
    <w:tmpl w:val="D8ACC24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E66CC3"/>
    <w:multiLevelType w:val="hybridMultilevel"/>
    <w:tmpl w:val="68EEEB9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B17511B"/>
    <w:multiLevelType w:val="hybridMultilevel"/>
    <w:tmpl w:val="81DC6DE2"/>
    <w:lvl w:ilvl="0" w:tplc="E1A2BD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61069"/>
    <w:multiLevelType w:val="hybridMultilevel"/>
    <w:tmpl w:val="4D8E9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57A20"/>
    <w:multiLevelType w:val="hybridMultilevel"/>
    <w:tmpl w:val="FDCADF7E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nara Ism">
    <w15:presenceInfo w15:providerId="None" w15:userId="Chinara Is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01"/>
    <w:rsid w:val="00004A06"/>
    <w:rsid w:val="0000602E"/>
    <w:rsid w:val="00013B51"/>
    <w:rsid w:val="00017C21"/>
    <w:rsid w:val="00017CCD"/>
    <w:rsid w:val="00020F92"/>
    <w:rsid w:val="000324F6"/>
    <w:rsid w:val="000436CA"/>
    <w:rsid w:val="000628BC"/>
    <w:rsid w:val="00064AFE"/>
    <w:rsid w:val="00064ECF"/>
    <w:rsid w:val="00073C91"/>
    <w:rsid w:val="00077228"/>
    <w:rsid w:val="000776F5"/>
    <w:rsid w:val="00082AB2"/>
    <w:rsid w:val="00085BF9"/>
    <w:rsid w:val="000903D1"/>
    <w:rsid w:val="00091129"/>
    <w:rsid w:val="00095A11"/>
    <w:rsid w:val="000C15D0"/>
    <w:rsid w:val="000C25BC"/>
    <w:rsid w:val="000C2F0B"/>
    <w:rsid w:val="000C5818"/>
    <w:rsid w:val="000D2FA6"/>
    <w:rsid w:val="000E07BB"/>
    <w:rsid w:val="000F5934"/>
    <w:rsid w:val="00100F0D"/>
    <w:rsid w:val="001141D0"/>
    <w:rsid w:val="00121A4E"/>
    <w:rsid w:val="00122C89"/>
    <w:rsid w:val="00126034"/>
    <w:rsid w:val="00126474"/>
    <w:rsid w:val="00130E06"/>
    <w:rsid w:val="00135565"/>
    <w:rsid w:val="001441D6"/>
    <w:rsid w:val="00163027"/>
    <w:rsid w:val="00164A85"/>
    <w:rsid w:val="001652CC"/>
    <w:rsid w:val="00171674"/>
    <w:rsid w:val="00177152"/>
    <w:rsid w:val="00186E18"/>
    <w:rsid w:val="00192E72"/>
    <w:rsid w:val="001A1A54"/>
    <w:rsid w:val="001B033D"/>
    <w:rsid w:val="001B0C29"/>
    <w:rsid w:val="001B0DF7"/>
    <w:rsid w:val="001B1E22"/>
    <w:rsid w:val="001C7757"/>
    <w:rsid w:val="001D0C7C"/>
    <w:rsid w:val="001F2AF8"/>
    <w:rsid w:val="001F4653"/>
    <w:rsid w:val="001F7532"/>
    <w:rsid w:val="00200855"/>
    <w:rsid w:val="00201201"/>
    <w:rsid w:val="00211633"/>
    <w:rsid w:val="00211BD1"/>
    <w:rsid w:val="00215BE2"/>
    <w:rsid w:val="00216D95"/>
    <w:rsid w:val="00217262"/>
    <w:rsid w:val="002201AB"/>
    <w:rsid w:val="002364C7"/>
    <w:rsid w:val="00241764"/>
    <w:rsid w:val="0025274D"/>
    <w:rsid w:val="00253DEF"/>
    <w:rsid w:val="00262C83"/>
    <w:rsid w:val="00263737"/>
    <w:rsid w:val="00265B6C"/>
    <w:rsid w:val="00285A50"/>
    <w:rsid w:val="002860F2"/>
    <w:rsid w:val="00287F33"/>
    <w:rsid w:val="002943C5"/>
    <w:rsid w:val="002954E1"/>
    <w:rsid w:val="002976AD"/>
    <w:rsid w:val="002A6306"/>
    <w:rsid w:val="002A74E8"/>
    <w:rsid w:val="002B45D7"/>
    <w:rsid w:val="002B70CE"/>
    <w:rsid w:val="002C03C9"/>
    <w:rsid w:val="002C5166"/>
    <w:rsid w:val="002D0204"/>
    <w:rsid w:val="002E12B5"/>
    <w:rsid w:val="002E194A"/>
    <w:rsid w:val="002E5537"/>
    <w:rsid w:val="002E5589"/>
    <w:rsid w:val="002F10F6"/>
    <w:rsid w:val="003124E8"/>
    <w:rsid w:val="0031272A"/>
    <w:rsid w:val="00314A79"/>
    <w:rsid w:val="003159DA"/>
    <w:rsid w:val="00322BF0"/>
    <w:rsid w:val="00331207"/>
    <w:rsid w:val="00341CD9"/>
    <w:rsid w:val="00347B4B"/>
    <w:rsid w:val="00352177"/>
    <w:rsid w:val="0036265D"/>
    <w:rsid w:val="00365532"/>
    <w:rsid w:val="003770D8"/>
    <w:rsid w:val="003779DB"/>
    <w:rsid w:val="0038306F"/>
    <w:rsid w:val="003A3746"/>
    <w:rsid w:val="003C1E32"/>
    <w:rsid w:val="003C1E87"/>
    <w:rsid w:val="003C2F45"/>
    <w:rsid w:val="003C34C9"/>
    <w:rsid w:val="003D03A3"/>
    <w:rsid w:val="003D2716"/>
    <w:rsid w:val="003D3A40"/>
    <w:rsid w:val="003E1430"/>
    <w:rsid w:val="003E7F11"/>
    <w:rsid w:val="003F0297"/>
    <w:rsid w:val="00402F8D"/>
    <w:rsid w:val="0040595C"/>
    <w:rsid w:val="004112FD"/>
    <w:rsid w:val="00415F68"/>
    <w:rsid w:val="00417EEC"/>
    <w:rsid w:val="004214BF"/>
    <w:rsid w:val="00422AAF"/>
    <w:rsid w:val="004250A2"/>
    <w:rsid w:val="004254D6"/>
    <w:rsid w:val="004260C7"/>
    <w:rsid w:val="0042678B"/>
    <w:rsid w:val="00427B9E"/>
    <w:rsid w:val="00430B02"/>
    <w:rsid w:val="00430CF7"/>
    <w:rsid w:val="00432CC9"/>
    <w:rsid w:val="004449D0"/>
    <w:rsid w:val="00447262"/>
    <w:rsid w:val="00451696"/>
    <w:rsid w:val="00453F95"/>
    <w:rsid w:val="004603CE"/>
    <w:rsid w:val="004609B8"/>
    <w:rsid w:val="0047238C"/>
    <w:rsid w:val="0047688D"/>
    <w:rsid w:val="00483DC0"/>
    <w:rsid w:val="00496915"/>
    <w:rsid w:val="004A1920"/>
    <w:rsid w:val="004A24C7"/>
    <w:rsid w:val="004C2B54"/>
    <w:rsid w:val="004D1ED1"/>
    <w:rsid w:val="004D7B6E"/>
    <w:rsid w:val="004E0201"/>
    <w:rsid w:val="004E6BD0"/>
    <w:rsid w:val="004F3A8B"/>
    <w:rsid w:val="004F5472"/>
    <w:rsid w:val="00511307"/>
    <w:rsid w:val="005135E6"/>
    <w:rsid w:val="00520CF7"/>
    <w:rsid w:val="005218E2"/>
    <w:rsid w:val="00524820"/>
    <w:rsid w:val="00524CA4"/>
    <w:rsid w:val="00525551"/>
    <w:rsid w:val="0053421B"/>
    <w:rsid w:val="00540F21"/>
    <w:rsid w:val="00543F69"/>
    <w:rsid w:val="005469AD"/>
    <w:rsid w:val="005474E6"/>
    <w:rsid w:val="00560769"/>
    <w:rsid w:val="0056295F"/>
    <w:rsid w:val="005649E0"/>
    <w:rsid w:val="00570634"/>
    <w:rsid w:val="00577594"/>
    <w:rsid w:val="00590382"/>
    <w:rsid w:val="00591C33"/>
    <w:rsid w:val="005A15EA"/>
    <w:rsid w:val="005B0778"/>
    <w:rsid w:val="005C5192"/>
    <w:rsid w:val="005C6076"/>
    <w:rsid w:val="005C7317"/>
    <w:rsid w:val="005D4AE9"/>
    <w:rsid w:val="005D5D18"/>
    <w:rsid w:val="005E42ED"/>
    <w:rsid w:val="005F0163"/>
    <w:rsid w:val="00603A0B"/>
    <w:rsid w:val="00611081"/>
    <w:rsid w:val="00623D14"/>
    <w:rsid w:val="00630D70"/>
    <w:rsid w:val="006448A5"/>
    <w:rsid w:val="006470B4"/>
    <w:rsid w:val="00657B06"/>
    <w:rsid w:val="006735C4"/>
    <w:rsid w:val="00686116"/>
    <w:rsid w:val="00693924"/>
    <w:rsid w:val="006950D9"/>
    <w:rsid w:val="0069661D"/>
    <w:rsid w:val="006A0376"/>
    <w:rsid w:val="006A210D"/>
    <w:rsid w:val="006B7B3A"/>
    <w:rsid w:val="006D3529"/>
    <w:rsid w:val="006D7B06"/>
    <w:rsid w:val="006E5C25"/>
    <w:rsid w:val="00704C0B"/>
    <w:rsid w:val="007112D6"/>
    <w:rsid w:val="00712D01"/>
    <w:rsid w:val="00715E98"/>
    <w:rsid w:val="00716FEB"/>
    <w:rsid w:val="00736D5E"/>
    <w:rsid w:val="00737EB5"/>
    <w:rsid w:val="00742339"/>
    <w:rsid w:val="0074781D"/>
    <w:rsid w:val="0075365A"/>
    <w:rsid w:val="00764342"/>
    <w:rsid w:val="00780021"/>
    <w:rsid w:val="007807DB"/>
    <w:rsid w:val="00786ABD"/>
    <w:rsid w:val="007931F2"/>
    <w:rsid w:val="00794558"/>
    <w:rsid w:val="007A568A"/>
    <w:rsid w:val="007B5C5D"/>
    <w:rsid w:val="007C3CF6"/>
    <w:rsid w:val="007C67F4"/>
    <w:rsid w:val="007C71B8"/>
    <w:rsid w:val="007C742B"/>
    <w:rsid w:val="007C7EB4"/>
    <w:rsid w:val="007D1DEC"/>
    <w:rsid w:val="007D3B3D"/>
    <w:rsid w:val="007D4572"/>
    <w:rsid w:val="007D4BE3"/>
    <w:rsid w:val="007E2381"/>
    <w:rsid w:val="007F07F1"/>
    <w:rsid w:val="007F3E16"/>
    <w:rsid w:val="007F450F"/>
    <w:rsid w:val="0081163B"/>
    <w:rsid w:val="00812DDC"/>
    <w:rsid w:val="00816E1F"/>
    <w:rsid w:val="00820D38"/>
    <w:rsid w:val="0082361B"/>
    <w:rsid w:val="00836871"/>
    <w:rsid w:val="0084673E"/>
    <w:rsid w:val="008475EB"/>
    <w:rsid w:val="00855FE2"/>
    <w:rsid w:val="00872FCA"/>
    <w:rsid w:val="0087638C"/>
    <w:rsid w:val="0088001D"/>
    <w:rsid w:val="00880890"/>
    <w:rsid w:val="00881915"/>
    <w:rsid w:val="00882E5F"/>
    <w:rsid w:val="00890BF8"/>
    <w:rsid w:val="00897012"/>
    <w:rsid w:val="008A0162"/>
    <w:rsid w:val="008A2A4B"/>
    <w:rsid w:val="008B38A6"/>
    <w:rsid w:val="008F6037"/>
    <w:rsid w:val="008F645C"/>
    <w:rsid w:val="00904E16"/>
    <w:rsid w:val="00907165"/>
    <w:rsid w:val="0091229D"/>
    <w:rsid w:val="00917893"/>
    <w:rsid w:val="00922C1A"/>
    <w:rsid w:val="00934638"/>
    <w:rsid w:val="00940706"/>
    <w:rsid w:val="00945304"/>
    <w:rsid w:val="00945E27"/>
    <w:rsid w:val="00947581"/>
    <w:rsid w:val="0095239A"/>
    <w:rsid w:val="009654D0"/>
    <w:rsid w:val="009707BA"/>
    <w:rsid w:val="009838F3"/>
    <w:rsid w:val="00985706"/>
    <w:rsid w:val="00986B16"/>
    <w:rsid w:val="009876E7"/>
    <w:rsid w:val="00987712"/>
    <w:rsid w:val="009A6934"/>
    <w:rsid w:val="009C09DA"/>
    <w:rsid w:val="009D446E"/>
    <w:rsid w:val="009E495D"/>
    <w:rsid w:val="009F1F12"/>
    <w:rsid w:val="009F55DE"/>
    <w:rsid w:val="009F6027"/>
    <w:rsid w:val="00A018ED"/>
    <w:rsid w:val="00A21F87"/>
    <w:rsid w:val="00A231DA"/>
    <w:rsid w:val="00A24848"/>
    <w:rsid w:val="00A307B0"/>
    <w:rsid w:val="00A3417F"/>
    <w:rsid w:val="00A447CB"/>
    <w:rsid w:val="00A6113A"/>
    <w:rsid w:val="00A61A14"/>
    <w:rsid w:val="00A66E7F"/>
    <w:rsid w:val="00A73DD3"/>
    <w:rsid w:val="00A809B1"/>
    <w:rsid w:val="00A832E6"/>
    <w:rsid w:val="00A85DFC"/>
    <w:rsid w:val="00A90497"/>
    <w:rsid w:val="00A959D0"/>
    <w:rsid w:val="00AA0455"/>
    <w:rsid w:val="00AA47E1"/>
    <w:rsid w:val="00AA52F9"/>
    <w:rsid w:val="00AB326A"/>
    <w:rsid w:val="00AB592E"/>
    <w:rsid w:val="00AC2B8C"/>
    <w:rsid w:val="00AC7280"/>
    <w:rsid w:val="00AE4C4B"/>
    <w:rsid w:val="00AF0B45"/>
    <w:rsid w:val="00AF6998"/>
    <w:rsid w:val="00B01DE6"/>
    <w:rsid w:val="00B070AA"/>
    <w:rsid w:val="00B10085"/>
    <w:rsid w:val="00B13110"/>
    <w:rsid w:val="00B174D0"/>
    <w:rsid w:val="00B230AB"/>
    <w:rsid w:val="00B26E59"/>
    <w:rsid w:val="00B30A5B"/>
    <w:rsid w:val="00B3375D"/>
    <w:rsid w:val="00B37F4B"/>
    <w:rsid w:val="00B40589"/>
    <w:rsid w:val="00B55204"/>
    <w:rsid w:val="00B641C7"/>
    <w:rsid w:val="00B6699F"/>
    <w:rsid w:val="00B74CD7"/>
    <w:rsid w:val="00B84690"/>
    <w:rsid w:val="00B85C0A"/>
    <w:rsid w:val="00B9117D"/>
    <w:rsid w:val="00B950A6"/>
    <w:rsid w:val="00B959A4"/>
    <w:rsid w:val="00B9614C"/>
    <w:rsid w:val="00BA0597"/>
    <w:rsid w:val="00BA6D48"/>
    <w:rsid w:val="00BC5BDE"/>
    <w:rsid w:val="00BC7643"/>
    <w:rsid w:val="00BC7BC7"/>
    <w:rsid w:val="00BD047A"/>
    <w:rsid w:val="00BD1A21"/>
    <w:rsid w:val="00BD1EA3"/>
    <w:rsid w:val="00BD5F59"/>
    <w:rsid w:val="00BD6A7E"/>
    <w:rsid w:val="00BD6D6B"/>
    <w:rsid w:val="00BE0076"/>
    <w:rsid w:val="00BE281C"/>
    <w:rsid w:val="00BE7429"/>
    <w:rsid w:val="00BF4DCD"/>
    <w:rsid w:val="00C129E0"/>
    <w:rsid w:val="00C2142D"/>
    <w:rsid w:val="00C247B6"/>
    <w:rsid w:val="00C26B7C"/>
    <w:rsid w:val="00C31607"/>
    <w:rsid w:val="00C4599F"/>
    <w:rsid w:val="00C531B1"/>
    <w:rsid w:val="00C729A2"/>
    <w:rsid w:val="00C73EFD"/>
    <w:rsid w:val="00C80D38"/>
    <w:rsid w:val="00C8190A"/>
    <w:rsid w:val="00C84CA4"/>
    <w:rsid w:val="00CA08FA"/>
    <w:rsid w:val="00CA252D"/>
    <w:rsid w:val="00CA4D40"/>
    <w:rsid w:val="00CB021C"/>
    <w:rsid w:val="00CB7BB5"/>
    <w:rsid w:val="00CC0D13"/>
    <w:rsid w:val="00CC1971"/>
    <w:rsid w:val="00CC236F"/>
    <w:rsid w:val="00CC28EA"/>
    <w:rsid w:val="00CC53B9"/>
    <w:rsid w:val="00CC5EED"/>
    <w:rsid w:val="00CC7C4D"/>
    <w:rsid w:val="00CD2E04"/>
    <w:rsid w:val="00CE24CD"/>
    <w:rsid w:val="00CE34A5"/>
    <w:rsid w:val="00CE60C0"/>
    <w:rsid w:val="00CE73B3"/>
    <w:rsid w:val="00CF44E8"/>
    <w:rsid w:val="00D040FB"/>
    <w:rsid w:val="00D06523"/>
    <w:rsid w:val="00D10992"/>
    <w:rsid w:val="00D123D3"/>
    <w:rsid w:val="00D141C4"/>
    <w:rsid w:val="00D21B5E"/>
    <w:rsid w:val="00D2380C"/>
    <w:rsid w:val="00D27C58"/>
    <w:rsid w:val="00D301CE"/>
    <w:rsid w:val="00D31278"/>
    <w:rsid w:val="00D32350"/>
    <w:rsid w:val="00D35EC2"/>
    <w:rsid w:val="00D36C29"/>
    <w:rsid w:val="00D4213F"/>
    <w:rsid w:val="00D4551B"/>
    <w:rsid w:val="00D47313"/>
    <w:rsid w:val="00D476D5"/>
    <w:rsid w:val="00D4785B"/>
    <w:rsid w:val="00D64B25"/>
    <w:rsid w:val="00D7039D"/>
    <w:rsid w:val="00D7273B"/>
    <w:rsid w:val="00D96410"/>
    <w:rsid w:val="00D97C9A"/>
    <w:rsid w:val="00DA15EC"/>
    <w:rsid w:val="00DA2317"/>
    <w:rsid w:val="00DA4FC9"/>
    <w:rsid w:val="00DA7E71"/>
    <w:rsid w:val="00DB25F7"/>
    <w:rsid w:val="00DB4501"/>
    <w:rsid w:val="00DB698A"/>
    <w:rsid w:val="00DC7D59"/>
    <w:rsid w:val="00DD3CF2"/>
    <w:rsid w:val="00DE7953"/>
    <w:rsid w:val="00DF3B10"/>
    <w:rsid w:val="00DF4C7F"/>
    <w:rsid w:val="00E00CCE"/>
    <w:rsid w:val="00E01488"/>
    <w:rsid w:val="00E04E78"/>
    <w:rsid w:val="00E07CAA"/>
    <w:rsid w:val="00E1282B"/>
    <w:rsid w:val="00E153F2"/>
    <w:rsid w:val="00E26AF8"/>
    <w:rsid w:val="00E321E0"/>
    <w:rsid w:val="00E321E6"/>
    <w:rsid w:val="00E35A94"/>
    <w:rsid w:val="00E35ADB"/>
    <w:rsid w:val="00E411A3"/>
    <w:rsid w:val="00E4634B"/>
    <w:rsid w:val="00E478DB"/>
    <w:rsid w:val="00E50767"/>
    <w:rsid w:val="00E51B8E"/>
    <w:rsid w:val="00E51E0F"/>
    <w:rsid w:val="00E57CFA"/>
    <w:rsid w:val="00E66015"/>
    <w:rsid w:val="00E67DBC"/>
    <w:rsid w:val="00E7788A"/>
    <w:rsid w:val="00E830E6"/>
    <w:rsid w:val="00E949AA"/>
    <w:rsid w:val="00E964C9"/>
    <w:rsid w:val="00E96DBB"/>
    <w:rsid w:val="00EA59FA"/>
    <w:rsid w:val="00EC5EEC"/>
    <w:rsid w:val="00ED7CE7"/>
    <w:rsid w:val="00EE112B"/>
    <w:rsid w:val="00EE26CC"/>
    <w:rsid w:val="00EE49E6"/>
    <w:rsid w:val="00EE5949"/>
    <w:rsid w:val="00EF3558"/>
    <w:rsid w:val="00EF5916"/>
    <w:rsid w:val="00F0249E"/>
    <w:rsid w:val="00F21B80"/>
    <w:rsid w:val="00F240EA"/>
    <w:rsid w:val="00F246B0"/>
    <w:rsid w:val="00F2543F"/>
    <w:rsid w:val="00F32B6A"/>
    <w:rsid w:val="00F32F33"/>
    <w:rsid w:val="00F3637C"/>
    <w:rsid w:val="00F4095A"/>
    <w:rsid w:val="00F44A11"/>
    <w:rsid w:val="00F44D77"/>
    <w:rsid w:val="00F47289"/>
    <w:rsid w:val="00F50AD0"/>
    <w:rsid w:val="00F62700"/>
    <w:rsid w:val="00F743C7"/>
    <w:rsid w:val="00F80E08"/>
    <w:rsid w:val="00F82987"/>
    <w:rsid w:val="00F83A24"/>
    <w:rsid w:val="00FA7160"/>
    <w:rsid w:val="00FB156D"/>
    <w:rsid w:val="00FB4A7A"/>
    <w:rsid w:val="00FD0B82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4"/>
    <w:uiPriority w:val="34"/>
    <w:qFormat/>
    <w:rsid w:val="00064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basedOn w:val="a0"/>
    <w:link w:val="a3"/>
    <w:uiPriority w:val="34"/>
    <w:qFormat/>
    <w:locked/>
    <w:rsid w:val="00064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7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4"/>
    <w:uiPriority w:val="34"/>
    <w:qFormat/>
    <w:rsid w:val="00064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basedOn w:val="a0"/>
    <w:link w:val="a3"/>
    <w:uiPriority w:val="34"/>
    <w:qFormat/>
    <w:locked/>
    <w:rsid w:val="00064E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7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2AB2-BFBC-44FF-9C20-08E5FBC6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Чынара</dc:creator>
  <cp:lastModifiedBy>Narkiz Kulmambetov</cp:lastModifiedBy>
  <cp:revision>3</cp:revision>
  <dcterms:created xsi:type="dcterms:W3CDTF">2023-03-11T11:16:00Z</dcterms:created>
  <dcterms:modified xsi:type="dcterms:W3CDTF">2023-03-25T08:40:00Z</dcterms:modified>
</cp:coreProperties>
</file>