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71D2C" w14:textId="77777777" w:rsidR="000B404D" w:rsidRDefault="000B404D" w:rsidP="000B404D">
      <w:pPr>
        <w:pStyle w:val="isselectedend"/>
      </w:pPr>
      <w:r>
        <w:t>ПРЕСС-РЕЛИЗ</w:t>
      </w:r>
    </w:p>
    <w:p w14:paraId="20A6EB3E" w14:textId="77777777" w:rsidR="000B404D" w:rsidRPr="000B404D" w:rsidRDefault="000B404D" w:rsidP="000B404D">
      <w:pPr>
        <w:pStyle w:val="isselectedend"/>
        <w:ind w:firstLine="708"/>
        <w:jc w:val="both"/>
        <w:rPr>
          <w:sz w:val="28"/>
          <w:szCs w:val="28"/>
        </w:rPr>
      </w:pPr>
      <w:proofErr w:type="spellStart"/>
      <w:r w:rsidRPr="000B404D">
        <w:rPr>
          <w:sz w:val="28"/>
          <w:szCs w:val="28"/>
        </w:rPr>
        <w:t>Медициналык-социалдык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эксперттик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комиссиянын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айрым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кызматкерлерине</w:t>
      </w:r>
      <w:proofErr w:type="spellEnd"/>
      <w:r w:rsidRPr="000B404D">
        <w:rPr>
          <w:sz w:val="28"/>
          <w:szCs w:val="28"/>
        </w:rPr>
        <w:t xml:space="preserve"> карата </w:t>
      </w:r>
      <w:proofErr w:type="spellStart"/>
      <w:r w:rsidRPr="000B404D">
        <w:rPr>
          <w:sz w:val="28"/>
          <w:szCs w:val="28"/>
        </w:rPr>
        <w:t>укук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коргоо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органдары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тарабынан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жүргүзүлүп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жаткан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тергөө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иш-чараларына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байланыштуу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төмөнкүлөрдү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билдиребиз</w:t>
      </w:r>
      <w:proofErr w:type="spellEnd"/>
      <w:r w:rsidRPr="000B404D">
        <w:rPr>
          <w:sz w:val="28"/>
          <w:szCs w:val="28"/>
        </w:rPr>
        <w:t>.</w:t>
      </w:r>
    </w:p>
    <w:p w14:paraId="3E9B5D39" w14:textId="77777777" w:rsidR="000B404D" w:rsidRPr="000B404D" w:rsidRDefault="000B404D" w:rsidP="000B404D">
      <w:pPr>
        <w:pStyle w:val="isselectedend"/>
        <w:ind w:firstLine="708"/>
        <w:jc w:val="both"/>
        <w:rPr>
          <w:sz w:val="28"/>
          <w:szCs w:val="28"/>
        </w:rPr>
      </w:pPr>
      <w:proofErr w:type="spellStart"/>
      <w:r w:rsidRPr="000B404D">
        <w:rPr>
          <w:sz w:val="28"/>
          <w:szCs w:val="28"/>
        </w:rPr>
        <w:t>Мекеменин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жетекчилиги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жүргүзүлүп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жаткан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тергөө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аракеттерине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түшүнүү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менен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мамиле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жасап</w:t>
      </w:r>
      <w:proofErr w:type="spellEnd"/>
      <w:r w:rsidRPr="000B404D">
        <w:rPr>
          <w:sz w:val="28"/>
          <w:szCs w:val="28"/>
        </w:rPr>
        <w:t xml:space="preserve">, </w:t>
      </w:r>
      <w:proofErr w:type="spellStart"/>
      <w:r w:rsidRPr="000B404D">
        <w:rPr>
          <w:sz w:val="28"/>
          <w:szCs w:val="28"/>
        </w:rPr>
        <w:t>иштин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бардык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жагдайларын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объективдүү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жана</w:t>
      </w:r>
      <w:proofErr w:type="spellEnd"/>
      <w:r w:rsidRPr="000B404D">
        <w:rPr>
          <w:sz w:val="28"/>
          <w:szCs w:val="28"/>
        </w:rPr>
        <w:t xml:space="preserve"> ар </w:t>
      </w:r>
      <w:proofErr w:type="spellStart"/>
      <w:r w:rsidRPr="000B404D">
        <w:rPr>
          <w:sz w:val="28"/>
          <w:szCs w:val="28"/>
        </w:rPr>
        <w:t>тараптуу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аныктоо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максатында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ыйгарым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укуктуу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органдарга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толук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көмөк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көрсөтүүдө</w:t>
      </w:r>
      <w:proofErr w:type="spellEnd"/>
      <w:r w:rsidRPr="000B404D">
        <w:rPr>
          <w:sz w:val="28"/>
          <w:szCs w:val="28"/>
        </w:rPr>
        <w:t>.</w:t>
      </w:r>
    </w:p>
    <w:p w14:paraId="69543A48" w14:textId="77777777" w:rsidR="000B404D" w:rsidRPr="000B404D" w:rsidRDefault="000B404D" w:rsidP="000B404D">
      <w:pPr>
        <w:pStyle w:val="isselectedend"/>
        <w:ind w:firstLine="708"/>
        <w:jc w:val="both"/>
        <w:rPr>
          <w:sz w:val="28"/>
          <w:szCs w:val="28"/>
        </w:rPr>
      </w:pPr>
      <w:proofErr w:type="spellStart"/>
      <w:r w:rsidRPr="000B404D">
        <w:rPr>
          <w:sz w:val="28"/>
          <w:szCs w:val="28"/>
        </w:rPr>
        <w:t>Биз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мыйзамдуулук</w:t>
      </w:r>
      <w:proofErr w:type="spellEnd"/>
      <w:r w:rsidRPr="000B404D">
        <w:rPr>
          <w:sz w:val="28"/>
          <w:szCs w:val="28"/>
        </w:rPr>
        <w:t xml:space="preserve">, </w:t>
      </w:r>
      <w:proofErr w:type="spellStart"/>
      <w:r w:rsidRPr="000B404D">
        <w:rPr>
          <w:sz w:val="28"/>
          <w:szCs w:val="28"/>
        </w:rPr>
        <w:t>ачык-айкындык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жана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коррупциянын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бардык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көрүнүштөрүнө</w:t>
      </w:r>
      <w:proofErr w:type="spellEnd"/>
      <w:r w:rsidRPr="000B404D">
        <w:rPr>
          <w:sz w:val="28"/>
          <w:szCs w:val="28"/>
        </w:rPr>
        <w:t xml:space="preserve"> карата </w:t>
      </w:r>
      <w:proofErr w:type="spellStart"/>
      <w:r w:rsidRPr="000B404D">
        <w:rPr>
          <w:sz w:val="28"/>
          <w:szCs w:val="28"/>
        </w:rPr>
        <w:t>келишпес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мамиле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принциптерин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бекем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карманабыз</w:t>
      </w:r>
      <w:proofErr w:type="spellEnd"/>
      <w:r w:rsidRPr="000B404D">
        <w:rPr>
          <w:sz w:val="28"/>
          <w:szCs w:val="28"/>
        </w:rPr>
        <w:t xml:space="preserve">. </w:t>
      </w:r>
      <w:proofErr w:type="spellStart"/>
      <w:r w:rsidRPr="000B404D">
        <w:rPr>
          <w:sz w:val="28"/>
          <w:szCs w:val="28"/>
        </w:rPr>
        <w:t>Эгерде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кызматкерлер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тарабынан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мыйзам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бузуу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фактылары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тастыкталса</w:t>
      </w:r>
      <w:proofErr w:type="spellEnd"/>
      <w:r w:rsidRPr="000B404D">
        <w:rPr>
          <w:sz w:val="28"/>
          <w:szCs w:val="28"/>
        </w:rPr>
        <w:t xml:space="preserve">, </w:t>
      </w:r>
      <w:proofErr w:type="spellStart"/>
      <w:r w:rsidRPr="000B404D">
        <w:rPr>
          <w:sz w:val="28"/>
          <w:szCs w:val="28"/>
        </w:rPr>
        <w:t>күнөөлүү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адамдар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мыйзам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талаптарына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ылайык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жоопкерчиликке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тартылат</w:t>
      </w:r>
      <w:proofErr w:type="spellEnd"/>
      <w:r w:rsidRPr="000B404D">
        <w:rPr>
          <w:sz w:val="28"/>
          <w:szCs w:val="28"/>
        </w:rPr>
        <w:t>.</w:t>
      </w:r>
    </w:p>
    <w:p w14:paraId="5F4CCF8B" w14:textId="77777777" w:rsidR="000B404D" w:rsidRPr="000B404D" w:rsidRDefault="000B404D" w:rsidP="000B404D">
      <w:pPr>
        <w:pStyle w:val="isselectedend"/>
        <w:ind w:firstLine="708"/>
        <w:jc w:val="both"/>
        <w:rPr>
          <w:sz w:val="28"/>
          <w:szCs w:val="28"/>
        </w:rPr>
      </w:pPr>
      <w:proofErr w:type="spellStart"/>
      <w:r w:rsidRPr="000B404D">
        <w:rPr>
          <w:sz w:val="28"/>
          <w:szCs w:val="28"/>
        </w:rPr>
        <w:t>Ошол</w:t>
      </w:r>
      <w:proofErr w:type="spellEnd"/>
      <w:r w:rsidRPr="000B404D">
        <w:rPr>
          <w:sz w:val="28"/>
          <w:szCs w:val="28"/>
        </w:rPr>
        <w:t xml:space="preserve"> эле </w:t>
      </w:r>
      <w:proofErr w:type="spellStart"/>
      <w:r w:rsidRPr="000B404D">
        <w:rPr>
          <w:sz w:val="28"/>
          <w:szCs w:val="28"/>
        </w:rPr>
        <w:t>учурда</w:t>
      </w:r>
      <w:proofErr w:type="spellEnd"/>
      <w:r w:rsidRPr="000B404D">
        <w:rPr>
          <w:sz w:val="28"/>
          <w:szCs w:val="28"/>
        </w:rPr>
        <w:t xml:space="preserve">, </w:t>
      </w:r>
      <w:proofErr w:type="spellStart"/>
      <w:r w:rsidRPr="000B404D">
        <w:rPr>
          <w:sz w:val="28"/>
          <w:szCs w:val="28"/>
        </w:rPr>
        <w:t>тергөө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аяктай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электигин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жана</w:t>
      </w:r>
      <w:proofErr w:type="spellEnd"/>
      <w:r w:rsidRPr="000B404D">
        <w:rPr>
          <w:sz w:val="28"/>
          <w:szCs w:val="28"/>
        </w:rPr>
        <w:t xml:space="preserve"> ар </w:t>
      </w:r>
      <w:proofErr w:type="spellStart"/>
      <w:r w:rsidRPr="000B404D">
        <w:rPr>
          <w:sz w:val="28"/>
          <w:szCs w:val="28"/>
        </w:rPr>
        <w:t>бир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жаран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соттун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мыйзамдуу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чечими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чыкканга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чейин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күнөөсүз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деп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эсептелерин</w:t>
      </w:r>
      <w:proofErr w:type="spellEnd"/>
      <w:r w:rsidRPr="000B404D">
        <w:rPr>
          <w:sz w:val="28"/>
          <w:szCs w:val="28"/>
        </w:rPr>
        <w:t xml:space="preserve"> эске </w:t>
      </w:r>
      <w:proofErr w:type="spellStart"/>
      <w:r w:rsidRPr="000B404D">
        <w:rPr>
          <w:sz w:val="28"/>
          <w:szCs w:val="28"/>
        </w:rPr>
        <w:t>салабыз</w:t>
      </w:r>
      <w:proofErr w:type="spellEnd"/>
      <w:r w:rsidRPr="000B404D">
        <w:rPr>
          <w:sz w:val="28"/>
          <w:szCs w:val="28"/>
        </w:rPr>
        <w:t xml:space="preserve">. </w:t>
      </w:r>
      <w:proofErr w:type="spellStart"/>
      <w:r w:rsidRPr="000B404D">
        <w:rPr>
          <w:sz w:val="28"/>
          <w:szCs w:val="28"/>
        </w:rPr>
        <w:t>Кармалган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кызматкерлердин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аракеттерине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акыркы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укуктук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баа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тергөөнүн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жыйынтыгы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жана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соттун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чечими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менен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гана</w:t>
      </w:r>
      <w:proofErr w:type="spellEnd"/>
      <w:r w:rsidRPr="000B404D">
        <w:rPr>
          <w:sz w:val="28"/>
          <w:szCs w:val="28"/>
        </w:rPr>
        <w:t xml:space="preserve"> </w:t>
      </w:r>
      <w:proofErr w:type="spellStart"/>
      <w:r w:rsidRPr="000B404D">
        <w:rPr>
          <w:sz w:val="28"/>
          <w:szCs w:val="28"/>
        </w:rPr>
        <w:t>берилет</w:t>
      </w:r>
      <w:proofErr w:type="spellEnd"/>
      <w:r w:rsidRPr="000B404D">
        <w:rPr>
          <w:sz w:val="28"/>
          <w:szCs w:val="28"/>
        </w:rPr>
        <w:t>.</w:t>
      </w:r>
    </w:p>
    <w:p w14:paraId="522F6B76" w14:textId="75E49F8C" w:rsidR="002505A3" w:rsidRDefault="006B2F28" w:rsidP="002505A3">
      <w:pPr>
        <w:pStyle w:val="isselectedend"/>
        <w:jc w:val="both"/>
        <w:rPr>
          <w:sz w:val="28"/>
          <w:szCs w:val="28"/>
          <w:lang w:val="ky-KG"/>
        </w:rPr>
      </w:pPr>
      <w:r>
        <w:rPr>
          <w:sz w:val="28"/>
          <w:szCs w:val="28"/>
          <w:lang w:val="ky-KG"/>
        </w:rPr>
        <w:t xml:space="preserve">Кыргыз Республикасынын Президентинин 2024-жылдын 5-июнундагы № 137 “ 2025-2030 жылдарга Кыргыз Республикасындагы коррупцияга каршы аракеттенүү боюнча мамлекеттик стратегия жөнүндө “Жарлыгы менен бекитилген 2025-2030-жылдарга КР коррупцияга каршы аракеттенүү боюнча мамлекеттик стратегиянын жоболорун ишке ашыруу , коррупцияга каршы стандарттарды жайылтуу жана коомдо коррупцияга каршы маданиятты калыптандыруу максатында, </w:t>
      </w:r>
      <w:r w:rsidR="002505A3">
        <w:rPr>
          <w:sz w:val="28"/>
          <w:szCs w:val="28"/>
          <w:lang w:val="ky-KG"/>
        </w:rPr>
        <w:t>Кыргыз Республикалык Эмгек, социалдык камсыздоо жана миграция министрликтин 2026-2027 жылдарга коррупцияга каршы маалыматтык саясатынын мамлекеттик программасын ишке ашыруу боюнча Иш-чаралар планын бекитүү жөнүндө токтомун ишке ашыруу максатында министрликтин буйругунун негизинде  иш-чара план тузулуп бекитилди, жана аталган пландын алкагында РМСЭБ иш жүргузүүдө.</w:t>
      </w:r>
    </w:p>
    <w:p w14:paraId="68D31571" w14:textId="4A0F90B6" w:rsidR="002505A3" w:rsidRPr="002505A3" w:rsidRDefault="002505A3" w:rsidP="002505A3">
      <w:pPr>
        <w:pStyle w:val="isselectedend"/>
        <w:jc w:val="both"/>
        <w:rPr>
          <w:sz w:val="28"/>
          <w:szCs w:val="28"/>
          <w:lang w:val="ky-KG"/>
        </w:rPr>
      </w:pPr>
      <w:r>
        <w:rPr>
          <w:sz w:val="28"/>
          <w:szCs w:val="28"/>
          <w:lang w:val="ky-KG"/>
        </w:rPr>
        <w:t xml:space="preserve"> </w:t>
      </w:r>
      <w:r w:rsidRPr="002505A3">
        <w:rPr>
          <w:sz w:val="28"/>
          <w:szCs w:val="28"/>
          <w:lang w:val="ky-KG"/>
        </w:rPr>
        <w:t>Жогоруда баяндалгандарды эске алуу менен, Республикалык медициналык-социалдык экспертиза борбору тарабынан жарандардын укуктарын жана мыйзамдуу кызыкчылыктарын камсыз кылууга, медициналык-социалдык экспертизанын сапатын жогорулатууга, ошондой эле мыйзам талаптарынын так аткарылышын камсыздоого багытталган иштер туруктуу негизде жүргүзүлүүдө.</w:t>
      </w:r>
    </w:p>
    <w:p w14:paraId="04EA90A2" w14:textId="77777777" w:rsidR="002505A3" w:rsidRPr="002505A3" w:rsidRDefault="002505A3" w:rsidP="002505A3">
      <w:pPr>
        <w:pStyle w:val="isselectedend"/>
        <w:jc w:val="both"/>
        <w:rPr>
          <w:sz w:val="28"/>
          <w:szCs w:val="28"/>
          <w:lang w:val="ky-KG"/>
        </w:rPr>
      </w:pPr>
      <w:r w:rsidRPr="002505A3">
        <w:rPr>
          <w:sz w:val="28"/>
          <w:szCs w:val="28"/>
          <w:lang w:val="ky-KG"/>
        </w:rPr>
        <w:t>Ошол эле учурда, жүргүзүлүп жаткан коррупцияга каршы комплекстүү иш-чараларга карабастан, тилекке каршы, айрым учурларда аймактык медициналык-социалдык эксперттик комиссиялардын ишмердүүлүгүндө мыйзам бузуулардын фактылары аныкталууда.</w:t>
      </w:r>
    </w:p>
    <w:p w14:paraId="35BB3EA4" w14:textId="77777777" w:rsidR="002505A3" w:rsidRPr="002505A3" w:rsidRDefault="002505A3" w:rsidP="002505A3">
      <w:pPr>
        <w:pStyle w:val="isselectedend"/>
        <w:jc w:val="both"/>
        <w:rPr>
          <w:sz w:val="28"/>
          <w:szCs w:val="28"/>
          <w:lang w:val="ky-KG"/>
        </w:rPr>
      </w:pPr>
      <w:r w:rsidRPr="002505A3">
        <w:rPr>
          <w:sz w:val="28"/>
          <w:szCs w:val="28"/>
          <w:lang w:val="ky-KG"/>
        </w:rPr>
        <w:lastRenderedPageBreak/>
        <w:t>Ушуга байланыштуу Республикалык медициналык-социалдык экспертиза борбору тарабынан коррупциянын алдын алуу, кызматтык тартипти чыңдоо, ачык-айкындуулукту камсыз кылуу, кызматкерлердин жоопкерчилигин жогорулатуу жана мыйзам талаптарынын так сакталышын көзөмөлдөө боюнча иштер мындан ары да күчөтүлгөн тартипте жана системалуу негизде улантылат.</w:t>
      </w:r>
    </w:p>
    <w:p w14:paraId="6B5EDE5C" w14:textId="77777777" w:rsidR="002505A3" w:rsidRPr="002505A3" w:rsidRDefault="002505A3" w:rsidP="002505A3">
      <w:pPr>
        <w:pStyle w:val="a3"/>
        <w:jc w:val="both"/>
        <w:rPr>
          <w:sz w:val="28"/>
          <w:szCs w:val="28"/>
          <w:lang w:val="ky-KG"/>
        </w:rPr>
      </w:pPr>
      <w:r w:rsidRPr="002505A3">
        <w:rPr>
          <w:sz w:val="28"/>
          <w:szCs w:val="28"/>
          <w:lang w:val="ky-KG"/>
        </w:rPr>
        <w:t>Аныкталган ар бир мыйзам бузуу фактысы боюнча Кыргыз Республикасынын мыйзамдарына ылайык тиешелүү чаралар көрүлүп, коррупциялык көрүнүштөргө карата келишкис мамиле принциби сакталат.</w:t>
      </w:r>
    </w:p>
    <w:p w14:paraId="7AAFD6B9" w14:textId="318565E2" w:rsidR="000B404D" w:rsidRPr="002505A3" w:rsidRDefault="000B404D" w:rsidP="000B404D">
      <w:pPr>
        <w:pStyle w:val="a3"/>
        <w:jc w:val="both"/>
        <w:rPr>
          <w:sz w:val="28"/>
          <w:szCs w:val="28"/>
          <w:lang w:val="ky-KG"/>
        </w:rPr>
      </w:pPr>
    </w:p>
    <w:p w14:paraId="46CD5DC9" w14:textId="77777777" w:rsidR="00654846" w:rsidRPr="002505A3" w:rsidRDefault="00654846" w:rsidP="000B404D">
      <w:pPr>
        <w:jc w:val="both"/>
        <w:rPr>
          <w:sz w:val="28"/>
          <w:szCs w:val="28"/>
          <w:lang w:val="ky-KG"/>
        </w:rPr>
      </w:pPr>
    </w:p>
    <w:sectPr w:rsidR="00654846" w:rsidRPr="0025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4D"/>
    <w:rsid w:val="000B404D"/>
    <w:rsid w:val="002505A3"/>
    <w:rsid w:val="00654846"/>
    <w:rsid w:val="006B2F28"/>
    <w:rsid w:val="00A927C0"/>
    <w:rsid w:val="00C94AAC"/>
    <w:rsid w:val="00D1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AA281"/>
  <w15:chartTrackingRefBased/>
  <w15:docId w15:val="{5D1082A3-59B7-4173-9997-D1CAFE529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0B4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B4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6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Марина Жороева</cp:lastModifiedBy>
  <cp:revision>2</cp:revision>
  <dcterms:created xsi:type="dcterms:W3CDTF">2026-06-25T09:49:00Z</dcterms:created>
  <dcterms:modified xsi:type="dcterms:W3CDTF">2026-06-25T09:49:00Z</dcterms:modified>
</cp:coreProperties>
</file>