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2E2F" w14:textId="77777777" w:rsidR="001231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Кыргызская Республика</w:t>
      </w:r>
    </w:p>
    <w:p w14:paraId="28EFAB53" w14:textId="77777777" w:rsidR="001231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Министерство труда, социального обеспечения и миграции </w:t>
      </w:r>
    </w:p>
    <w:p w14:paraId="0D8C585C" w14:textId="77777777" w:rsidR="001231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ВБ «Укрепление программ социальной помощи и рынка труда»</w:t>
      </w:r>
    </w:p>
    <w:p w14:paraId="5C2686A7" w14:textId="77777777" w:rsidR="0012312D" w:rsidRDefault="00000000">
      <w:pPr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Подкомпонент «Повышение трудоустраиваемости и расширение возможностей трудоустройства среди молодежи»</w:t>
      </w:r>
    </w:p>
    <w:p w14:paraId="4D08AE93" w14:textId="77777777" w:rsidR="001231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4E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KG/SSALMP/CS/2023/IC-08-15-02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1295" w:type="dxa"/>
        <w:tblInd w:w="-126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295"/>
      </w:tblGrid>
      <w:tr w:rsidR="0012312D" w14:paraId="5D797426" w14:textId="77777777">
        <w:trPr>
          <w:trHeight w:val="227"/>
        </w:trPr>
        <w:tc>
          <w:tcPr>
            <w:tcW w:w="11295" w:type="dxa"/>
          </w:tcPr>
          <w:p w14:paraId="611E2B8C" w14:textId="77777777" w:rsidR="0012312D" w:rsidRDefault="001231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769AAED" w14:textId="01A04570" w:rsidR="0012312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y-K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y-KG"/>
        </w:rPr>
        <w:t>“Техническая поддержка по мониторингу и оценки бизнес-процесса при реализации молодежной стажировки</w:t>
      </w:r>
      <w:r>
        <w:rPr>
          <w:rFonts w:ascii="Times New Roman" w:hAnsi="Times New Roman" w:cs="Times New Roman"/>
          <w:b/>
          <w:bCs/>
          <w:sz w:val="24"/>
          <w:szCs w:val="24"/>
          <w:lang w:val="ky-KG"/>
        </w:rPr>
        <w:t xml:space="preserve"> (консультант по мониторингу и оценке - </w:t>
      </w:r>
      <w:r w:rsidR="00D04E5C">
        <w:rPr>
          <w:rFonts w:ascii="Times New Roman" w:hAnsi="Times New Roman" w:cs="Times New Roman"/>
          <w:b/>
          <w:bCs/>
          <w:sz w:val="24"/>
          <w:szCs w:val="24"/>
          <w:lang w:val="ky-KG"/>
        </w:rPr>
        <w:t>СЕВЕР</w:t>
      </w:r>
      <w:r>
        <w:rPr>
          <w:rFonts w:ascii="Times New Roman" w:hAnsi="Times New Roman" w:cs="Times New Roman"/>
          <w:b/>
          <w:bCs/>
          <w:sz w:val="24"/>
          <w:szCs w:val="24"/>
          <w:lang w:val="ky-KG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14:paraId="4BCF06C3" w14:textId="77777777" w:rsidR="0012312D" w:rsidRDefault="0012312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y-KG"/>
        </w:rPr>
      </w:pPr>
    </w:p>
    <w:p w14:paraId="60433750" w14:textId="77777777" w:rsidR="0012312D" w:rsidRDefault="00000000">
      <w:pPr>
        <w:spacing w:after="0" w:line="240" w:lineRule="auto"/>
        <w:ind w:left="1090" w:hanging="523"/>
        <w:rPr>
          <w:rFonts w:ascii="Times New Roman" w:eastAsia="Calibri" w:hAnsi="Times New Roman" w:cs="Times New Roman"/>
          <w:b/>
          <w:bCs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Исходные данные</w:t>
      </w:r>
    </w:p>
    <w:p w14:paraId="0DADD50D" w14:textId="77777777" w:rsidR="0012312D" w:rsidRDefault="0000000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современном мире как никогда актуальны происходящие демографические изменения. Значительные масштабы сокращения населения, устойчивое снижение рождаемости, старение населения в развитых странах, рост молодого и трудоспособного населения в развивающихся странах, растущая урбанизация и в целом рост численности мирового населения ведут к концептуальным изменениям оснований развития стран и народов. </w:t>
      </w:r>
    </w:p>
    <w:p w14:paraId="60D31728" w14:textId="77777777" w:rsidR="0012312D" w:rsidRDefault="0000000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Следствием этих процессов на глобальном уровне становятся вызовы, влияющие на численность и социально-демографический состав населения, поведенческие модели, уровень жизни населения, изменение характеристик рынка труда, наличие квалифицированных специалистов, уровня безработицы и занятости населения, миграции. </w:t>
      </w:r>
    </w:p>
    <w:p w14:paraId="1D2C45A8" w14:textId="77777777" w:rsidR="0012312D" w:rsidRDefault="0000000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Страновой анализ демографической ситуации четко обозначает тенденции, которые будут происходить на рынке труда в долгосрочной перспективе. Кыргызская Республика будет постоянно испытывать давление на рынке труда по причине ежегодного естественного притока молодежи и населения трудоспособного возраста. Как отмечается в Национальной программе развития Кыргызской Республики до 2026 года: «К 2030 году будет достигнут пик давления, когда на рынок труда будут выходить порядка 350 тыс. человек в год». </w:t>
      </w:r>
    </w:p>
    <w:p w14:paraId="23E0E397" w14:textId="3F10D58E" w:rsidR="004D3F2D" w:rsidRDefault="004D3F2D" w:rsidP="004D3F2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По данным Национального статистического комитета Кыргызской Республики ч</w:t>
      </w:r>
      <w:r>
        <w:rPr>
          <w:rFonts w:ascii="Times New Roman" w:eastAsia="Calibri" w:hAnsi="Times New Roman" w:cs="Times New Roman"/>
          <w:bCs/>
          <w:sz w:val="24"/>
          <w:szCs w:val="24"/>
        </w:rPr>
        <w:t>исленность постоянного населения Кыргызской Республики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 состоянию на 1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янва</w:t>
      </w:r>
      <w:r>
        <w:rPr>
          <w:rFonts w:ascii="Times New Roman" w:eastAsia="Calibri" w:hAnsi="Times New Roman" w:cs="Times New Roman"/>
          <w:bCs/>
          <w:sz w:val="24"/>
          <w:szCs w:val="24"/>
        </w:rPr>
        <w:t>ря 202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6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года составила 7 млн.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404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человек.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В 202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году, по данным официальной статистики, рабочая сила составила 2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860,7</w:t>
      </w:r>
      <w:r>
        <w:rPr>
          <w:rFonts w:ascii="Times New Roman" w:eastAsia="Calibri" w:hAnsi="Times New Roman" w:cs="Times New Roman"/>
          <w:bCs/>
          <w:sz w:val="24"/>
          <w:szCs w:val="24"/>
        </w:rPr>
        <w:t>5 тыс. чел.  Доля экономически активного населения на протяжении многих лет составляет около 2/3 от трудоспособного населения. Общая численность безработных – 1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04,7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чел. Общий уровень безработицы составил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3,7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%, что является самым низким показателем за анализируемый период. Среди мужчин уровень безработицы составляет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3,0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%, а среди женщин –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4,7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%, что подтверждает общую проблему сохранения более высокого уровня безработицы среди женщин, чем среди мужчин. </w:t>
      </w:r>
    </w:p>
    <w:p w14:paraId="34A1E05B" w14:textId="4703A5EE" w:rsidR="00423EBD" w:rsidRPr="00423EBD" w:rsidRDefault="00423EBD" w:rsidP="00423EB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ky-KG"/>
        </w:rPr>
      </w:pP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Наибольших значений уровень безработицы достигает среди молодежи в возрасте 15-24 года (8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%</w:t>
      </w: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). Но уже в возрастной группе 35-39 лет она снижается до 2,6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%</w:t>
      </w: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. Именно на начальный этап трудовой активности населения приходится наиболее интенсивный поиск работы, когда молодежь впервые выходит на рынок труда. Кроме этого, по сравнению с лицами старших возрастов, молодежь чаще меняет работу, т.к. находится в стадии поиска наиболее приемлемого для нее варианта. Многие студенты и учащиеся, наряду с учебой, также заняты поиском работы.</w:t>
      </w:r>
    </w:p>
    <w:p w14:paraId="2CEAD2C5" w14:textId="77777777" w:rsidR="008E6A89" w:rsidRDefault="00423EBD" w:rsidP="008E6A8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ky-KG"/>
        </w:rPr>
      </w:pP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Как показали итоги обследования, наиболее низкий уровень безработицы имеет население, имеющее неполное высшее (2,1</w:t>
      </w:r>
      <w:r w:rsidR="00A967E2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%</w:t>
      </w: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) и начальное (2,6</w:t>
      </w:r>
      <w:r w:rsidR="00A967E2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%</w:t>
      </w: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) профессиональное образование. Высокий уровень безработицы среди лиц, имеющих среднее (полное) общее образование (3,9</w:t>
      </w:r>
      <w:r w:rsidR="00A967E2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%</w:t>
      </w: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) и среднее (3,8</w:t>
      </w:r>
      <w:r w:rsidR="00A967E2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%</w:t>
      </w:r>
      <w:r w:rsidRPr="00423EB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) профессиональное образование, превышающий средний уровень по республике.</w:t>
      </w:r>
    </w:p>
    <w:p w14:paraId="4AA1E62B" w14:textId="7E935144" w:rsidR="008E6A89" w:rsidRDefault="004D3F2D" w:rsidP="008E6A8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На начало 202</w:t>
      </w:r>
      <w:r w:rsidR="008E6A89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года общее количество трудоспособной молодежи в возрасте 15-2</w:t>
      </w:r>
      <w:r w:rsidR="008E6A89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лет насчитывало 7</w:t>
      </w:r>
      <w:r w:rsidR="008E6A89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35,8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человек, из них занятые 6</w:t>
      </w:r>
      <w:r w:rsidR="008E6A89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91,2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человек, безработные – </w:t>
      </w:r>
      <w:r w:rsidR="008E6A89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44,6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человек. </w:t>
      </w:r>
      <w:r w:rsidR="008E6A89" w:rsidRPr="008E6A89">
        <w:rPr>
          <w:rFonts w:ascii="Times New Roman" w:eastAsia="Calibri" w:hAnsi="Times New Roman" w:cs="Times New Roman"/>
          <w:bCs/>
          <w:sz w:val="24"/>
          <w:szCs w:val="24"/>
        </w:rPr>
        <w:t xml:space="preserve">В неформальном секторе </w:t>
      </w:r>
      <w:r w:rsidR="008E6A89"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трудится порядка 519 тыс.молодых людей в возрасте 15-29 лет, численность молодых людей, не входящих в состав рабочей силы в возрасте 15-29 </w:t>
      </w:r>
      <w:r w:rsidR="008E6A89">
        <w:rPr>
          <w:rFonts w:ascii="Times New Roman" w:eastAsia="Calibri" w:hAnsi="Times New Roman" w:cs="Times New Roman"/>
          <w:bCs/>
          <w:sz w:val="24"/>
          <w:szCs w:val="24"/>
          <w:lang w:val="ky-KG"/>
        </w:rPr>
        <w:lastRenderedPageBreak/>
        <w:t>лет, составляет 922,7 тыс.чел. Такая ситуация требует самого пристального внимания в государственной политики занятости.</w:t>
      </w:r>
    </w:p>
    <w:p w14:paraId="2B6E7986" w14:textId="0BCA233E" w:rsidR="004D3F2D" w:rsidRPr="008E6A89" w:rsidRDefault="008E6A89" w:rsidP="004D3F2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В органах занятости Министерства труда, социального обеспечения и миграции Кыргызской Республики на сегодняшний день зарегистрировано </w:t>
      </w:r>
      <w:r w:rsidR="00AC205B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более 20 тыс.человек из числа молодежи (16-35 лет), которые находятся в поисках работы.</w:t>
      </w:r>
    </w:p>
    <w:p w14:paraId="4838DF9F" w14:textId="2D991094" w:rsidR="004D3F2D" w:rsidRDefault="00AC205B" w:rsidP="004D3F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Реализуемый в настоящее время 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Всемирного банка “Укрепление программ социальной помощи и рынка труда” 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окажет поддержку МТСОМ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30-ти 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отобранных городах и районах, чтобы обеспечить развитие навыков и профессиональное обучение, а также возможности практического опыта работы </w:t>
      </w:r>
      <w:r w:rsidR="004D3F2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(стажировка) 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примерно для 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000 молодых людей в возрасте от 16 до </w:t>
      </w:r>
      <w:r w:rsidR="004D3F2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35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 лет.  Два основных принципа будут определять реализацию программы: во-первых, тренинги по </w:t>
      </w:r>
      <w:r w:rsidR="004D3F2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профессиональному обучению и 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>жизненным навыкам будут определяться в соответствии с навыками, востребованными на рынке труда, и требованиями работодателей на основе анализа спроса на рабочую силу, а также консультаций с потенциальными работодателями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(индикатор обученной молодежи – 2000 чел.)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. Во-вторых, все бенефициары будут иметь возможность сочетать профессиональное обучение с </w:t>
      </w:r>
      <w:r w:rsidR="004D3F2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приобретением первоначального 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>опыт</w:t>
      </w:r>
      <w:r w:rsidR="004D3F2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а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 xml:space="preserve"> работы в частном или государственном секторе</w:t>
      </w:r>
      <w:r w:rsidR="004D3F2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>(стажировка)</w:t>
      </w:r>
      <w:r>
        <w:rPr>
          <w:rFonts w:ascii="Times New Roman" w:eastAsia="Calibri" w:hAnsi="Times New Roman" w:cs="Times New Roman"/>
          <w:bCs/>
          <w:sz w:val="24"/>
          <w:szCs w:val="24"/>
        </w:rPr>
        <w:t>, с ориентиром на их дальнейшее трудоустройство</w:t>
      </w:r>
      <w:r w:rsidR="004D3F2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8E7BDB7" w14:textId="77777777" w:rsidR="004D3F2D" w:rsidRDefault="004D3F2D" w:rsidP="004D3F2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Молодежная стажировка будет осуществляться в целях формирования и закрепления на практике профессиональных знаний, умений и навыков, полученных в результате теоретической подготовки, а также изучение передового опыта, приобретение профессиональных и организационных навыков для выполнения обязанностей по занимаемой или более высокой должности, расширения возможностей трудоустройства:</w:t>
      </w:r>
    </w:p>
    <w:p w14:paraId="7D65DEFB" w14:textId="77777777" w:rsidR="004D3F2D" w:rsidRDefault="004D3F2D" w:rsidP="004D3F2D">
      <w:pPr>
        <w:pStyle w:val="ae"/>
        <w:numPr>
          <w:ilvl w:val="0"/>
          <w:numId w:val="1"/>
        </w:numPr>
        <w:ind w:left="567" w:hanging="567"/>
        <w:jc w:val="both"/>
        <w:rPr>
          <w:bCs/>
          <w:lang w:val="ky-KG"/>
        </w:rPr>
      </w:pPr>
      <w:r>
        <w:rPr>
          <w:bCs/>
          <w:lang w:val="ky-KG"/>
        </w:rPr>
        <w:t>выпускников учебных заведений начального, среднего и высшего профессионального образования;</w:t>
      </w:r>
    </w:p>
    <w:p w14:paraId="4CC4D217" w14:textId="77777777" w:rsidR="004D3F2D" w:rsidRDefault="004D3F2D" w:rsidP="004D3F2D">
      <w:pPr>
        <w:pStyle w:val="ae"/>
        <w:numPr>
          <w:ilvl w:val="0"/>
          <w:numId w:val="1"/>
        </w:numPr>
        <w:ind w:left="567" w:hanging="567"/>
        <w:jc w:val="both"/>
        <w:rPr>
          <w:bCs/>
          <w:lang w:val="ky-KG"/>
        </w:rPr>
      </w:pPr>
      <w:r>
        <w:rPr>
          <w:bCs/>
          <w:lang w:val="ky-KG"/>
        </w:rPr>
        <w:t>безработных граждан или ищущих работу, состоящих на учете в службах занятости.</w:t>
      </w:r>
    </w:p>
    <w:p w14:paraId="78355200" w14:textId="77777777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целях реализации задач, указанных в данном подкомпоненте, МТСОМ планирует найм индивидуального консультанта на позицию Консультанта по мониторингу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и оценке по южному региону республики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3097C9AE" w14:textId="77777777" w:rsidR="0012312D" w:rsidRDefault="001231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20DF78" w14:textId="77777777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Основная цель и задачи </w:t>
      </w:r>
    </w:p>
    <w:p w14:paraId="6A29CE77" w14:textId="77777777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Цель - оказание содействия пилотным территориальным подразделениям МТСОМ в реализации пилота по  профессиональному обучению и молодежной стажировке, п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роведение мониторинг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углубленного анализа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и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оценки процесса реализации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пилота,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подготовка и внесение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 рекомендаций для МТСОМ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части включения инструмента молодежной стажировки как новой активной меры занятости населения.</w:t>
      </w:r>
    </w:p>
    <w:p w14:paraId="60E29D32" w14:textId="0D70F3D2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Задачи: (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тслеживание проце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сса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реализации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пилота по 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олодежной стажировк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е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(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оказание помощи и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контроль за процессом обучения бенефициаров, правильность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ю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оформления документации в рамках реализации подкомпонента, соблюдением порядка отбора бенефициаров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 и другое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(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)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проведение выборочного </w:t>
      </w:r>
      <w:r>
        <w:rPr>
          <w:rFonts w:ascii="Times New Roman" w:hAnsi="Times New Roman"/>
          <w:bCs/>
          <w:sz w:val="24"/>
          <w:szCs w:val="24"/>
        </w:rPr>
        <w:t>опроса работодателей и бенефициаров (учебные провайдеры,</w:t>
      </w:r>
      <w:r w:rsidR="00147C0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безработная молодежь) для установки обратной связи,  определения своевременной поддержки, анализа результативности прогресса реализации пилота и выработки рекомендаций для МТСОМ, (</w:t>
      </w:r>
      <w:r>
        <w:rPr>
          <w:rFonts w:ascii="Times New Roman" w:hAnsi="Times New Roman"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iCs/>
          <w:sz w:val="24"/>
          <w:szCs w:val="24"/>
        </w:rPr>
        <w:t>налаживание</w:t>
      </w:r>
      <w:r>
        <w:rPr>
          <w:rFonts w:ascii="Times New Roman" w:hAnsi="Times New Roman"/>
          <w:bCs/>
          <w:sz w:val="24"/>
          <w:szCs w:val="24"/>
        </w:rPr>
        <w:t xml:space="preserve"> бизнес-процессов программы, (</w:t>
      </w:r>
      <w:r>
        <w:rPr>
          <w:rFonts w:ascii="Times New Roman" w:hAnsi="Times New Roman"/>
          <w:bCs/>
          <w:sz w:val="24"/>
          <w:szCs w:val="24"/>
          <w:lang w:val="en-US"/>
        </w:rPr>
        <w:t>v</w:t>
      </w:r>
      <w:r>
        <w:rPr>
          <w:rFonts w:ascii="Times New Roman" w:hAnsi="Times New Roman"/>
          <w:bCs/>
          <w:sz w:val="24"/>
          <w:szCs w:val="24"/>
        </w:rPr>
        <w:t xml:space="preserve">) координация работы МТСОМ в пилотных городах и районах (привлекать потенциальных работодателей, </w:t>
      </w:r>
      <w:r>
        <w:rPr>
          <w:rFonts w:ascii="Times New Roman" w:hAnsi="Times New Roman"/>
          <w:bCs/>
          <w:sz w:val="24"/>
          <w:szCs w:val="24"/>
          <w:lang w:val="ky-KG"/>
        </w:rPr>
        <w:t xml:space="preserve">органы местной власти, </w:t>
      </w:r>
      <w:r>
        <w:rPr>
          <w:rFonts w:ascii="Times New Roman" w:hAnsi="Times New Roman"/>
          <w:bCs/>
          <w:sz w:val="24"/>
          <w:szCs w:val="24"/>
        </w:rPr>
        <w:t>организовывать и контролировать весь бизнес-процесс по обучению</w:t>
      </w:r>
      <w:r>
        <w:rPr>
          <w:rFonts w:ascii="Times New Roman" w:hAnsi="Times New Roman"/>
          <w:bCs/>
          <w:sz w:val="24"/>
          <w:szCs w:val="24"/>
          <w:lang w:val="ky-KG"/>
        </w:rPr>
        <w:t>, стажировке</w:t>
      </w:r>
      <w:r>
        <w:rPr>
          <w:rFonts w:ascii="Times New Roman" w:hAnsi="Times New Roman"/>
          <w:bCs/>
          <w:sz w:val="24"/>
          <w:szCs w:val="24"/>
        </w:rPr>
        <w:t xml:space="preserve"> и трудоустройству молодых специалистов), (</w:t>
      </w:r>
      <w:r>
        <w:rPr>
          <w:rFonts w:ascii="Times New Roman" w:hAnsi="Times New Roman"/>
          <w:bCs/>
          <w:sz w:val="24"/>
          <w:szCs w:val="24"/>
          <w:lang w:val="en-US"/>
        </w:rPr>
        <w:t>vi</w:t>
      </w:r>
      <w:r>
        <w:rPr>
          <w:rFonts w:ascii="Times New Roman" w:hAnsi="Times New Roman"/>
          <w:bCs/>
          <w:sz w:val="24"/>
          <w:szCs w:val="24"/>
        </w:rPr>
        <w:t>) оценк</w:t>
      </w:r>
      <w:r>
        <w:rPr>
          <w:rFonts w:ascii="Times New Roman" w:hAnsi="Times New Roman"/>
          <w:bCs/>
          <w:sz w:val="24"/>
          <w:szCs w:val="24"/>
          <w:lang w:val="ky-KG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качества </w:t>
      </w:r>
      <w:r>
        <w:rPr>
          <w:rFonts w:ascii="Times New Roman" w:hAnsi="Times New Roman"/>
          <w:bCs/>
          <w:sz w:val="24"/>
          <w:szCs w:val="24"/>
          <w:lang w:val="ky-KG"/>
        </w:rPr>
        <w:t>обучения и стажировки</w:t>
      </w:r>
      <w:r>
        <w:rPr>
          <w:rFonts w:ascii="Times New Roman" w:hAnsi="Times New Roman"/>
          <w:bCs/>
          <w:sz w:val="24"/>
          <w:szCs w:val="24"/>
        </w:rPr>
        <w:t xml:space="preserve"> как со стороны работодателя, так и со стороны наемной молодежи, (</w:t>
      </w:r>
      <w:r>
        <w:rPr>
          <w:rFonts w:ascii="Times New Roman" w:hAnsi="Times New Roman"/>
          <w:bCs/>
          <w:sz w:val="24"/>
          <w:szCs w:val="24"/>
          <w:lang w:val="en-US"/>
        </w:rPr>
        <w:t>vii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п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роведение мониторинг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углубленного анализа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и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оценки процесса реализации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пилота,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подготовка и внесение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 рекомендаций для МТСОМ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части включения инструмента молодежной стажировки как новой активной меры занятости населения. </w:t>
      </w:r>
    </w:p>
    <w:p w14:paraId="70B56B91" w14:textId="77777777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7AEC82CC" w14:textId="77777777" w:rsidR="0012312D" w:rsidRDefault="0000000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Объем и содержание работ</w:t>
      </w:r>
    </w:p>
    <w:p w14:paraId="29F036E4" w14:textId="77777777" w:rsidR="003A7BF9" w:rsidRPr="003A7BF9" w:rsidRDefault="003A7BF9" w:rsidP="003A7B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A7BF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Консультант по мониторингу и оценке отвечает за организацию и проведение мониторинга, сбора и анализа данных о ходе реализации пилотного внедрения молодежной стажировки в курируемых пилотных регионах, оценку достижения установленных </w:t>
      </w:r>
      <w:r w:rsidRPr="003A7BF9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показателей, выявление проблем и рисков, а также подготовку аналитических материалов и рекомендаций по повышению эффективности программы.</w:t>
      </w:r>
    </w:p>
    <w:p w14:paraId="5E62C651" w14:textId="77777777" w:rsidR="0012312D" w:rsidRDefault="00000000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Консультант по мониторингу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>и оценке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y-KG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будет выполнять следующие обязанности:</w:t>
      </w:r>
    </w:p>
    <w:p w14:paraId="0E5EF529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Совместно с МТСОМ участвовать в разработке политики реализации подкомпонента в части, касающейся мониторинга и оценки</w:t>
      </w:r>
      <w:r>
        <w:rPr>
          <w:rFonts w:eastAsia="Calibri"/>
          <w:bCs/>
          <w:lang w:val="ky-KG"/>
        </w:rPr>
        <w:t xml:space="preserve"> пилота</w:t>
      </w:r>
      <w:r>
        <w:rPr>
          <w:rFonts w:eastAsia="Calibri"/>
          <w:bCs/>
          <w:lang w:val="ru-RU"/>
        </w:rPr>
        <w:t xml:space="preserve">. </w:t>
      </w:r>
    </w:p>
    <w:p w14:paraId="6BEFD04D" w14:textId="16300F61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lang w:val="ru-RU"/>
        </w:rPr>
        <w:t xml:space="preserve">Осуществлять мониторинг </w:t>
      </w:r>
      <w:r>
        <w:rPr>
          <w:rFonts w:eastAsia="Calibri"/>
          <w:bCs/>
          <w:lang w:val="ru-RU"/>
        </w:rPr>
        <w:t>(путем подготовки и обновления планов и графиков реализации, оперативных инструкций, прогнозов освоения, отчетов о ходе реализации и т.д.)</w:t>
      </w:r>
      <w:r>
        <w:rPr>
          <w:lang w:val="ru-RU"/>
        </w:rPr>
        <w:t xml:space="preserve">, оценку реализации подкомпонента по каждой процедуре пилота по молодежной стажировке  </w:t>
      </w:r>
      <w:r>
        <w:rPr>
          <w:rFonts w:eastAsia="Calibri"/>
          <w:bCs/>
          <w:lang w:val="ru-RU"/>
        </w:rPr>
        <w:t xml:space="preserve">по </w:t>
      </w:r>
      <w:r w:rsidR="00100BAB">
        <w:rPr>
          <w:rFonts w:eastAsia="Calibri"/>
          <w:bCs/>
          <w:lang w:val="ru-RU"/>
        </w:rPr>
        <w:t xml:space="preserve">Таласской, Нарынской, Чуйской </w:t>
      </w:r>
      <w:r>
        <w:rPr>
          <w:rFonts w:eastAsia="Calibri"/>
          <w:bCs/>
          <w:lang w:val="ru-RU"/>
        </w:rPr>
        <w:t xml:space="preserve">областях и городу </w:t>
      </w:r>
      <w:r w:rsidR="00100BAB">
        <w:rPr>
          <w:rFonts w:eastAsia="Calibri"/>
          <w:bCs/>
          <w:lang w:val="ru-RU"/>
        </w:rPr>
        <w:t>Бишкек</w:t>
      </w:r>
      <w:r>
        <w:rPr>
          <w:rFonts w:eastAsia="Calibri"/>
          <w:bCs/>
          <w:lang w:val="ru-RU"/>
        </w:rPr>
        <w:t>.</w:t>
      </w:r>
    </w:p>
    <w:p w14:paraId="6A1712D4" w14:textId="3B734AB2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На основе мониторинга и оценки вести отчетность реализации подкомпонента </w:t>
      </w:r>
      <w:r>
        <w:rPr>
          <w:rFonts w:eastAsia="Calibri"/>
          <w:bCs/>
          <w:lang w:val="ky-KG"/>
        </w:rPr>
        <w:t xml:space="preserve">по </w:t>
      </w:r>
      <w:r w:rsidR="00100BAB">
        <w:rPr>
          <w:rFonts w:eastAsia="Calibri"/>
          <w:bCs/>
          <w:lang w:val="ru-RU"/>
        </w:rPr>
        <w:t>Таласской, Нарынской, Чуйской областях и городу Бишкек</w:t>
      </w:r>
      <w:r>
        <w:rPr>
          <w:lang w:val="ru-RU"/>
        </w:rPr>
        <w:t>.</w:t>
      </w:r>
    </w:p>
    <w:p w14:paraId="123A4EC5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lang w:val="ru-RU"/>
        </w:rPr>
      </w:pPr>
      <w:r>
        <w:rPr>
          <w:lang w:val="ru-RU"/>
        </w:rPr>
        <w:t xml:space="preserve">Отчетность должна содержать информацию о мониторинге за реализацией подкомпонента, проблемы, извлеченные уроки, общие выводы и рекомендации.  </w:t>
      </w:r>
    </w:p>
    <w:p w14:paraId="61ECA9CA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lang w:val="ru-RU"/>
        </w:rPr>
      </w:pPr>
      <w:r>
        <w:rPr>
          <w:lang w:val="ru-RU"/>
        </w:rPr>
        <w:t xml:space="preserve">Вести тесную работу (по мере необходимости с выездом) с территориальными подразделениями МТСОМ, работодателями, учебными провайдерами, в целях мониторинга и оценки хода реализации </w:t>
      </w:r>
      <w:r>
        <w:rPr>
          <w:lang w:val="ky-KG"/>
        </w:rPr>
        <w:t xml:space="preserve">обучения и </w:t>
      </w:r>
      <w:r>
        <w:rPr>
          <w:lang w:val="ru-RU"/>
        </w:rPr>
        <w:t>молодежной стажировки и выявления системных проблем.</w:t>
      </w:r>
    </w:p>
    <w:p w14:paraId="4F3A9C7F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Проводить опросы работодателей, представителей местных органов власти и бенефициаров </w:t>
      </w:r>
      <w:r>
        <w:rPr>
          <w:bCs/>
          <w:lang w:val="ru-RU"/>
        </w:rPr>
        <w:t xml:space="preserve">(учебные провайдеры,безработная молодежь) </w:t>
      </w:r>
      <w:r>
        <w:rPr>
          <w:rFonts w:eastAsia="Calibri"/>
          <w:bCs/>
          <w:lang w:val="ru-RU"/>
        </w:rPr>
        <w:t>для установки обратной связи и определения проблемных зон и своевременной поддержки</w:t>
      </w:r>
      <w:r>
        <w:rPr>
          <w:rFonts w:eastAsia="Calibri"/>
          <w:bCs/>
          <w:lang w:val="ky-KG"/>
        </w:rPr>
        <w:t xml:space="preserve"> в реализации пилота</w:t>
      </w:r>
      <w:r>
        <w:rPr>
          <w:rFonts w:eastAsia="Calibri"/>
          <w:bCs/>
          <w:lang w:val="ru-RU"/>
        </w:rPr>
        <w:t>.</w:t>
      </w:r>
    </w:p>
    <w:p w14:paraId="1692A67B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 xml:space="preserve">Осуществлять координацию деятельности территориальных подразделений МТСОМ в соответствующих </w:t>
      </w:r>
      <w:r>
        <w:rPr>
          <w:rFonts w:eastAsia="Calibri"/>
          <w:bCs/>
          <w:lang w:val="ky-KG"/>
        </w:rPr>
        <w:t>пилотных городах и районах</w:t>
      </w:r>
      <w:r>
        <w:rPr>
          <w:rFonts w:eastAsia="Calibri"/>
          <w:bCs/>
          <w:lang w:val="ru-RU"/>
        </w:rPr>
        <w:t>.</w:t>
      </w:r>
    </w:p>
    <w:p w14:paraId="13097735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lang w:val="ru-RU"/>
        </w:rPr>
      </w:pPr>
      <w:r>
        <w:rPr>
          <w:lang w:val="ru-RU"/>
        </w:rPr>
        <w:t>Выработ</w:t>
      </w:r>
      <w:r>
        <w:rPr>
          <w:lang w:val="ky-KG"/>
        </w:rPr>
        <w:t>ывать</w:t>
      </w:r>
      <w:r>
        <w:rPr>
          <w:lang w:val="ru-RU"/>
        </w:rPr>
        <w:t xml:space="preserve"> рекомендаци</w:t>
      </w:r>
      <w:r>
        <w:rPr>
          <w:lang w:val="ky-KG"/>
        </w:rPr>
        <w:t>и</w:t>
      </w:r>
      <w:r>
        <w:rPr>
          <w:lang w:val="ru-RU"/>
        </w:rPr>
        <w:t xml:space="preserve"> по улучшению методики мониторинга и оценки реализации </w:t>
      </w:r>
      <w:r>
        <w:rPr>
          <w:lang w:val="ky-KG"/>
        </w:rPr>
        <w:t xml:space="preserve">обучения и </w:t>
      </w:r>
      <w:r>
        <w:rPr>
          <w:lang w:val="ru-RU"/>
        </w:rPr>
        <w:t>молодежной стажировки.</w:t>
      </w:r>
    </w:p>
    <w:p w14:paraId="6D2EDA68" w14:textId="5DB36B84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lang w:val="ru-RU"/>
        </w:rPr>
      </w:pPr>
      <w:r>
        <w:rPr>
          <w:lang w:val="ru-RU"/>
        </w:rPr>
        <w:t xml:space="preserve">Осуществлять совместно с </w:t>
      </w:r>
      <w:r w:rsidR="00644589">
        <w:rPr>
          <w:lang w:val="ru-RU"/>
        </w:rPr>
        <w:t xml:space="preserve">сотрудниками </w:t>
      </w:r>
      <w:r>
        <w:rPr>
          <w:lang w:val="ru-RU"/>
        </w:rPr>
        <w:t>структурны</w:t>
      </w:r>
      <w:r w:rsidR="00644589">
        <w:rPr>
          <w:lang w:val="ru-RU"/>
        </w:rPr>
        <w:t>х</w:t>
      </w:r>
      <w:r>
        <w:rPr>
          <w:lang w:val="ru-RU"/>
        </w:rPr>
        <w:t xml:space="preserve"> подразделени</w:t>
      </w:r>
      <w:r w:rsidR="00644589">
        <w:rPr>
          <w:lang w:val="ru-RU"/>
        </w:rPr>
        <w:t>й</w:t>
      </w:r>
      <w:r>
        <w:rPr>
          <w:lang w:val="ru-RU"/>
        </w:rPr>
        <w:t xml:space="preserve"> МТСОМ мониторинг заполнения базы данных участвующих в </w:t>
      </w:r>
      <w:r>
        <w:rPr>
          <w:lang w:val="ky-KG"/>
        </w:rPr>
        <w:t xml:space="preserve">обучении и </w:t>
      </w:r>
      <w:r>
        <w:rPr>
          <w:lang w:val="ru-RU"/>
        </w:rPr>
        <w:t>молодёжной стажировке в модуль «Занятость молодежи» в Информационную систему рынка труда (ИСРТ).</w:t>
      </w:r>
    </w:p>
    <w:p w14:paraId="397DC3CA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lang w:val="ru-RU"/>
        </w:rPr>
      </w:pPr>
      <w:r>
        <w:rPr>
          <w:rFonts w:eastAsia="Calibri"/>
          <w:bCs/>
          <w:lang w:val="ru-RU"/>
        </w:rPr>
        <w:t>Привлекать потенциальных работодателей, организовывать и контролировать весь бизнес-процесс по обучению</w:t>
      </w:r>
      <w:r>
        <w:rPr>
          <w:rFonts w:eastAsia="Calibri"/>
          <w:bCs/>
          <w:lang w:val="ky-KG"/>
        </w:rPr>
        <w:t>, стажировке</w:t>
      </w:r>
      <w:r>
        <w:rPr>
          <w:rFonts w:eastAsia="Calibri"/>
          <w:bCs/>
          <w:lang w:val="ru-RU"/>
        </w:rPr>
        <w:t xml:space="preserve"> и трудоустройству молодых специалистов.</w:t>
      </w:r>
    </w:p>
    <w:p w14:paraId="28CCE78A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Оказывать консультацию структурным, подведомственным и территориальным подразделениям МТСОМ.</w:t>
      </w:r>
    </w:p>
    <w:p w14:paraId="57DB53BA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 xml:space="preserve">Разрабатывать необходимую сводную информацию по реализации </w:t>
      </w:r>
      <w:r>
        <w:rPr>
          <w:rFonts w:eastAsia="Calibri"/>
          <w:bCs/>
          <w:lang w:val="ky-KG"/>
        </w:rPr>
        <w:t xml:space="preserve">пилота по обучению и </w:t>
      </w:r>
      <w:r>
        <w:rPr>
          <w:rFonts w:eastAsia="Calibri"/>
          <w:bCs/>
          <w:lang w:val="ru-RU"/>
        </w:rPr>
        <w:t>молодежной стажировк</w:t>
      </w:r>
      <w:r>
        <w:rPr>
          <w:rFonts w:eastAsia="Calibri"/>
          <w:bCs/>
          <w:lang w:val="ky-KG"/>
        </w:rPr>
        <w:t>е</w:t>
      </w:r>
      <w:r>
        <w:rPr>
          <w:rFonts w:eastAsia="Calibri"/>
          <w:bCs/>
          <w:lang w:val="ru-RU"/>
        </w:rPr>
        <w:t xml:space="preserve"> </w:t>
      </w:r>
      <w:r>
        <w:rPr>
          <w:rFonts w:eastAsia="Calibri"/>
          <w:bCs/>
          <w:lang w:val="ky-KG"/>
        </w:rPr>
        <w:t>в пилотных городах и районах</w:t>
      </w:r>
      <w:r>
        <w:rPr>
          <w:rFonts w:eastAsia="Calibri"/>
          <w:bCs/>
          <w:lang w:val="ru-RU"/>
        </w:rPr>
        <w:t>.</w:t>
      </w:r>
    </w:p>
    <w:p w14:paraId="1427E210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Информировать структурное подразделение МТСОМ, ответственное за реализацию подкомпонента по молодежной стажировке о ходе мониторинга и оценки, возникших проблемах и возможных рисках.</w:t>
      </w:r>
    </w:p>
    <w:p w14:paraId="59182AF8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 xml:space="preserve">Выполнять иные действия, необходимые для реализации подкомпонента. </w:t>
      </w:r>
    </w:p>
    <w:p w14:paraId="0F355DEA" w14:textId="77777777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Разрабатывать аналитические материалы по итогам мониторинга и оценки по каждой территориальной единице отдельно.</w:t>
      </w:r>
    </w:p>
    <w:p w14:paraId="0D608A1D" w14:textId="1BE98CB3" w:rsidR="0012312D" w:rsidRDefault="00000000">
      <w:pPr>
        <w:pStyle w:val="ae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iCs/>
          <w:lang w:val="ru-RU"/>
        </w:rPr>
        <w:t>До 31 января 202</w:t>
      </w:r>
      <w:r w:rsidR="00147C03">
        <w:rPr>
          <w:rFonts w:eastAsia="Calibri"/>
          <w:bCs/>
          <w:iCs/>
          <w:lang w:val="ru-RU"/>
        </w:rPr>
        <w:t>7</w:t>
      </w:r>
      <w:r>
        <w:rPr>
          <w:rFonts w:eastAsia="Calibri"/>
          <w:bCs/>
          <w:iCs/>
          <w:lang w:val="ru-RU"/>
        </w:rPr>
        <w:t xml:space="preserve"> года провести тщательный</w:t>
      </w:r>
      <w:r w:rsidRPr="00F77345">
        <w:rPr>
          <w:rFonts w:eastAsia="Calibri"/>
          <w:bCs/>
          <w:iCs/>
          <w:lang w:val="ru-RU"/>
        </w:rPr>
        <w:t xml:space="preserve"> мониторинг</w:t>
      </w:r>
      <w:r>
        <w:rPr>
          <w:rFonts w:eastAsia="Calibri"/>
          <w:bCs/>
          <w:iCs/>
          <w:lang w:val="ru-RU"/>
        </w:rPr>
        <w:t>, углубленный анализ</w:t>
      </w:r>
      <w:r w:rsidRPr="00F77345">
        <w:rPr>
          <w:rFonts w:eastAsia="Calibri"/>
          <w:bCs/>
          <w:iCs/>
          <w:lang w:val="ru-RU"/>
        </w:rPr>
        <w:t xml:space="preserve"> </w:t>
      </w:r>
      <w:r>
        <w:rPr>
          <w:rFonts w:eastAsia="Calibri"/>
          <w:bCs/>
          <w:iCs/>
          <w:lang w:val="ky-KG"/>
        </w:rPr>
        <w:t xml:space="preserve"> достижения поставленных целей, качества реализации, востребованн</w:t>
      </w:r>
      <w:r w:rsidRPr="00F77345">
        <w:rPr>
          <w:lang w:val="ru-RU"/>
        </w:rPr>
        <w:t>ости инструмента среди молодежи и работодателей, устойчивости достигнутых результатов</w:t>
      </w:r>
      <w:r>
        <w:rPr>
          <w:lang w:val="ky-KG"/>
        </w:rPr>
        <w:t>, провести</w:t>
      </w:r>
      <w:r>
        <w:rPr>
          <w:rFonts w:eastAsia="Calibri"/>
          <w:bCs/>
          <w:iCs/>
          <w:lang w:val="ky-KG"/>
        </w:rPr>
        <w:t xml:space="preserve"> </w:t>
      </w:r>
      <w:r w:rsidRPr="00F77345">
        <w:rPr>
          <w:rFonts w:eastAsia="Calibri"/>
          <w:bCs/>
          <w:iCs/>
          <w:lang w:val="ru-RU"/>
        </w:rPr>
        <w:t>оценк</w:t>
      </w:r>
      <w:r>
        <w:rPr>
          <w:rFonts w:eastAsia="Calibri"/>
          <w:bCs/>
          <w:iCs/>
          <w:lang w:val="ru-RU"/>
        </w:rPr>
        <w:t>у</w:t>
      </w:r>
      <w:r w:rsidRPr="00F77345">
        <w:rPr>
          <w:rFonts w:eastAsia="Calibri"/>
          <w:bCs/>
          <w:iCs/>
          <w:lang w:val="ru-RU"/>
        </w:rPr>
        <w:t xml:space="preserve"> </w:t>
      </w:r>
      <w:r>
        <w:rPr>
          <w:rFonts w:eastAsia="Calibri"/>
          <w:iCs/>
          <w:lang w:val="ky-KG"/>
        </w:rPr>
        <w:t>эффективности молодежной стажировки</w:t>
      </w:r>
      <w:r>
        <w:rPr>
          <w:rFonts w:eastAsia="Calibri"/>
          <w:bCs/>
          <w:iCs/>
          <w:lang w:val="ky-KG"/>
        </w:rPr>
        <w:t xml:space="preserve">, </w:t>
      </w:r>
      <w:r>
        <w:rPr>
          <w:rFonts w:eastAsia="Calibri"/>
          <w:bCs/>
          <w:iCs/>
          <w:lang w:val="ru-RU"/>
        </w:rPr>
        <w:t>подготовить и внести</w:t>
      </w:r>
      <w:r>
        <w:rPr>
          <w:rFonts w:eastAsia="Calibri"/>
          <w:bCs/>
          <w:iCs/>
          <w:lang w:val="ky-KG"/>
        </w:rPr>
        <w:t xml:space="preserve"> рекомендац</w:t>
      </w:r>
      <w:r>
        <w:rPr>
          <w:rFonts w:eastAsia="Calibri"/>
          <w:bCs/>
          <w:iCs/>
          <w:lang w:val="ru-RU"/>
        </w:rPr>
        <w:t>ии</w:t>
      </w:r>
      <w:r>
        <w:rPr>
          <w:rFonts w:eastAsia="Calibri"/>
          <w:bCs/>
          <w:iCs/>
          <w:lang w:val="ky-KG"/>
        </w:rPr>
        <w:t xml:space="preserve"> для МТСОМ</w:t>
      </w:r>
      <w:r>
        <w:rPr>
          <w:rFonts w:eastAsia="Calibri"/>
          <w:bCs/>
          <w:iCs/>
          <w:lang w:val="ru-RU"/>
        </w:rPr>
        <w:t xml:space="preserve"> </w:t>
      </w:r>
      <w:r>
        <w:rPr>
          <w:rFonts w:eastAsia="Calibri"/>
          <w:bCs/>
          <w:iCs/>
          <w:lang w:val="ky-KG"/>
        </w:rPr>
        <w:t xml:space="preserve">(расширенную Аналитическую записку) для последующего </w:t>
      </w:r>
      <w:r>
        <w:rPr>
          <w:rFonts w:eastAsia="Calibri"/>
          <w:bCs/>
          <w:iCs/>
          <w:lang w:val="ru-RU"/>
        </w:rPr>
        <w:t>включения инструмента молодежной стажировки как новой активной меры занятости населения.</w:t>
      </w:r>
    </w:p>
    <w:p w14:paraId="4B9F458A" w14:textId="77777777" w:rsidR="0012312D" w:rsidRDefault="001231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3B9227" w14:textId="77777777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Требование к отчетности и подотчетности</w:t>
      </w:r>
    </w:p>
    <w:p w14:paraId="6062C5E5" w14:textId="77777777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Консультант по мониторингу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y-KG"/>
        </w:rPr>
        <w:t xml:space="preserve"> и оценке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будет отчитываться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ежемесячно </w:t>
      </w:r>
      <w:r>
        <w:rPr>
          <w:rFonts w:ascii="Times New Roman" w:eastAsia="Calibri" w:hAnsi="Times New Roman" w:cs="Times New Roman"/>
          <w:bCs/>
          <w:sz w:val="24"/>
          <w:szCs w:val="24"/>
        </w:rPr>
        <w:t>перед Национальн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ы</w:t>
      </w:r>
      <w:r>
        <w:rPr>
          <w:rFonts w:ascii="Times New Roman" w:eastAsia="Calibri" w:hAnsi="Times New Roman" w:cs="Times New Roman"/>
          <w:bCs/>
          <w:sz w:val="24"/>
          <w:szCs w:val="24"/>
        </w:rPr>
        <w:t>м координатор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ом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проекта от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МТСОМ, заместителем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Национального координатора проекта от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МТСОМ</w:t>
      </w:r>
      <w:r>
        <w:rPr>
          <w:rFonts w:ascii="Times New Roman" w:eastAsia="Calibri" w:hAnsi="Times New Roman" w:cs="Times New Roman"/>
          <w:bCs/>
          <w:sz w:val="24"/>
          <w:szCs w:val="24"/>
        </w:rPr>
        <w:t>, Начальником структурного подразделения по занятости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и Главным консультантом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подкомпонента.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Кроме того, консультант по мониторингу и оценке ответственен за разработку следующих итоговых документов, </w:t>
      </w:r>
      <w:r>
        <w:rPr>
          <w:rFonts w:ascii="Times New Roman" w:eastAsia="Calibri" w:hAnsi="Times New Roman" w:cs="Times New Roman"/>
          <w:bCs/>
          <w:sz w:val="24"/>
          <w:szCs w:val="24"/>
        </w:rPr>
        <w:t>согласованных с  Начальником структурного подразделения по занятости МТСОМ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(по курирующим пилотным регионам)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84ED954" w14:textId="017F2F28" w:rsidR="0012312D" w:rsidRDefault="00000000">
      <w:pPr>
        <w:pStyle w:val="ae"/>
        <w:numPr>
          <w:ilvl w:val="0"/>
          <w:numId w:val="1"/>
        </w:numPr>
        <w:ind w:left="567" w:hanging="567"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ky-KG"/>
        </w:rPr>
        <w:lastRenderedPageBreak/>
        <w:t xml:space="preserve">Индивидуальный, календарный график работы </w:t>
      </w:r>
      <w:r>
        <w:rPr>
          <w:rFonts w:eastAsia="Calibri"/>
          <w:bCs/>
          <w:lang w:val="ru-RU"/>
        </w:rPr>
        <w:t>по мониторингу и оценке</w:t>
      </w:r>
      <w:r>
        <w:rPr>
          <w:rFonts w:eastAsia="Calibri"/>
          <w:bCs/>
          <w:lang w:val="ky-KG"/>
        </w:rPr>
        <w:t xml:space="preserve">, </w:t>
      </w:r>
      <w:r w:rsidRPr="00F77345">
        <w:rPr>
          <w:lang w:val="ru-RU"/>
        </w:rPr>
        <w:t>включа</w:t>
      </w:r>
      <w:r w:rsidR="00C16362">
        <w:rPr>
          <w:lang w:val="ru-RU"/>
        </w:rPr>
        <w:t>ющий</w:t>
      </w:r>
      <w:r w:rsidRPr="00F77345">
        <w:rPr>
          <w:lang w:val="ru-RU"/>
        </w:rPr>
        <w:t xml:space="preserve"> перечень </w:t>
      </w:r>
      <w:r w:rsidR="00C16362">
        <w:rPr>
          <w:lang w:val="ru-RU"/>
        </w:rPr>
        <w:t>основных</w:t>
      </w:r>
      <w:r w:rsidRPr="00F77345">
        <w:rPr>
          <w:lang w:val="ru-RU"/>
        </w:rPr>
        <w:t xml:space="preserve"> мероприятий, сроки их выполнения, ожидаемые результаты, —</w:t>
      </w:r>
      <w:r>
        <w:rPr>
          <w:lang w:val="ky-KG"/>
        </w:rPr>
        <w:t xml:space="preserve"> </w:t>
      </w:r>
      <w:r>
        <w:rPr>
          <w:rFonts w:eastAsia="Calibri"/>
          <w:bCs/>
          <w:lang w:val="ru-RU"/>
        </w:rPr>
        <w:t>не позднее двух недель с момента подписания контракта;</w:t>
      </w:r>
    </w:p>
    <w:p w14:paraId="13F43E04" w14:textId="7B78C53F" w:rsidR="0012312D" w:rsidRPr="00F77345" w:rsidRDefault="00000000">
      <w:pPr>
        <w:pStyle w:val="ae"/>
        <w:numPr>
          <w:ilvl w:val="0"/>
          <w:numId w:val="1"/>
        </w:numPr>
        <w:ind w:left="567" w:hanging="567"/>
        <w:jc w:val="both"/>
        <w:rPr>
          <w:lang w:val="ru-RU"/>
        </w:rPr>
      </w:pPr>
      <w:r w:rsidRPr="00F77345">
        <w:rPr>
          <w:rStyle w:val="a6"/>
          <w:b w:val="0"/>
          <w:bCs w:val="0"/>
          <w:lang w:val="ru-RU"/>
        </w:rPr>
        <w:t>Матрица мониторинга и оценки молодежной стажировки</w:t>
      </w:r>
      <w:r w:rsidRPr="00F77345">
        <w:rPr>
          <w:lang w:val="ru-RU"/>
        </w:rPr>
        <w:t>, включающая цели, ожидаемые результаты, ключевые количественные и качественные показатели, базовые и целевые значения, периодичность мониторинга и ответственных исполнителей, — не позднее</w:t>
      </w:r>
      <w:r>
        <w:rPr>
          <w:lang w:val="ky-KG"/>
        </w:rPr>
        <w:t xml:space="preserve"> </w:t>
      </w:r>
      <w:r w:rsidR="00C16362">
        <w:rPr>
          <w:lang w:val="ky-KG"/>
        </w:rPr>
        <w:t>двух месяцев</w:t>
      </w:r>
      <w:r w:rsidRPr="00F77345">
        <w:rPr>
          <w:lang w:val="ru-RU"/>
        </w:rPr>
        <w:t xml:space="preserve"> с момента подписания контракта;</w:t>
      </w:r>
    </w:p>
    <w:p w14:paraId="1BFBD268" w14:textId="1D3FEFCD" w:rsidR="0012312D" w:rsidRDefault="00000000">
      <w:pPr>
        <w:pStyle w:val="ae"/>
        <w:numPr>
          <w:ilvl w:val="0"/>
          <w:numId w:val="1"/>
        </w:numPr>
        <w:ind w:left="567" w:hanging="567"/>
        <w:jc w:val="both"/>
        <w:rPr>
          <w:rFonts w:eastAsia="Calibri"/>
          <w:bCs/>
          <w:lang w:val="ru-RU"/>
        </w:rPr>
      </w:pPr>
      <w:r w:rsidRPr="00F77345">
        <w:rPr>
          <w:rStyle w:val="a6"/>
          <w:b w:val="0"/>
          <w:bCs w:val="0"/>
          <w:lang w:val="ru-RU"/>
        </w:rPr>
        <w:t>Методика оценки результативности молодежной стажировки</w:t>
      </w:r>
      <w:r w:rsidRPr="00F77345">
        <w:rPr>
          <w:lang w:val="ru-RU"/>
        </w:rPr>
        <w:t>, предусматривающая критерии оценки охвата, качества реализации, завершения стажировки, приобретения участниками профессиональных навыков, последующего трудоустройства, — не позднее</w:t>
      </w:r>
      <w:r>
        <w:rPr>
          <w:lang w:val="ky-KG"/>
        </w:rPr>
        <w:t xml:space="preserve"> </w:t>
      </w:r>
      <w:r w:rsidR="005C1E60">
        <w:rPr>
          <w:lang w:val="ky-KG"/>
        </w:rPr>
        <w:t>тре</w:t>
      </w:r>
      <w:r>
        <w:rPr>
          <w:lang w:val="ky-KG"/>
        </w:rPr>
        <w:t>х месяцев</w:t>
      </w:r>
      <w:r w:rsidRPr="00F77345">
        <w:rPr>
          <w:lang w:val="ru-RU"/>
        </w:rPr>
        <w:t xml:space="preserve"> с момента подписания контракта;</w:t>
      </w:r>
    </w:p>
    <w:p w14:paraId="26C3A70A" w14:textId="250A57F2" w:rsidR="0012312D" w:rsidRDefault="00000000">
      <w:pPr>
        <w:pStyle w:val="ae"/>
        <w:numPr>
          <w:ilvl w:val="0"/>
          <w:numId w:val="1"/>
        </w:numPr>
        <w:ind w:left="567" w:hanging="567"/>
        <w:jc w:val="both"/>
        <w:rPr>
          <w:rFonts w:eastAsia="Calibri"/>
          <w:bCs/>
          <w:lang w:val="ru-RU"/>
        </w:rPr>
      </w:pPr>
      <w:r w:rsidRPr="00F77345">
        <w:rPr>
          <w:rStyle w:val="a6"/>
          <w:b w:val="0"/>
          <w:bCs w:val="0"/>
          <w:lang w:val="ru-RU"/>
        </w:rPr>
        <w:t>Инструменты обратной связи от участников</w:t>
      </w:r>
      <w:r w:rsidR="009A7127">
        <w:rPr>
          <w:rStyle w:val="a6"/>
          <w:b w:val="0"/>
          <w:bCs w:val="0"/>
          <w:lang w:val="ru-RU"/>
        </w:rPr>
        <w:t xml:space="preserve"> (стажеры, </w:t>
      </w:r>
      <w:r w:rsidRPr="00F77345">
        <w:rPr>
          <w:rStyle w:val="a6"/>
          <w:b w:val="0"/>
          <w:bCs w:val="0"/>
          <w:lang w:val="ru-RU"/>
        </w:rPr>
        <w:t>работодател</w:t>
      </w:r>
      <w:r w:rsidR="009A7127">
        <w:rPr>
          <w:rStyle w:val="a6"/>
          <w:b w:val="0"/>
          <w:bCs w:val="0"/>
          <w:lang w:val="ru-RU"/>
        </w:rPr>
        <w:t>и</w:t>
      </w:r>
      <w:r w:rsidRPr="00F77345">
        <w:rPr>
          <w:lang w:val="ru-RU"/>
        </w:rPr>
        <w:t xml:space="preserve">, </w:t>
      </w:r>
      <w:r w:rsidR="009A7127">
        <w:rPr>
          <w:lang w:val="ru-RU"/>
        </w:rPr>
        <w:t xml:space="preserve">учебные провайдеры, пилотные территориальные подразделения МТСОМ), </w:t>
      </w:r>
      <w:r w:rsidRPr="00F77345">
        <w:rPr>
          <w:lang w:val="ru-RU"/>
        </w:rPr>
        <w:t>включая анкеты, формы интервью и краткие опросники для оценки удовлетворенности, качества организации стажировки, полезности приобретенных навыков, качества сопровождения и проблем, возникающих в процессе реализации программы;</w:t>
      </w:r>
    </w:p>
    <w:p w14:paraId="3AEBFA82" w14:textId="7F21CA53" w:rsidR="0012312D" w:rsidRPr="00F77345" w:rsidRDefault="00000000">
      <w:pPr>
        <w:pStyle w:val="ae"/>
        <w:numPr>
          <w:ilvl w:val="0"/>
          <w:numId w:val="1"/>
        </w:numPr>
        <w:ind w:left="567" w:hanging="567"/>
        <w:jc w:val="both"/>
        <w:rPr>
          <w:lang w:val="ru-RU"/>
        </w:rPr>
      </w:pPr>
      <w:r w:rsidRPr="00F77345">
        <w:rPr>
          <w:lang w:val="ru-RU"/>
        </w:rPr>
        <w:t xml:space="preserve">Периодические аналитические записки по ключевым результатам </w:t>
      </w:r>
      <w:r>
        <w:rPr>
          <w:lang w:val="ky-KG"/>
        </w:rPr>
        <w:t xml:space="preserve">пилота по </w:t>
      </w:r>
      <w:r w:rsidRPr="00F77345">
        <w:rPr>
          <w:lang w:val="ru-RU"/>
        </w:rPr>
        <w:t>молодежной стажировк</w:t>
      </w:r>
      <w:r>
        <w:rPr>
          <w:lang w:val="ky-KG"/>
        </w:rPr>
        <w:t>е</w:t>
      </w:r>
      <w:r w:rsidRPr="00F77345">
        <w:rPr>
          <w:lang w:val="ru-RU"/>
        </w:rPr>
        <w:t xml:space="preserve">, содержащие анализ динамики </w:t>
      </w:r>
      <w:r>
        <w:rPr>
          <w:lang w:val="ky-KG"/>
        </w:rPr>
        <w:t xml:space="preserve">достигнутых </w:t>
      </w:r>
      <w:r w:rsidRPr="00F77345">
        <w:rPr>
          <w:lang w:val="ru-RU"/>
        </w:rPr>
        <w:t xml:space="preserve">показателей, причин выбытия, результатов трудоустройства и факторов, влияющих на эффективность </w:t>
      </w:r>
      <w:r w:rsidR="000175D1">
        <w:rPr>
          <w:lang w:val="ru-RU"/>
        </w:rPr>
        <w:t>программы</w:t>
      </w:r>
      <w:r w:rsidRPr="00F77345">
        <w:rPr>
          <w:lang w:val="ru-RU"/>
        </w:rPr>
        <w:t>;</w:t>
      </w:r>
    </w:p>
    <w:p w14:paraId="09F618D5" w14:textId="77777777" w:rsidR="0012312D" w:rsidRDefault="00000000">
      <w:pPr>
        <w:pStyle w:val="ae"/>
        <w:numPr>
          <w:ilvl w:val="0"/>
          <w:numId w:val="1"/>
        </w:numPr>
        <w:ind w:left="567" w:hanging="567"/>
        <w:jc w:val="both"/>
        <w:rPr>
          <w:lang w:val="ru-RU"/>
        </w:rPr>
      </w:pPr>
      <w:r w:rsidRPr="00F77345">
        <w:rPr>
          <w:lang w:val="ru-RU"/>
        </w:rPr>
        <w:t>Анализ профиля работодателей и качества предлагаемых стажировочных мест, включая соответствие стажировок потребностям рынка труда, востребованным профессиям и квалификациям, а также оценку потенциала работодателей для последующего трудоустройства стажеров;</w:t>
      </w:r>
    </w:p>
    <w:p w14:paraId="267FFFA7" w14:textId="526B0F4C" w:rsidR="001E33A4" w:rsidRPr="00F77345" w:rsidRDefault="001E33A4">
      <w:pPr>
        <w:pStyle w:val="ae"/>
        <w:numPr>
          <w:ilvl w:val="0"/>
          <w:numId w:val="1"/>
        </w:numPr>
        <w:ind w:left="567" w:hanging="567"/>
        <w:jc w:val="both"/>
        <w:rPr>
          <w:lang w:val="ru-RU"/>
        </w:rPr>
      </w:pPr>
      <w:r w:rsidRPr="001E33A4">
        <w:rPr>
          <w:lang w:val="ru-RU"/>
        </w:rPr>
        <w:t>Анализ профиля стажеров и качества их участия в молодежной стажировке, включая соответствие профессионального и образовательного уровня, имеющихся навыков и квалификаций требованиям выбранных стажировочных мест, оценку мотивации и готовности к прохождению стажировки,</w:t>
      </w:r>
      <w:r>
        <w:rPr>
          <w:lang w:val="ru-RU"/>
        </w:rPr>
        <w:t xml:space="preserve"> </w:t>
      </w:r>
      <w:r w:rsidRPr="001E33A4">
        <w:rPr>
          <w:lang w:val="ru-RU"/>
        </w:rPr>
        <w:t>а также оценку потенциала стажеров для последующего трудоустройства и закрепления на рабочем месте</w:t>
      </w:r>
      <w:r>
        <w:rPr>
          <w:lang w:val="ru-RU"/>
        </w:rPr>
        <w:t>;</w:t>
      </w:r>
    </w:p>
    <w:p w14:paraId="4123616B" w14:textId="77777777" w:rsidR="0012312D" w:rsidRPr="00F77345" w:rsidRDefault="00000000">
      <w:pPr>
        <w:pStyle w:val="ae"/>
        <w:numPr>
          <w:ilvl w:val="0"/>
          <w:numId w:val="1"/>
        </w:numPr>
        <w:ind w:left="567" w:hanging="567"/>
        <w:jc w:val="both"/>
        <w:rPr>
          <w:lang w:val="ru-RU"/>
        </w:rPr>
      </w:pPr>
      <w:r w:rsidRPr="00F77345">
        <w:rPr>
          <w:lang w:val="ru-RU"/>
        </w:rPr>
        <w:t xml:space="preserve">Анализ причин отказа и досрочного выбытия </w:t>
      </w:r>
      <w:r>
        <w:rPr>
          <w:lang w:val="ky-KG"/>
        </w:rPr>
        <w:t>стажеров</w:t>
      </w:r>
      <w:r w:rsidRPr="00F77345">
        <w:rPr>
          <w:lang w:val="ru-RU"/>
        </w:rPr>
        <w:t xml:space="preserve"> и работодателей, с классификацией основных причин и подготовкой практических рекомендаций по повышению уровня участия, завершения стажировки и удержания </w:t>
      </w:r>
      <w:r>
        <w:rPr>
          <w:lang w:val="ky-KG"/>
        </w:rPr>
        <w:t xml:space="preserve">молодежи и </w:t>
      </w:r>
      <w:r w:rsidRPr="00F77345">
        <w:rPr>
          <w:lang w:val="ru-RU"/>
        </w:rPr>
        <w:t>работодателей в п</w:t>
      </w:r>
      <w:r>
        <w:rPr>
          <w:lang w:val="ky-KG"/>
        </w:rPr>
        <w:t>илоте</w:t>
      </w:r>
      <w:r w:rsidRPr="00F77345">
        <w:rPr>
          <w:lang w:val="ru-RU"/>
        </w:rPr>
        <w:t>;</w:t>
      </w:r>
    </w:p>
    <w:p w14:paraId="59993EDB" w14:textId="393D5BEF" w:rsidR="00AF2734" w:rsidRPr="00AF2734" w:rsidRDefault="00AF2734" w:rsidP="00AF2734">
      <w:pPr>
        <w:pStyle w:val="ae"/>
        <w:numPr>
          <w:ilvl w:val="0"/>
          <w:numId w:val="1"/>
        </w:numPr>
        <w:ind w:left="567" w:hanging="567"/>
        <w:jc w:val="both"/>
        <w:rPr>
          <w:lang w:val="ru-RU"/>
        </w:rPr>
      </w:pPr>
      <w:r w:rsidRPr="00AF2734">
        <w:rPr>
          <w:lang w:val="ru-RU"/>
        </w:rPr>
        <w:t xml:space="preserve">Анализ качества сопровождения стажеров, включая оценку вовлеченности </w:t>
      </w:r>
      <w:r>
        <w:rPr>
          <w:lang w:val="ru-RU"/>
        </w:rPr>
        <w:t>и</w:t>
      </w:r>
      <w:r w:rsidRPr="00AF2734">
        <w:rPr>
          <w:lang w:val="ru-RU"/>
        </w:rPr>
        <w:t xml:space="preserve"> эффективности сопровождения </w:t>
      </w:r>
      <w:r>
        <w:rPr>
          <w:lang w:val="ru-RU"/>
        </w:rPr>
        <w:t xml:space="preserve">программу молодежной стажировки </w:t>
      </w:r>
      <w:r w:rsidRPr="00AF2734">
        <w:rPr>
          <w:lang w:val="ru-RU"/>
        </w:rPr>
        <w:t xml:space="preserve">со стороны </w:t>
      </w:r>
      <w:r>
        <w:rPr>
          <w:lang w:val="ru-RU"/>
        </w:rPr>
        <w:t xml:space="preserve">пилотных </w:t>
      </w:r>
      <w:r w:rsidRPr="00AF2734">
        <w:rPr>
          <w:lang w:val="ru-RU"/>
        </w:rPr>
        <w:t>территориальных подразделений МТСОМ;</w:t>
      </w:r>
    </w:p>
    <w:p w14:paraId="5B5F17FF" w14:textId="77777777" w:rsidR="006E1609" w:rsidRPr="006E1609" w:rsidRDefault="006E1609">
      <w:pPr>
        <w:pStyle w:val="ae"/>
        <w:numPr>
          <w:ilvl w:val="0"/>
          <w:numId w:val="1"/>
        </w:numPr>
        <w:snapToGrid w:val="0"/>
        <w:ind w:left="567" w:hanging="567"/>
        <w:jc w:val="both"/>
        <w:rPr>
          <w:lang w:val="ru-RU"/>
        </w:rPr>
      </w:pPr>
      <w:r w:rsidRPr="006E1609">
        <w:rPr>
          <w:lang w:val="ru-RU"/>
        </w:rPr>
        <w:t>Анализ результатов последующего трудоустройства стажеров, включая количество и долю участников, трудоустроенных после завершения стажировки, сроки трудоустройства, а также факторы, влияющие на переход от стажировки к занятости;</w:t>
      </w:r>
    </w:p>
    <w:p w14:paraId="055D2F00" w14:textId="545BA894" w:rsidR="0012312D" w:rsidRDefault="00000000">
      <w:pPr>
        <w:pStyle w:val="ae"/>
        <w:numPr>
          <w:ilvl w:val="0"/>
          <w:numId w:val="1"/>
        </w:numPr>
        <w:snapToGrid w:val="0"/>
        <w:ind w:left="567" w:hanging="567"/>
        <w:jc w:val="both"/>
        <w:rPr>
          <w:rFonts w:eastAsia="Calibri"/>
          <w:bCs/>
          <w:lang w:val="ru-RU"/>
        </w:rPr>
      </w:pPr>
      <w:r>
        <w:rPr>
          <w:bCs/>
          <w:lang w:val="ru-RU"/>
        </w:rPr>
        <w:t>Формы отчетности по мониторингу и оценке, методические инструкции для пилотных территориальных подразделений МТСОМ</w:t>
      </w:r>
      <w:r>
        <w:rPr>
          <w:bCs/>
          <w:lang w:val="ky-KG"/>
        </w:rPr>
        <w:t>,</w:t>
      </w:r>
      <w:r>
        <w:rPr>
          <w:bCs/>
          <w:lang w:val="ru-RU"/>
        </w:rPr>
        <w:t xml:space="preserve"> </w:t>
      </w:r>
      <w:r w:rsidRPr="00F77345">
        <w:rPr>
          <w:lang w:val="ru-RU"/>
        </w:rPr>
        <w:t xml:space="preserve">включая инструкции по сбору, проверке, обобщению и представлению данных о ходе реализации молодежной стажировки, </w:t>
      </w:r>
      <w:r>
        <w:rPr>
          <w:lang w:val="ky-KG"/>
        </w:rPr>
        <w:t>ч</w:t>
      </w:r>
      <w:r w:rsidRPr="00F77345">
        <w:rPr>
          <w:rStyle w:val="a6"/>
          <w:rFonts w:eastAsia="SimSun"/>
          <w:b w:val="0"/>
          <w:bCs w:val="0"/>
          <w:lang w:val="ru-RU"/>
        </w:rPr>
        <w:t>ек-лист</w:t>
      </w:r>
      <w:r>
        <w:rPr>
          <w:rStyle w:val="a6"/>
          <w:rFonts w:eastAsia="SimSun"/>
          <w:b w:val="0"/>
          <w:bCs w:val="0"/>
          <w:lang w:val="ky-KG"/>
        </w:rPr>
        <w:t>ы</w:t>
      </w:r>
      <w:r w:rsidRPr="00F77345">
        <w:rPr>
          <w:rStyle w:val="a6"/>
          <w:rFonts w:eastAsia="SimSun"/>
          <w:b w:val="0"/>
          <w:bCs w:val="0"/>
          <w:lang w:val="ru-RU"/>
        </w:rPr>
        <w:t xml:space="preserve"> мониторинга территориальных подразделений МТСОМ</w:t>
      </w:r>
      <w:r>
        <w:rPr>
          <w:rStyle w:val="a6"/>
          <w:rFonts w:eastAsia="SimSun"/>
          <w:b w:val="0"/>
          <w:bCs w:val="0"/>
          <w:lang w:val="ky-KG"/>
        </w:rPr>
        <w:t xml:space="preserve"> (</w:t>
      </w:r>
      <w:r w:rsidRPr="00F77345">
        <w:rPr>
          <w:rStyle w:val="a6"/>
          <w:rFonts w:eastAsia="SimSun"/>
          <w:b w:val="0"/>
          <w:bCs w:val="0"/>
          <w:lang w:val="ru-RU"/>
        </w:rPr>
        <w:t>охватывающи</w:t>
      </w:r>
      <w:r>
        <w:rPr>
          <w:rStyle w:val="a6"/>
          <w:rFonts w:eastAsia="SimSun"/>
          <w:b w:val="0"/>
          <w:bCs w:val="0"/>
          <w:lang w:val="ky-KG"/>
        </w:rPr>
        <w:t>е</w:t>
      </w:r>
      <w:r w:rsidRPr="00F77345">
        <w:rPr>
          <w:rStyle w:val="a6"/>
          <w:rFonts w:eastAsia="SimSun"/>
          <w:b w:val="0"/>
          <w:bCs w:val="0"/>
          <w:lang w:val="ru-RU"/>
        </w:rPr>
        <w:t xml:space="preserve"> соблюдение процедур отбора участников, взаимодействие с работодателями, оформление документов, сопровождение стажеров, ведение учета и отчетности, а также принятие корректирующих мер по выявленным проблемам</w:t>
      </w:r>
      <w:r>
        <w:rPr>
          <w:rStyle w:val="a6"/>
          <w:rFonts w:eastAsia="SimSun"/>
          <w:b w:val="0"/>
          <w:bCs w:val="0"/>
          <w:lang w:val="ky-KG"/>
        </w:rPr>
        <w:t>), ч</w:t>
      </w:r>
      <w:r w:rsidRPr="00F77345">
        <w:rPr>
          <w:rStyle w:val="a6"/>
          <w:rFonts w:eastAsia="SimSun"/>
          <w:b w:val="0"/>
          <w:bCs w:val="0"/>
          <w:lang w:val="ru-RU"/>
        </w:rPr>
        <w:t>ек-лист</w:t>
      </w:r>
      <w:r>
        <w:rPr>
          <w:rStyle w:val="a6"/>
          <w:rFonts w:eastAsia="SimSun"/>
          <w:b w:val="0"/>
          <w:bCs w:val="0"/>
          <w:lang w:val="ky-KG"/>
        </w:rPr>
        <w:t>ы</w:t>
      </w:r>
      <w:r w:rsidRPr="00F77345">
        <w:rPr>
          <w:rStyle w:val="a6"/>
          <w:rFonts w:eastAsia="SimSun"/>
          <w:b w:val="0"/>
          <w:bCs w:val="0"/>
          <w:lang w:val="ru-RU"/>
        </w:rPr>
        <w:t xml:space="preserve"> мониторинга работодателей и стажировочных мест</w:t>
      </w:r>
      <w:r>
        <w:rPr>
          <w:rStyle w:val="a6"/>
          <w:rFonts w:eastAsia="SimSun"/>
          <w:b w:val="0"/>
          <w:bCs w:val="0"/>
          <w:lang w:val="ky-KG"/>
        </w:rPr>
        <w:t xml:space="preserve"> (</w:t>
      </w:r>
      <w:r w:rsidRPr="00F77345">
        <w:rPr>
          <w:rStyle w:val="a6"/>
          <w:rFonts w:eastAsia="SimSun"/>
          <w:b w:val="0"/>
          <w:bCs w:val="0"/>
          <w:lang w:val="ru-RU"/>
        </w:rPr>
        <w:t>включающий оценку  качества наставничества, фактического содержания стажировки, посещаемости, выполнения индивидуального плана стажировки и перспектив дальнейшего трудоустройства участника</w:t>
      </w:r>
      <w:r>
        <w:rPr>
          <w:rStyle w:val="a6"/>
          <w:rFonts w:eastAsia="SimSun"/>
          <w:b w:val="0"/>
          <w:bCs w:val="0"/>
          <w:lang w:val="ky-KG"/>
        </w:rPr>
        <w:t xml:space="preserve">) </w:t>
      </w:r>
      <w:r w:rsidRPr="00F77345">
        <w:rPr>
          <w:lang w:val="ru-RU"/>
        </w:rPr>
        <w:t xml:space="preserve">— </w:t>
      </w:r>
      <w:r>
        <w:rPr>
          <w:lang w:val="ky-KG"/>
        </w:rPr>
        <w:t xml:space="preserve"> </w:t>
      </w:r>
      <w:r>
        <w:rPr>
          <w:bCs/>
          <w:lang w:val="ru-RU"/>
        </w:rPr>
        <w:t xml:space="preserve">не позднее </w:t>
      </w:r>
      <w:r w:rsidR="00FD6CB0">
        <w:rPr>
          <w:bCs/>
          <w:lang w:val="ru-RU"/>
        </w:rPr>
        <w:t>трех</w:t>
      </w:r>
      <w:r>
        <w:rPr>
          <w:bCs/>
          <w:lang w:val="ru-RU"/>
        </w:rPr>
        <w:t xml:space="preserve"> </w:t>
      </w:r>
      <w:r>
        <w:rPr>
          <w:bCs/>
          <w:lang w:val="ky-KG"/>
        </w:rPr>
        <w:t>месяцев</w:t>
      </w:r>
      <w:r>
        <w:rPr>
          <w:bCs/>
          <w:lang w:val="ru-RU"/>
        </w:rPr>
        <w:t xml:space="preserve"> с момента подписания контракта;</w:t>
      </w:r>
    </w:p>
    <w:p w14:paraId="62E0C068" w14:textId="7B18E91E" w:rsidR="0012312D" w:rsidRPr="00F77345" w:rsidRDefault="00000000">
      <w:pPr>
        <w:pStyle w:val="ae"/>
        <w:numPr>
          <w:ilvl w:val="0"/>
          <w:numId w:val="1"/>
        </w:numPr>
        <w:snapToGrid w:val="0"/>
        <w:ind w:left="567" w:hanging="567"/>
        <w:jc w:val="both"/>
        <w:rPr>
          <w:rStyle w:val="a6"/>
          <w:rFonts w:eastAsia="SimSun"/>
          <w:b w:val="0"/>
          <w:bCs w:val="0"/>
          <w:lang w:val="ru-RU"/>
        </w:rPr>
      </w:pPr>
      <w:r w:rsidRPr="00F77345">
        <w:rPr>
          <w:rStyle w:val="a6"/>
          <w:rFonts w:eastAsia="SimSun"/>
          <w:b w:val="0"/>
          <w:bCs w:val="0"/>
          <w:lang w:val="ru-RU"/>
        </w:rPr>
        <w:t>Аналитическая записка о</w:t>
      </w:r>
      <w:r>
        <w:rPr>
          <w:rStyle w:val="a6"/>
          <w:rFonts w:eastAsia="SimSun"/>
          <w:b w:val="0"/>
          <w:bCs w:val="0"/>
          <w:lang w:val="ky-KG"/>
        </w:rPr>
        <w:t xml:space="preserve"> достигнутых результатах </w:t>
      </w:r>
      <w:r w:rsidRPr="00F77345">
        <w:rPr>
          <w:rStyle w:val="a6"/>
          <w:rFonts w:eastAsia="SimSun"/>
          <w:b w:val="0"/>
          <w:bCs w:val="0"/>
          <w:lang w:val="ru-RU"/>
        </w:rPr>
        <w:t xml:space="preserve">пилотного </w:t>
      </w:r>
      <w:r w:rsidR="00E87C18">
        <w:rPr>
          <w:rStyle w:val="a6"/>
          <w:rFonts w:eastAsia="SimSun"/>
          <w:b w:val="0"/>
          <w:bCs w:val="0"/>
          <w:lang w:val="ru-RU"/>
        </w:rPr>
        <w:t>проекта</w:t>
      </w:r>
      <w:r>
        <w:rPr>
          <w:rStyle w:val="a6"/>
          <w:rFonts w:eastAsia="SimSun"/>
          <w:b w:val="0"/>
          <w:bCs w:val="0"/>
          <w:lang w:val="ky-KG"/>
        </w:rPr>
        <w:t xml:space="preserve"> с пакетом рекомендаций</w:t>
      </w:r>
      <w:r w:rsidR="00A868A9">
        <w:rPr>
          <w:rStyle w:val="a6"/>
          <w:rFonts w:eastAsia="SimSun"/>
          <w:b w:val="0"/>
          <w:bCs w:val="0"/>
          <w:lang w:val="ky-KG"/>
        </w:rPr>
        <w:t xml:space="preserve"> </w:t>
      </w:r>
      <w:r w:rsidR="00E87C18" w:rsidRPr="00FD6CB0">
        <w:rPr>
          <w:lang w:val="ru-RU"/>
        </w:rPr>
        <w:t>по совершенствованию операционной модели молодежной стажировки</w:t>
      </w:r>
      <w:r w:rsidR="00E87C18">
        <w:rPr>
          <w:rStyle w:val="a6"/>
          <w:rFonts w:eastAsia="SimSun"/>
          <w:b w:val="0"/>
          <w:bCs w:val="0"/>
          <w:lang w:val="ky-KG"/>
        </w:rPr>
        <w:t xml:space="preserve"> в курируемых регионах,</w:t>
      </w:r>
      <w:r w:rsidR="00E87C18" w:rsidRPr="00E87C18">
        <w:rPr>
          <w:lang w:val="ru-RU"/>
        </w:rPr>
        <w:t xml:space="preserve"> </w:t>
      </w:r>
      <w:r w:rsidR="00E87C18" w:rsidRPr="00F77345">
        <w:rPr>
          <w:lang w:val="ru-RU"/>
        </w:rPr>
        <w:t>включа</w:t>
      </w:r>
      <w:r w:rsidR="00E87C18">
        <w:rPr>
          <w:lang w:val="ru-RU"/>
        </w:rPr>
        <w:t xml:space="preserve">ющие </w:t>
      </w:r>
      <w:r w:rsidR="00E87C18" w:rsidRPr="00F77345">
        <w:rPr>
          <w:lang w:val="ru-RU"/>
        </w:rPr>
        <w:t>предложения по</w:t>
      </w:r>
      <w:r w:rsidR="00E87C18">
        <w:rPr>
          <w:lang w:val="ru-RU"/>
        </w:rPr>
        <w:t>:</w:t>
      </w:r>
    </w:p>
    <w:p w14:paraId="5BC798AF" w14:textId="6F14B016" w:rsidR="00E87C18" w:rsidRDefault="00000000" w:rsidP="00E87C18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F77345">
        <w:rPr>
          <w:lang w:val="ru-RU"/>
        </w:rPr>
        <w:lastRenderedPageBreak/>
        <w:t xml:space="preserve">корректировке критериев отбора участников </w:t>
      </w:r>
      <w:r w:rsidR="00E87C18">
        <w:rPr>
          <w:lang w:val="ru-RU"/>
        </w:rPr>
        <w:t xml:space="preserve">(стажеры, </w:t>
      </w:r>
      <w:r w:rsidRPr="00F77345">
        <w:rPr>
          <w:lang w:val="ru-RU"/>
        </w:rPr>
        <w:t>работодател</w:t>
      </w:r>
      <w:r w:rsidR="00E87C18">
        <w:rPr>
          <w:lang w:val="ru-RU"/>
        </w:rPr>
        <w:t>и, учебные провайдеры);</w:t>
      </w:r>
    </w:p>
    <w:p w14:paraId="6069FE6C" w14:textId="77777777" w:rsidR="00E87C18" w:rsidRDefault="00000000" w:rsidP="00E87C18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F77345">
        <w:rPr>
          <w:lang w:val="ru-RU"/>
        </w:rPr>
        <w:t>продолжительности стажировки</w:t>
      </w:r>
      <w:r w:rsidR="00E87C18">
        <w:rPr>
          <w:lang w:val="ru-RU"/>
        </w:rPr>
        <w:t>;</w:t>
      </w:r>
    </w:p>
    <w:p w14:paraId="278E636E" w14:textId="07B43874" w:rsidR="00E87C18" w:rsidRDefault="00000000" w:rsidP="00E87C18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F77345">
        <w:rPr>
          <w:lang w:val="ru-RU"/>
        </w:rPr>
        <w:t>механизма</w:t>
      </w:r>
      <w:r w:rsidR="00E87C18">
        <w:rPr>
          <w:lang w:val="ru-RU"/>
        </w:rPr>
        <w:t>м</w:t>
      </w:r>
      <w:r w:rsidRPr="00F77345">
        <w:rPr>
          <w:lang w:val="ru-RU"/>
        </w:rPr>
        <w:t xml:space="preserve"> сопровождения участников</w:t>
      </w:r>
      <w:r w:rsidR="00E87C18">
        <w:rPr>
          <w:lang w:val="ru-RU"/>
        </w:rPr>
        <w:t>;</w:t>
      </w:r>
    </w:p>
    <w:p w14:paraId="0BB2CCD9" w14:textId="77777777" w:rsidR="00E87C18" w:rsidRDefault="00FD6CB0" w:rsidP="00E87C18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FD6CB0">
        <w:rPr>
          <w:lang w:val="ru-RU"/>
        </w:rPr>
        <w:t>повышению качества стажировочных мест</w:t>
      </w:r>
      <w:r w:rsidR="00E87C18">
        <w:rPr>
          <w:lang w:val="ru-RU"/>
        </w:rPr>
        <w:t>;</w:t>
      </w:r>
      <w:r>
        <w:rPr>
          <w:lang w:val="ru-RU"/>
        </w:rPr>
        <w:t xml:space="preserve"> </w:t>
      </w:r>
    </w:p>
    <w:p w14:paraId="64A11F02" w14:textId="7D28547E" w:rsidR="00E87C18" w:rsidRDefault="00FD6CB0" w:rsidP="00E87C18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FD6CB0">
        <w:rPr>
          <w:lang w:val="ru-RU"/>
        </w:rPr>
        <w:t>совершенствованию взаимодействия с</w:t>
      </w:r>
      <w:r w:rsidR="00E87C18">
        <w:rPr>
          <w:lang w:val="ru-RU"/>
        </w:rPr>
        <w:t xml:space="preserve"> молодежью,</w:t>
      </w:r>
      <w:r w:rsidRPr="00FD6CB0">
        <w:rPr>
          <w:lang w:val="ru-RU"/>
        </w:rPr>
        <w:t xml:space="preserve"> работодателями</w:t>
      </w:r>
      <w:r w:rsidR="00E87C18">
        <w:rPr>
          <w:lang w:val="ru-RU"/>
        </w:rPr>
        <w:t xml:space="preserve"> и учебными провайдерами;</w:t>
      </w:r>
    </w:p>
    <w:p w14:paraId="232793B1" w14:textId="77777777" w:rsidR="00DE6AAE" w:rsidRDefault="00FD6CB0" w:rsidP="00E87C18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FD6CB0">
        <w:rPr>
          <w:lang w:val="ru-RU"/>
        </w:rPr>
        <w:t xml:space="preserve">улучшению механизмов последующего трудоустройства </w:t>
      </w:r>
      <w:r w:rsidR="00E87C18">
        <w:rPr>
          <w:lang w:val="ru-RU"/>
        </w:rPr>
        <w:t>стажеров</w:t>
      </w:r>
      <w:r w:rsidR="00DE6AAE">
        <w:rPr>
          <w:lang w:val="ru-RU"/>
        </w:rPr>
        <w:t>;</w:t>
      </w:r>
    </w:p>
    <w:p w14:paraId="52538452" w14:textId="1938347C" w:rsidR="00FD6CB0" w:rsidRPr="00FD6CB0" w:rsidRDefault="00FD6CB0" w:rsidP="00E87C18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FD6CB0">
        <w:rPr>
          <w:lang w:val="ru-RU"/>
        </w:rPr>
        <w:t>отчетности, мониторинг</w:t>
      </w:r>
      <w:r w:rsidR="00DE6AAE">
        <w:rPr>
          <w:lang w:val="ru-RU"/>
        </w:rPr>
        <w:t>у</w:t>
      </w:r>
      <w:r w:rsidRPr="00FD6CB0">
        <w:rPr>
          <w:lang w:val="ru-RU"/>
        </w:rPr>
        <w:t xml:space="preserve"> и контрол</w:t>
      </w:r>
      <w:r w:rsidR="00DE6AAE">
        <w:rPr>
          <w:lang w:val="ru-RU"/>
        </w:rPr>
        <w:t>ю</w:t>
      </w:r>
      <w:r w:rsidRPr="00FD6CB0">
        <w:rPr>
          <w:lang w:val="ru-RU"/>
        </w:rPr>
        <w:t xml:space="preserve"> качества;</w:t>
      </w:r>
    </w:p>
    <w:p w14:paraId="71C90065" w14:textId="466D8516" w:rsidR="0012312D" w:rsidRPr="00DE6AAE" w:rsidRDefault="00000000" w:rsidP="00DE6AAE">
      <w:pPr>
        <w:pStyle w:val="ad"/>
        <w:numPr>
          <w:ilvl w:val="0"/>
          <w:numId w:val="3"/>
        </w:numPr>
        <w:tabs>
          <w:tab w:val="clear" w:pos="425"/>
        </w:tabs>
        <w:snapToGrid w:val="0"/>
        <w:spacing w:beforeAutospacing="0" w:afterAutospacing="0"/>
        <w:ind w:left="880" w:hanging="313"/>
        <w:jc w:val="both"/>
        <w:rPr>
          <w:lang w:val="ru-RU"/>
        </w:rPr>
      </w:pPr>
      <w:r w:rsidRPr="001E038D">
        <w:rPr>
          <w:lang w:val="ru-RU"/>
        </w:rPr>
        <w:t>цифров</w:t>
      </w:r>
      <w:r w:rsidR="001E038D">
        <w:rPr>
          <w:lang w:val="ru-RU"/>
        </w:rPr>
        <w:t xml:space="preserve">ому учету участников молодежной стажировки, </w:t>
      </w:r>
      <w:r w:rsidR="00E87C18" w:rsidRPr="00E87C18">
        <w:rPr>
          <w:lang w:val="ru-RU"/>
        </w:rPr>
        <w:t>отслеживанию прохождения стажировки и последующего трудоустройства</w:t>
      </w:r>
      <w:r w:rsidR="00FD6CB0" w:rsidRPr="00DE6AAE">
        <w:rPr>
          <w:lang w:val="ru-RU"/>
        </w:rPr>
        <w:t>.</w:t>
      </w:r>
    </w:p>
    <w:p w14:paraId="24850122" w14:textId="77777777" w:rsidR="00354D9E" w:rsidRPr="00354D9E" w:rsidRDefault="00354D9E" w:rsidP="00354D9E">
      <w:pPr>
        <w:spacing w:after="0" w:line="240" w:lineRule="auto"/>
        <w:ind w:left="1090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08057296" w14:textId="77777777" w:rsidR="009A7127" w:rsidRPr="009A7127" w:rsidRDefault="009A7127" w:rsidP="009A71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7127">
        <w:rPr>
          <w:rFonts w:ascii="Times New Roman" w:eastAsia="Calibri" w:hAnsi="Times New Roman" w:cs="Times New Roman"/>
          <w:bCs/>
          <w:sz w:val="24"/>
          <w:szCs w:val="24"/>
        </w:rPr>
        <w:t>Все отчеты и аналитические материалы консультанта должны основываться на документально подтвержденных данных, полученных от территориальных подразделений МТСОМ, работодателей, участников стажировки и других установленных источников информации.</w:t>
      </w:r>
    </w:p>
    <w:p w14:paraId="1F580836" w14:textId="77777777" w:rsidR="00AF2734" w:rsidRPr="00AF2734" w:rsidRDefault="00AF2734" w:rsidP="00E87C18">
      <w:pPr>
        <w:spacing w:after="0" w:line="240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5C8788C4" w14:textId="77777777" w:rsidR="0012312D" w:rsidRDefault="00000000">
      <w:pPr>
        <w:spacing w:after="0" w:line="240" w:lineRule="auto"/>
        <w:ind w:left="1090" w:hanging="52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Вклад министерства</w:t>
      </w:r>
    </w:p>
    <w:p w14:paraId="6CCC67BC" w14:textId="56AF7DA5" w:rsidR="0012312D" w:rsidRPr="00B934B2" w:rsidRDefault="00000000" w:rsidP="00B934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Для эффективной реализации запланированного объема работы Министерство предоставит офисное помещение и обеспечит доступ к необходимым сведениям, отчетностям, программам и материалам для выполнения своего объема работы, указанного в Техническом Задании. Также предоставит необходимые сведения и материалы для проведения мероприятий, описанных выше.</w:t>
      </w:r>
    </w:p>
    <w:p w14:paraId="78B47A93" w14:textId="77777777" w:rsidR="0012312D" w:rsidRDefault="001231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CF4D2B" w14:textId="77777777" w:rsidR="0012312D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</w:rPr>
        <w:t>Срок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выполнения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задания</w:t>
      </w:r>
    </w:p>
    <w:p w14:paraId="31D03686" w14:textId="77777777" w:rsidR="0012312D" w:rsidRDefault="00000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Период действия задания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до 30 апреля 2027 года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 трехмесячным испытательным сроком.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88C99" w14:textId="77777777" w:rsidR="0012312D" w:rsidRDefault="0012312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y-KG"/>
        </w:rPr>
      </w:pPr>
    </w:p>
    <w:p w14:paraId="77C67BDB" w14:textId="77777777" w:rsidR="0012312D" w:rsidRDefault="00000000">
      <w:pPr>
        <w:spacing w:after="0" w:line="240" w:lineRule="auto"/>
        <w:ind w:left="1090" w:hanging="523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y-K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</w:t>
      </w:r>
    </w:p>
    <w:p w14:paraId="1FCB328D" w14:textId="77777777" w:rsidR="0012312D" w:rsidRDefault="0000000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Высшее образование в сфере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экономики, 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социальной сферы,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государственного и муниципального управления, юриспруденции.  </w:t>
      </w:r>
    </w:p>
    <w:p w14:paraId="515F2164" w14:textId="77777777" w:rsidR="0012312D" w:rsidRDefault="0000000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Не менее 3 года соответствующего опыта работы в области содействия занятости, экономики, финансов, управления.</w:t>
      </w:r>
    </w:p>
    <w:p w14:paraId="4990CED2" w14:textId="77777777" w:rsidR="0012312D" w:rsidRDefault="0000000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Опыт работы в международных проектах и по работе с занятостью молодежью является преимуществом.</w:t>
      </w:r>
    </w:p>
    <w:p w14:paraId="535B31CB" w14:textId="77777777" w:rsidR="0012312D" w:rsidRDefault="0000000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Опыт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подготовки различных видов проектной документации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аналитических отчетов, презентационных материалов и др.</w:t>
      </w:r>
      <w:r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</w:t>
      </w:r>
    </w:p>
    <w:p w14:paraId="6C921AFA" w14:textId="77777777" w:rsidR="0012312D" w:rsidRDefault="0000000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Знание нормативно-правовой базы в области труда, содействия занятости, образования и др. соответствующих сфер.</w:t>
      </w:r>
    </w:p>
    <w:p w14:paraId="3C21C7AE" w14:textId="77777777" w:rsidR="0012312D" w:rsidRDefault="0000000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Свободное владение кыргызским и русским языками.</w:t>
      </w:r>
    </w:p>
    <w:p w14:paraId="76F6368C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979EFB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BAE26A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8CF78B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014CDC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EE8B10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5990F3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1A6D3A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DD37B1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AE5140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6FD6D3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911692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BC889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E92662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245AE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E81A60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489995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8D89F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DB3064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C43FE" w14:textId="77777777" w:rsidR="0012312D" w:rsidRDefault="000000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</w:p>
    <w:p w14:paraId="7D29550A" w14:textId="77777777" w:rsidR="0012312D" w:rsidRDefault="00123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2312D" w:rsidSect="00B934B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30C9" w14:textId="77777777" w:rsidR="009B2BEA" w:rsidRDefault="009B2BEA">
      <w:pPr>
        <w:spacing w:line="240" w:lineRule="auto"/>
      </w:pPr>
      <w:r>
        <w:separator/>
      </w:r>
    </w:p>
  </w:endnote>
  <w:endnote w:type="continuationSeparator" w:id="0">
    <w:p w14:paraId="074A3662" w14:textId="77777777" w:rsidR="009B2BEA" w:rsidRDefault="009B2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40BE" w14:textId="77777777" w:rsidR="009B2BEA" w:rsidRDefault="009B2BEA">
      <w:pPr>
        <w:spacing w:after="0"/>
      </w:pPr>
      <w:r>
        <w:separator/>
      </w:r>
    </w:p>
  </w:footnote>
  <w:footnote w:type="continuationSeparator" w:id="0">
    <w:p w14:paraId="43BD79A1" w14:textId="77777777" w:rsidR="009B2BEA" w:rsidRDefault="009B2B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A92F92"/>
    <w:multiLevelType w:val="singleLevel"/>
    <w:tmpl w:val="B6A92F92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30B0125C"/>
    <w:multiLevelType w:val="multilevel"/>
    <w:tmpl w:val="30B0125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073F22"/>
    <w:multiLevelType w:val="multilevel"/>
    <w:tmpl w:val="33073F22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8307F67"/>
    <w:multiLevelType w:val="multilevel"/>
    <w:tmpl w:val="58307F67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07273995">
    <w:abstractNumId w:val="3"/>
  </w:num>
  <w:num w:numId="2" w16cid:durableId="780343842">
    <w:abstractNumId w:val="2"/>
  </w:num>
  <w:num w:numId="3" w16cid:durableId="1390879521">
    <w:abstractNumId w:val="0"/>
  </w:num>
  <w:num w:numId="4" w16cid:durableId="96445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FE"/>
    <w:rsid w:val="00003C1F"/>
    <w:rsid w:val="0001500D"/>
    <w:rsid w:val="000175D1"/>
    <w:rsid w:val="00044F0F"/>
    <w:rsid w:val="00087D8D"/>
    <w:rsid w:val="00093FAB"/>
    <w:rsid w:val="0009643B"/>
    <w:rsid w:val="000F353D"/>
    <w:rsid w:val="000F6BDE"/>
    <w:rsid w:val="00100BAB"/>
    <w:rsid w:val="00116790"/>
    <w:rsid w:val="0012222C"/>
    <w:rsid w:val="0012312D"/>
    <w:rsid w:val="00147C03"/>
    <w:rsid w:val="00155029"/>
    <w:rsid w:val="00160C84"/>
    <w:rsid w:val="001805A4"/>
    <w:rsid w:val="001946D5"/>
    <w:rsid w:val="001A0164"/>
    <w:rsid w:val="001A0611"/>
    <w:rsid w:val="001B6E2C"/>
    <w:rsid w:val="001E038D"/>
    <w:rsid w:val="001E33A4"/>
    <w:rsid w:val="00201B3C"/>
    <w:rsid w:val="00210421"/>
    <w:rsid w:val="0021201D"/>
    <w:rsid w:val="00214E76"/>
    <w:rsid w:val="0021686B"/>
    <w:rsid w:val="002251B0"/>
    <w:rsid w:val="00235470"/>
    <w:rsid w:val="00261BC4"/>
    <w:rsid w:val="00271F90"/>
    <w:rsid w:val="00273179"/>
    <w:rsid w:val="00292427"/>
    <w:rsid w:val="002B54FA"/>
    <w:rsid w:val="002C6116"/>
    <w:rsid w:val="002D4FF5"/>
    <w:rsid w:val="003024D7"/>
    <w:rsid w:val="00330330"/>
    <w:rsid w:val="00354D9E"/>
    <w:rsid w:val="00357CB1"/>
    <w:rsid w:val="00357F19"/>
    <w:rsid w:val="00384CE9"/>
    <w:rsid w:val="003A7BF9"/>
    <w:rsid w:val="003D5494"/>
    <w:rsid w:val="003F25A1"/>
    <w:rsid w:val="004027A3"/>
    <w:rsid w:val="00423228"/>
    <w:rsid w:val="00423EBD"/>
    <w:rsid w:val="004870E6"/>
    <w:rsid w:val="004A1E57"/>
    <w:rsid w:val="004A5DB6"/>
    <w:rsid w:val="004C4264"/>
    <w:rsid w:val="004C6914"/>
    <w:rsid w:val="004C696B"/>
    <w:rsid w:val="004D278E"/>
    <w:rsid w:val="004D334F"/>
    <w:rsid w:val="004D3F2D"/>
    <w:rsid w:val="004D4D30"/>
    <w:rsid w:val="004E304D"/>
    <w:rsid w:val="004E5C74"/>
    <w:rsid w:val="005109BF"/>
    <w:rsid w:val="00541C25"/>
    <w:rsid w:val="00544880"/>
    <w:rsid w:val="00545370"/>
    <w:rsid w:val="00565BFE"/>
    <w:rsid w:val="00571F2C"/>
    <w:rsid w:val="005743E1"/>
    <w:rsid w:val="00577893"/>
    <w:rsid w:val="00591416"/>
    <w:rsid w:val="005C1E60"/>
    <w:rsid w:val="005E03CD"/>
    <w:rsid w:val="00610F7B"/>
    <w:rsid w:val="00644589"/>
    <w:rsid w:val="006635D1"/>
    <w:rsid w:val="00665C2B"/>
    <w:rsid w:val="006761D2"/>
    <w:rsid w:val="00686772"/>
    <w:rsid w:val="0069191B"/>
    <w:rsid w:val="00695F94"/>
    <w:rsid w:val="00696768"/>
    <w:rsid w:val="006C40D5"/>
    <w:rsid w:val="006E1609"/>
    <w:rsid w:val="006F0FCF"/>
    <w:rsid w:val="0071043A"/>
    <w:rsid w:val="00722CDE"/>
    <w:rsid w:val="00735E44"/>
    <w:rsid w:val="007415F9"/>
    <w:rsid w:val="0075695F"/>
    <w:rsid w:val="00765BCC"/>
    <w:rsid w:val="00771F52"/>
    <w:rsid w:val="007871F1"/>
    <w:rsid w:val="007A6ADC"/>
    <w:rsid w:val="007B3FDE"/>
    <w:rsid w:val="00812D5B"/>
    <w:rsid w:val="00823F07"/>
    <w:rsid w:val="00831C7C"/>
    <w:rsid w:val="00835B8D"/>
    <w:rsid w:val="0085557F"/>
    <w:rsid w:val="0086754B"/>
    <w:rsid w:val="008A2E69"/>
    <w:rsid w:val="008A6A83"/>
    <w:rsid w:val="008C7BB7"/>
    <w:rsid w:val="008D15E0"/>
    <w:rsid w:val="008E57E3"/>
    <w:rsid w:val="008E6A89"/>
    <w:rsid w:val="008F1C8B"/>
    <w:rsid w:val="00924CFC"/>
    <w:rsid w:val="009A53ED"/>
    <w:rsid w:val="009A7127"/>
    <w:rsid w:val="009B0058"/>
    <w:rsid w:val="009B2076"/>
    <w:rsid w:val="009B2BEA"/>
    <w:rsid w:val="009C7B83"/>
    <w:rsid w:val="00A165FB"/>
    <w:rsid w:val="00A31F74"/>
    <w:rsid w:val="00A32A4E"/>
    <w:rsid w:val="00A3321F"/>
    <w:rsid w:val="00A66E59"/>
    <w:rsid w:val="00A729F4"/>
    <w:rsid w:val="00A868A9"/>
    <w:rsid w:val="00A91DE9"/>
    <w:rsid w:val="00A967E2"/>
    <w:rsid w:val="00AA4B97"/>
    <w:rsid w:val="00AC205B"/>
    <w:rsid w:val="00AD2891"/>
    <w:rsid w:val="00AF2734"/>
    <w:rsid w:val="00AF56BA"/>
    <w:rsid w:val="00AF7899"/>
    <w:rsid w:val="00B05127"/>
    <w:rsid w:val="00B424A2"/>
    <w:rsid w:val="00B568B3"/>
    <w:rsid w:val="00B73A33"/>
    <w:rsid w:val="00B934B2"/>
    <w:rsid w:val="00B943B5"/>
    <w:rsid w:val="00BD084D"/>
    <w:rsid w:val="00BD7233"/>
    <w:rsid w:val="00C16362"/>
    <w:rsid w:val="00C76485"/>
    <w:rsid w:val="00C952F3"/>
    <w:rsid w:val="00CA2101"/>
    <w:rsid w:val="00CB0BBB"/>
    <w:rsid w:val="00CB235A"/>
    <w:rsid w:val="00CC1779"/>
    <w:rsid w:val="00CC1FCA"/>
    <w:rsid w:val="00CC4731"/>
    <w:rsid w:val="00D04E5C"/>
    <w:rsid w:val="00D06366"/>
    <w:rsid w:val="00D13364"/>
    <w:rsid w:val="00D30B55"/>
    <w:rsid w:val="00D35C62"/>
    <w:rsid w:val="00D4639F"/>
    <w:rsid w:val="00D46761"/>
    <w:rsid w:val="00D66974"/>
    <w:rsid w:val="00D93036"/>
    <w:rsid w:val="00D95A6E"/>
    <w:rsid w:val="00DA0CF2"/>
    <w:rsid w:val="00DB2DED"/>
    <w:rsid w:val="00DC191D"/>
    <w:rsid w:val="00DC53F6"/>
    <w:rsid w:val="00DD0310"/>
    <w:rsid w:val="00DD3094"/>
    <w:rsid w:val="00DD7E26"/>
    <w:rsid w:val="00DE0C6E"/>
    <w:rsid w:val="00DE6AAE"/>
    <w:rsid w:val="00DF25C4"/>
    <w:rsid w:val="00DF6D28"/>
    <w:rsid w:val="00E03956"/>
    <w:rsid w:val="00E21EEF"/>
    <w:rsid w:val="00E27716"/>
    <w:rsid w:val="00E87C18"/>
    <w:rsid w:val="00E94AFA"/>
    <w:rsid w:val="00EA0DE8"/>
    <w:rsid w:val="00EB5FE5"/>
    <w:rsid w:val="00EC004B"/>
    <w:rsid w:val="00ED012B"/>
    <w:rsid w:val="00EF2E8C"/>
    <w:rsid w:val="00F132B0"/>
    <w:rsid w:val="00F42B0D"/>
    <w:rsid w:val="00F62FB4"/>
    <w:rsid w:val="00F77345"/>
    <w:rsid w:val="00F80F53"/>
    <w:rsid w:val="00F8548A"/>
    <w:rsid w:val="00F875C7"/>
    <w:rsid w:val="00F92125"/>
    <w:rsid w:val="00FB126C"/>
    <w:rsid w:val="00FB6B4A"/>
    <w:rsid w:val="00FC7EB9"/>
    <w:rsid w:val="00FD2921"/>
    <w:rsid w:val="00FD30B6"/>
    <w:rsid w:val="00FD6CB0"/>
    <w:rsid w:val="00FE6F4A"/>
    <w:rsid w:val="02E1399E"/>
    <w:rsid w:val="0D083DF0"/>
    <w:rsid w:val="0F1C328E"/>
    <w:rsid w:val="1A0A36DD"/>
    <w:rsid w:val="240905AE"/>
    <w:rsid w:val="248F157E"/>
    <w:rsid w:val="28A75445"/>
    <w:rsid w:val="293C3034"/>
    <w:rsid w:val="2BDC5B80"/>
    <w:rsid w:val="337820FF"/>
    <w:rsid w:val="347C18F8"/>
    <w:rsid w:val="362E38F2"/>
    <w:rsid w:val="38BC3391"/>
    <w:rsid w:val="3B920A92"/>
    <w:rsid w:val="3C1867ED"/>
    <w:rsid w:val="3C343F29"/>
    <w:rsid w:val="402B6356"/>
    <w:rsid w:val="428B3F5F"/>
    <w:rsid w:val="443F7A85"/>
    <w:rsid w:val="45DD0BC4"/>
    <w:rsid w:val="4F2D7EE3"/>
    <w:rsid w:val="501F74A4"/>
    <w:rsid w:val="51E14E3C"/>
    <w:rsid w:val="549D2B88"/>
    <w:rsid w:val="60A05F27"/>
    <w:rsid w:val="64B60701"/>
    <w:rsid w:val="65186EE0"/>
    <w:rsid w:val="6627257F"/>
    <w:rsid w:val="69542012"/>
    <w:rsid w:val="6AD172CA"/>
    <w:rsid w:val="6BFB1336"/>
    <w:rsid w:val="6DE10EBB"/>
    <w:rsid w:val="74512BC5"/>
    <w:rsid w:val="7627506D"/>
    <w:rsid w:val="785030A9"/>
    <w:rsid w:val="7DC06BDF"/>
    <w:rsid w:val="7FDC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CE1C"/>
  <w15:docId w15:val="{D9B84728-469D-4444-B484-C9E102E8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link w:val="CarattereCarattereCharCharCharCharCharCharZchn"/>
    <w:uiPriority w:val="99"/>
    <w:unhideWhenUsed/>
    <w:qFormat/>
    <w:rPr>
      <w:vertAlign w:val="superscript"/>
    </w:rPr>
  </w:style>
  <w:style w:type="paragraph" w:customStyle="1" w:styleId="CarattereCarattereCharCharCharCharCharCharZchn">
    <w:name w:val="Carattere Carattere Char Char Char Char Char Char Zchn"/>
    <w:basedOn w:val="a"/>
    <w:next w:val="a"/>
    <w:link w:val="a3"/>
    <w:uiPriority w:val="99"/>
    <w:qFormat/>
    <w:pPr>
      <w:spacing w:after="160" w:line="240" w:lineRule="exact"/>
      <w:jc w:val="both"/>
    </w:pPr>
    <w:rPr>
      <w:vertAlign w:val="superscript"/>
    </w:rPr>
  </w:style>
  <w:style w:type="character" w:styleId="a4">
    <w:name w:val="annotation reference"/>
    <w:uiPriority w:val="99"/>
    <w:semiHidden/>
    <w:unhideWhenUsed/>
    <w:qFormat/>
    <w:rPr>
      <w:sz w:val="16"/>
      <w:szCs w:val="16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d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e">
    <w:name w:val="List Paragraph"/>
    <w:basedOn w:val="a"/>
    <w:link w:val="af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">
    <w:name w:val="Абзац списка Знак"/>
    <w:basedOn w:val="a0"/>
    <w:link w:val="ae"/>
    <w:uiPriority w:val="34"/>
    <w:qFormat/>
    <w:locked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sz w:val="20"/>
      <w:szCs w:val="20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sz w:val="20"/>
      <w:szCs w:val="20"/>
    </w:rPr>
  </w:style>
  <w:style w:type="paragraph" w:customStyle="1" w:styleId="1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2975-14C7-4120-98F1-30D21420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Пользователь</cp:lastModifiedBy>
  <cp:revision>3</cp:revision>
  <cp:lastPrinted>2026-08-24T06:56:00Z</cp:lastPrinted>
  <dcterms:created xsi:type="dcterms:W3CDTF">2026-08-26T16:23:00Z</dcterms:created>
  <dcterms:modified xsi:type="dcterms:W3CDTF">2026-08-26T16:26:00Z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3B1301DC353641DA81C0F5B72566DEDD_13</vt:lpwstr>
  </property>
  <property fmtid="{D5CDD505-2E9C-101B-9397-08002B2CF9AE}" pid="4" name="KSOTemplateDocerSaveRecord">
    <vt:lpwstr>eyJoZGlkIjoiYWY5NTM3OWVlNzdjZTZiOThkOTY4ZTVlOTBkNjdmYWIiLCJ1c2VySWQiOiI4MzgzNzc4MzMxNTc2In0=</vt:lpwstr>
  </property>
</Properties>
</file>